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22.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19.xml" ContentType="application/vnd.openxmlformats-officedocument.wordprocessingml.header+xml"/>
  <Override PartName="/word/footer2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28.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header25.xml" ContentType="application/vnd.openxmlformats-officedocument.wordprocessingml.header+xml"/>
  <Override PartName="/word/footer33.xml" ContentType="application/vnd.openxmlformats-officedocument.wordprocessingml.footer+xml"/>
  <Override PartName="/word/header26.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2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43.xml" ContentType="application/vnd.openxmlformats-officedocument.wordprocessingml.footer+xml"/>
  <Override PartName="/word/header30.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header31.xml" ContentType="application/vnd.openxmlformats-officedocument.wordprocessingml.header+xml"/>
  <Override PartName="/word/footer47.xml" ContentType="application/vnd.openxmlformats-officedocument.wordprocessingml.footer+xml"/>
  <Override PartName="/word/header32.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header33.xml" ContentType="application/vnd.openxmlformats-officedocument.wordprocessingml.header+xml"/>
  <Override PartName="/word/footer51.xml" ContentType="application/vnd.openxmlformats-officedocument.wordprocessingml.footer+xml"/>
  <Override PartName="/word/header34.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pPr>
    </w:p>
    <w:p>
      <w:pPr>
        <w:pStyle w:val="BodyText"/>
        <w:spacing w:before="4"/>
        <w:rPr>
          <w:sz w:val="15"/>
        </w:rPr>
      </w:pPr>
    </w:p>
    <w:p>
      <w:pPr>
        <w:pStyle w:val="BodyText"/>
        <w:ind w:left="100"/>
      </w:pPr>
      <w:r>
        <w:rPr/>
        <w:drawing>
          <wp:inline distT="0" distB="0" distL="0" distR="0">
            <wp:extent cx="5434520" cy="701040"/>
            <wp:effectExtent l="0" t="0" r="0" b="0"/>
            <wp:docPr id="1" name="image1.png" descr=""/>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5434520" cy="701040"/>
                    </a:xfrm>
                    <a:prstGeom prst="rect">
                      <a:avLst/>
                    </a:prstGeom>
                  </pic:spPr>
                </pic:pic>
              </a:graphicData>
            </a:graphic>
          </wp:inline>
        </w:drawing>
      </w:r>
      <w:r>
        <w:rPr/>
      </w:r>
    </w:p>
    <w:p>
      <w:pPr>
        <w:pStyle w:val="BodyText"/>
      </w:pPr>
    </w:p>
    <w:p>
      <w:pPr>
        <w:pStyle w:val="BodyText"/>
      </w:pPr>
    </w:p>
    <w:p>
      <w:pPr>
        <w:pStyle w:val="BodyText"/>
        <w:spacing w:before="11"/>
        <w:rPr>
          <w:sz w:val="22"/>
        </w:rPr>
      </w:pPr>
    </w:p>
    <w:p>
      <w:pPr>
        <w:spacing w:before="10"/>
        <w:ind w:left="451" w:right="1548" w:firstLine="0"/>
        <w:jc w:val="center"/>
        <w:rPr>
          <w:rFonts w:ascii="Calibri" w:hAnsi="Calibri"/>
          <w:sz w:val="44"/>
        </w:rPr>
      </w:pPr>
      <w:r>
        <w:rPr>
          <w:rFonts w:ascii="Calibri" w:hAnsi="Calibri"/>
          <w:sz w:val="44"/>
        </w:rPr>
        <w:t>FACULTADE DE INFORMÁTICA</w:t>
      </w:r>
    </w:p>
    <w:p>
      <w:pPr>
        <w:spacing w:before="279"/>
        <w:ind w:left="451" w:right="1408" w:firstLine="0"/>
        <w:jc w:val="center"/>
        <w:rPr>
          <w:rFonts w:ascii="Calibri" w:hAnsi="Calibri"/>
          <w:i/>
          <w:sz w:val="32"/>
        </w:rPr>
      </w:pPr>
      <w:r>
        <w:rPr>
          <w:rFonts w:ascii="Calibri" w:hAnsi="Calibri"/>
          <w:i/>
          <w:sz w:val="32"/>
        </w:rPr>
        <w:t>Departamento de Computación</w:t>
      </w:r>
    </w:p>
    <w:p>
      <w:pPr>
        <w:pStyle w:val="BodyText"/>
        <w:rPr>
          <w:rFonts w:ascii="Calibri"/>
          <w:i/>
          <w:sz w:val="32"/>
        </w:rPr>
      </w:pPr>
    </w:p>
    <w:p>
      <w:pPr>
        <w:pStyle w:val="BodyText"/>
        <w:rPr>
          <w:rFonts w:ascii="Calibri"/>
          <w:i/>
          <w:sz w:val="32"/>
        </w:rPr>
      </w:pPr>
    </w:p>
    <w:p>
      <w:pPr>
        <w:pStyle w:val="BodyText"/>
        <w:rPr>
          <w:rFonts w:ascii="Calibri"/>
          <w:i/>
          <w:sz w:val="32"/>
        </w:rPr>
      </w:pPr>
    </w:p>
    <w:p>
      <w:pPr>
        <w:pStyle w:val="BodyText"/>
        <w:rPr>
          <w:rFonts w:ascii="Calibri"/>
          <w:i/>
          <w:sz w:val="32"/>
        </w:rPr>
      </w:pPr>
    </w:p>
    <w:p>
      <w:pPr>
        <w:pStyle w:val="BodyText"/>
        <w:spacing w:before="11"/>
        <w:rPr>
          <w:rFonts w:ascii="Calibri"/>
          <w:i/>
          <w:sz w:val="26"/>
        </w:rPr>
      </w:pPr>
    </w:p>
    <w:p>
      <w:pPr>
        <w:spacing w:before="1"/>
        <w:ind w:left="451" w:right="1547" w:firstLine="0"/>
        <w:jc w:val="center"/>
        <w:rPr>
          <w:rFonts w:ascii="Calibri"/>
          <w:sz w:val="44"/>
        </w:rPr>
      </w:pPr>
      <w:r>
        <w:rPr>
          <w:rFonts w:ascii="Calibri"/>
          <w:sz w:val="44"/>
        </w:rPr>
        <w:t>TRABALLO FIN DE MESTRADO</w:t>
      </w:r>
    </w:p>
    <w:p>
      <w:pPr>
        <w:spacing w:before="283"/>
        <w:ind w:left="451" w:right="1549" w:firstLine="0"/>
        <w:jc w:val="center"/>
        <w:rPr>
          <w:rFonts w:ascii="Calibri" w:hAnsi="Calibri"/>
          <w:sz w:val="36"/>
        </w:rPr>
      </w:pPr>
      <w:r>
        <w:rPr>
          <w:rFonts w:ascii="Calibri" w:hAnsi="Calibri"/>
          <w:sz w:val="36"/>
        </w:rPr>
        <w:t>MESTRADO UNIVERSITARIO EN ENXEÑARÍA INFORMÁTICA</w:t>
      </w:r>
    </w:p>
    <w:p>
      <w:pPr>
        <w:pStyle w:val="BodyText"/>
        <w:rPr>
          <w:rFonts w:ascii="Calibri"/>
          <w:sz w:val="36"/>
        </w:rPr>
      </w:pPr>
    </w:p>
    <w:p>
      <w:pPr>
        <w:pStyle w:val="BodyText"/>
        <w:spacing w:before="3"/>
        <w:rPr>
          <w:rFonts w:ascii="Calibri"/>
          <w:sz w:val="52"/>
        </w:rPr>
      </w:pPr>
    </w:p>
    <w:p>
      <w:pPr>
        <w:spacing w:line="276" w:lineRule="auto" w:before="0"/>
        <w:ind w:left="440" w:right="1537" w:hanging="2"/>
        <w:jc w:val="center"/>
        <w:rPr>
          <w:rFonts w:ascii="Arial" w:hAnsi="Arial"/>
          <w:b/>
          <w:i/>
          <w:sz w:val="36"/>
        </w:rPr>
      </w:pPr>
      <w:r>
        <w:rPr>
          <w:rFonts w:ascii="Arial" w:hAnsi="Arial"/>
          <w:b/>
          <w:i/>
          <w:sz w:val="36"/>
        </w:rPr>
        <w:t>Desarrollo de un editor de guías clínicas (GDL) </w:t>
      </w:r>
      <w:r>
        <w:rPr>
          <w:rFonts w:ascii="Arial" w:hAnsi="Arial"/>
          <w:b/>
          <w:i/>
          <w:sz w:val="36"/>
        </w:rPr>
        <w:t>basadas en arquetipos utilizando tecnologías web</w:t>
      </w: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spacing w:before="5"/>
        <w:rPr>
          <w:rFonts w:ascii="Arial"/>
          <w:b/>
          <w:i/>
        </w:rPr>
      </w:pPr>
    </w:p>
    <w:tbl>
      <w:tblPr>
        <w:tblW w:w="0" w:type="auto"/>
        <w:jc w:val="left"/>
        <w:tblInd w:w="5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12"/>
        <w:gridCol w:w="2515"/>
      </w:tblGrid>
      <w:tr>
        <w:trPr>
          <w:trHeight w:val="240" w:hRule="atLeast"/>
        </w:trPr>
        <w:tc>
          <w:tcPr>
            <w:tcW w:w="1312" w:type="dxa"/>
          </w:tcPr>
          <w:p>
            <w:pPr>
              <w:pStyle w:val="TableParagraph"/>
              <w:spacing w:line="221" w:lineRule="exact"/>
              <w:ind w:left="0" w:right="57"/>
              <w:jc w:val="right"/>
              <w:rPr>
                <w:rFonts w:ascii="Arial"/>
                <w:b/>
                <w:sz w:val="20"/>
              </w:rPr>
            </w:pPr>
            <w:r>
              <w:rPr>
                <w:rFonts w:ascii="Arial"/>
                <w:b/>
                <w:sz w:val="20"/>
              </w:rPr>
              <w:t>Autor:</w:t>
            </w:r>
          </w:p>
        </w:tc>
        <w:tc>
          <w:tcPr>
            <w:tcW w:w="2515" w:type="dxa"/>
          </w:tcPr>
          <w:p>
            <w:pPr>
              <w:pStyle w:val="TableParagraph"/>
              <w:spacing w:line="221" w:lineRule="exact"/>
              <w:ind w:left="59"/>
              <w:rPr>
                <w:rFonts w:ascii="Arial" w:hAnsi="Arial"/>
                <w:sz w:val="20"/>
              </w:rPr>
            </w:pPr>
            <w:r>
              <w:rPr>
                <w:rFonts w:ascii="Arial" w:hAnsi="Arial"/>
                <w:sz w:val="20"/>
              </w:rPr>
              <w:t>Jesús Barros Castro</w:t>
            </w:r>
          </w:p>
        </w:tc>
      </w:tr>
      <w:tr>
        <w:trPr>
          <w:trHeight w:val="250" w:hRule="atLeast"/>
        </w:trPr>
        <w:tc>
          <w:tcPr>
            <w:tcW w:w="1312" w:type="dxa"/>
          </w:tcPr>
          <w:p>
            <w:pPr>
              <w:pStyle w:val="TableParagraph"/>
              <w:spacing w:line="222" w:lineRule="exact" w:before="8"/>
              <w:ind w:left="0" w:right="57"/>
              <w:jc w:val="right"/>
              <w:rPr>
                <w:rFonts w:ascii="Arial"/>
                <w:b/>
                <w:sz w:val="20"/>
              </w:rPr>
            </w:pPr>
            <w:r>
              <w:rPr>
                <w:rFonts w:ascii="Arial"/>
                <w:b/>
                <w:sz w:val="20"/>
              </w:rPr>
              <w:t>Directores:</w:t>
            </w:r>
          </w:p>
        </w:tc>
        <w:tc>
          <w:tcPr>
            <w:tcW w:w="2515" w:type="dxa"/>
          </w:tcPr>
          <w:p>
            <w:pPr>
              <w:pStyle w:val="TableParagraph"/>
              <w:spacing w:line="220" w:lineRule="exact" w:before="11"/>
              <w:ind w:left="59"/>
              <w:rPr>
                <w:rFonts w:ascii="Arial" w:hAnsi="Arial"/>
                <w:sz w:val="20"/>
              </w:rPr>
            </w:pPr>
            <w:r>
              <w:rPr>
                <w:rFonts w:ascii="Arial" w:hAnsi="Arial"/>
                <w:sz w:val="20"/>
              </w:rPr>
              <w:t>Iago Corbal Ramón</w:t>
            </w:r>
          </w:p>
        </w:tc>
      </w:tr>
      <w:tr>
        <w:trPr>
          <w:trHeight w:val="243" w:hRule="atLeast"/>
        </w:trPr>
        <w:tc>
          <w:tcPr>
            <w:tcW w:w="1312" w:type="dxa"/>
          </w:tcPr>
          <w:p>
            <w:pPr>
              <w:pStyle w:val="TableParagraph"/>
              <w:spacing w:line="240" w:lineRule="auto"/>
              <w:ind w:left="0"/>
              <w:rPr>
                <w:sz w:val="16"/>
              </w:rPr>
            </w:pPr>
          </w:p>
        </w:tc>
        <w:tc>
          <w:tcPr>
            <w:tcW w:w="2515" w:type="dxa"/>
          </w:tcPr>
          <w:p>
            <w:pPr>
              <w:pStyle w:val="TableParagraph"/>
              <w:spacing w:line="221" w:lineRule="exact" w:before="2"/>
              <w:ind w:left="59"/>
              <w:rPr>
                <w:rFonts w:ascii="Arial" w:hAnsi="Arial"/>
                <w:sz w:val="20"/>
              </w:rPr>
            </w:pPr>
            <w:r>
              <w:rPr>
                <w:rFonts w:ascii="Arial" w:hAnsi="Arial"/>
                <w:sz w:val="20"/>
              </w:rPr>
              <w:t>Marcos Martínez Romero</w:t>
            </w:r>
          </w:p>
        </w:tc>
      </w:tr>
      <w:tr>
        <w:trPr>
          <w:trHeight w:val="233" w:hRule="atLeast"/>
        </w:trPr>
        <w:tc>
          <w:tcPr>
            <w:tcW w:w="1312" w:type="dxa"/>
          </w:tcPr>
          <w:p>
            <w:pPr>
              <w:pStyle w:val="TableParagraph"/>
              <w:spacing w:line="240" w:lineRule="auto"/>
              <w:ind w:left="0"/>
              <w:rPr>
                <w:sz w:val="16"/>
              </w:rPr>
            </w:pPr>
          </w:p>
        </w:tc>
        <w:tc>
          <w:tcPr>
            <w:tcW w:w="2515" w:type="dxa"/>
          </w:tcPr>
          <w:p>
            <w:pPr>
              <w:pStyle w:val="TableParagraph"/>
              <w:spacing w:line="210" w:lineRule="exact" w:before="4"/>
              <w:ind w:left="59"/>
              <w:rPr>
                <w:rFonts w:ascii="Arial" w:hAnsi="Arial"/>
                <w:sz w:val="20"/>
              </w:rPr>
            </w:pPr>
            <w:r>
              <w:rPr>
                <w:rFonts w:ascii="Arial" w:hAnsi="Arial"/>
                <w:sz w:val="20"/>
              </w:rPr>
              <w:t>Carlos Dafonte Vázquez</w:t>
            </w:r>
          </w:p>
        </w:tc>
      </w:tr>
    </w:tbl>
    <w:p>
      <w:pPr>
        <w:pStyle w:val="BodyText"/>
        <w:rPr>
          <w:rFonts w:ascii="Arial"/>
          <w:b/>
          <w:i/>
        </w:rPr>
      </w:pPr>
    </w:p>
    <w:p>
      <w:pPr>
        <w:pStyle w:val="BodyText"/>
        <w:rPr>
          <w:rFonts w:ascii="Arial"/>
          <w:b/>
          <w:i/>
        </w:rPr>
      </w:pPr>
    </w:p>
    <w:p>
      <w:pPr>
        <w:pStyle w:val="BodyText"/>
        <w:rPr>
          <w:rFonts w:ascii="Arial"/>
          <w:b/>
          <w:i/>
        </w:rPr>
      </w:pPr>
    </w:p>
    <w:p>
      <w:pPr>
        <w:pStyle w:val="BodyText"/>
        <w:spacing w:before="7"/>
        <w:rPr>
          <w:rFonts w:ascii="Arial"/>
          <w:b/>
          <w:i/>
        </w:rPr>
      </w:pPr>
    </w:p>
    <w:p>
      <w:pPr>
        <w:pStyle w:val="BodyText"/>
        <w:ind w:left="6796"/>
        <w:rPr>
          <w:rFonts w:ascii="Arial" w:hAnsi="Arial"/>
        </w:rPr>
      </w:pPr>
      <w:r>
        <w:rPr>
          <w:rFonts w:ascii="Arial" w:hAnsi="Arial"/>
        </w:rPr>
        <w:t>A Coruña, setembro de 2017</w:t>
      </w:r>
    </w:p>
    <w:p>
      <w:pPr>
        <w:spacing w:after="0"/>
        <w:rPr>
          <w:rFonts w:ascii="Arial" w:hAnsi="Arial"/>
        </w:rPr>
        <w:sectPr>
          <w:type w:val="continuous"/>
          <w:pgSz w:w="12250" w:h="15850"/>
          <w:pgMar w:top="1500" w:bottom="280" w:left="1460" w:right="222"/>
        </w:sectPr>
      </w:pPr>
    </w:p>
    <w:p>
      <w:pPr>
        <w:pStyle w:val="BodyText"/>
        <w:spacing w:before="4"/>
        <w:rPr>
          <w:sz w:val="17"/>
        </w:rPr>
      </w:pPr>
    </w:p>
    <w:p>
      <w:pPr>
        <w:spacing w:after="0"/>
        <w:rPr>
          <w:sz w:val="17"/>
        </w:rPr>
        <w:sectPr>
          <w:pgSz w:w="12250" w:h="15850"/>
          <w:pgMar w:top="1500" w:bottom="280" w:left="1460" w:right="222"/>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16"/>
        </w:rPr>
      </w:pPr>
    </w:p>
    <w:p>
      <w:pPr>
        <w:spacing w:line="280" w:lineRule="auto" w:before="107"/>
        <w:ind w:left="572" w:right="0" w:firstLine="293"/>
        <w:jc w:val="left"/>
        <w:rPr>
          <w:rFonts w:ascii="Arial" w:hAnsi="Arial"/>
          <w:b/>
          <w:sz w:val="37"/>
        </w:rPr>
      </w:pPr>
      <w:r>
        <w:rPr>
          <w:rFonts w:ascii="Arial" w:hAnsi="Arial"/>
          <w:b/>
          <w:sz w:val="37"/>
        </w:rPr>
        <w:t>Desarrollo de un editor de guías clínicas (GDL) basadas en arquetipos utilizando tecnologías web</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5"/>
        <w:rPr>
          <w:rFonts w:ascii="Arial"/>
          <w:b/>
          <w:sz w:val="18"/>
        </w:rPr>
      </w:pPr>
      <w:r>
        <w:rPr/>
        <w:pict>
          <v:line style="position:absolute;mso-position-horizontal-relative:page;mso-position-vertical-relative:paragraph;z-index:0;mso-wrap-distance-left:0;mso-wrap-distance-right:0" from="91.801003pt,12.81708pt" to="554.400003pt,12.81708pt" stroked="true" strokeweight=".498pt" strokecolor="#000000">
            <v:stroke dashstyle="solid"/>
            <w10:wrap type="topAndBottom"/>
          </v:line>
        </w:pict>
      </w:r>
    </w:p>
    <w:p>
      <w:pPr>
        <w:spacing w:after="0"/>
        <w:rPr>
          <w:rFonts w:ascii="Arial"/>
          <w:sz w:val="18"/>
        </w:rPr>
        <w:sectPr>
          <w:headerReference w:type="default" r:id="rId6"/>
          <w:pgSz w:w="12240" w:h="15840"/>
          <w:pgMar w:header="1135" w:footer="0" w:top="1400" w:bottom="280" w:left="1460" w:right="220"/>
          <w:pgNumType w:start="1"/>
        </w:sect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3"/>
        <w:rPr>
          <w:rFonts w:ascii="Arial"/>
          <w:b/>
          <w:sz w:val="23"/>
        </w:rPr>
      </w:pPr>
    </w:p>
    <w:p>
      <w:pPr>
        <w:spacing w:before="111"/>
        <w:ind w:left="376" w:right="0" w:firstLine="0"/>
        <w:jc w:val="left"/>
        <w:rPr>
          <w:rFonts w:ascii="Arial" w:hAnsi="Arial"/>
          <w:b/>
          <w:sz w:val="44"/>
        </w:rPr>
      </w:pPr>
      <w:r>
        <w:rPr>
          <w:rFonts w:ascii="Arial" w:hAnsi="Arial"/>
          <w:b/>
          <w:sz w:val="44"/>
        </w:rPr>
        <w:t>Índice general</w:t>
      </w:r>
    </w:p>
    <w:p>
      <w:pPr>
        <w:pStyle w:val="BodyText"/>
        <w:rPr>
          <w:rFonts w:ascii="Arial"/>
          <w:b/>
          <w:sz w:val="56"/>
        </w:rPr>
      </w:pPr>
    </w:p>
    <w:p>
      <w:pPr>
        <w:pStyle w:val="BodyText"/>
        <w:spacing w:before="7"/>
        <w:rPr>
          <w:rFonts w:ascii="Arial"/>
          <w:b/>
          <w:sz w:val="46"/>
        </w:rPr>
      </w:pPr>
    </w:p>
    <w:p>
      <w:pPr>
        <w:spacing w:after="0"/>
        <w:rPr>
          <w:rFonts w:ascii="Arial"/>
          <w:sz w:val="46"/>
        </w:rPr>
        <w:sectPr>
          <w:footerReference w:type="default" r:id="rId7"/>
          <w:pgSz w:w="12240" w:h="15840"/>
          <w:pgMar w:footer="1034" w:header="1135" w:top="1400" w:bottom="1228" w:left="1460" w:right="220"/>
        </w:sectPr>
      </w:pPr>
    </w:p>
    <w:sdt>
      <w:sdtPr>
        <w:docPartObj>
          <w:docPartGallery w:val="Table of Contents"/>
          <w:docPartUnique/>
        </w:docPartObj>
      </w:sdtPr>
      <w:sdtEndPr/>
      <w:sdtContent>
        <w:p>
          <w:pPr>
            <w:pStyle w:val="TOC1"/>
            <w:numPr>
              <w:ilvl w:val="0"/>
              <w:numId w:val="1"/>
            </w:numPr>
            <w:tabs>
              <w:tab w:pos="675" w:val="left" w:leader="none"/>
              <w:tab w:pos="9627" w:val="right" w:leader="none"/>
            </w:tabs>
            <w:spacing w:line="240" w:lineRule="auto" w:before="0" w:after="0"/>
            <w:ind w:left="674" w:right="0" w:hanging="298"/>
            <w:jc w:val="left"/>
          </w:pPr>
          <w:hyperlink w:history="true" w:anchor="_bookmark0">
            <w:r>
              <w:rPr>
                <w:color w:val="0000FF"/>
              </w:rPr>
              <w:t>Introducción</w:t>
            </w:r>
          </w:hyperlink>
          <w:r>
            <w:rPr/>
            <w:tab/>
            <w:t>1</w:t>
          </w:r>
        </w:p>
        <w:p>
          <w:pPr>
            <w:pStyle w:val="TOC2"/>
            <w:numPr>
              <w:ilvl w:val="1"/>
              <w:numId w:val="1"/>
            </w:numPr>
            <w:tabs>
              <w:tab w:pos="1134" w:val="left" w:leader="none"/>
              <w:tab w:pos="9627" w:val="right" w:leader="dot"/>
            </w:tabs>
            <w:spacing w:line="240" w:lineRule="auto" w:before="128" w:after="0"/>
            <w:ind w:left="1133" w:right="0" w:hanging="459"/>
            <w:jc w:val="left"/>
          </w:pPr>
          <w:hyperlink w:history="true" w:anchor="_bookmark15">
            <w:r>
              <w:rPr>
                <w:color w:val="0000FF"/>
              </w:rPr>
              <w:t>Objetivos</w:t>
            </w:r>
          </w:hyperlink>
          <w:r>
            <w:rPr/>
            <w:tab/>
            <w:t>5</w:t>
          </w:r>
        </w:p>
        <w:p>
          <w:pPr>
            <w:pStyle w:val="TOC1"/>
            <w:numPr>
              <w:ilvl w:val="0"/>
              <w:numId w:val="1"/>
            </w:numPr>
            <w:tabs>
              <w:tab w:pos="675" w:val="left" w:leader="none"/>
              <w:tab w:pos="9627" w:val="right" w:leader="none"/>
            </w:tabs>
            <w:spacing w:line="240" w:lineRule="auto" w:before="327" w:after="0"/>
            <w:ind w:left="674" w:right="0" w:hanging="298"/>
            <w:jc w:val="left"/>
          </w:pPr>
          <w:hyperlink w:history="true" w:anchor="_bookmark18">
            <w:r>
              <w:rPr>
                <w:color w:val="0000FF"/>
              </w:rPr>
              <w:t>Fundamentos</w:t>
            </w:r>
          </w:hyperlink>
          <w:r>
            <w:rPr/>
            <w:tab/>
            <w:t>6</w:t>
          </w:r>
        </w:p>
        <w:p>
          <w:pPr>
            <w:pStyle w:val="TOC2"/>
            <w:numPr>
              <w:ilvl w:val="1"/>
              <w:numId w:val="1"/>
            </w:numPr>
            <w:tabs>
              <w:tab w:pos="1134" w:val="left" w:leader="none"/>
              <w:tab w:pos="9627" w:val="right" w:leader="dot"/>
            </w:tabs>
            <w:spacing w:line="240" w:lineRule="auto" w:before="128" w:after="0"/>
            <w:ind w:left="1133" w:right="0" w:hanging="459"/>
            <w:jc w:val="left"/>
          </w:pPr>
          <w:hyperlink w:history="true" w:anchor="_bookmark19">
            <w:r>
              <w:rPr>
                <w:color w:val="0000FF"/>
              </w:rPr>
              <w:t>Aplicaciones</w:t>
            </w:r>
            <w:r>
              <w:rPr>
                <w:color w:val="0000FF"/>
                <w:spacing w:val="-2"/>
              </w:rPr>
              <w:t> </w:t>
            </w:r>
            <w:r>
              <w:rPr>
                <w:color w:val="0000FF"/>
              </w:rPr>
              <w:t>web</w:t>
            </w:r>
          </w:hyperlink>
          <w:r>
            <w:rPr/>
            <w:tab/>
            <w:t>6</w:t>
          </w:r>
        </w:p>
        <w:p>
          <w:pPr>
            <w:pStyle w:val="TOC2"/>
            <w:numPr>
              <w:ilvl w:val="1"/>
              <w:numId w:val="1"/>
            </w:numPr>
            <w:tabs>
              <w:tab w:pos="1134" w:val="left" w:leader="none"/>
              <w:tab w:pos="9627" w:val="right" w:leader="dot"/>
            </w:tabs>
            <w:spacing w:line="240" w:lineRule="auto" w:before="128" w:after="0"/>
            <w:ind w:left="1133" w:right="0" w:hanging="459"/>
            <w:jc w:val="left"/>
          </w:pPr>
          <w:hyperlink w:history="true" w:anchor="_bookmark21">
            <w:r>
              <w:rPr>
                <w:color w:val="0000FF"/>
              </w:rPr>
              <w:t>Patrones</w:t>
            </w:r>
            <w:r>
              <w:rPr>
                <w:color w:val="0000FF"/>
                <w:spacing w:val="-2"/>
              </w:rPr>
              <w:t> </w:t>
            </w:r>
            <w:r>
              <w:rPr>
                <w:color w:val="0000FF"/>
              </w:rPr>
              <w:t>de</w:t>
            </w:r>
            <w:r>
              <w:rPr>
                <w:color w:val="0000FF"/>
                <w:spacing w:val="-2"/>
              </w:rPr>
              <w:t> </w:t>
            </w:r>
            <w:r>
              <w:rPr>
                <w:color w:val="0000FF"/>
              </w:rPr>
              <w:t>software</w:t>
            </w:r>
          </w:hyperlink>
          <w:r>
            <w:rPr/>
            <w:tab/>
            <w:t>7</w:t>
          </w:r>
        </w:p>
        <w:p>
          <w:pPr>
            <w:pStyle w:val="TOC4"/>
            <w:numPr>
              <w:ilvl w:val="2"/>
              <w:numId w:val="1"/>
            </w:numPr>
            <w:tabs>
              <w:tab w:pos="1771" w:val="left" w:leader="none"/>
              <w:tab w:pos="9627" w:val="right" w:leader="dot"/>
            </w:tabs>
            <w:spacing w:line="240" w:lineRule="auto" w:before="128" w:after="0"/>
            <w:ind w:left="1770" w:right="0" w:hanging="637"/>
            <w:jc w:val="left"/>
          </w:pPr>
          <w:hyperlink w:history="true" w:anchor="_bookmark22">
            <w:r>
              <w:rPr>
                <w:color w:val="0000FF"/>
              </w:rPr>
              <w:t>Patrones</w:t>
            </w:r>
            <w:r>
              <w:rPr>
                <w:color w:val="0000FF"/>
                <w:spacing w:val="-2"/>
              </w:rPr>
              <w:t> </w:t>
            </w:r>
            <w:r>
              <w:rPr>
                <w:color w:val="0000FF"/>
              </w:rPr>
              <w:t>de</w:t>
            </w:r>
            <w:r>
              <w:rPr>
                <w:color w:val="0000FF"/>
                <w:spacing w:val="-2"/>
              </w:rPr>
              <w:t> </w:t>
            </w:r>
            <w:r>
              <w:rPr>
                <w:color w:val="0000FF"/>
              </w:rPr>
              <w:t>arquitectura</w:t>
            </w:r>
          </w:hyperlink>
          <w:r>
            <w:rPr/>
            <w:tab/>
            <w:t>8</w:t>
          </w:r>
        </w:p>
        <w:p>
          <w:pPr>
            <w:pStyle w:val="TOC4"/>
            <w:numPr>
              <w:ilvl w:val="2"/>
              <w:numId w:val="1"/>
            </w:numPr>
            <w:tabs>
              <w:tab w:pos="1771" w:val="left" w:leader="none"/>
              <w:tab w:pos="9627" w:val="right" w:leader="dot"/>
            </w:tabs>
            <w:spacing w:line="240" w:lineRule="auto" w:before="128" w:after="0"/>
            <w:ind w:left="1770" w:right="0" w:hanging="637"/>
            <w:jc w:val="left"/>
          </w:pPr>
          <w:hyperlink w:history="true" w:anchor="_bookmark26">
            <w:r>
              <w:rPr>
                <w:color w:val="0000FF"/>
              </w:rPr>
              <w:t>Patrones</w:t>
            </w:r>
            <w:r>
              <w:rPr>
                <w:color w:val="0000FF"/>
                <w:spacing w:val="-2"/>
              </w:rPr>
              <w:t> </w:t>
            </w:r>
            <w:r>
              <w:rPr>
                <w:color w:val="0000FF"/>
              </w:rPr>
              <w:t>de</w:t>
            </w:r>
            <w:r>
              <w:rPr>
                <w:color w:val="0000FF"/>
                <w:spacing w:val="-2"/>
              </w:rPr>
              <w:t> </w:t>
            </w:r>
            <w:r>
              <w:rPr>
                <w:color w:val="0000FF"/>
              </w:rPr>
              <w:t>diseño</w:t>
            </w:r>
          </w:hyperlink>
          <w:r>
            <w:rPr/>
            <w:tab/>
            <w:t>9</w:t>
          </w:r>
        </w:p>
        <w:p>
          <w:pPr>
            <w:pStyle w:val="TOC2"/>
            <w:numPr>
              <w:ilvl w:val="1"/>
              <w:numId w:val="1"/>
            </w:numPr>
            <w:tabs>
              <w:tab w:pos="1134" w:val="left" w:leader="none"/>
              <w:tab w:pos="9627" w:val="right" w:leader="dot"/>
            </w:tabs>
            <w:spacing w:line="240" w:lineRule="auto" w:before="128" w:after="0"/>
            <w:ind w:left="1133" w:right="0" w:hanging="459"/>
            <w:jc w:val="left"/>
          </w:pPr>
          <w:hyperlink w:history="true" w:anchor="_bookmark33">
            <w:r>
              <w:rPr>
                <w:color w:val="0000FF"/>
              </w:rPr>
              <w:t>Pruebas</w:t>
            </w:r>
          </w:hyperlink>
          <w:r>
            <w:rPr/>
            <w:tab/>
            <w:t>16</w:t>
          </w:r>
        </w:p>
        <w:p>
          <w:pPr>
            <w:pStyle w:val="TOC4"/>
            <w:numPr>
              <w:ilvl w:val="2"/>
              <w:numId w:val="1"/>
            </w:numPr>
            <w:tabs>
              <w:tab w:pos="1771" w:val="left" w:leader="none"/>
              <w:tab w:pos="9627" w:val="right" w:leader="dot"/>
            </w:tabs>
            <w:spacing w:line="240" w:lineRule="auto" w:before="128" w:after="0"/>
            <w:ind w:left="1770" w:right="0" w:hanging="637"/>
            <w:jc w:val="left"/>
          </w:pPr>
          <w:hyperlink w:history="true" w:anchor="_bookmark34">
            <w:r>
              <w:rPr>
                <w:color w:val="0000FF"/>
              </w:rPr>
              <w:t>Jasmine</w:t>
            </w:r>
            <w:r>
              <w:rPr>
                <w:color w:val="0000FF"/>
                <w:spacing w:val="-2"/>
              </w:rPr>
              <w:t> </w:t>
            </w:r>
            <w:r>
              <w:rPr>
                <w:color w:val="0000FF"/>
              </w:rPr>
              <w:t>Framework</w:t>
            </w:r>
          </w:hyperlink>
          <w:r>
            <w:rPr/>
            <w:tab/>
            <w:t>16</w:t>
          </w:r>
        </w:p>
        <w:p>
          <w:pPr>
            <w:pStyle w:val="TOC4"/>
            <w:numPr>
              <w:ilvl w:val="2"/>
              <w:numId w:val="1"/>
            </w:numPr>
            <w:tabs>
              <w:tab w:pos="1771" w:val="left" w:leader="none"/>
              <w:tab w:pos="9627" w:val="right" w:leader="dot"/>
            </w:tabs>
            <w:spacing w:line="240" w:lineRule="auto" w:before="128" w:after="0"/>
            <w:ind w:left="1770" w:right="0" w:hanging="637"/>
            <w:jc w:val="left"/>
          </w:pPr>
          <w:hyperlink w:history="true" w:anchor="_bookmark42">
            <w:r>
              <w:rPr>
                <w:color w:val="0000FF"/>
              </w:rPr>
              <w:t>Pruebas unitarias</w:t>
            </w:r>
            <w:r>
              <w:rPr>
                <w:color w:val="0000FF"/>
                <w:spacing w:val="-3"/>
              </w:rPr>
              <w:t> </w:t>
            </w:r>
            <w:r>
              <w:rPr>
                <w:color w:val="0000FF"/>
              </w:rPr>
              <w:t>con</w:t>
            </w:r>
            <w:r>
              <w:rPr>
                <w:color w:val="0000FF"/>
                <w:spacing w:val="-2"/>
              </w:rPr>
              <w:t> </w:t>
            </w:r>
            <w:r>
              <w:rPr>
                <w:i/>
                <w:color w:val="0000FF"/>
              </w:rPr>
              <w:t>Karma</w:t>
            </w:r>
          </w:hyperlink>
          <w:r>
            <w:rPr>
              <w:i/>
            </w:rPr>
            <w:tab/>
          </w:r>
          <w:r>
            <w:rPr/>
            <w:t>17</w:t>
          </w:r>
        </w:p>
        <w:p>
          <w:pPr>
            <w:pStyle w:val="TOC5"/>
            <w:numPr>
              <w:ilvl w:val="2"/>
              <w:numId w:val="1"/>
            </w:numPr>
            <w:tabs>
              <w:tab w:pos="1771" w:val="left" w:leader="none"/>
              <w:tab w:pos="9627" w:val="right" w:leader="dot"/>
            </w:tabs>
            <w:spacing w:line="240" w:lineRule="auto" w:before="128" w:after="0"/>
            <w:ind w:left="1770" w:right="0" w:hanging="637"/>
            <w:jc w:val="left"/>
            <w:rPr>
              <w:b w:val="0"/>
              <w:i w:val="0"/>
              <w:sz w:val="20"/>
            </w:rPr>
          </w:pPr>
          <w:hyperlink w:history="true" w:anchor="_bookmark44">
            <w:r>
              <w:rPr>
                <w:b w:val="0"/>
                <w:i w:val="0"/>
                <w:color w:val="0000FF"/>
                <w:sz w:val="20"/>
              </w:rPr>
              <w:t>Pruebas </w:t>
            </w:r>
            <w:r>
              <w:rPr>
                <w:b w:val="0"/>
                <w:i/>
                <w:color w:val="0000FF"/>
                <w:sz w:val="20"/>
              </w:rPr>
              <w:t>end-to-end</w:t>
            </w:r>
            <w:r>
              <w:rPr>
                <w:b w:val="0"/>
                <w:i/>
                <w:color w:val="0000FF"/>
                <w:spacing w:val="2"/>
                <w:sz w:val="20"/>
              </w:rPr>
              <w:t> </w:t>
            </w:r>
            <w:r>
              <w:rPr>
                <w:b w:val="0"/>
                <w:i w:val="0"/>
                <w:color w:val="0000FF"/>
                <w:sz w:val="20"/>
              </w:rPr>
              <w:t>con</w:t>
            </w:r>
            <w:r>
              <w:rPr>
                <w:b w:val="0"/>
                <w:i w:val="0"/>
                <w:color w:val="0000FF"/>
                <w:spacing w:val="-2"/>
                <w:sz w:val="20"/>
              </w:rPr>
              <w:t> </w:t>
            </w:r>
            <w:r>
              <w:rPr>
                <w:b w:val="0"/>
                <w:i/>
                <w:color w:val="0000FF"/>
                <w:sz w:val="20"/>
              </w:rPr>
              <w:t>Protractor</w:t>
            </w:r>
          </w:hyperlink>
          <w:r>
            <w:rPr>
              <w:b w:val="0"/>
              <w:i/>
              <w:sz w:val="20"/>
            </w:rPr>
            <w:tab/>
          </w:r>
          <w:r>
            <w:rPr>
              <w:b w:val="0"/>
              <w:i w:val="0"/>
              <w:sz w:val="20"/>
            </w:rPr>
            <w:t>18</w:t>
          </w:r>
        </w:p>
        <w:p>
          <w:pPr>
            <w:pStyle w:val="TOC2"/>
            <w:numPr>
              <w:ilvl w:val="1"/>
              <w:numId w:val="1"/>
            </w:numPr>
            <w:tabs>
              <w:tab w:pos="1134" w:val="left" w:leader="none"/>
              <w:tab w:pos="9627" w:val="right" w:leader="dot"/>
            </w:tabs>
            <w:spacing w:line="240" w:lineRule="auto" w:before="128" w:after="0"/>
            <w:ind w:left="1133" w:right="0" w:hanging="459"/>
            <w:jc w:val="left"/>
          </w:pPr>
          <w:hyperlink w:history="true" w:anchor="_bookmark49">
            <w:r>
              <w:rPr>
                <w:color w:val="0000FF"/>
              </w:rPr>
              <w:t>Node.js</w:t>
            </w:r>
          </w:hyperlink>
          <w:r>
            <w:rPr/>
            <w:tab/>
            <w:t>20</w:t>
          </w:r>
        </w:p>
        <w:p>
          <w:pPr>
            <w:pStyle w:val="TOC2"/>
            <w:numPr>
              <w:ilvl w:val="1"/>
              <w:numId w:val="1"/>
            </w:numPr>
            <w:tabs>
              <w:tab w:pos="1134" w:val="left" w:leader="none"/>
              <w:tab w:pos="9627" w:val="right" w:leader="dot"/>
            </w:tabs>
            <w:spacing w:line="240" w:lineRule="auto" w:before="128" w:after="0"/>
            <w:ind w:left="1133" w:right="0" w:hanging="459"/>
            <w:jc w:val="left"/>
          </w:pPr>
          <w:hyperlink w:history="true" w:anchor="_bookmark50">
            <w:r>
              <w:rPr>
                <w:color w:val="0000FF"/>
              </w:rPr>
              <w:t>AngularJS</w:t>
            </w:r>
          </w:hyperlink>
          <w:r>
            <w:rPr/>
            <w:tab/>
            <w:t>20</w:t>
          </w:r>
        </w:p>
        <w:p>
          <w:pPr>
            <w:pStyle w:val="TOC4"/>
            <w:numPr>
              <w:ilvl w:val="2"/>
              <w:numId w:val="1"/>
            </w:numPr>
            <w:tabs>
              <w:tab w:pos="1771" w:val="left" w:leader="none"/>
              <w:tab w:pos="9627" w:val="right" w:leader="dot"/>
            </w:tabs>
            <w:spacing w:line="240" w:lineRule="auto" w:before="128" w:after="0"/>
            <w:ind w:left="1770" w:right="0" w:hanging="637"/>
            <w:jc w:val="left"/>
          </w:pPr>
          <w:hyperlink w:history="true" w:anchor="_bookmark55">
            <w:r>
              <w:rPr>
                <w:color w:val="0000FF"/>
              </w:rPr>
              <w:t>Módulos</w:t>
            </w:r>
            <w:r>
              <w:rPr>
                <w:color w:val="0000FF"/>
                <w:spacing w:val="-2"/>
              </w:rPr>
              <w:t> </w:t>
            </w:r>
            <w:r>
              <w:rPr>
                <w:color w:val="0000FF"/>
              </w:rPr>
              <w:t>en</w:t>
            </w:r>
            <w:r>
              <w:rPr>
                <w:color w:val="0000FF"/>
                <w:spacing w:val="-2"/>
              </w:rPr>
              <w:t> </w:t>
            </w:r>
            <w:r>
              <w:rPr>
                <w:color w:val="0000FF"/>
              </w:rPr>
              <w:t>AngularJS</w:t>
            </w:r>
          </w:hyperlink>
          <w:r>
            <w:rPr/>
            <w:tab/>
            <w:t>21</w:t>
          </w:r>
        </w:p>
        <w:p>
          <w:pPr>
            <w:pStyle w:val="TOC4"/>
            <w:numPr>
              <w:ilvl w:val="2"/>
              <w:numId w:val="1"/>
            </w:numPr>
            <w:tabs>
              <w:tab w:pos="1771" w:val="left" w:leader="none"/>
              <w:tab w:pos="9627" w:val="right" w:leader="dot"/>
            </w:tabs>
            <w:spacing w:line="240" w:lineRule="auto" w:before="128" w:after="0"/>
            <w:ind w:left="1770" w:right="0" w:hanging="637"/>
            <w:jc w:val="left"/>
          </w:pPr>
          <w:hyperlink w:history="true" w:anchor="_bookmark58">
            <w:r>
              <w:rPr>
                <w:color w:val="0000FF"/>
              </w:rPr>
              <w:t>Plantillas</w:t>
            </w:r>
          </w:hyperlink>
          <w:r>
            <w:rPr/>
            <w:tab/>
            <w:t>22</w:t>
          </w:r>
        </w:p>
        <w:p>
          <w:pPr>
            <w:pStyle w:val="TOC4"/>
            <w:numPr>
              <w:ilvl w:val="2"/>
              <w:numId w:val="1"/>
            </w:numPr>
            <w:tabs>
              <w:tab w:pos="1771" w:val="left" w:leader="none"/>
              <w:tab w:pos="9627" w:val="right" w:leader="dot"/>
            </w:tabs>
            <w:spacing w:line="240" w:lineRule="auto" w:before="128" w:after="0"/>
            <w:ind w:left="1770" w:right="0" w:hanging="637"/>
            <w:jc w:val="left"/>
          </w:pPr>
          <w:hyperlink w:history="true" w:anchor="_bookmark60">
            <w:r>
              <w:rPr>
                <w:color w:val="0000FF"/>
              </w:rPr>
              <w:t>Controladores</w:t>
            </w:r>
          </w:hyperlink>
          <w:r>
            <w:rPr/>
            <w:tab/>
            <w:t>23</w:t>
          </w:r>
        </w:p>
        <w:p>
          <w:pPr>
            <w:pStyle w:val="TOC4"/>
            <w:numPr>
              <w:ilvl w:val="2"/>
              <w:numId w:val="1"/>
            </w:numPr>
            <w:tabs>
              <w:tab w:pos="1771" w:val="left" w:leader="none"/>
              <w:tab w:pos="9627" w:val="right" w:leader="dot"/>
            </w:tabs>
            <w:spacing w:line="240" w:lineRule="auto" w:before="128" w:after="0"/>
            <w:ind w:left="1770" w:right="0" w:hanging="637"/>
            <w:jc w:val="left"/>
          </w:pPr>
          <w:hyperlink w:history="true" w:anchor="_bookmark61">
            <w:r>
              <w:rPr>
                <w:color w:val="0000FF"/>
              </w:rPr>
              <w:t>Directivas</w:t>
            </w:r>
          </w:hyperlink>
          <w:r>
            <w:rPr/>
            <w:tab/>
            <w:t>24</w:t>
          </w:r>
        </w:p>
        <w:p>
          <w:pPr>
            <w:pStyle w:val="TOC4"/>
            <w:numPr>
              <w:ilvl w:val="2"/>
              <w:numId w:val="1"/>
            </w:numPr>
            <w:tabs>
              <w:tab w:pos="1771" w:val="left" w:leader="none"/>
              <w:tab w:pos="9627" w:val="right" w:leader="dot"/>
            </w:tabs>
            <w:spacing w:line="240" w:lineRule="auto" w:before="128" w:after="0"/>
            <w:ind w:left="1770" w:right="0" w:hanging="637"/>
            <w:jc w:val="left"/>
          </w:pPr>
          <w:hyperlink w:history="true" w:anchor="_bookmark64">
            <w:r>
              <w:rPr>
                <w:color w:val="0000FF"/>
              </w:rPr>
              <w:t>Objeto </w:t>
            </w:r>
            <w:r>
              <w:rPr>
                <w:rFonts w:ascii="Courier New"/>
                <w:color w:val="0000FF"/>
              </w:rPr>
              <w:t>$scope</w:t>
            </w:r>
            <w:r>
              <w:rPr>
                <w:rFonts w:ascii="Courier New"/>
                <w:color w:val="0000FF"/>
                <w:spacing w:val="-73"/>
              </w:rPr>
              <w:t> </w:t>
            </w:r>
            <w:r>
              <w:rPr>
                <w:color w:val="0000FF"/>
              </w:rPr>
              <w:t>de</w:t>
            </w:r>
            <w:r>
              <w:rPr>
                <w:color w:val="0000FF"/>
                <w:spacing w:val="-2"/>
              </w:rPr>
              <w:t> </w:t>
            </w:r>
            <w:r>
              <w:rPr>
                <w:color w:val="0000FF"/>
              </w:rPr>
              <w:t>AngularJS</w:t>
            </w:r>
          </w:hyperlink>
          <w:r>
            <w:rPr/>
            <w:tab/>
            <w:t>26</w:t>
          </w:r>
        </w:p>
        <w:p>
          <w:pPr>
            <w:pStyle w:val="TOC4"/>
            <w:numPr>
              <w:ilvl w:val="2"/>
              <w:numId w:val="1"/>
            </w:numPr>
            <w:tabs>
              <w:tab w:pos="1771" w:val="left" w:leader="none"/>
              <w:tab w:pos="9627" w:val="right" w:leader="dot"/>
            </w:tabs>
            <w:spacing w:line="240" w:lineRule="auto" w:before="111" w:after="0"/>
            <w:ind w:left="1770" w:right="0" w:hanging="637"/>
            <w:jc w:val="left"/>
          </w:pPr>
          <w:hyperlink w:history="true" w:anchor="_bookmark65">
            <w:r>
              <w:rPr>
                <w:color w:val="0000FF"/>
                <w:spacing w:val="-3"/>
              </w:rPr>
              <w:t>Two-way</w:t>
            </w:r>
            <w:r>
              <w:rPr>
                <w:color w:val="0000FF"/>
                <w:spacing w:val="-2"/>
              </w:rPr>
              <w:t> </w:t>
            </w:r>
            <w:r>
              <w:rPr>
                <w:color w:val="0000FF"/>
              </w:rPr>
              <w:t>databinding</w:t>
            </w:r>
          </w:hyperlink>
          <w:r>
            <w:rPr/>
            <w:tab/>
            <w:t>26</w:t>
          </w:r>
        </w:p>
        <w:p>
          <w:pPr>
            <w:pStyle w:val="TOC2"/>
            <w:numPr>
              <w:ilvl w:val="1"/>
              <w:numId w:val="1"/>
            </w:numPr>
            <w:tabs>
              <w:tab w:pos="1134" w:val="left" w:leader="none"/>
              <w:tab w:pos="9627" w:val="right" w:leader="dot"/>
            </w:tabs>
            <w:spacing w:line="240" w:lineRule="auto" w:before="128" w:after="0"/>
            <w:ind w:left="1133" w:right="0" w:hanging="459"/>
            <w:jc w:val="left"/>
          </w:pPr>
          <w:hyperlink w:history="true" w:anchor="_bookmark71">
            <w:r>
              <w:rPr>
                <w:color w:val="0000FF"/>
              </w:rPr>
              <w:t>Estándares</w:t>
            </w:r>
            <w:r>
              <w:rPr>
                <w:color w:val="0000FF"/>
                <w:spacing w:val="-2"/>
              </w:rPr>
              <w:t> </w:t>
            </w:r>
            <w:r>
              <w:rPr>
                <w:color w:val="0000FF"/>
              </w:rPr>
              <w:t>de</w:t>
            </w:r>
            <w:r>
              <w:rPr>
                <w:color w:val="0000FF"/>
                <w:spacing w:val="-2"/>
              </w:rPr>
              <w:t> </w:t>
            </w:r>
            <w:r>
              <w:rPr>
                <w:color w:val="0000FF"/>
              </w:rPr>
              <w:t>interoperabilidad</w:t>
            </w:r>
          </w:hyperlink>
          <w:r>
            <w:rPr/>
            <w:tab/>
            <w:t>28</w:t>
          </w:r>
        </w:p>
        <w:p>
          <w:pPr>
            <w:pStyle w:val="TOC2"/>
            <w:numPr>
              <w:ilvl w:val="1"/>
              <w:numId w:val="1"/>
            </w:numPr>
            <w:tabs>
              <w:tab w:pos="1134" w:val="left" w:leader="none"/>
              <w:tab w:pos="9627" w:val="right" w:leader="dot"/>
            </w:tabs>
            <w:spacing w:line="240" w:lineRule="auto" w:before="128" w:after="0"/>
            <w:ind w:left="1133" w:right="0" w:hanging="459"/>
            <w:jc w:val="left"/>
          </w:pPr>
          <w:hyperlink w:history="true" w:anchor="_bookmark76">
            <w:r>
              <w:rPr>
                <w:i/>
                <w:color w:val="0000FF"/>
              </w:rPr>
              <w:t>open</w:t>
            </w:r>
            <w:r>
              <w:rPr>
                <w:color w:val="0000FF"/>
              </w:rPr>
              <w:t>EHR: Modelo de Referencia y Modelo</w:t>
            </w:r>
            <w:r>
              <w:rPr>
                <w:color w:val="0000FF"/>
                <w:spacing w:val="-8"/>
              </w:rPr>
              <w:t> </w:t>
            </w:r>
            <w:r>
              <w:rPr>
                <w:color w:val="0000FF"/>
              </w:rPr>
              <w:t>de</w:t>
            </w:r>
            <w:r>
              <w:rPr>
                <w:color w:val="0000FF"/>
                <w:spacing w:val="-2"/>
              </w:rPr>
              <w:t> </w:t>
            </w:r>
            <w:r>
              <w:rPr>
                <w:color w:val="0000FF"/>
              </w:rPr>
              <w:t>arquetipos</w:t>
            </w:r>
          </w:hyperlink>
          <w:r>
            <w:rPr/>
            <w:tab/>
            <w:t>31</w:t>
          </w:r>
        </w:p>
        <w:p>
          <w:pPr>
            <w:pStyle w:val="TOC4"/>
            <w:numPr>
              <w:ilvl w:val="2"/>
              <w:numId w:val="1"/>
            </w:numPr>
            <w:tabs>
              <w:tab w:pos="1771" w:val="left" w:leader="none"/>
              <w:tab w:pos="9627" w:val="right" w:leader="dot"/>
            </w:tabs>
            <w:spacing w:line="240" w:lineRule="auto" w:before="128" w:after="0"/>
            <w:ind w:left="1770" w:right="0" w:hanging="637"/>
            <w:jc w:val="left"/>
          </w:pPr>
          <w:hyperlink w:history="true" w:anchor="_bookmark77">
            <w:r>
              <w:rPr>
                <w:color w:val="0000FF"/>
              </w:rPr>
              <w:t>Modelo</w:t>
            </w:r>
            <w:r>
              <w:rPr>
                <w:color w:val="0000FF"/>
                <w:spacing w:val="-2"/>
              </w:rPr>
              <w:t> </w:t>
            </w:r>
            <w:r>
              <w:rPr>
                <w:color w:val="0000FF"/>
              </w:rPr>
              <w:t>de</w:t>
            </w:r>
            <w:r>
              <w:rPr>
                <w:color w:val="0000FF"/>
                <w:spacing w:val="-2"/>
              </w:rPr>
              <w:t> </w:t>
            </w:r>
            <w:r>
              <w:rPr>
                <w:color w:val="0000FF"/>
              </w:rPr>
              <w:t>Referencia</w:t>
            </w:r>
          </w:hyperlink>
          <w:r>
            <w:rPr/>
            <w:tab/>
            <w:t>31</w:t>
          </w:r>
        </w:p>
        <w:p>
          <w:pPr>
            <w:pStyle w:val="TOC4"/>
            <w:numPr>
              <w:ilvl w:val="2"/>
              <w:numId w:val="1"/>
            </w:numPr>
            <w:tabs>
              <w:tab w:pos="1771" w:val="left" w:leader="none"/>
              <w:tab w:pos="9627" w:val="right" w:leader="dot"/>
            </w:tabs>
            <w:spacing w:line="240" w:lineRule="auto" w:before="128" w:after="0"/>
            <w:ind w:left="1770" w:right="0" w:hanging="637"/>
            <w:jc w:val="left"/>
          </w:pPr>
          <w:hyperlink w:history="true" w:anchor="_bookmark82">
            <w:r>
              <w:rPr>
                <w:color w:val="0000FF"/>
              </w:rPr>
              <w:t>Modelo</w:t>
            </w:r>
            <w:r>
              <w:rPr>
                <w:color w:val="0000FF"/>
                <w:spacing w:val="-2"/>
              </w:rPr>
              <w:t> </w:t>
            </w:r>
            <w:r>
              <w:rPr>
                <w:color w:val="0000FF"/>
              </w:rPr>
              <w:t>de</w:t>
            </w:r>
            <w:r>
              <w:rPr>
                <w:color w:val="0000FF"/>
                <w:spacing w:val="-2"/>
              </w:rPr>
              <w:t> </w:t>
            </w:r>
            <w:r>
              <w:rPr>
                <w:color w:val="0000FF"/>
              </w:rPr>
              <w:t>arquetipos</w:t>
            </w:r>
          </w:hyperlink>
          <w:r>
            <w:rPr/>
            <w:tab/>
            <w:t>33</w:t>
          </w:r>
        </w:p>
        <w:p>
          <w:pPr>
            <w:pStyle w:val="TOC2"/>
            <w:numPr>
              <w:ilvl w:val="1"/>
              <w:numId w:val="1"/>
            </w:numPr>
            <w:tabs>
              <w:tab w:pos="1134" w:val="left" w:leader="none"/>
              <w:tab w:pos="9627" w:val="right" w:leader="dot"/>
            </w:tabs>
            <w:spacing w:line="240" w:lineRule="auto" w:before="128" w:after="0"/>
            <w:ind w:left="1133" w:right="0" w:hanging="459"/>
            <w:jc w:val="left"/>
          </w:pPr>
          <w:hyperlink w:history="true" w:anchor="_bookmark89">
            <w:r>
              <w:rPr>
                <w:color w:val="0000FF"/>
              </w:rPr>
              <w:t>Terminologías</w:t>
            </w:r>
            <w:r>
              <w:rPr>
                <w:color w:val="0000FF"/>
                <w:spacing w:val="-2"/>
              </w:rPr>
              <w:t> </w:t>
            </w:r>
            <w:r>
              <w:rPr>
                <w:color w:val="0000FF"/>
              </w:rPr>
              <w:t>clínicas</w:t>
            </w:r>
          </w:hyperlink>
          <w:r>
            <w:rPr/>
            <w:tab/>
            <w:t>38</w:t>
          </w:r>
        </w:p>
        <w:p>
          <w:pPr>
            <w:pStyle w:val="TOC4"/>
            <w:numPr>
              <w:ilvl w:val="2"/>
              <w:numId w:val="1"/>
            </w:numPr>
            <w:tabs>
              <w:tab w:pos="1771" w:val="left" w:leader="none"/>
              <w:tab w:pos="9627" w:val="right" w:leader="dot"/>
            </w:tabs>
            <w:spacing w:line="240" w:lineRule="auto" w:before="128" w:after="240"/>
            <w:ind w:left="1770" w:right="0" w:hanging="637"/>
            <w:jc w:val="left"/>
          </w:pPr>
          <w:hyperlink w:history="true" w:anchor="_bookmark90">
            <w:r>
              <w:rPr>
                <w:color w:val="0000FF"/>
              </w:rPr>
              <w:t>SNOMED</w:t>
            </w:r>
            <w:r>
              <w:rPr>
                <w:color w:val="0000FF"/>
                <w:spacing w:val="-2"/>
              </w:rPr>
              <w:t> </w:t>
            </w:r>
            <w:r>
              <w:rPr>
                <w:color w:val="0000FF"/>
              </w:rPr>
              <w:t>CT</w:t>
            </w:r>
          </w:hyperlink>
          <w:r>
            <w:rPr/>
            <w:tab/>
            <w:t>38</w:t>
          </w:r>
        </w:p>
        <w:p>
          <w:pPr>
            <w:pStyle w:val="TOC4"/>
            <w:tabs>
              <w:tab w:pos="9627" w:val="right" w:leader="dot"/>
            </w:tabs>
            <w:spacing w:before="500"/>
            <w:ind w:left="1133" w:firstLine="0"/>
          </w:pPr>
          <w:hyperlink w:history="true" w:anchor="_bookmark93">
            <w:r>
              <w:rPr>
                <w:color w:val="0000FF"/>
              </w:rPr>
              <w:t>2.8.2.  </w:t>
            </w:r>
            <w:r>
              <w:rPr>
                <w:color w:val="0000FF"/>
                <w:spacing w:val="37"/>
              </w:rPr>
              <w:t> </w:t>
            </w:r>
            <w:r>
              <w:rPr>
                <w:color w:val="0000FF"/>
              </w:rPr>
              <w:t>CIE-10</w:t>
            </w:r>
          </w:hyperlink>
          <w:r>
            <w:rPr/>
            <w:tab/>
            <w:t>40</w:t>
          </w:r>
        </w:p>
        <w:p>
          <w:pPr>
            <w:pStyle w:val="TOC4"/>
            <w:tabs>
              <w:tab w:pos="9627" w:val="right" w:leader="dot"/>
            </w:tabs>
            <w:spacing w:before="125"/>
            <w:ind w:left="1133" w:firstLine="0"/>
          </w:pPr>
          <w:hyperlink w:history="true" w:anchor="_bookmark98">
            <w:r>
              <w:rPr>
                <w:color w:val="0000FF"/>
              </w:rPr>
              <w:t>2.8.3.  </w:t>
            </w:r>
            <w:r>
              <w:rPr>
                <w:color w:val="0000FF"/>
                <w:spacing w:val="37"/>
              </w:rPr>
              <w:t> </w:t>
            </w:r>
            <w:r>
              <w:rPr>
                <w:color w:val="0000FF"/>
              </w:rPr>
              <w:t>CIAP</w:t>
            </w:r>
            <w:r>
              <w:rPr>
                <w:color w:val="0000FF"/>
                <w:spacing w:val="-2"/>
              </w:rPr>
              <w:t> </w:t>
            </w:r>
            <w:r>
              <w:rPr>
                <w:color w:val="0000FF"/>
              </w:rPr>
              <w:t>2</w:t>
            </w:r>
          </w:hyperlink>
          <w:r>
            <w:rPr/>
            <w:tab/>
            <w:t>41</w:t>
          </w:r>
        </w:p>
        <w:p>
          <w:pPr>
            <w:pStyle w:val="TOC2"/>
            <w:numPr>
              <w:ilvl w:val="1"/>
              <w:numId w:val="1"/>
            </w:numPr>
            <w:tabs>
              <w:tab w:pos="1134" w:val="left" w:leader="none"/>
              <w:tab w:pos="9627" w:val="right" w:leader="dot"/>
            </w:tabs>
            <w:spacing w:line="240" w:lineRule="auto" w:before="125" w:after="0"/>
            <w:ind w:left="1133" w:right="0" w:hanging="459"/>
            <w:jc w:val="left"/>
          </w:pPr>
          <w:hyperlink w:history="true" w:anchor="_bookmark100">
            <w:r>
              <w:rPr>
                <w:color w:val="0000FF"/>
              </w:rPr>
              <w:t>Guías</w:t>
            </w:r>
            <w:r>
              <w:rPr>
                <w:color w:val="0000FF"/>
                <w:spacing w:val="-2"/>
              </w:rPr>
              <w:t> </w:t>
            </w:r>
            <w:r>
              <w:rPr>
                <w:color w:val="0000FF"/>
              </w:rPr>
              <w:t>clínicas</w:t>
            </w:r>
          </w:hyperlink>
          <w:r>
            <w:rPr/>
            <w:tab/>
            <w:t>42</w:t>
          </w:r>
        </w:p>
        <w:p>
          <w:pPr>
            <w:pStyle w:val="TOC2"/>
            <w:numPr>
              <w:ilvl w:val="1"/>
              <w:numId w:val="1"/>
            </w:numPr>
            <w:tabs>
              <w:tab w:pos="1134" w:val="left" w:leader="none"/>
              <w:tab w:pos="9627" w:val="right" w:leader="dot"/>
            </w:tabs>
            <w:spacing w:line="240" w:lineRule="auto" w:before="125" w:after="0"/>
            <w:ind w:left="1133" w:right="0" w:hanging="459"/>
            <w:jc w:val="left"/>
          </w:pPr>
          <w:hyperlink w:history="true" w:anchor="_bookmark102">
            <w:r>
              <w:rPr>
                <w:color w:val="0000FF"/>
              </w:rPr>
              <w:t>Especificación</w:t>
            </w:r>
            <w:r>
              <w:rPr>
                <w:color w:val="0000FF"/>
                <w:spacing w:val="-2"/>
              </w:rPr>
              <w:t> </w:t>
            </w:r>
            <w:r>
              <w:rPr>
                <w:color w:val="0000FF"/>
              </w:rPr>
              <w:t>GDL</w:t>
            </w:r>
          </w:hyperlink>
          <w:r>
            <w:rPr/>
            <w:tab/>
            <w:t>44</w:t>
          </w:r>
        </w:p>
        <w:p>
          <w:pPr>
            <w:pStyle w:val="TOC4"/>
            <w:numPr>
              <w:ilvl w:val="2"/>
              <w:numId w:val="1"/>
            </w:numPr>
            <w:tabs>
              <w:tab w:pos="1771" w:val="left" w:leader="none"/>
              <w:tab w:pos="9627" w:val="right" w:leader="dot"/>
            </w:tabs>
            <w:spacing w:line="240" w:lineRule="auto" w:before="125" w:after="0"/>
            <w:ind w:left="1770" w:right="0" w:hanging="637"/>
            <w:jc w:val="left"/>
          </w:pPr>
          <w:hyperlink w:history="true" w:anchor="_bookmark103">
            <w:r>
              <w:rPr>
                <w:color w:val="0000FF"/>
              </w:rPr>
              <w:t>Introducción</w:t>
            </w:r>
            <w:r>
              <w:rPr>
                <w:color w:val="0000FF"/>
                <w:spacing w:val="-2"/>
              </w:rPr>
              <w:t> </w:t>
            </w:r>
            <w:r>
              <w:rPr>
                <w:color w:val="0000FF"/>
              </w:rPr>
              <w:t>y</w:t>
            </w:r>
            <w:r>
              <w:rPr>
                <w:color w:val="0000FF"/>
                <w:spacing w:val="-2"/>
              </w:rPr>
              <w:t> </w:t>
            </w:r>
            <w:r>
              <w:rPr>
                <w:color w:val="0000FF"/>
              </w:rPr>
              <w:t>requisitos</w:t>
            </w:r>
          </w:hyperlink>
          <w:r>
            <w:rPr/>
            <w:tab/>
            <w:t>44</w:t>
          </w:r>
        </w:p>
        <w:p>
          <w:pPr>
            <w:pStyle w:val="TOC4"/>
            <w:numPr>
              <w:ilvl w:val="2"/>
              <w:numId w:val="1"/>
            </w:numPr>
            <w:tabs>
              <w:tab w:pos="1771" w:val="left" w:leader="none"/>
              <w:tab w:pos="9627" w:val="right" w:leader="dot"/>
            </w:tabs>
            <w:spacing w:line="240" w:lineRule="auto" w:before="125" w:after="0"/>
            <w:ind w:left="1770" w:right="0" w:hanging="637"/>
            <w:jc w:val="left"/>
          </w:pPr>
          <w:hyperlink w:history="true" w:anchor="_bookmark105">
            <w:r>
              <w:rPr>
                <w:color w:val="0000FF"/>
              </w:rPr>
              <w:t>Principios</w:t>
            </w:r>
            <w:r>
              <w:rPr>
                <w:color w:val="0000FF"/>
                <w:spacing w:val="-2"/>
              </w:rPr>
              <w:t> </w:t>
            </w:r>
            <w:r>
              <w:rPr>
                <w:color w:val="0000FF"/>
              </w:rPr>
              <w:t>de</w:t>
            </w:r>
            <w:r>
              <w:rPr>
                <w:color w:val="0000FF"/>
                <w:spacing w:val="-2"/>
              </w:rPr>
              <w:t> </w:t>
            </w:r>
            <w:r>
              <w:rPr>
                <w:color w:val="0000FF"/>
              </w:rPr>
              <w:t>diseño</w:t>
            </w:r>
          </w:hyperlink>
          <w:r>
            <w:rPr/>
            <w:tab/>
            <w:t>45</w:t>
          </w:r>
        </w:p>
        <w:p>
          <w:pPr>
            <w:pStyle w:val="TOC4"/>
            <w:numPr>
              <w:ilvl w:val="2"/>
              <w:numId w:val="1"/>
            </w:numPr>
            <w:tabs>
              <w:tab w:pos="1771" w:val="left" w:leader="none"/>
              <w:tab w:pos="9627" w:val="right" w:leader="dot"/>
            </w:tabs>
            <w:spacing w:line="240" w:lineRule="auto" w:before="125" w:after="0"/>
            <w:ind w:left="1770" w:right="0" w:hanging="637"/>
            <w:jc w:val="left"/>
          </w:pPr>
          <w:hyperlink w:history="true" w:anchor="_bookmark107">
            <w:r>
              <w:rPr>
                <w:color w:val="0000FF"/>
              </w:rPr>
              <w:t>Modelo de Objetos de</w:t>
            </w:r>
            <w:r>
              <w:rPr>
                <w:color w:val="0000FF"/>
                <w:spacing w:val="-5"/>
              </w:rPr>
              <w:t> </w:t>
            </w:r>
            <w:r>
              <w:rPr>
                <w:color w:val="0000FF"/>
              </w:rPr>
              <w:t>Guías</w:t>
            </w:r>
            <w:r>
              <w:rPr>
                <w:color w:val="0000FF"/>
                <w:spacing w:val="-2"/>
              </w:rPr>
              <w:t> </w:t>
            </w:r>
            <w:r>
              <w:rPr>
                <w:color w:val="0000FF"/>
              </w:rPr>
              <w:t>Clínicas</w:t>
            </w:r>
          </w:hyperlink>
          <w:r>
            <w:rPr/>
            <w:tab/>
            <w:t>46</w:t>
          </w:r>
        </w:p>
        <w:p>
          <w:pPr>
            <w:pStyle w:val="TOC4"/>
            <w:numPr>
              <w:ilvl w:val="2"/>
              <w:numId w:val="1"/>
            </w:numPr>
            <w:tabs>
              <w:tab w:pos="1771" w:val="left" w:leader="none"/>
              <w:tab w:pos="9627" w:val="right" w:leader="dot"/>
            </w:tabs>
            <w:spacing w:line="240" w:lineRule="auto" w:before="125" w:after="0"/>
            <w:ind w:left="1770" w:right="0" w:hanging="637"/>
            <w:jc w:val="left"/>
          </w:pPr>
          <w:hyperlink w:history="true" w:anchor="_bookmark108">
            <w:r>
              <w:rPr>
                <w:color w:val="0000FF"/>
              </w:rPr>
              <w:t>Paquete de</w:t>
            </w:r>
            <w:r>
              <w:rPr>
                <w:color w:val="0000FF"/>
                <w:spacing w:val="-3"/>
              </w:rPr>
              <w:t> </w:t>
            </w:r>
            <w:r>
              <w:rPr>
                <w:color w:val="0000FF"/>
              </w:rPr>
              <w:t>Guías</w:t>
            </w:r>
            <w:r>
              <w:rPr>
                <w:color w:val="0000FF"/>
                <w:spacing w:val="-2"/>
              </w:rPr>
              <w:t> </w:t>
            </w:r>
            <w:r>
              <w:rPr>
                <w:color w:val="0000FF"/>
              </w:rPr>
              <w:t>Clínicas</w:t>
            </w:r>
          </w:hyperlink>
          <w:r>
            <w:rPr/>
            <w:tab/>
            <w:t>46</w:t>
          </w:r>
        </w:p>
        <w:p>
          <w:pPr>
            <w:pStyle w:val="TOC4"/>
            <w:numPr>
              <w:ilvl w:val="2"/>
              <w:numId w:val="1"/>
            </w:numPr>
            <w:tabs>
              <w:tab w:pos="1771" w:val="left" w:leader="none"/>
              <w:tab w:pos="9627" w:val="right" w:leader="dot"/>
            </w:tabs>
            <w:spacing w:line="240" w:lineRule="auto" w:before="125" w:after="0"/>
            <w:ind w:left="1770" w:right="0" w:hanging="637"/>
            <w:jc w:val="left"/>
          </w:pPr>
          <w:hyperlink w:history="true" w:anchor="_bookmark115">
            <w:r>
              <w:rPr>
                <w:color w:val="0000FF"/>
              </w:rPr>
              <w:t>Paquete</w:t>
            </w:r>
            <w:r>
              <w:rPr>
                <w:color w:val="0000FF"/>
                <w:spacing w:val="-2"/>
              </w:rPr>
              <w:t> </w:t>
            </w:r>
            <w:r>
              <w:rPr>
                <w:color w:val="0000FF"/>
              </w:rPr>
              <w:t>de</w:t>
            </w:r>
            <w:r>
              <w:rPr>
                <w:color w:val="0000FF"/>
                <w:spacing w:val="-2"/>
              </w:rPr>
              <w:t> </w:t>
            </w:r>
            <w:r>
              <w:rPr>
                <w:color w:val="0000FF"/>
              </w:rPr>
              <w:t>Expresiones</w:t>
            </w:r>
          </w:hyperlink>
          <w:r>
            <w:rPr/>
            <w:tab/>
            <w:t>49</w:t>
          </w:r>
        </w:p>
        <w:p>
          <w:pPr>
            <w:pStyle w:val="TOC4"/>
            <w:numPr>
              <w:ilvl w:val="2"/>
              <w:numId w:val="1"/>
            </w:numPr>
            <w:tabs>
              <w:tab w:pos="1771" w:val="left" w:leader="none"/>
              <w:tab w:pos="9627" w:val="right" w:leader="dot"/>
            </w:tabs>
            <w:spacing w:line="240" w:lineRule="auto" w:before="125" w:after="0"/>
            <w:ind w:left="1770" w:right="0" w:hanging="637"/>
            <w:jc w:val="left"/>
          </w:pPr>
          <w:hyperlink w:history="true" w:anchor="_bookmark124">
            <w:r>
              <w:rPr>
                <w:color w:val="0000FF"/>
              </w:rPr>
              <w:t>Ejemplo de</w:t>
            </w:r>
            <w:r>
              <w:rPr>
                <w:color w:val="0000FF"/>
                <w:spacing w:val="-3"/>
              </w:rPr>
              <w:t> </w:t>
            </w:r>
            <w:r>
              <w:rPr>
                <w:color w:val="0000FF"/>
              </w:rPr>
              <w:t>guía</w:t>
            </w:r>
            <w:r>
              <w:rPr>
                <w:color w:val="0000FF"/>
                <w:spacing w:val="-2"/>
              </w:rPr>
              <w:t> </w:t>
            </w:r>
            <w:r>
              <w:rPr>
                <w:color w:val="0000FF"/>
              </w:rPr>
              <w:t>GDL</w:t>
            </w:r>
          </w:hyperlink>
          <w:r>
            <w:rPr/>
            <w:tab/>
            <w:t>51</w:t>
          </w:r>
        </w:p>
        <w:p>
          <w:pPr>
            <w:pStyle w:val="TOC1"/>
            <w:numPr>
              <w:ilvl w:val="0"/>
              <w:numId w:val="1"/>
            </w:numPr>
            <w:tabs>
              <w:tab w:pos="675" w:val="left" w:leader="none"/>
              <w:tab w:pos="9627" w:val="right" w:leader="none"/>
            </w:tabs>
            <w:spacing w:line="240" w:lineRule="auto" w:before="325" w:after="0"/>
            <w:ind w:left="674" w:right="0" w:hanging="298"/>
            <w:jc w:val="left"/>
          </w:pPr>
          <w:hyperlink w:history="true" w:anchor="_bookmark148">
            <w:r>
              <w:rPr>
                <w:color w:val="0000FF"/>
              </w:rPr>
              <w:t>Estado de</w:t>
            </w:r>
            <w:r>
              <w:rPr>
                <w:color w:val="0000FF"/>
                <w:spacing w:val="-3"/>
              </w:rPr>
              <w:t> </w:t>
            </w:r>
            <w:r>
              <w:rPr>
                <w:color w:val="0000FF"/>
              </w:rPr>
              <w:t>la</w:t>
            </w:r>
            <w:r>
              <w:rPr>
                <w:color w:val="0000FF"/>
                <w:spacing w:val="-2"/>
              </w:rPr>
              <w:t> </w:t>
            </w:r>
            <w:r>
              <w:rPr>
                <w:color w:val="0000FF"/>
              </w:rPr>
              <w:t>cuestión</w:t>
            </w:r>
          </w:hyperlink>
          <w:r>
            <w:rPr/>
            <w:tab/>
            <w:t>58</w:t>
          </w:r>
        </w:p>
        <w:p>
          <w:pPr>
            <w:pStyle w:val="TOC2"/>
            <w:numPr>
              <w:ilvl w:val="1"/>
              <w:numId w:val="1"/>
            </w:numPr>
            <w:tabs>
              <w:tab w:pos="1134" w:val="left" w:leader="none"/>
              <w:tab w:pos="9627" w:val="right" w:leader="dot"/>
            </w:tabs>
            <w:spacing w:line="240" w:lineRule="auto" w:before="126" w:after="0"/>
            <w:ind w:left="1133" w:right="0" w:hanging="459"/>
            <w:jc w:val="left"/>
          </w:pPr>
          <w:hyperlink w:history="true" w:anchor="_bookmark150">
            <w:r>
              <w:rPr>
                <w:color w:val="0000FF"/>
              </w:rPr>
              <w:t>Editor GDL en</w:t>
            </w:r>
            <w:r>
              <w:rPr>
                <w:color w:val="0000FF"/>
                <w:spacing w:val="-4"/>
              </w:rPr>
              <w:t> </w:t>
            </w:r>
            <w:r>
              <w:rPr>
                <w:color w:val="0000FF"/>
                <w:spacing w:val="-3"/>
              </w:rPr>
              <w:t>Java</w:t>
            </w:r>
            <w:r>
              <w:rPr>
                <w:color w:val="0000FF"/>
                <w:spacing w:val="-2"/>
              </w:rPr>
              <w:t> </w:t>
            </w:r>
            <w:r>
              <w:rPr>
                <w:color w:val="0000FF"/>
              </w:rPr>
              <w:t>Swing</w:t>
            </w:r>
          </w:hyperlink>
          <w:r>
            <w:rPr/>
            <w:tab/>
            <w:t>60</w:t>
          </w:r>
        </w:p>
        <w:p>
          <w:pPr>
            <w:pStyle w:val="TOC2"/>
            <w:numPr>
              <w:ilvl w:val="1"/>
              <w:numId w:val="1"/>
            </w:numPr>
            <w:tabs>
              <w:tab w:pos="1134" w:val="left" w:leader="none"/>
              <w:tab w:pos="9627" w:val="right" w:leader="dot"/>
            </w:tabs>
            <w:spacing w:line="240" w:lineRule="auto" w:before="126" w:after="0"/>
            <w:ind w:left="1133" w:right="0" w:hanging="459"/>
            <w:jc w:val="left"/>
          </w:pPr>
          <w:hyperlink w:history="true" w:anchor="_bookmark154">
            <w:r>
              <w:rPr>
                <w:color w:val="0000FF"/>
              </w:rPr>
              <w:t>Editor</w:t>
            </w:r>
            <w:r>
              <w:rPr>
                <w:color w:val="0000FF"/>
                <w:spacing w:val="-2"/>
              </w:rPr>
              <w:t> </w:t>
            </w:r>
            <w:r>
              <w:rPr>
                <w:color w:val="0000FF"/>
              </w:rPr>
              <w:t>GLIF</w:t>
            </w:r>
          </w:hyperlink>
          <w:r>
            <w:rPr/>
            <w:tab/>
            <w:t>62</w:t>
          </w:r>
        </w:p>
        <w:p>
          <w:pPr>
            <w:pStyle w:val="TOC3"/>
            <w:numPr>
              <w:ilvl w:val="1"/>
              <w:numId w:val="1"/>
            </w:numPr>
            <w:tabs>
              <w:tab w:pos="1134" w:val="left" w:leader="none"/>
              <w:tab w:pos="9627" w:val="right" w:leader="dot"/>
            </w:tabs>
            <w:spacing w:line="240" w:lineRule="auto" w:before="126" w:after="0"/>
            <w:ind w:left="1133" w:right="0" w:hanging="459"/>
            <w:jc w:val="left"/>
            <w:rPr>
              <w:b w:val="0"/>
              <w:i w:val="0"/>
              <w:sz w:val="20"/>
            </w:rPr>
          </w:pPr>
          <w:hyperlink w:history="true" w:anchor="_bookmark159">
            <w:r>
              <w:rPr>
                <w:b w:val="0"/>
                <w:i w:val="0"/>
                <w:color w:val="0000FF"/>
                <w:sz w:val="20"/>
              </w:rPr>
              <w:t>Editor</w:t>
            </w:r>
            <w:r>
              <w:rPr>
                <w:b w:val="0"/>
                <w:i w:val="0"/>
                <w:color w:val="0000FF"/>
                <w:spacing w:val="-2"/>
                <w:sz w:val="20"/>
              </w:rPr>
              <w:t> </w:t>
            </w:r>
            <w:r>
              <w:rPr>
                <w:b w:val="0"/>
                <w:i w:val="0"/>
                <w:color w:val="0000FF"/>
                <w:sz w:val="20"/>
              </w:rPr>
              <w:t>PRO</w:t>
            </w:r>
            <w:r>
              <w:rPr>
                <w:b w:val="0"/>
                <w:i/>
                <w:color w:val="0000FF"/>
                <w:sz w:val="20"/>
              </w:rPr>
              <w:t>forma</w:t>
            </w:r>
          </w:hyperlink>
          <w:r>
            <w:rPr>
              <w:b w:val="0"/>
              <w:i/>
              <w:sz w:val="20"/>
            </w:rPr>
            <w:tab/>
          </w:r>
          <w:r>
            <w:rPr>
              <w:b w:val="0"/>
              <w:i w:val="0"/>
              <w:sz w:val="20"/>
            </w:rPr>
            <w:t>64</w:t>
          </w:r>
        </w:p>
        <w:p>
          <w:pPr>
            <w:pStyle w:val="TOC1"/>
            <w:numPr>
              <w:ilvl w:val="0"/>
              <w:numId w:val="1"/>
            </w:numPr>
            <w:tabs>
              <w:tab w:pos="675" w:val="left" w:leader="none"/>
              <w:tab w:pos="9627" w:val="right" w:leader="none"/>
            </w:tabs>
            <w:spacing w:line="240" w:lineRule="auto" w:before="325" w:after="0"/>
            <w:ind w:left="674" w:right="0" w:hanging="298"/>
            <w:jc w:val="left"/>
          </w:pPr>
          <w:hyperlink w:history="true" w:anchor="_bookmark163">
            <w:r>
              <w:rPr>
                <w:color w:val="0000FF"/>
              </w:rPr>
              <w:t>Métodos</w:t>
            </w:r>
          </w:hyperlink>
          <w:r>
            <w:rPr/>
            <w:tab/>
            <w:t>66</w:t>
          </w:r>
        </w:p>
        <w:p>
          <w:pPr>
            <w:pStyle w:val="TOC2"/>
            <w:numPr>
              <w:ilvl w:val="1"/>
              <w:numId w:val="1"/>
            </w:numPr>
            <w:tabs>
              <w:tab w:pos="1134" w:val="left" w:leader="none"/>
              <w:tab w:pos="9627" w:val="right" w:leader="dot"/>
            </w:tabs>
            <w:spacing w:line="240" w:lineRule="auto" w:before="126" w:after="0"/>
            <w:ind w:left="1133" w:right="0" w:hanging="459"/>
            <w:jc w:val="left"/>
          </w:pPr>
          <w:hyperlink w:history="true" w:anchor="_bookmark164">
            <w:r>
              <w:rPr>
                <w:color w:val="0000FF"/>
              </w:rPr>
              <w:t>Introducción</w:t>
            </w:r>
          </w:hyperlink>
          <w:r>
            <w:rPr/>
            <w:tab/>
            <w:t>66</w:t>
          </w:r>
        </w:p>
        <w:p>
          <w:pPr>
            <w:pStyle w:val="TOC2"/>
            <w:numPr>
              <w:ilvl w:val="1"/>
              <w:numId w:val="1"/>
            </w:numPr>
            <w:tabs>
              <w:tab w:pos="1134" w:val="left" w:leader="none"/>
              <w:tab w:pos="9627" w:val="right" w:leader="dot"/>
            </w:tabs>
            <w:spacing w:line="240" w:lineRule="auto" w:before="126" w:after="0"/>
            <w:ind w:left="1133" w:right="0" w:hanging="459"/>
            <w:jc w:val="left"/>
          </w:pPr>
          <w:hyperlink w:history="true" w:anchor="_bookmark165">
            <w:r>
              <w:rPr>
                <w:color w:val="0000FF"/>
              </w:rPr>
              <w:t>Metodología</w:t>
            </w:r>
            <w:r>
              <w:rPr>
                <w:color w:val="0000FF"/>
                <w:spacing w:val="-2"/>
              </w:rPr>
              <w:t> </w:t>
            </w:r>
            <w:r>
              <w:rPr>
                <w:color w:val="0000FF"/>
              </w:rPr>
              <w:t>de</w:t>
            </w:r>
            <w:r>
              <w:rPr>
                <w:color w:val="0000FF"/>
                <w:spacing w:val="-2"/>
              </w:rPr>
              <w:t> </w:t>
            </w:r>
            <w:r>
              <w:rPr>
                <w:color w:val="0000FF"/>
              </w:rPr>
              <w:t>desarrollo</w:t>
            </w:r>
          </w:hyperlink>
          <w:r>
            <w:rPr/>
            <w:tab/>
            <w:t>66</w:t>
          </w:r>
        </w:p>
        <w:p>
          <w:pPr>
            <w:pStyle w:val="TOC4"/>
            <w:numPr>
              <w:ilvl w:val="2"/>
              <w:numId w:val="1"/>
            </w:numPr>
            <w:tabs>
              <w:tab w:pos="1771" w:val="left" w:leader="none"/>
              <w:tab w:pos="9627" w:val="right" w:leader="dot"/>
            </w:tabs>
            <w:spacing w:line="240" w:lineRule="auto" w:before="126" w:after="0"/>
            <w:ind w:left="1770" w:right="0" w:hanging="637"/>
            <w:jc w:val="left"/>
          </w:pPr>
          <w:hyperlink w:history="true" w:anchor="_bookmark166">
            <w:r>
              <w:rPr>
                <w:color w:val="0000FF"/>
              </w:rPr>
              <w:t>Metodología</w:t>
            </w:r>
            <w:r>
              <w:rPr>
                <w:color w:val="0000FF"/>
                <w:spacing w:val="-2"/>
              </w:rPr>
              <w:t> </w:t>
            </w:r>
            <w:r>
              <w:rPr>
                <w:color w:val="0000FF"/>
              </w:rPr>
              <w:t>Scrum</w:t>
            </w:r>
          </w:hyperlink>
          <w:r>
            <w:rPr/>
            <w:tab/>
            <w:t>66</w:t>
          </w:r>
        </w:p>
        <w:p>
          <w:pPr>
            <w:pStyle w:val="TOC4"/>
            <w:numPr>
              <w:ilvl w:val="2"/>
              <w:numId w:val="1"/>
            </w:numPr>
            <w:tabs>
              <w:tab w:pos="1771" w:val="left" w:leader="none"/>
              <w:tab w:pos="9627" w:val="right" w:leader="dot"/>
            </w:tabs>
            <w:spacing w:line="240" w:lineRule="auto" w:before="126" w:after="0"/>
            <w:ind w:left="1770" w:right="0" w:hanging="637"/>
            <w:jc w:val="left"/>
          </w:pPr>
          <w:hyperlink w:history="true" w:anchor="_bookmark173">
            <w:r>
              <w:rPr>
                <w:color w:val="0000FF"/>
              </w:rPr>
              <w:t>Fases</w:t>
            </w:r>
            <w:r>
              <w:rPr>
                <w:color w:val="0000FF"/>
                <w:spacing w:val="-2"/>
              </w:rPr>
              <w:t> </w:t>
            </w:r>
            <w:r>
              <w:rPr>
                <w:color w:val="0000FF"/>
              </w:rPr>
              <w:t>de</w:t>
            </w:r>
            <w:r>
              <w:rPr>
                <w:color w:val="0000FF"/>
                <w:spacing w:val="-2"/>
              </w:rPr>
              <w:t> </w:t>
            </w:r>
            <w:r>
              <w:rPr>
                <w:color w:val="0000FF"/>
              </w:rPr>
              <w:t>Scrum</w:t>
            </w:r>
          </w:hyperlink>
          <w:r>
            <w:rPr/>
            <w:tab/>
            <w:t>73</w:t>
          </w:r>
        </w:p>
        <w:p>
          <w:pPr>
            <w:pStyle w:val="TOC4"/>
            <w:numPr>
              <w:ilvl w:val="2"/>
              <w:numId w:val="1"/>
            </w:numPr>
            <w:tabs>
              <w:tab w:pos="1771" w:val="left" w:leader="none"/>
              <w:tab w:pos="9627" w:val="right" w:leader="dot"/>
            </w:tabs>
            <w:spacing w:line="240" w:lineRule="auto" w:before="126" w:after="0"/>
            <w:ind w:left="1770" w:right="0" w:hanging="637"/>
            <w:jc w:val="left"/>
          </w:pPr>
          <w:hyperlink w:history="true" w:anchor="_bookmark174">
            <w:r>
              <w:rPr>
                <w:color w:val="0000FF"/>
                <w:spacing w:val="-3"/>
              </w:rPr>
              <w:t>Ventajas</w:t>
            </w:r>
            <w:r>
              <w:rPr>
                <w:color w:val="0000FF"/>
                <w:spacing w:val="-2"/>
              </w:rPr>
              <w:t> </w:t>
            </w:r>
            <w:r>
              <w:rPr>
                <w:color w:val="0000FF"/>
              </w:rPr>
              <w:t>de</w:t>
            </w:r>
            <w:r>
              <w:rPr>
                <w:color w:val="0000FF"/>
                <w:spacing w:val="-2"/>
              </w:rPr>
              <w:t> </w:t>
            </w:r>
            <w:r>
              <w:rPr>
                <w:color w:val="0000FF"/>
              </w:rPr>
              <w:t>Scrum</w:t>
            </w:r>
          </w:hyperlink>
          <w:r>
            <w:rPr/>
            <w:tab/>
            <w:t>73</w:t>
          </w:r>
        </w:p>
        <w:p>
          <w:pPr>
            <w:pStyle w:val="TOC2"/>
            <w:numPr>
              <w:ilvl w:val="1"/>
              <w:numId w:val="1"/>
            </w:numPr>
            <w:tabs>
              <w:tab w:pos="1134" w:val="left" w:leader="none"/>
              <w:tab w:pos="9627" w:val="right" w:leader="dot"/>
            </w:tabs>
            <w:spacing w:line="240" w:lineRule="auto" w:before="126" w:after="0"/>
            <w:ind w:left="1133" w:right="0" w:hanging="459"/>
            <w:jc w:val="left"/>
          </w:pPr>
          <w:hyperlink w:history="true" w:anchor="_bookmark175">
            <w:r>
              <w:rPr>
                <w:color w:val="0000FF"/>
              </w:rPr>
              <w:t>Aplicación de Scrum en</w:t>
            </w:r>
            <w:r>
              <w:rPr>
                <w:color w:val="0000FF"/>
                <w:spacing w:val="-5"/>
              </w:rPr>
              <w:t> </w:t>
            </w:r>
            <w:r>
              <w:rPr>
                <w:color w:val="0000FF"/>
              </w:rPr>
              <w:t>el</w:t>
            </w:r>
            <w:r>
              <w:rPr>
                <w:color w:val="0000FF"/>
                <w:spacing w:val="-2"/>
              </w:rPr>
              <w:t> </w:t>
            </w:r>
            <w:r>
              <w:rPr>
                <w:color w:val="0000FF"/>
              </w:rPr>
              <w:t>proyecto</w:t>
            </w:r>
          </w:hyperlink>
          <w:r>
            <w:rPr/>
            <w:tab/>
            <w:t>75</w:t>
          </w:r>
        </w:p>
        <w:p>
          <w:pPr>
            <w:pStyle w:val="TOC1"/>
            <w:numPr>
              <w:ilvl w:val="0"/>
              <w:numId w:val="1"/>
            </w:numPr>
            <w:tabs>
              <w:tab w:pos="675" w:val="left" w:leader="none"/>
              <w:tab w:pos="9627" w:val="right" w:leader="none"/>
            </w:tabs>
            <w:spacing w:line="240" w:lineRule="auto" w:before="325" w:after="0"/>
            <w:ind w:left="674" w:right="0" w:hanging="298"/>
            <w:jc w:val="left"/>
          </w:pPr>
          <w:hyperlink w:history="true" w:anchor="_bookmark176">
            <w:r>
              <w:rPr>
                <w:color w:val="0000FF"/>
              </w:rPr>
              <w:t>Desarrollo</w:t>
            </w:r>
          </w:hyperlink>
          <w:r>
            <w:rPr/>
            <w:tab/>
            <w:t>76</w:t>
          </w:r>
        </w:p>
        <w:p>
          <w:pPr>
            <w:pStyle w:val="TOC2"/>
            <w:numPr>
              <w:ilvl w:val="1"/>
              <w:numId w:val="1"/>
            </w:numPr>
            <w:tabs>
              <w:tab w:pos="1134" w:val="left" w:leader="none"/>
              <w:tab w:pos="9627" w:val="right" w:leader="dot"/>
            </w:tabs>
            <w:spacing w:line="240" w:lineRule="auto" w:before="126" w:after="0"/>
            <w:ind w:left="1133" w:right="0" w:hanging="459"/>
            <w:jc w:val="left"/>
          </w:pPr>
          <w:hyperlink w:history="true" w:anchor="_bookmark179">
            <w:r>
              <w:rPr>
                <w:color w:val="0000FF"/>
              </w:rPr>
              <w:t>Iteración</w:t>
            </w:r>
            <w:r>
              <w:rPr>
                <w:color w:val="0000FF"/>
                <w:spacing w:val="-2"/>
              </w:rPr>
              <w:t> </w:t>
            </w:r>
            <w:r>
              <w:rPr>
                <w:color w:val="0000FF"/>
              </w:rPr>
              <w:t>1</w:t>
            </w:r>
          </w:hyperlink>
          <w:r>
            <w:rPr/>
            <w:tab/>
            <w:t>78</w:t>
          </w:r>
        </w:p>
        <w:p>
          <w:pPr>
            <w:pStyle w:val="TOC4"/>
            <w:numPr>
              <w:ilvl w:val="2"/>
              <w:numId w:val="1"/>
            </w:numPr>
            <w:tabs>
              <w:tab w:pos="1771" w:val="left" w:leader="none"/>
              <w:tab w:pos="9627" w:val="right" w:leader="dot"/>
            </w:tabs>
            <w:spacing w:line="240" w:lineRule="auto" w:before="126" w:after="0"/>
            <w:ind w:left="1770" w:right="0" w:hanging="637"/>
            <w:jc w:val="left"/>
          </w:pPr>
          <w:hyperlink w:history="true" w:anchor="_bookmark180">
            <w:r>
              <w:rPr>
                <w:color w:val="0000FF"/>
              </w:rPr>
              <w:t>Análisis</w:t>
            </w:r>
          </w:hyperlink>
          <w:r>
            <w:rPr/>
            <w:tab/>
            <w:t>78</w:t>
          </w:r>
        </w:p>
        <w:p>
          <w:pPr>
            <w:pStyle w:val="TOC4"/>
            <w:numPr>
              <w:ilvl w:val="2"/>
              <w:numId w:val="1"/>
            </w:numPr>
            <w:tabs>
              <w:tab w:pos="1771" w:val="left" w:leader="none"/>
              <w:tab w:pos="9627" w:val="right" w:leader="dot"/>
            </w:tabs>
            <w:spacing w:line="240" w:lineRule="auto" w:before="126" w:after="0"/>
            <w:ind w:left="1770" w:right="0" w:hanging="637"/>
            <w:jc w:val="left"/>
          </w:pPr>
          <w:hyperlink w:history="true" w:anchor="_bookmark184">
            <w:r>
              <w:rPr>
                <w:color w:val="0000FF"/>
              </w:rPr>
              <w:t>Diseño</w:t>
            </w:r>
          </w:hyperlink>
          <w:r>
            <w:rPr/>
            <w:tab/>
            <w:t>79</w:t>
          </w:r>
        </w:p>
        <w:p>
          <w:pPr>
            <w:pStyle w:val="TOC4"/>
            <w:numPr>
              <w:ilvl w:val="2"/>
              <w:numId w:val="1"/>
            </w:numPr>
            <w:tabs>
              <w:tab w:pos="1771" w:val="left" w:leader="none"/>
              <w:tab w:pos="9627" w:val="right" w:leader="dot"/>
            </w:tabs>
            <w:spacing w:line="240" w:lineRule="auto" w:before="126" w:after="0"/>
            <w:ind w:left="1770" w:right="0" w:hanging="637"/>
            <w:jc w:val="left"/>
          </w:pPr>
          <w:hyperlink w:history="true" w:anchor="_bookmark189">
            <w:r>
              <w:rPr>
                <w:color w:val="0000FF"/>
              </w:rPr>
              <w:t>Implementación</w:t>
            </w:r>
          </w:hyperlink>
          <w:r>
            <w:rPr/>
            <w:tab/>
            <w:t>83</w:t>
          </w:r>
        </w:p>
        <w:p>
          <w:pPr>
            <w:pStyle w:val="TOC4"/>
            <w:numPr>
              <w:ilvl w:val="2"/>
              <w:numId w:val="1"/>
            </w:numPr>
            <w:tabs>
              <w:tab w:pos="1771" w:val="left" w:leader="none"/>
              <w:tab w:pos="9627" w:val="right" w:leader="dot"/>
            </w:tabs>
            <w:spacing w:line="240" w:lineRule="auto" w:before="126" w:after="0"/>
            <w:ind w:left="1770" w:right="0" w:hanging="637"/>
            <w:jc w:val="left"/>
          </w:pPr>
          <w:hyperlink w:history="true" w:anchor="_bookmark213">
            <w:r>
              <w:rPr>
                <w:color w:val="0000FF"/>
              </w:rPr>
              <w:t>Pruebas</w:t>
            </w:r>
          </w:hyperlink>
          <w:r>
            <w:rPr/>
            <w:tab/>
            <w:t>91</w:t>
          </w:r>
        </w:p>
        <w:p>
          <w:pPr>
            <w:pStyle w:val="TOC2"/>
            <w:numPr>
              <w:ilvl w:val="1"/>
              <w:numId w:val="1"/>
            </w:numPr>
            <w:tabs>
              <w:tab w:pos="1134" w:val="left" w:leader="none"/>
              <w:tab w:pos="9627" w:val="right" w:leader="dot"/>
            </w:tabs>
            <w:spacing w:line="240" w:lineRule="auto" w:before="126" w:after="0"/>
            <w:ind w:left="1133" w:right="0" w:hanging="459"/>
            <w:jc w:val="left"/>
          </w:pPr>
          <w:hyperlink w:history="true" w:anchor="_bookmark216">
            <w:r>
              <w:rPr>
                <w:color w:val="0000FF"/>
              </w:rPr>
              <w:t>Iteración</w:t>
            </w:r>
            <w:r>
              <w:rPr>
                <w:color w:val="0000FF"/>
                <w:spacing w:val="-2"/>
              </w:rPr>
              <w:t> </w:t>
            </w:r>
            <w:r>
              <w:rPr>
                <w:color w:val="0000FF"/>
              </w:rPr>
              <w:t>2</w:t>
            </w:r>
          </w:hyperlink>
          <w:r>
            <w:rPr/>
            <w:tab/>
            <w:t>96</w:t>
          </w:r>
        </w:p>
        <w:p>
          <w:pPr>
            <w:pStyle w:val="TOC4"/>
            <w:numPr>
              <w:ilvl w:val="2"/>
              <w:numId w:val="1"/>
            </w:numPr>
            <w:tabs>
              <w:tab w:pos="1771" w:val="left" w:leader="none"/>
              <w:tab w:pos="9627" w:val="right" w:leader="dot"/>
            </w:tabs>
            <w:spacing w:line="240" w:lineRule="auto" w:before="126" w:after="0"/>
            <w:ind w:left="1770" w:right="0" w:hanging="637"/>
            <w:jc w:val="left"/>
          </w:pPr>
          <w:hyperlink w:history="true" w:anchor="_bookmark217">
            <w:r>
              <w:rPr>
                <w:color w:val="0000FF"/>
              </w:rPr>
              <w:t>Análisis</w:t>
            </w:r>
          </w:hyperlink>
          <w:r>
            <w:rPr/>
            <w:tab/>
            <w:t>96</w:t>
          </w:r>
        </w:p>
        <w:p>
          <w:pPr>
            <w:pStyle w:val="TOC4"/>
            <w:numPr>
              <w:ilvl w:val="2"/>
              <w:numId w:val="1"/>
            </w:numPr>
            <w:tabs>
              <w:tab w:pos="1771" w:val="left" w:leader="none"/>
              <w:tab w:pos="9627" w:val="right" w:leader="dot"/>
            </w:tabs>
            <w:spacing w:line="240" w:lineRule="auto" w:before="126" w:after="0"/>
            <w:ind w:left="1770" w:right="0" w:hanging="637"/>
            <w:jc w:val="left"/>
          </w:pPr>
          <w:hyperlink w:history="true" w:anchor="_bookmark221">
            <w:r>
              <w:rPr>
                <w:color w:val="0000FF"/>
              </w:rPr>
              <w:t>Diseño</w:t>
            </w:r>
          </w:hyperlink>
          <w:r>
            <w:rPr/>
            <w:tab/>
            <w:t>98</w:t>
          </w:r>
        </w:p>
        <w:p>
          <w:pPr>
            <w:pStyle w:val="TOC4"/>
            <w:numPr>
              <w:ilvl w:val="2"/>
              <w:numId w:val="1"/>
            </w:numPr>
            <w:tabs>
              <w:tab w:pos="1771" w:val="left" w:leader="none"/>
              <w:tab w:pos="9627" w:val="right" w:leader="dot"/>
            </w:tabs>
            <w:spacing w:line="240" w:lineRule="auto" w:before="126" w:after="0"/>
            <w:ind w:left="1770" w:right="0" w:hanging="637"/>
            <w:jc w:val="left"/>
          </w:pPr>
          <w:hyperlink w:history="true" w:anchor="_bookmark226">
            <w:r>
              <w:rPr>
                <w:color w:val="0000FF"/>
              </w:rPr>
              <w:t>Implementación</w:t>
            </w:r>
          </w:hyperlink>
          <w:r>
            <w:rPr/>
            <w:tab/>
            <w:t>101</w:t>
          </w:r>
        </w:p>
        <w:p>
          <w:pPr>
            <w:pStyle w:val="TOC4"/>
            <w:numPr>
              <w:ilvl w:val="2"/>
              <w:numId w:val="1"/>
            </w:numPr>
            <w:tabs>
              <w:tab w:pos="1771" w:val="left" w:leader="none"/>
              <w:tab w:pos="9627" w:val="right" w:leader="dot"/>
            </w:tabs>
            <w:spacing w:line="240" w:lineRule="auto" w:before="126" w:after="0"/>
            <w:ind w:left="1770" w:right="0" w:hanging="637"/>
            <w:jc w:val="left"/>
          </w:pPr>
          <w:hyperlink w:history="true" w:anchor="_bookmark238">
            <w:r>
              <w:rPr>
                <w:color w:val="0000FF"/>
              </w:rPr>
              <w:t>Pruebas</w:t>
            </w:r>
          </w:hyperlink>
          <w:r>
            <w:rPr/>
            <w:tab/>
            <w:t>110</w:t>
          </w:r>
        </w:p>
        <w:p>
          <w:pPr>
            <w:pStyle w:val="TOC2"/>
            <w:numPr>
              <w:ilvl w:val="1"/>
              <w:numId w:val="1"/>
            </w:numPr>
            <w:tabs>
              <w:tab w:pos="1134" w:val="left" w:leader="none"/>
              <w:tab w:pos="9627" w:val="right" w:leader="dot"/>
            </w:tabs>
            <w:spacing w:line="240" w:lineRule="auto" w:before="126" w:after="240"/>
            <w:ind w:left="1133" w:right="0" w:hanging="459"/>
            <w:jc w:val="left"/>
          </w:pPr>
          <w:hyperlink w:history="true" w:anchor="_bookmark239">
            <w:r>
              <w:rPr>
                <w:color w:val="0000FF"/>
              </w:rPr>
              <w:t>Iteración</w:t>
            </w:r>
            <w:r>
              <w:rPr>
                <w:color w:val="0000FF"/>
                <w:spacing w:val="-2"/>
              </w:rPr>
              <w:t> </w:t>
            </w:r>
            <w:r>
              <w:rPr>
                <w:color w:val="0000FF"/>
              </w:rPr>
              <w:t>3</w:t>
            </w:r>
          </w:hyperlink>
          <w:r>
            <w:rPr/>
            <w:tab/>
            <w:t>111</w:t>
          </w:r>
        </w:p>
        <w:p>
          <w:pPr>
            <w:pStyle w:val="TOC4"/>
            <w:numPr>
              <w:ilvl w:val="2"/>
              <w:numId w:val="1"/>
            </w:numPr>
            <w:tabs>
              <w:tab w:pos="1771" w:val="left" w:leader="none"/>
              <w:tab w:pos="9627" w:val="right" w:leader="dot"/>
            </w:tabs>
            <w:spacing w:line="240" w:lineRule="auto" w:before="500" w:after="0"/>
            <w:ind w:left="1770" w:right="0" w:hanging="637"/>
            <w:jc w:val="left"/>
          </w:pPr>
          <w:hyperlink w:history="true" w:anchor="_bookmark240">
            <w:r>
              <w:rPr>
                <w:color w:val="0000FF"/>
              </w:rPr>
              <w:t>Análisis</w:t>
            </w:r>
          </w:hyperlink>
          <w:r>
            <w:rPr/>
            <w:tab/>
            <w:t>111</w:t>
          </w:r>
        </w:p>
        <w:p>
          <w:pPr>
            <w:pStyle w:val="TOC4"/>
            <w:numPr>
              <w:ilvl w:val="2"/>
              <w:numId w:val="1"/>
            </w:numPr>
            <w:tabs>
              <w:tab w:pos="1771" w:val="left" w:leader="none"/>
              <w:tab w:pos="9627" w:val="right" w:leader="dot"/>
            </w:tabs>
            <w:spacing w:line="240" w:lineRule="auto" w:before="124" w:after="0"/>
            <w:ind w:left="1770" w:right="0" w:hanging="637"/>
            <w:jc w:val="left"/>
          </w:pPr>
          <w:hyperlink w:history="true" w:anchor="_bookmark242">
            <w:r>
              <w:rPr>
                <w:color w:val="0000FF"/>
              </w:rPr>
              <w:t>Diseño</w:t>
            </w:r>
          </w:hyperlink>
          <w:r>
            <w:rPr/>
            <w:tab/>
            <w:t>113</w:t>
          </w:r>
        </w:p>
        <w:p>
          <w:pPr>
            <w:pStyle w:val="TOC4"/>
            <w:numPr>
              <w:ilvl w:val="2"/>
              <w:numId w:val="1"/>
            </w:numPr>
            <w:tabs>
              <w:tab w:pos="1771" w:val="left" w:leader="none"/>
              <w:tab w:pos="9627" w:val="right" w:leader="dot"/>
            </w:tabs>
            <w:spacing w:line="240" w:lineRule="auto" w:before="124" w:after="0"/>
            <w:ind w:left="1770" w:right="0" w:hanging="637"/>
            <w:jc w:val="left"/>
          </w:pPr>
          <w:hyperlink w:history="true" w:anchor="_bookmark245">
            <w:r>
              <w:rPr>
                <w:color w:val="0000FF"/>
              </w:rPr>
              <w:t>Implementación</w:t>
            </w:r>
          </w:hyperlink>
          <w:r>
            <w:rPr/>
            <w:tab/>
            <w:t>115</w:t>
          </w:r>
        </w:p>
        <w:p>
          <w:pPr>
            <w:pStyle w:val="TOC4"/>
            <w:numPr>
              <w:ilvl w:val="2"/>
              <w:numId w:val="1"/>
            </w:numPr>
            <w:tabs>
              <w:tab w:pos="1771" w:val="left" w:leader="none"/>
              <w:tab w:pos="9627" w:val="right" w:leader="dot"/>
            </w:tabs>
            <w:spacing w:line="240" w:lineRule="auto" w:before="124" w:after="0"/>
            <w:ind w:left="1770" w:right="0" w:hanging="637"/>
            <w:jc w:val="left"/>
          </w:pPr>
          <w:hyperlink w:history="true" w:anchor="_bookmark249">
            <w:r>
              <w:rPr>
                <w:color w:val="0000FF"/>
              </w:rPr>
              <w:t>Pruebas</w:t>
            </w:r>
          </w:hyperlink>
          <w:r>
            <w:rPr/>
            <w:tab/>
            <w:t>122</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250">
            <w:r>
              <w:rPr>
                <w:color w:val="0000FF"/>
              </w:rPr>
              <w:t>Iteración</w:t>
            </w:r>
            <w:r>
              <w:rPr>
                <w:color w:val="0000FF"/>
                <w:spacing w:val="-2"/>
              </w:rPr>
              <w:t> </w:t>
            </w:r>
            <w:r>
              <w:rPr>
                <w:color w:val="0000FF"/>
              </w:rPr>
              <w:t>4</w:t>
            </w:r>
          </w:hyperlink>
          <w:r>
            <w:rPr/>
            <w:tab/>
            <w:t>124</w:t>
          </w:r>
        </w:p>
        <w:p>
          <w:pPr>
            <w:pStyle w:val="TOC4"/>
            <w:numPr>
              <w:ilvl w:val="2"/>
              <w:numId w:val="1"/>
            </w:numPr>
            <w:tabs>
              <w:tab w:pos="1771" w:val="left" w:leader="none"/>
              <w:tab w:pos="9627" w:val="right" w:leader="dot"/>
            </w:tabs>
            <w:spacing w:line="240" w:lineRule="auto" w:before="124" w:after="0"/>
            <w:ind w:left="1770" w:right="0" w:hanging="637"/>
            <w:jc w:val="left"/>
          </w:pPr>
          <w:hyperlink w:history="true" w:anchor="_bookmark251">
            <w:r>
              <w:rPr>
                <w:color w:val="0000FF"/>
              </w:rPr>
              <w:t>Análisis</w:t>
            </w:r>
          </w:hyperlink>
          <w:r>
            <w:rPr/>
            <w:tab/>
            <w:t>124</w:t>
          </w:r>
        </w:p>
        <w:p>
          <w:pPr>
            <w:pStyle w:val="TOC4"/>
            <w:numPr>
              <w:ilvl w:val="2"/>
              <w:numId w:val="1"/>
            </w:numPr>
            <w:tabs>
              <w:tab w:pos="1771" w:val="left" w:leader="none"/>
              <w:tab w:pos="9627" w:val="right" w:leader="dot"/>
            </w:tabs>
            <w:spacing w:line="240" w:lineRule="auto" w:before="124" w:after="0"/>
            <w:ind w:left="1770" w:right="0" w:hanging="637"/>
            <w:jc w:val="left"/>
          </w:pPr>
          <w:hyperlink w:history="true" w:anchor="_bookmark252">
            <w:r>
              <w:rPr>
                <w:color w:val="0000FF"/>
              </w:rPr>
              <w:t>Diseño</w:t>
            </w:r>
          </w:hyperlink>
          <w:r>
            <w:rPr/>
            <w:tab/>
            <w:t>125</w:t>
          </w:r>
        </w:p>
        <w:p>
          <w:pPr>
            <w:pStyle w:val="TOC4"/>
            <w:numPr>
              <w:ilvl w:val="2"/>
              <w:numId w:val="1"/>
            </w:numPr>
            <w:tabs>
              <w:tab w:pos="1771" w:val="left" w:leader="none"/>
              <w:tab w:pos="9627" w:val="right" w:leader="dot"/>
            </w:tabs>
            <w:spacing w:line="240" w:lineRule="auto" w:before="124" w:after="0"/>
            <w:ind w:left="1770" w:right="0" w:hanging="637"/>
            <w:jc w:val="left"/>
          </w:pPr>
          <w:hyperlink w:history="true" w:anchor="_bookmark255">
            <w:r>
              <w:rPr>
                <w:color w:val="0000FF"/>
              </w:rPr>
              <w:t>Implementación</w:t>
            </w:r>
          </w:hyperlink>
          <w:r>
            <w:rPr/>
            <w:tab/>
            <w:t>128</w:t>
          </w:r>
        </w:p>
        <w:p>
          <w:pPr>
            <w:pStyle w:val="TOC4"/>
            <w:numPr>
              <w:ilvl w:val="2"/>
              <w:numId w:val="1"/>
            </w:numPr>
            <w:tabs>
              <w:tab w:pos="1771" w:val="left" w:leader="none"/>
              <w:tab w:pos="9627" w:val="right" w:leader="dot"/>
            </w:tabs>
            <w:spacing w:line="240" w:lineRule="auto" w:before="124" w:after="0"/>
            <w:ind w:left="1770" w:right="0" w:hanging="637"/>
            <w:jc w:val="left"/>
          </w:pPr>
          <w:hyperlink w:history="true" w:anchor="_bookmark265">
            <w:r>
              <w:rPr>
                <w:color w:val="0000FF"/>
              </w:rPr>
              <w:t>Pruebas</w:t>
            </w:r>
          </w:hyperlink>
          <w:r>
            <w:rPr/>
            <w:tab/>
            <w:t>133</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266">
            <w:r>
              <w:rPr>
                <w:color w:val="0000FF"/>
              </w:rPr>
              <w:t>Ejemplo</w:t>
            </w:r>
            <w:r>
              <w:rPr>
                <w:color w:val="0000FF"/>
                <w:spacing w:val="-2"/>
              </w:rPr>
              <w:t> </w:t>
            </w:r>
            <w:r>
              <w:rPr>
                <w:color w:val="0000FF"/>
              </w:rPr>
              <w:t>de</w:t>
            </w:r>
            <w:r>
              <w:rPr>
                <w:color w:val="0000FF"/>
                <w:spacing w:val="-2"/>
              </w:rPr>
              <w:t> </w:t>
            </w:r>
            <w:r>
              <w:rPr>
                <w:color w:val="0000FF"/>
              </w:rPr>
              <w:t>aplicación</w:t>
            </w:r>
          </w:hyperlink>
          <w:r>
            <w:rPr/>
            <w:tab/>
            <w:t>135</w:t>
          </w:r>
        </w:p>
        <w:p>
          <w:pPr>
            <w:pStyle w:val="TOC5"/>
            <w:numPr>
              <w:ilvl w:val="2"/>
              <w:numId w:val="1"/>
            </w:numPr>
            <w:tabs>
              <w:tab w:pos="1771" w:val="left" w:leader="none"/>
              <w:tab w:pos="9627" w:val="right" w:leader="dot"/>
            </w:tabs>
            <w:spacing w:line="240" w:lineRule="auto" w:before="124" w:after="0"/>
            <w:ind w:left="1770" w:right="0" w:hanging="637"/>
            <w:jc w:val="left"/>
            <w:rPr>
              <w:b w:val="0"/>
              <w:i w:val="0"/>
              <w:sz w:val="20"/>
            </w:rPr>
          </w:pPr>
          <w:hyperlink w:history="true" w:anchor="_bookmark267">
            <w:r>
              <w:rPr>
                <w:b w:val="0"/>
                <w:i w:val="0"/>
                <w:color w:val="0000FF"/>
                <w:sz w:val="20"/>
              </w:rPr>
              <w:t>Pestaña</w:t>
            </w:r>
            <w:r>
              <w:rPr>
                <w:b w:val="0"/>
                <w:i w:val="0"/>
                <w:color w:val="0000FF"/>
                <w:spacing w:val="-2"/>
                <w:sz w:val="20"/>
              </w:rPr>
              <w:t> </w:t>
            </w:r>
            <w:r>
              <w:rPr>
                <w:b w:val="0"/>
                <w:i/>
                <w:color w:val="0000FF"/>
                <w:sz w:val="20"/>
              </w:rPr>
              <w:t>Description</w:t>
            </w:r>
          </w:hyperlink>
          <w:r>
            <w:rPr>
              <w:b w:val="0"/>
              <w:i/>
              <w:sz w:val="20"/>
            </w:rPr>
            <w:tab/>
          </w:r>
          <w:r>
            <w:rPr>
              <w:b w:val="0"/>
              <w:i w:val="0"/>
              <w:sz w:val="20"/>
            </w:rPr>
            <w:t>135</w:t>
          </w:r>
        </w:p>
        <w:p>
          <w:pPr>
            <w:pStyle w:val="TOC5"/>
            <w:numPr>
              <w:ilvl w:val="2"/>
              <w:numId w:val="1"/>
            </w:numPr>
            <w:tabs>
              <w:tab w:pos="1771" w:val="left" w:leader="none"/>
              <w:tab w:pos="9627" w:val="right" w:leader="dot"/>
            </w:tabs>
            <w:spacing w:line="240" w:lineRule="auto" w:before="124" w:after="0"/>
            <w:ind w:left="1770" w:right="0" w:hanging="637"/>
            <w:jc w:val="left"/>
            <w:rPr>
              <w:b w:val="0"/>
              <w:i w:val="0"/>
              <w:sz w:val="20"/>
            </w:rPr>
          </w:pPr>
          <w:hyperlink w:history="true" w:anchor="_bookmark278">
            <w:r>
              <w:rPr>
                <w:b w:val="0"/>
                <w:i w:val="0"/>
                <w:color w:val="0000FF"/>
                <w:sz w:val="20"/>
              </w:rPr>
              <w:t>Pestaña </w:t>
            </w:r>
            <w:r>
              <w:rPr>
                <w:b w:val="0"/>
                <w:i/>
                <w:color w:val="0000FF"/>
                <w:sz w:val="20"/>
              </w:rPr>
              <w:t>Definitions</w:t>
            </w:r>
            <w:r>
              <w:rPr>
                <w:b w:val="0"/>
                <w:i/>
                <w:color w:val="0000FF"/>
                <w:spacing w:val="-3"/>
                <w:sz w:val="20"/>
              </w:rPr>
              <w:t> </w:t>
            </w:r>
            <w:r>
              <w:rPr>
                <w:b w:val="0"/>
                <w:i w:val="0"/>
                <w:color w:val="0000FF"/>
                <w:sz w:val="20"/>
              </w:rPr>
              <w:t>y</w:t>
            </w:r>
            <w:r>
              <w:rPr>
                <w:b w:val="0"/>
                <w:i w:val="0"/>
                <w:color w:val="0000FF"/>
                <w:spacing w:val="-2"/>
                <w:sz w:val="20"/>
              </w:rPr>
              <w:t> </w:t>
            </w:r>
            <w:r>
              <w:rPr>
                <w:b w:val="0"/>
                <w:i/>
                <w:color w:val="0000FF"/>
                <w:sz w:val="20"/>
              </w:rPr>
              <w:t>Preconditions</w:t>
            </w:r>
          </w:hyperlink>
          <w:r>
            <w:rPr>
              <w:b w:val="0"/>
              <w:i/>
              <w:sz w:val="20"/>
            </w:rPr>
            <w:tab/>
          </w:r>
          <w:r>
            <w:rPr>
              <w:b w:val="0"/>
              <w:i w:val="0"/>
              <w:sz w:val="20"/>
            </w:rPr>
            <w:t>137</w:t>
          </w:r>
        </w:p>
        <w:p>
          <w:pPr>
            <w:pStyle w:val="TOC5"/>
            <w:numPr>
              <w:ilvl w:val="2"/>
              <w:numId w:val="1"/>
            </w:numPr>
            <w:tabs>
              <w:tab w:pos="1771" w:val="left" w:leader="none"/>
              <w:tab w:pos="9627" w:val="right" w:leader="dot"/>
            </w:tabs>
            <w:spacing w:line="240" w:lineRule="auto" w:before="124" w:after="0"/>
            <w:ind w:left="1770" w:right="0" w:hanging="637"/>
            <w:jc w:val="left"/>
            <w:rPr>
              <w:b w:val="0"/>
              <w:i w:val="0"/>
              <w:sz w:val="20"/>
            </w:rPr>
          </w:pPr>
          <w:hyperlink w:history="true" w:anchor="_bookmark289">
            <w:r>
              <w:rPr>
                <w:b w:val="0"/>
                <w:i w:val="0"/>
                <w:color w:val="0000FF"/>
                <w:sz w:val="20"/>
              </w:rPr>
              <w:t>Pestaña</w:t>
            </w:r>
            <w:r>
              <w:rPr>
                <w:b w:val="0"/>
                <w:i w:val="0"/>
                <w:color w:val="0000FF"/>
                <w:spacing w:val="-2"/>
                <w:sz w:val="20"/>
              </w:rPr>
              <w:t> </w:t>
            </w:r>
            <w:r>
              <w:rPr>
                <w:b w:val="0"/>
                <w:i/>
                <w:color w:val="0000FF"/>
                <w:sz w:val="20"/>
              </w:rPr>
              <w:t>Rule</w:t>
            </w:r>
            <w:r>
              <w:rPr>
                <w:b w:val="0"/>
                <w:i/>
                <w:color w:val="0000FF"/>
                <w:spacing w:val="-2"/>
                <w:sz w:val="20"/>
              </w:rPr>
              <w:t> </w:t>
            </w:r>
            <w:r>
              <w:rPr>
                <w:b w:val="0"/>
                <w:i/>
                <w:color w:val="0000FF"/>
                <w:sz w:val="20"/>
              </w:rPr>
              <w:t>list</w:t>
            </w:r>
          </w:hyperlink>
          <w:r>
            <w:rPr>
              <w:b w:val="0"/>
              <w:i/>
              <w:sz w:val="20"/>
            </w:rPr>
            <w:tab/>
          </w:r>
          <w:r>
            <w:rPr>
              <w:b w:val="0"/>
              <w:i w:val="0"/>
              <w:sz w:val="20"/>
            </w:rPr>
            <w:t>140</w:t>
          </w:r>
        </w:p>
        <w:p>
          <w:pPr>
            <w:pStyle w:val="TOC5"/>
            <w:numPr>
              <w:ilvl w:val="2"/>
              <w:numId w:val="1"/>
            </w:numPr>
            <w:tabs>
              <w:tab w:pos="1771" w:val="left" w:leader="none"/>
              <w:tab w:pos="9627" w:val="right" w:leader="dot"/>
            </w:tabs>
            <w:spacing w:line="240" w:lineRule="auto" w:before="124" w:after="0"/>
            <w:ind w:left="1770" w:right="0" w:hanging="637"/>
            <w:jc w:val="left"/>
            <w:rPr>
              <w:b w:val="0"/>
              <w:i w:val="0"/>
              <w:sz w:val="20"/>
            </w:rPr>
          </w:pPr>
          <w:hyperlink w:history="true" w:anchor="_bookmark294">
            <w:r>
              <w:rPr>
                <w:b w:val="0"/>
                <w:i w:val="0"/>
                <w:color w:val="0000FF"/>
                <w:sz w:val="20"/>
              </w:rPr>
              <w:t>Pestaña</w:t>
            </w:r>
            <w:r>
              <w:rPr>
                <w:b w:val="0"/>
                <w:i w:val="0"/>
                <w:color w:val="0000FF"/>
                <w:spacing w:val="-2"/>
                <w:sz w:val="20"/>
              </w:rPr>
              <w:t> </w:t>
            </w:r>
            <w:r>
              <w:rPr>
                <w:b w:val="0"/>
                <w:i/>
                <w:color w:val="0000FF"/>
                <w:sz w:val="20"/>
              </w:rPr>
              <w:t>Terminology</w:t>
            </w:r>
          </w:hyperlink>
          <w:r>
            <w:rPr>
              <w:b w:val="0"/>
              <w:i/>
              <w:sz w:val="20"/>
            </w:rPr>
            <w:tab/>
          </w:r>
          <w:r>
            <w:rPr>
              <w:b w:val="0"/>
              <w:i w:val="0"/>
              <w:sz w:val="20"/>
            </w:rPr>
            <w:t>142</w:t>
          </w:r>
        </w:p>
        <w:p>
          <w:pPr>
            <w:pStyle w:val="TOC5"/>
            <w:numPr>
              <w:ilvl w:val="2"/>
              <w:numId w:val="1"/>
            </w:numPr>
            <w:tabs>
              <w:tab w:pos="1771" w:val="left" w:leader="none"/>
              <w:tab w:pos="9627" w:val="right" w:leader="dot"/>
            </w:tabs>
            <w:spacing w:line="240" w:lineRule="auto" w:before="124" w:after="0"/>
            <w:ind w:left="1770" w:right="0" w:hanging="637"/>
            <w:jc w:val="left"/>
            <w:rPr>
              <w:b w:val="0"/>
              <w:i w:val="0"/>
              <w:sz w:val="20"/>
            </w:rPr>
          </w:pPr>
          <w:hyperlink w:history="true" w:anchor="_bookmark296">
            <w:r>
              <w:rPr>
                <w:b w:val="0"/>
                <w:i w:val="0"/>
                <w:color w:val="0000FF"/>
                <w:sz w:val="20"/>
              </w:rPr>
              <w:t>Pestaña</w:t>
            </w:r>
            <w:r>
              <w:rPr>
                <w:b w:val="0"/>
                <w:i w:val="0"/>
                <w:color w:val="0000FF"/>
                <w:spacing w:val="-2"/>
                <w:sz w:val="20"/>
              </w:rPr>
              <w:t> </w:t>
            </w:r>
            <w:r>
              <w:rPr>
                <w:b w:val="0"/>
                <w:i/>
                <w:color w:val="0000FF"/>
                <w:sz w:val="20"/>
              </w:rPr>
              <w:t>Binding</w:t>
            </w:r>
          </w:hyperlink>
          <w:r>
            <w:rPr>
              <w:b w:val="0"/>
              <w:i/>
              <w:sz w:val="20"/>
            </w:rPr>
            <w:tab/>
          </w:r>
          <w:r>
            <w:rPr>
              <w:b w:val="0"/>
              <w:i w:val="0"/>
              <w:sz w:val="20"/>
            </w:rPr>
            <w:t>144</w:t>
          </w:r>
        </w:p>
        <w:p>
          <w:pPr>
            <w:pStyle w:val="TOC1"/>
            <w:numPr>
              <w:ilvl w:val="0"/>
              <w:numId w:val="1"/>
            </w:numPr>
            <w:tabs>
              <w:tab w:pos="675" w:val="left" w:leader="none"/>
              <w:tab w:pos="9627" w:val="right" w:leader="none"/>
            </w:tabs>
            <w:spacing w:line="240" w:lineRule="auto" w:before="323" w:after="0"/>
            <w:ind w:left="674" w:right="0" w:hanging="298"/>
            <w:jc w:val="left"/>
          </w:pPr>
          <w:hyperlink w:history="true" w:anchor="_bookmark305">
            <w:r>
              <w:rPr>
                <w:color w:val="0000FF"/>
              </w:rPr>
              <w:t>Material</w:t>
            </w:r>
            <w:r>
              <w:rPr>
                <w:color w:val="0000FF"/>
                <w:spacing w:val="-2"/>
              </w:rPr>
              <w:t> </w:t>
            </w:r>
            <w:r>
              <w:rPr>
                <w:color w:val="0000FF"/>
              </w:rPr>
              <w:t>utilizado</w:t>
            </w:r>
          </w:hyperlink>
          <w:r>
            <w:rPr/>
            <w:tab/>
            <w:t>147</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307">
            <w:r>
              <w:rPr>
                <w:color w:val="0000FF"/>
              </w:rPr>
              <w:t>Sistema operativo Ubuntu</w:t>
            </w:r>
            <w:r>
              <w:rPr>
                <w:color w:val="0000FF"/>
                <w:spacing w:val="-4"/>
              </w:rPr>
              <w:t> </w:t>
            </w:r>
            <w:r>
              <w:rPr>
                <w:color w:val="0000FF"/>
              </w:rPr>
              <w:t>14.04</w:t>
            </w:r>
            <w:r>
              <w:rPr>
                <w:color w:val="0000FF"/>
                <w:spacing w:val="-2"/>
              </w:rPr>
              <w:t> </w:t>
            </w:r>
            <w:r>
              <w:rPr>
                <w:color w:val="0000FF"/>
                <w:spacing w:val="-7"/>
              </w:rPr>
              <w:t>LTS</w:t>
            </w:r>
          </w:hyperlink>
          <w:r>
            <w:rPr>
              <w:spacing w:val="-7"/>
            </w:rPr>
            <w:tab/>
          </w:r>
          <w:r>
            <w:rPr/>
            <w:t>147</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309">
            <w:r>
              <w:rPr>
                <w:color w:val="0000FF"/>
              </w:rPr>
              <w:t>IDE</w:t>
            </w:r>
            <w:r>
              <w:rPr>
                <w:color w:val="0000FF"/>
                <w:spacing w:val="-2"/>
              </w:rPr>
              <w:t> </w:t>
            </w:r>
            <w:r>
              <w:rPr>
                <w:color w:val="0000FF"/>
              </w:rPr>
              <w:t>JetBrain</w:t>
            </w:r>
            <w:r>
              <w:rPr>
                <w:color w:val="0000FF"/>
                <w:spacing w:val="-2"/>
              </w:rPr>
              <w:t> </w:t>
            </w:r>
            <w:r>
              <w:rPr>
                <w:color w:val="0000FF"/>
              </w:rPr>
              <w:t>WebStorm</w:t>
            </w:r>
          </w:hyperlink>
          <w:r>
            <w:rPr/>
            <w:tab/>
            <w:t>148</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310">
            <w:r>
              <w:rPr>
                <w:color w:val="0000FF"/>
              </w:rPr>
              <w:t>SGBD</w:t>
            </w:r>
            <w:r>
              <w:rPr>
                <w:color w:val="0000FF"/>
                <w:spacing w:val="-2"/>
              </w:rPr>
              <w:t> </w:t>
            </w:r>
            <w:r>
              <w:rPr>
                <w:color w:val="0000FF"/>
              </w:rPr>
              <w:t>PostgreSQL</w:t>
            </w:r>
          </w:hyperlink>
          <w:r>
            <w:rPr/>
            <w:tab/>
            <w:t>148</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312">
            <w:r>
              <w:rPr>
                <w:color w:val="0000FF"/>
              </w:rPr>
              <w:t>Servidor de aplicaciones JBoss Server</w:t>
            </w:r>
            <w:r>
              <w:rPr>
                <w:color w:val="0000FF"/>
                <w:spacing w:val="-6"/>
              </w:rPr>
              <w:t> </w:t>
            </w:r>
            <w:r>
              <w:rPr>
                <w:color w:val="0000FF"/>
              </w:rPr>
              <w:t>EAP</w:t>
            </w:r>
            <w:r>
              <w:rPr>
                <w:color w:val="0000FF"/>
                <w:spacing w:val="-2"/>
              </w:rPr>
              <w:t> </w:t>
            </w:r>
            <w:r>
              <w:rPr>
                <w:color w:val="0000FF"/>
              </w:rPr>
              <w:t>6.2</w:t>
            </w:r>
          </w:hyperlink>
          <w:r>
            <w:rPr/>
            <w:tab/>
            <w:t>149</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313">
            <w:r>
              <w:rPr>
                <w:color w:val="0000FF"/>
              </w:rPr>
              <w:t>Astah Community Edition como herramienta de</w:t>
            </w:r>
            <w:r>
              <w:rPr>
                <w:color w:val="0000FF"/>
                <w:spacing w:val="-8"/>
              </w:rPr>
              <w:t> </w:t>
            </w:r>
            <w:r>
              <w:rPr>
                <w:color w:val="0000FF"/>
              </w:rPr>
              <w:t>modelado</w:t>
            </w:r>
            <w:r>
              <w:rPr>
                <w:color w:val="0000FF"/>
                <w:spacing w:val="-2"/>
              </w:rPr>
              <w:t> </w:t>
            </w:r>
            <w:r>
              <w:rPr>
                <w:color w:val="0000FF"/>
              </w:rPr>
              <w:t>UML</w:t>
            </w:r>
          </w:hyperlink>
          <w:r>
            <w:rPr/>
            <w:tab/>
            <w:t>149</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316">
            <w:r>
              <w:rPr>
                <w:color w:val="0000FF"/>
              </w:rPr>
              <w:t>AsciiDoc como herramienta de generación</w:t>
            </w:r>
            <w:r>
              <w:rPr>
                <w:color w:val="0000FF"/>
                <w:spacing w:val="-7"/>
              </w:rPr>
              <w:t> </w:t>
            </w:r>
            <w:r>
              <w:rPr>
                <w:color w:val="0000FF"/>
              </w:rPr>
              <w:t>de</w:t>
            </w:r>
            <w:r>
              <w:rPr>
                <w:color w:val="0000FF"/>
                <w:spacing w:val="-2"/>
              </w:rPr>
              <w:t> </w:t>
            </w:r>
            <w:r>
              <w:rPr>
                <w:color w:val="0000FF"/>
              </w:rPr>
              <w:t>documentación</w:t>
            </w:r>
          </w:hyperlink>
          <w:r>
            <w:rPr/>
            <w:tab/>
            <w:t>150</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317">
            <w:r>
              <w:rPr>
                <w:color w:val="0000FF"/>
              </w:rPr>
              <w:t>Git/Github como sistema de control de versiones y repositorio remoto</w:t>
            </w:r>
            <w:r>
              <w:rPr>
                <w:color w:val="0000FF"/>
                <w:spacing w:val="-16"/>
              </w:rPr>
              <w:t> </w:t>
            </w:r>
            <w:r>
              <w:rPr>
                <w:color w:val="0000FF"/>
              </w:rPr>
              <w:t>de</w:t>
            </w:r>
            <w:r>
              <w:rPr>
                <w:color w:val="0000FF"/>
                <w:spacing w:val="-2"/>
              </w:rPr>
              <w:t> </w:t>
            </w:r>
            <w:r>
              <w:rPr>
                <w:color w:val="0000FF"/>
              </w:rPr>
              <w:t>código</w:t>
            </w:r>
          </w:hyperlink>
          <w:r>
            <w:rPr/>
            <w:tab/>
            <w:t>150</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321">
            <w:r>
              <w:rPr>
                <w:color w:val="0000FF"/>
              </w:rPr>
              <w:t>ProjectLibre como software de gestión</w:t>
            </w:r>
            <w:r>
              <w:rPr>
                <w:color w:val="0000FF"/>
                <w:spacing w:val="-7"/>
              </w:rPr>
              <w:t> </w:t>
            </w:r>
            <w:r>
              <w:rPr>
                <w:color w:val="0000FF"/>
              </w:rPr>
              <w:t>de</w:t>
            </w:r>
            <w:r>
              <w:rPr>
                <w:color w:val="0000FF"/>
                <w:spacing w:val="-2"/>
              </w:rPr>
              <w:t> </w:t>
            </w:r>
            <w:r>
              <w:rPr>
                <w:color w:val="0000FF"/>
              </w:rPr>
              <w:t>proyectos</w:t>
            </w:r>
          </w:hyperlink>
          <w:r>
            <w:rPr/>
            <w:tab/>
            <w:t>151</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323">
            <w:r>
              <w:rPr>
                <w:color w:val="0000FF"/>
              </w:rPr>
              <w:t>Travis CI como herramienta de</w:t>
            </w:r>
            <w:r>
              <w:rPr>
                <w:color w:val="0000FF"/>
                <w:spacing w:val="-7"/>
              </w:rPr>
              <w:t> </w:t>
            </w:r>
            <w:r>
              <w:rPr>
                <w:color w:val="0000FF"/>
              </w:rPr>
              <w:t>integración</w:t>
            </w:r>
            <w:r>
              <w:rPr>
                <w:color w:val="0000FF"/>
                <w:spacing w:val="-2"/>
              </w:rPr>
              <w:t> </w:t>
            </w:r>
            <w:r>
              <w:rPr>
                <w:color w:val="0000FF"/>
              </w:rPr>
              <w:t>continua</w:t>
            </w:r>
          </w:hyperlink>
          <w:r>
            <w:rPr/>
            <w:tab/>
            <w:t>152</w:t>
          </w:r>
        </w:p>
        <w:p>
          <w:pPr>
            <w:pStyle w:val="TOC1"/>
            <w:numPr>
              <w:ilvl w:val="0"/>
              <w:numId w:val="1"/>
            </w:numPr>
            <w:tabs>
              <w:tab w:pos="675" w:val="left" w:leader="none"/>
              <w:tab w:pos="9627" w:val="right" w:leader="none"/>
            </w:tabs>
            <w:spacing w:line="240" w:lineRule="auto" w:before="323" w:after="0"/>
            <w:ind w:left="674" w:right="0" w:hanging="298"/>
            <w:jc w:val="left"/>
          </w:pPr>
          <w:hyperlink w:history="true" w:anchor="_bookmark327">
            <w:r>
              <w:rPr>
                <w:color w:val="0000FF"/>
              </w:rPr>
              <w:t>Planificación</w:t>
            </w:r>
            <w:r>
              <w:rPr>
                <w:color w:val="0000FF"/>
                <w:spacing w:val="-2"/>
              </w:rPr>
              <w:t> </w:t>
            </w:r>
            <w:r>
              <w:rPr>
                <w:color w:val="0000FF"/>
              </w:rPr>
              <w:t>y</w:t>
            </w:r>
            <w:r>
              <w:rPr>
                <w:color w:val="0000FF"/>
                <w:spacing w:val="-2"/>
              </w:rPr>
              <w:t> </w:t>
            </w:r>
            <w:r>
              <w:rPr>
                <w:color w:val="0000FF"/>
              </w:rPr>
              <w:t>costes</w:t>
            </w:r>
          </w:hyperlink>
          <w:r>
            <w:rPr/>
            <w:tab/>
            <w:t>155</w:t>
          </w:r>
        </w:p>
        <w:p>
          <w:pPr>
            <w:pStyle w:val="TOC1"/>
            <w:numPr>
              <w:ilvl w:val="0"/>
              <w:numId w:val="1"/>
            </w:numPr>
            <w:tabs>
              <w:tab w:pos="675" w:val="left" w:leader="none"/>
              <w:tab w:pos="9627" w:val="right" w:leader="none"/>
            </w:tabs>
            <w:spacing w:line="240" w:lineRule="auto" w:before="323" w:after="0"/>
            <w:ind w:left="674" w:right="0" w:hanging="298"/>
            <w:jc w:val="left"/>
          </w:pPr>
          <w:hyperlink w:history="true" w:anchor="_bookmark333">
            <w:r>
              <w:rPr>
                <w:color w:val="0000FF"/>
              </w:rPr>
              <w:t>Implantación</w:t>
            </w:r>
            <w:r>
              <w:rPr>
                <w:color w:val="0000FF"/>
                <w:spacing w:val="-2"/>
              </w:rPr>
              <w:t> </w:t>
            </w:r>
            <w:r>
              <w:rPr>
                <w:color w:val="0000FF"/>
              </w:rPr>
              <w:t>en</w:t>
            </w:r>
            <w:r>
              <w:rPr>
                <w:color w:val="0000FF"/>
                <w:spacing w:val="-2"/>
              </w:rPr>
              <w:t> </w:t>
            </w:r>
            <w:r>
              <w:rPr>
                <w:color w:val="0000FF"/>
              </w:rPr>
              <w:t>producción</w:t>
            </w:r>
          </w:hyperlink>
          <w:r>
            <w:rPr/>
            <w:tab/>
            <w:t>162</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334">
            <w:r>
              <w:rPr>
                <w:color w:val="0000FF"/>
              </w:rPr>
              <w:t>Deshabilitación de datos</w:t>
            </w:r>
            <w:r>
              <w:rPr>
                <w:color w:val="0000FF"/>
                <w:spacing w:val="-4"/>
              </w:rPr>
              <w:t> </w:t>
            </w:r>
            <w:r>
              <w:rPr>
                <w:color w:val="0000FF"/>
              </w:rPr>
              <w:t>de</w:t>
            </w:r>
            <w:r>
              <w:rPr>
                <w:color w:val="0000FF"/>
                <w:spacing w:val="-2"/>
              </w:rPr>
              <w:t> </w:t>
            </w:r>
            <w:r>
              <w:rPr>
                <w:color w:val="0000FF"/>
              </w:rPr>
              <w:t>depuración</w:t>
            </w:r>
          </w:hyperlink>
          <w:r>
            <w:rPr/>
            <w:tab/>
            <w:t>162</w:t>
          </w:r>
        </w:p>
        <w:p>
          <w:pPr>
            <w:pStyle w:val="TOC3"/>
            <w:numPr>
              <w:ilvl w:val="1"/>
              <w:numId w:val="1"/>
            </w:numPr>
            <w:tabs>
              <w:tab w:pos="1134" w:val="left" w:leader="none"/>
              <w:tab w:pos="9627" w:val="right" w:leader="dot"/>
            </w:tabs>
            <w:spacing w:line="240" w:lineRule="auto" w:before="124" w:after="0"/>
            <w:ind w:left="1133" w:right="0" w:hanging="459"/>
            <w:jc w:val="left"/>
            <w:rPr>
              <w:b w:val="0"/>
              <w:i w:val="0"/>
              <w:sz w:val="20"/>
            </w:rPr>
          </w:pPr>
          <w:hyperlink w:history="true" w:anchor="_bookmark336">
            <w:r>
              <w:rPr>
                <w:b w:val="0"/>
                <w:i w:val="0"/>
                <w:color w:val="0000FF"/>
                <w:sz w:val="20"/>
              </w:rPr>
              <w:t>Modo</w:t>
            </w:r>
            <w:r>
              <w:rPr>
                <w:b w:val="0"/>
                <w:i w:val="0"/>
                <w:color w:val="0000FF"/>
                <w:spacing w:val="-2"/>
                <w:sz w:val="20"/>
              </w:rPr>
              <w:t> </w:t>
            </w:r>
            <w:r>
              <w:rPr>
                <w:b w:val="0"/>
                <w:i/>
                <w:color w:val="0000FF"/>
                <w:sz w:val="20"/>
              </w:rPr>
              <w:t>Strict</w:t>
            </w:r>
            <w:r>
              <w:rPr>
                <w:b w:val="0"/>
                <w:i/>
                <w:color w:val="0000FF"/>
                <w:spacing w:val="-2"/>
                <w:sz w:val="20"/>
              </w:rPr>
              <w:t> </w:t>
            </w:r>
            <w:r>
              <w:rPr>
                <w:b w:val="0"/>
                <w:i/>
                <w:color w:val="0000FF"/>
                <w:sz w:val="20"/>
              </w:rPr>
              <w:t>DI</w:t>
            </w:r>
          </w:hyperlink>
          <w:r>
            <w:rPr>
              <w:b w:val="0"/>
              <w:i/>
              <w:sz w:val="20"/>
            </w:rPr>
            <w:tab/>
          </w:r>
          <w:r>
            <w:rPr>
              <w:b w:val="0"/>
              <w:i w:val="0"/>
              <w:sz w:val="20"/>
            </w:rPr>
            <w:t>163</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337">
            <w:r>
              <w:rPr>
                <w:color w:val="0000FF"/>
              </w:rPr>
              <w:t>Deshabilitación de directivas de comentarios y de</w:t>
            </w:r>
            <w:r>
              <w:rPr>
                <w:color w:val="0000FF"/>
                <w:spacing w:val="-10"/>
              </w:rPr>
              <w:t> </w:t>
            </w:r>
            <w:r>
              <w:rPr>
                <w:color w:val="0000FF"/>
              </w:rPr>
              <w:t>clases</w:t>
            </w:r>
            <w:r>
              <w:rPr>
                <w:color w:val="0000FF"/>
                <w:spacing w:val="-2"/>
              </w:rPr>
              <w:t> </w:t>
            </w:r>
            <w:r>
              <w:rPr>
                <w:color w:val="0000FF"/>
              </w:rPr>
              <w:t>CSS</w:t>
            </w:r>
          </w:hyperlink>
          <w:r>
            <w:rPr/>
            <w:tab/>
            <w:t>163</w:t>
          </w:r>
        </w:p>
        <w:p>
          <w:pPr>
            <w:pStyle w:val="TOC1"/>
            <w:numPr>
              <w:ilvl w:val="0"/>
              <w:numId w:val="1"/>
            </w:numPr>
            <w:tabs>
              <w:tab w:pos="675" w:val="left" w:leader="none"/>
              <w:tab w:pos="9627" w:val="right" w:leader="none"/>
            </w:tabs>
            <w:spacing w:line="240" w:lineRule="auto" w:before="323" w:after="0"/>
            <w:ind w:left="674" w:right="0" w:hanging="298"/>
            <w:jc w:val="left"/>
          </w:pPr>
          <w:hyperlink w:history="true" w:anchor="_bookmark339">
            <w:r>
              <w:rPr>
                <w:color w:val="0000FF"/>
              </w:rPr>
              <w:t>Resultados</w:t>
            </w:r>
          </w:hyperlink>
          <w:r>
            <w:rPr/>
            <w:tab/>
            <w:t>165</w:t>
          </w:r>
        </w:p>
        <w:p>
          <w:pPr>
            <w:pStyle w:val="TOC1"/>
            <w:numPr>
              <w:ilvl w:val="0"/>
              <w:numId w:val="1"/>
            </w:numPr>
            <w:tabs>
              <w:tab w:pos="675" w:val="left" w:leader="none"/>
              <w:tab w:pos="9627" w:val="right" w:leader="none"/>
            </w:tabs>
            <w:spacing w:line="240" w:lineRule="auto" w:before="323" w:after="240"/>
            <w:ind w:left="674" w:right="0" w:hanging="298"/>
            <w:jc w:val="left"/>
          </w:pPr>
          <w:hyperlink w:history="true" w:anchor="_bookmark340">
            <w:r>
              <w:rPr>
                <w:color w:val="0000FF"/>
              </w:rPr>
              <w:t>Conclusiones</w:t>
            </w:r>
          </w:hyperlink>
          <w:r>
            <w:rPr/>
            <w:tab/>
            <w:t>166</w:t>
          </w:r>
        </w:p>
        <w:p>
          <w:pPr>
            <w:pStyle w:val="TOC1"/>
            <w:numPr>
              <w:ilvl w:val="0"/>
              <w:numId w:val="1"/>
            </w:numPr>
            <w:tabs>
              <w:tab w:pos="675" w:val="left" w:leader="none"/>
              <w:tab w:pos="9627" w:val="right" w:leader="none"/>
            </w:tabs>
            <w:spacing w:line="240" w:lineRule="auto" w:before="500" w:after="0"/>
            <w:ind w:left="674" w:right="0" w:hanging="298"/>
            <w:jc w:val="left"/>
          </w:pPr>
          <w:hyperlink w:history="true" w:anchor="_bookmark344">
            <w:r>
              <w:rPr>
                <w:color w:val="0000FF"/>
              </w:rPr>
              <w:t>Futuros</w:t>
            </w:r>
            <w:r>
              <w:rPr>
                <w:color w:val="0000FF"/>
                <w:spacing w:val="-2"/>
              </w:rPr>
              <w:t> </w:t>
            </w:r>
            <w:r>
              <w:rPr>
                <w:color w:val="0000FF"/>
              </w:rPr>
              <w:t>trabajos</w:t>
            </w:r>
          </w:hyperlink>
          <w:r>
            <w:rPr/>
            <w:tab/>
            <w:t>168</w:t>
          </w:r>
        </w:p>
        <w:p>
          <w:pPr>
            <w:pStyle w:val="TOC1"/>
            <w:numPr>
              <w:ilvl w:val="0"/>
              <w:numId w:val="1"/>
            </w:numPr>
            <w:tabs>
              <w:tab w:pos="675" w:val="left" w:leader="none"/>
              <w:tab w:pos="9627" w:val="right" w:leader="none"/>
            </w:tabs>
            <w:spacing w:line="240" w:lineRule="auto" w:before="327" w:after="0"/>
            <w:ind w:left="674" w:right="0" w:hanging="298"/>
            <w:jc w:val="left"/>
          </w:pPr>
          <w:hyperlink w:history="true" w:anchor="_bookmark345">
            <w:r>
              <w:rPr>
                <w:color w:val="0000FF"/>
              </w:rPr>
              <w:t>Índice</w:t>
            </w:r>
            <w:r>
              <w:rPr>
                <w:color w:val="0000FF"/>
                <w:spacing w:val="-2"/>
              </w:rPr>
              <w:t> </w:t>
            </w:r>
            <w:r>
              <w:rPr>
                <w:color w:val="0000FF"/>
              </w:rPr>
              <w:t>de</w:t>
            </w:r>
            <w:r>
              <w:rPr>
                <w:color w:val="0000FF"/>
                <w:spacing w:val="-2"/>
              </w:rPr>
              <w:t> </w:t>
            </w:r>
            <w:r>
              <w:rPr>
                <w:color w:val="0000FF"/>
              </w:rPr>
              <w:t>abreviaturas</w:t>
            </w:r>
          </w:hyperlink>
          <w:r>
            <w:rPr/>
            <w:tab/>
            <w:t>170</w:t>
          </w:r>
        </w:p>
        <w:p>
          <w:pPr>
            <w:pStyle w:val="TOC1"/>
            <w:numPr>
              <w:ilvl w:val="0"/>
              <w:numId w:val="1"/>
            </w:numPr>
            <w:tabs>
              <w:tab w:pos="675" w:val="left" w:leader="none"/>
              <w:tab w:pos="9627" w:val="right" w:leader="none"/>
            </w:tabs>
            <w:spacing w:line="240" w:lineRule="auto" w:before="327" w:after="0"/>
            <w:ind w:left="674" w:right="0" w:hanging="298"/>
            <w:jc w:val="left"/>
          </w:pPr>
          <w:hyperlink w:history="true" w:anchor="_bookmark346">
            <w:r>
              <w:rPr>
                <w:color w:val="0000FF"/>
              </w:rPr>
              <w:t>Bibliografía</w:t>
            </w:r>
          </w:hyperlink>
          <w:r>
            <w:rPr/>
            <w:tab/>
            <w:t>172</w:t>
          </w:r>
        </w:p>
        <w:p>
          <w:pPr>
            <w:pStyle w:val="TOC2"/>
            <w:numPr>
              <w:ilvl w:val="1"/>
              <w:numId w:val="1"/>
            </w:numPr>
            <w:tabs>
              <w:tab w:pos="1134" w:val="left" w:leader="none"/>
              <w:tab w:pos="9627" w:val="right" w:leader="dot"/>
            </w:tabs>
            <w:spacing w:line="240" w:lineRule="auto" w:before="128" w:after="0"/>
            <w:ind w:left="1133" w:right="0" w:hanging="459"/>
            <w:jc w:val="left"/>
          </w:pPr>
          <w:hyperlink w:history="true" w:anchor="_bookmark347">
            <w:r>
              <w:rPr>
                <w:color w:val="0000FF"/>
              </w:rPr>
              <w:t>Bibliografía</w:t>
            </w:r>
          </w:hyperlink>
          <w:r>
            <w:rPr/>
            <w:tab/>
            <w:t>172</w:t>
          </w:r>
        </w:p>
        <w:p>
          <w:pPr>
            <w:pStyle w:val="TOC1"/>
            <w:numPr>
              <w:ilvl w:val="0"/>
              <w:numId w:val="2"/>
            </w:numPr>
            <w:tabs>
              <w:tab w:pos="675" w:val="left" w:leader="none"/>
              <w:tab w:pos="9627" w:val="right" w:leader="none"/>
            </w:tabs>
            <w:spacing w:line="240" w:lineRule="auto" w:before="328" w:after="0"/>
            <w:ind w:left="674" w:right="0" w:hanging="298"/>
            <w:jc w:val="left"/>
          </w:pPr>
          <w:hyperlink w:history="true" w:anchor="_bookmark385">
            <w:r>
              <w:rPr>
                <w:color w:val="0000FF"/>
              </w:rPr>
              <w:t>Apéndices</w:t>
            </w:r>
          </w:hyperlink>
          <w:r>
            <w:rPr/>
            <w:tab/>
            <w:t>175</w:t>
          </w:r>
        </w:p>
        <w:p>
          <w:pPr>
            <w:pStyle w:val="TOC2"/>
            <w:numPr>
              <w:ilvl w:val="1"/>
              <w:numId w:val="2"/>
            </w:numPr>
            <w:tabs>
              <w:tab w:pos="1134" w:val="left" w:leader="none"/>
              <w:tab w:pos="9627" w:val="right" w:leader="dot"/>
            </w:tabs>
            <w:spacing w:line="240" w:lineRule="auto" w:before="128" w:after="0"/>
            <w:ind w:left="1133" w:right="0" w:hanging="459"/>
            <w:jc w:val="left"/>
          </w:pPr>
          <w:hyperlink w:history="true" w:anchor="_bookmark386">
            <w:r>
              <w:rPr>
                <w:color w:val="0000FF"/>
              </w:rPr>
              <w:t>Manual</w:t>
            </w:r>
            <w:r>
              <w:rPr>
                <w:color w:val="0000FF"/>
                <w:spacing w:val="-2"/>
              </w:rPr>
              <w:t> </w:t>
            </w:r>
            <w:r>
              <w:rPr>
                <w:color w:val="0000FF"/>
              </w:rPr>
              <w:t>de</w:t>
            </w:r>
            <w:r>
              <w:rPr>
                <w:color w:val="0000FF"/>
                <w:spacing w:val="-2"/>
              </w:rPr>
              <w:t> </w:t>
            </w:r>
            <w:r>
              <w:rPr>
                <w:color w:val="0000FF"/>
              </w:rPr>
              <w:t>usuario</w:t>
            </w:r>
          </w:hyperlink>
          <w:r>
            <w:rPr/>
            <w:tab/>
            <w:t>175</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388">
            <w:r>
              <w:rPr>
                <w:color w:val="0000FF"/>
              </w:rPr>
              <w:t>Guidelines</w:t>
            </w:r>
          </w:hyperlink>
          <w:r>
            <w:rPr/>
            <w:tab/>
            <w:t>175</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389">
            <w:r>
              <w:rPr>
                <w:color w:val="0000FF"/>
              </w:rPr>
              <w:t>Description</w:t>
            </w:r>
          </w:hyperlink>
          <w:r>
            <w:rPr/>
            <w:tab/>
            <w:t>176</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391">
            <w:r>
              <w:rPr>
                <w:color w:val="0000FF"/>
              </w:rPr>
              <w:t>Definitions</w:t>
            </w:r>
          </w:hyperlink>
          <w:r>
            <w:rPr/>
            <w:tab/>
            <w:t>177</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394">
            <w:r>
              <w:rPr>
                <w:color w:val="0000FF"/>
              </w:rPr>
              <w:t>Rule</w:t>
            </w:r>
            <w:r>
              <w:rPr>
                <w:color w:val="0000FF"/>
                <w:spacing w:val="-2"/>
              </w:rPr>
              <w:t> </w:t>
            </w:r>
            <w:r>
              <w:rPr>
                <w:color w:val="0000FF"/>
              </w:rPr>
              <w:t>List</w:t>
            </w:r>
          </w:hyperlink>
          <w:r>
            <w:rPr/>
            <w:tab/>
            <w:t>181</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397">
            <w:r>
              <w:rPr>
                <w:color w:val="0000FF"/>
              </w:rPr>
              <w:t>Edición</w:t>
            </w:r>
            <w:r>
              <w:rPr>
                <w:color w:val="0000FF"/>
                <w:spacing w:val="-2"/>
              </w:rPr>
              <w:t> </w:t>
            </w:r>
            <w:r>
              <w:rPr>
                <w:color w:val="0000FF"/>
              </w:rPr>
              <w:t>de</w:t>
            </w:r>
            <w:r>
              <w:rPr>
                <w:color w:val="0000FF"/>
                <w:spacing w:val="-2"/>
              </w:rPr>
              <w:t> </w:t>
            </w:r>
            <w:r>
              <w:rPr>
                <w:color w:val="0000FF"/>
              </w:rPr>
              <w:t>reglas</w:t>
            </w:r>
          </w:hyperlink>
          <w:r>
            <w:rPr/>
            <w:tab/>
            <w:t>182</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401">
            <w:r>
              <w:rPr>
                <w:color w:val="0000FF"/>
              </w:rPr>
              <w:t>Editor</w:t>
            </w:r>
            <w:r>
              <w:rPr>
                <w:color w:val="0000FF"/>
                <w:spacing w:val="-2"/>
              </w:rPr>
              <w:t> </w:t>
            </w:r>
            <w:r>
              <w:rPr>
                <w:color w:val="0000FF"/>
              </w:rPr>
              <w:t>de</w:t>
            </w:r>
            <w:r>
              <w:rPr>
                <w:color w:val="0000FF"/>
                <w:spacing w:val="-2"/>
              </w:rPr>
              <w:t> </w:t>
            </w:r>
            <w:r>
              <w:rPr>
                <w:color w:val="0000FF"/>
              </w:rPr>
              <w:t>expresiones</w:t>
            </w:r>
          </w:hyperlink>
          <w:r>
            <w:rPr/>
            <w:tab/>
            <w:t>184</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403">
            <w:r>
              <w:rPr>
                <w:color w:val="0000FF"/>
              </w:rPr>
              <w:t>Preconditions</w:t>
            </w:r>
          </w:hyperlink>
          <w:r>
            <w:rPr/>
            <w:tab/>
            <w:t>185</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404">
            <w:r>
              <w:rPr>
                <w:color w:val="0000FF"/>
              </w:rPr>
              <w:t>Terminología</w:t>
            </w:r>
          </w:hyperlink>
          <w:r>
            <w:rPr/>
            <w:tab/>
            <w:t>186</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406">
            <w:r>
              <w:rPr>
                <w:color w:val="0000FF"/>
              </w:rPr>
              <w:t>Binding</w:t>
            </w:r>
          </w:hyperlink>
          <w:r>
            <w:rPr/>
            <w:tab/>
            <w:t>188</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408">
            <w:r>
              <w:rPr>
                <w:color w:val="0000FF"/>
              </w:rPr>
              <w:t>Código</w:t>
            </w:r>
            <w:r>
              <w:rPr>
                <w:color w:val="0000FF"/>
                <w:spacing w:val="-2"/>
              </w:rPr>
              <w:t> </w:t>
            </w:r>
            <w:r>
              <w:rPr>
                <w:color w:val="0000FF"/>
              </w:rPr>
              <w:t>GDL</w:t>
            </w:r>
          </w:hyperlink>
          <w:r>
            <w:rPr/>
            <w:tab/>
            <w:t>191</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409">
            <w:r>
              <w:rPr>
                <w:color w:val="0000FF"/>
                <w:spacing w:val="-3"/>
              </w:rPr>
              <w:t>Vista</w:t>
            </w:r>
            <w:r>
              <w:rPr>
                <w:color w:val="0000FF"/>
                <w:spacing w:val="-2"/>
              </w:rPr>
              <w:t> </w:t>
            </w:r>
            <w:r>
              <w:rPr>
                <w:color w:val="0000FF"/>
              </w:rPr>
              <w:t>HTML</w:t>
            </w:r>
          </w:hyperlink>
          <w:r>
            <w:rPr/>
            <w:tab/>
            <w:t>192</w:t>
          </w:r>
        </w:p>
        <w:p>
          <w:pPr>
            <w:pStyle w:val="TOC2"/>
            <w:numPr>
              <w:ilvl w:val="1"/>
              <w:numId w:val="2"/>
            </w:numPr>
            <w:tabs>
              <w:tab w:pos="1134" w:val="left" w:leader="none"/>
              <w:tab w:pos="9627" w:val="right" w:leader="dot"/>
            </w:tabs>
            <w:spacing w:line="240" w:lineRule="auto" w:before="128" w:after="0"/>
            <w:ind w:left="1133" w:right="0" w:hanging="459"/>
            <w:jc w:val="left"/>
          </w:pPr>
          <w:hyperlink w:history="true" w:anchor="_bookmark410">
            <w:r>
              <w:rPr>
                <w:color w:val="0000FF"/>
              </w:rPr>
              <w:t>Ejemplo de creación de una</w:t>
            </w:r>
            <w:r>
              <w:rPr>
                <w:color w:val="0000FF"/>
                <w:spacing w:val="-6"/>
              </w:rPr>
              <w:t> </w:t>
            </w:r>
            <w:r>
              <w:rPr>
                <w:color w:val="0000FF"/>
              </w:rPr>
              <w:t>guía</w:t>
            </w:r>
            <w:r>
              <w:rPr>
                <w:color w:val="0000FF"/>
                <w:spacing w:val="-2"/>
              </w:rPr>
              <w:t> </w:t>
            </w:r>
            <w:r>
              <w:rPr>
                <w:color w:val="0000FF"/>
              </w:rPr>
              <w:t>clínica</w:t>
            </w:r>
          </w:hyperlink>
          <w:r>
            <w:rPr/>
            <w:tab/>
            <w:t>193</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411">
            <w:r>
              <w:rPr>
                <w:color w:val="0000FF"/>
              </w:rPr>
              <w:t>Cálculo del IMC (Índice de</w:t>
            </w:r>
            <w:r>
              <w:rPr>
                <w:color w:val="0000FF"/>
                <w:spacing w:val="-6"/>
              </w:rPr>
              <w:t> </w:t>
            </w:r>
            <w:r>
              <w:rPr>
                <w:color w:val="0000FF"/>
              </w:rPr>
              <w:t>Masa</w:t>
            </w:r>
            <w:r>
              <w:rPr>
                <w:color w:val="0000FF"/>
                <w:spacing w:val="-2"/>
              </w:rPr>
              <w:t> </w:t>
            </w:r>
            <w:r>
              <w:rPr>
                <w:color w:val="0000FF"/>
              </w:rPr>
              <w:t>Corporal)</w:t>
            </w:r>
          </w:hyperlink>
          <w:r>
            <w:rPr/>
            <w:tab/>
            <w:t>193</w:t>
          </w:r>
        </w:p>
        <w:p>
          <w:pPr>
            <w:pStyle w:val="TOC2"/>
            <w:numPr>
              <w:ilvl w:val="1"/>
              <w:numId w:val="2"/>
            </w:numPr>
            <w:tabs>
              <w:tab w:pos="1134" w:val="left" w:leader="none"/>
              <w:tab w:pos="9627" w:val="right" w:leader="dot"/>
            </w:tabs>
            <w:spacing w:line="240" w:lineRule="auto" w:before="128" w:after="0"/>
            <w:ind w:left="1133" w:right="0" w:hanging="459"/>
            <w:jc w:val="left"/>
          </w:pPr>
          <w:hyperlink w:history="true" w:anchor="_bookmark413">
            <w:r>
              <w:rPr>
                <w:color w:val="0000FF"/>
              </w:rPr>
              <w:t>Gramática</w:t>
            </w:r>
            <w:r>
              <w:rPr>
                <w:color w:val="0000FF"/>
                <w:spacing w:val="-2"/>
              </w:rPr>
              <w:t> </w:t>
            </w:r>
            <w:r>
              <w:rPr>
                <w:color w:val="0000FF"/>
              </w:rPr>
              <w:t>de</w:t>
            </w:r>
            <w:r>
              <w:rPr>
                <w:color w:val="0000FF"/>
                <w:spacing w:val="-2"/>
              </w:rPr>
              <w:t> </w:t>
            </w:r>
            <w:r>
              <w:rPr>
                <w:color w:val="0000FF"/>
              </w:rPr>
              <w:t>GDL</w:t>
            </w:r>
          </w:hyperlink>
          <w:r>
            <w:rPr/>
            <w:tab/>
            <w:t>206</w:t>
          </w:r>
        </w:p>
      </w:sdtContent>
    </w:sdt>
    <w:p>
      <w:pPr>
        <w:spacing w:after="0" w:line="240" w:lineRule="auto"/>
        <w:jc w:val="left"/>
        <w:sectPr>
          <w:type w:val="continuous"/>
          <w:pgSz w:w="12240" w:h="15840"/>
          <w:pgMar w:top="1401" w:bottom="1228" w:left="14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16"/>
        </w:rPr>
      </w:pPr>
      <w:r>
        <w:rPr/>
        <w:pict>
          <v:line style="position:absolute;mso-position-horizontal-relative:page;mso-position-vertical-relative:paragraph;z-index:1048;mso-wrap-distance-left:0;mso-wrap-distance-right:0" from="91.801003pt,11.855641pt" to="554.400003pt,11.855641pt" stroked="true" strokeweight=".498pt" strokecolor="#000000">
            <v:stroke dashstyle="solid"/>
            <w10:wrap type="topAndBottom"/>
          </v:line>
        </w:pict>
      </w:r>
    </w:p>
    <w:p>
      <w:pPr>
        <w:spacing w:after="0"/>
        <w:rPr>
          <w:sz w:val="16"/>
        </w:rPr>
        <w:sectPr>
          <w:type w:val="continuous"/>
          <w:pgSz w:w="12240" w:h="15840"/>
          <w:pgMar w:top="1400" w:bottom="280" w:left="1460" w:right="220"/>
        </w:sectPr>
      </w:pPr>
    </w:p>
    <w:p>
      <w:pPr>
        <w:pStyle w:val="BodyText"/>
        <w:spacing w:line="20" w:lineRule="exact"/>
        <w:ind w:left="3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spacing w:after="0" w:line="20" w:lineRule="exact"/>
        <w:rPr>
          <w:sz w:val="2"/>
        </w:rPr>
        <w:sectPr>
          <w:headerReference w:type="default" r:id="rId8"/>
          <w:footerReference w:type="default" r:id="rId9"/>
          <w:pgSz w:w="12240" w:h="15840"/>
          <w:pgMar w:header="1135" w:footer="1034" w:top="1360" w:bottom="1220" w:left="14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24"/>
        </w:rPr>
      </w:pPr>
    </w:p>
    <w:p>
      <w:pPr>
        <w:pStyle w:val="Heading3"/>
        <w:spacing w:before="105"/>
        <w:ind w:left="4609"/>
      </w:pPr>
      <w:r>
        <w:rPr/>
        <w:t>Resumen</w:t>
      </w:r>
    </w:p>
    <w:p>
      <w:pPr>
        <w:pStyle w:val="BodyText"/>
        <w:rPr>
          <w:b/>
          <w:sz w:val="26"/>
        </w:rPr>
      </w:pPr>
    </w:p>
    <w:p>
      <w:pPr>
        <w:pStyle w:val="BodyText"/>
        <w:spacing w:before="7"/>
        <w:rPr>
          <w:b/>
          <w:sz w:val="33"/>
        </w:rPr>
      </w:pPr>
    </w:p>
    <w:p>
      <w:pPr>
        <w:pStyle w:val="BodyText"/>
        <w:spacing w:line="249" w:lineRule="auto" w:before="1"/>
        <w:ind w:left="376" w:right="929"/>
        <w:jc w:val="both"/>
      </w:pPr>
      <w:r>
        <w:rPr/>
        <w:t>Expresar y compartir conocimiento de soporte a la decisión clínica independientemente del idioma y de tecnologías específicas</w:t>
      </w:r>
      <w:r>
        <w:rPr>
          <w:spacing w:val="-4"/>
        </w:rPr>
        <w:t> </w:t>
      </w:r>
      <w:r>
        <w:rPr/>
        <w:t>es</w:t>
      </w:r>
      <w:r>
        <w:rPr>
          <w:spacing w:val="-4"/>
        </w:rPr>
        <w:t> </w:t>
      </w:r>
      <w:r>
        <w:rPr/>
        <w:t>uno</w:t>
      </w:r>
      <w:r>
        <w:rPr>
          <w:spacing w:val="-4"/>
        </w:rPr>
        <w:t> </w:t>
      </w:r>
      <w:r>
        <w:rPr/>
        <w:t>de</w:t>
      </w:r>
      <w:r>
        <w:rPr>
          <w:spacing w:val="-4"/>
        </w:rPr>
        <w:t> </w:t>
      </w:r>
      <w:r>
        <w:rPr/>
        <w:t>los</w:t>
      </w:r>
      <w:r>
        <w:rPr>
          <w:spacing w:val="-4"/>
        </w:rPr>
        <w:t> </w:t>
      </w:r>
      <w:r>
        <w:rPr/>
        <w:t>principales</w:t>
      </w:r>
      <w:r>
        <w:rPr>
          <w:spacing w:val="-4"/>
        </w:rPr>
        <w:t> </w:t>
      </w:r>
      <w:r>
        <w:rPr/>
        <w:t>retos</w:t>
      </w:r>
      <w:r>
        <w:rPr>
          <w:spacing w:val="-4"/>
        </w:rPr>
        <w:t> </w:t>
      </w:r>
      <w:r>
        <w:rPr/>
        <w:t>en</w:t>
      </w:r>
      <w:r>
        <w:rPr>
          <w:spacing w:val="-4"/>
        </w:rPr>
        <w:t> </w:t>
      </w:r>
      <w:r>
        <w:rPr/>
        <w:t>Informática</w:t>
      </w:r>
      <w:r>
        <w:rPr>
          <w:spacing w:val="-4"/>
        </w:rPr>
        <w:t> </w:t>
      </w:r>
      <w:r>
        <w:rPr/>
        <w:t>Médica,</w:t>
      </w:r>
      <w:r>
        <w:rPr>
          <w:spacing w:val="-4"/>
        </w:rPr>
        <w:t> </w:t>
      </w:r>
      <w:r>
        <w:rPr/>
        <w:t>y</w:t>
      </w:r>
      <w:r>
        <w:rPr>
          <w:spacing w:val="-4"/>
        </w:rPr>
        <w:t> </w:t>
      </w:r>
      <w:r>
        <w:rPr/>
        <w:t>que</w:t>
      </w:r>
      <w:r>
        <w:rPr>
          <w:spacing w:val="-4"/>
        </w:rPr>
        <w:t> </w:t>
      </w:r>
      <w:r>
        <w:rPr/>
        <w:t>ha</w:t>
      </w:r>
      <w:r>
        <w:rPr>
          <w:spacing w:val="-4"/>
        </w:rPr>
        <w:t> </w:t>
      </w:r>
      <w:r>
        <w:rPr/>
        <w:t>dado</w:t>
      </w:r>
      <w:r>
        <w:rPr>
          <w:spacing w:val="-4"/>
        </w:rPr>
        <w:t> </w:t>
      </w:r>
      <w:r>
        <w:rPr/>
        <w:t>lugar</w:t>
      </w:r>
      <w:r>
        <w:rPr>
          <w:spacing w:val="-4"/>
        </w:rPr>
        <w:t> </w:t>
      </w:r>
      <w:r>
        <w:rPr/>
        <w:t>a</w:t>
      </w:r>
      <w:r>
        <w:rPr>
          <w:spacing w:val="-4"/>
        </w:rPr>
        <w:t> </w:t>
      </w:r>
      <w:r>
        <w:rPr/>
        <w:t>diversos</w:t>
      </w:r>
      <w:r>
        <w:rPr>
          <w:spacing w:val="-4"/>
        </w:rPr>
        <w:t> </w:t>
      </w:r>
      <w:r>
        <w:rPr/>
        <w:t>trabajos</w:t>
      </w:r>
      <w:r>
        <w:rPr>
          <w:spacing w:val="-4"/>
        </w:rPr>
        <w:t> </w:t>
      </w:r>
      <w:r>
        <w:rPr/>
        <w:t>en</w:t>
      </w:r>
      <w:r>
        <w:rPr>
          <w:spacing w:val="-4"/>
        </w:rPr>
        <w:t> </w:t>
      </w:r>
      <w:r>
        <w:rPr/>
        <w:t>las</w:t>
      </w:r>
      <w:r>
        <w:rPr>
          <w:spacing w:val="-4"/>
        </w:rPr>
        <w:t> </w:t>
      </w:r>
      <w:r>
        <w:rPr/>
        <w:t>últi- mas décadas. Disponer de repositorios de conocimiento de decisión clínica expresado de manera formal y estándar, de manera que este conocimiento pueda ser explotado tanto por humanos como por máquinas, es un paso crucial para</w:t>
      </w:r>
      <w:r>
        <w:rPr>
          <w:spacing w:val="-5"/>
        </w:rPr>
        <w:t> </w:t>
      </w:r>
      <w:r>
        <w:rPr/>
        <w:t>agilizar</w:t>
      </w:r>
      <w:r>
        <w:rPr>
          <w:spacing w:val="-5"/>
        </w:rPr>
        <w:t> </w:t>
      </w:r>
      <w:r>
        <w:rPr/>
        <w:t>la</w:t>
      </w:r>
      <w:r>
        <w:rPr>
          <w:spacing w:val="-5"/>
        </w:rPr>
        <w:t> </w:t>
      </w:r>
      <w:r>
        <w:rPr/>
        <w:t>acumulación</w:t>
      </w:r>
      <w:r>
        <w:rPr>
          <w:spacing w:val="-5"/>
        </w:rPr>
        <w:t> </w:t>
      </w:r>
      <w:r>
        <w:rPr/>
        <w:t>y</w:t>
      </w:r>
      <w:r>
        <w:rPr>
          <w:spacing w:val="-5"/>
        </w:rPr>
        <w:t> </w:t>
      </w:r>
      <w:r>
        <w:rPr/>
        <w:t>validación</w:t>
      </w:r>
      <w:r>
        <w:rPr>
          <w:spacing w:val="-5"/>
        </w:rPr>
        <w:t> </w:t>
      </w:r>
      <w:r>
        <w:rPr/>
        <w:t>de</w:t>
      </w:r>
      <w:r>
        <w:rPr>
          <w:spacing w:val="-5"/>
        </w:rPr>
        <w:t> </w:t>
      </w:r>
      <w:r>
        <w:rPr/>
        <w:t>conocimiento</w:t>
      </w:r>
      <w:r>
        <w:rPr>
          <w:spacing w:val="-5"/>
        </w:rPr>
        <w:t> </w:t>
      </w:r>
      <w:r>
        <w:rPr/>
        <w:t>y</w:t>
      </w:r>
      <w:r>
        <w:rPr>
          <w:spacing w:val="-5"/>
        </w:rPr>
        <w:t> </w:t>
      </w:r>
      <w:r>
        <w:rPr/>
        <w:t>para</w:t>
      </w:r>
      <w:r>
        <w:rPr>
          <w:spacing w:val="-5"/>
        </w:rPr>
        <w:t> </w:t>
      </w:r>
      <w:r>
        <w:rPr/>
        <w:t>avanzar</w:t>
      </w:r>
      <w:r>
        <w:rPr>
          <w:spacing w:val="-5"/>
        </w:rPr>
        <w:t> </w:t>
      </w:r>
      <w:r>
        <w:rPr/>
        <w:t>hacia</w:t>
      </w:r>
      <w:r>
        <w:rPr>
          <w:spacing w:val="-5"/>
        </w:rPr>
        <w:t> </w:t>
      </w:r>
      <w:r>
        <w:rPr/>
        <w:t>un</w:t>
      </w:r>
      <w:r>
        <w:rPr>
          <w:spacing w:val="-5"/>
        </w:rPr>
        <w:t> </w:t>
      </w:r>
      <w:r>
        <w:rPr/>
        <w:t>mejor</w:t>
      </w:r>
      <w:r>
        <w:rPr>
          <w:spacing w:val="-5"/>
        </w:rPr>
        <w:t> </w:t>
      </w:r>
      <w:r>
        <w:rPr/>
        <w:t>diagnóstico,</w:t>
      </w:r>
      <w:r>
        <w:rPr>
          <w:spacing w:val="-5"/>
        </w:rPr>
        <w:t> </w:t>
      </w:r>
      <w:r>
        <w:rPr/>
        <w:t>seguimiento</w:t>
      </w:r>
      <w:r>
        <w:rPr>
          <w:spacing w:val="-5"/>
        </w:rPr>
        <w:t> </w:t>
      </w:r>
      <w:r>
        <w:rPr/>
        <w:t>y tratamiento de las</w:t>
      </w:r>
      <w:r>
        <w:rPr>
          <w:spacing w:val="-4"/>
        </w:rPr>
        <w:t> </w:t>
      </w:r>
      <w:r>
        <w:rPr/>
        <w:t>enfermedades.</w:t>
      </w:r>
    </w:p>
    <w:p>
      <w:pPr>
        <w:pStyle w:val="BodyText"/>
        <w:spacing w:line="249" w:lineRule="auto" w:before="120"/>
        <w:ind w:left="376" w:right="929"/>
        <w:jc w:val="both"/>
      </w:pPr>
      <w:r>
        <w:rPr/>
        <w:t>Los dos retos principales a afrontar para compartir lógica de decisión entre diferentes sistemas son, por un lado, la ausencia de modelos de información clínica de uso colectivo </w:t>
      </w:r>
      <w:r>
        <w:rPr>
          <w:spacing w:val="-7"/>
        </w:rPr>
        <w:t>y, </w:t>
      </w:r>
      <w:r>
        <w:rPr/>
        <w:t>por otro, la escasez de soporte para los diferentes recursos terminológicos. Expresar lógica de soporte a la decisión requiere de un modelo de representación de guías clínicas</w:t>
      </w:r>
      <w:r>
        <w:rPr>
          <w:spacing w:val="-14"/>
        </w:rPr>
        <w:t> </w:t>
      </w:r>
      <w:r>
        <w:rPr/>
        <w:t>que</w:t>
      </w:r>
      <w:r>
        <w:rPr>
          <w:spacing w:val="-14"/>
        </w:rPr>
        <w:t> </w:t>
      </w:r>
      <w:r>
        <w:rPr/>
        <w:t>permita</w:t>
      </w:r>
      <w:r>
        <w:rPr>
          <w:spacing w:val="-14"/>
        </w:rPr>
        <w:t> </w:t>
      </w:r>
      <w:r>
        <w:rPr/>
        <w:t>a</w:t>
      </w:r>
      <w:r>
        <w:rPr>
          <w:spacing w:val="-14"/>
        </w:rPr>
        <w:t> </w:t>
      </w:r>
      <w:r>
        <w:rPr/>
        <w:t>diferentes</w:t>
      </w:r>
      <w:r>
        <w:rPr>
          <w:spacing w:val="-14"/>
        </w:rPr>
        <w:t> </w:t>
      </w:r>
      <w:r>
        <w:rPr/>
        <w:t>sistemas</w:t>
      </w:r>
      <w:r>
        <w:rPr>
          <w:spacing w:val="-14"/>
        </w:rPr>
        <w:t> </w:t>
      </w:r>
      <w:r>
        <w:rPr/>
        <w:t>intercambiar</w:t>
      </w:r>
      <w:r>
        <w:rPr>
          <w:spacing w:val="-14"/>
        </w:rPr>
        <w:t> </w:t>
      </w:r>
      <w:r>
        <w:rPr/>
        <w:t>conocimiento</w:t>
      </w:r>
      <w:r>
        <w:rPr>
          <w:spacing w:val="-14"/>
        </w:rPr>
        <w:t> </w:t>
      </w:r>
      <w:r>
        <w:rPr/>
        <w:t>a</w:t>
      </w:r>
      <w:r>
        <w:rPr>
          <w:spacing w:val="-14"/>
        </w:rPr>
        <w:t> </w:t>
      </w:r>
      <w:r>
        <w:rPr/>
        <w:t>nivel</w:t>
      </w:r>
      <w:r>
        <w:rPr>
          <w:spacing w:val="-14"/>
        </w:rPr>
        <w:t> </w:t>
      </w:r>
      <w:r>
        <w:rPr/>
        <w:t>semántico.</w:t>
      </w:r>
      <w:r>
        <w:rPr>
          <w:spacing w:val="-14"/>
        </w:rPr>
        <w:t> </w:t>
      </w:r>
      <w:r>
        <w:rPr>
          <w:i/>
        </w:rPr>
        <w:t>open</w:t>
      </w:r>
      <w:r>
        <w:rPr/>
        <w:t>EHR,</w:t>
      </w:r>
      <w:r>
        <w:rPr>
          <w:spacing w:val="-14"/>
        </w:rPr>
        <w:t> </w:t>
      </w:r>
      <w:r>
        <w:rPr/>
        <w:t>comunidad</w:t>
      </w:r>
      <w:r>
        <w:rPr>
          <w:spacing w:val="-14"/>
        </w:rPr>
        <w:t> </w:t>
      </w:r>
      <w:r>
        <w:rPr/>
        <w:t>virtual que trabaja en el desarrollo de especificaciones para la interoperabilidad de registros clínicos electrónicos entre sistemas,</w:t>
      </w:r>
      <w:r>
        <w:rPr>
          <w:spacing w:val="-9"/>
        </w:rPr>
        <w:t> </w:t>
      </w:r>
      <w:r>
        <w:rPr/>
        <w:t>ha</w:t>
      </w:r>
      <w:r>
        <w:rPr>
          <w:spacing w:val="-9"/>
        </w:rPr>
        <w:t> </w:t>
      </w:r>
      <w:r>
        <w:rPr/>
        <w:t>desarrollado</w:t>
      </w:r>
      <w:r>
        <w:rPr>
          <w:spacing w:val="-9"/>
        </w:rPr>
        <w:t> </w:t>
      </w:r>
      <w:r>
        <w:rPr/>
        <w:t>el</w:t>
      </w:r>
      <w:r>
        <w:rPr>
          <w:spacing w:val="-9"/>
        </w:rPr>
        <w:t> </w:t>
      </w:r>
      <w:r>
        <w:rPr>
          <w:i/>
        </w:rPr>
        <w:t>Guideline</w:t>
      </w:r>
      <w:r>
        <w:rPr>
          <w:i/>
          <w:spacing w:val="-9"/>
        </w:rPr>
        <w:t> </w:t>
      </w:r>
      <w:r>
        <w:rPr>
          <w:i/>
        </w:rPr>
        <w:t>Definition</w:t>
      </w:r>
      <w:r>
        <w:rPr>
          <w:i/>
          <w:spacing w:val="-9"/>
        </w:rPr>
        <w:t> </w:t>
      </w:r>
      <w:r>
        <w:rPr>
          <w:i/>
        </w:rPr>
        <w:t>Language</w:t>
      </w:r>
      <w:r>
        <w:rPr>
          <w:i/>
          <w:spacing w:val="-9"/>
        </w:rPr>
        <w:t> </w:t>
      </w:r>
      <w:r>
        <w:rPr>
          <w:i/>
        </w:rPr>
        <w:t>(GDL)</w:t>
      </w:r>
      <w:r>
        <w:rPr/>
        <w:t>,</w:t>
      </w:r>
      <w:r>
        <w:rPr>
          <w:spacing w:val="-9"/>
        </w:rPr>
        <w:t> </w:t>
      </w:r>
      <w:r>
        <w:rPr/>
        <w:t>un</w:t>
      </w:r>
      <w:r>
        <w:rPr>
          <w:spacing w:val="-9"/>
        </w:rPr>
        <w:t> </w:t>
      </w:r>
      <w:r>
        <w:rPr/>
        <w:t>lenguaje</w:t>
      </w:r>
      <w:r>
        <w:rPr>
          <w:spacing w:val="-9"/>
        </w:rPr>
        <w:t> </w:t>
      </w:r>
      <w:r>
        <w:rPr/>
        <w:t>formal</w:t>
      </w:r>
      <w:r>
        <w:rPr>
          <w:spacing w:val="-9"/>
        </w:rPr>
        <w:t> </w:t>
      </w:r>
      <w:r>
        <w:rPr/>
        <w:t>diseñado</w:t>
      </w:r>
      <w:r>
        <w:rPr>
          <w:spacing w:val="-9"/>
        </w:rPr>
        <w:t> </w:t>
      </w:r>
      <w:r>
        <w:rPr/>
        <w:t>para</w:t>
      </w:r>
      <w:r>
        <w:rPr>
          <w:spacing w:val="-9"/>
        </w:rPr>
        <w:t> </w:t>
      </w:r>
      <w:r>
        <w:rPr/>
        <w:t>expresar</w:t>
      </w:r>
      <w:r>
        <w:rPr>
          <w:spacing w:val="-9"/>
        </w:rPr>
        <w:t> </w:t>
      </w:r>
      <w:r>
        <w:rPr/>
        <w:t>lógica de soporte a la decisión de forma interoperable, el cual, recientemente, ha pasado a formar parte del núcleo de la plataforma</w:t>
      </w:r>
      <w:r>
        <w:rPr>
          <w:spacing w:val="-2"/>
        </w:rPr>
        <w:t> </w:t>
      </w:r>
      <w:r>
        <w:rPr>
          <w:i/>
        </w:rPr>
        <w:t>open</w:t>
      </w:r>
      <w:r>
        <w:rPr/>
        <w:t>EHR.</w:t>
      </w:r>
    </w:p>
    <w:p>
      <w:pPr>
        <w:pStyle w:val="BodyText"/>
        <w:spacing w:line="249" w:lineRule="auto" w:before="120"/>
        <w:ind w:left="376" w:right="929"/>
        <w:jc w:val="both"/>
      </w:pPr>
      <w:r>
        <w:rPr/>
        <w:t>GDL supone un avance fundamental hacia la representación formal de guías clínicas. Sin embargo, la adopción de este lenguaje es todavía limitada, principalmente debido a que la comunidad no dispone de herramientas software que faciliten a los profesionales sanitarios la elaboración de guías clínicas en formato GDL de manera colaborativa. En este proyecto, se ha desarrollado una herramienta web para la edición de guías clínicas expresadas en lenguaje GDL. Se pretende que sean los propios profesionales sanitarios—los que tienen el conocimiento del dominio—los principales protagonistas en la elaboración de las guías clínicas de manera colaborativa y consensuada, con el fin</w:t>
      </w:r>
      <w:r>
        <w:rPr>
          <w:spacing w:val="-35"/>
        </w:rPr>
        <w:t> </w:t>
      </w:r>
      <w:r>
        <w:rPr/>
        <w:t>de poder utilizarlas de manera exitosa en la práctica</w:t>
      </w:r>
      <w:r>
        <w:rPr>
          <w:spacing w:val="-10"/>
        </w:rPr>
        <w:t> </w:t>
      </w:r>
      <w:r>
        <w:rPr/>
        <w:t>médica.</w:t>
      </w:r>
    </w:p>
    <w:p>
      <w:pPr>
        <w:pStyle w:val="BodyText"/>
        <w:spacing w:line="249" w:lineRule="auto" w:before="120"/>
        <w:ind w:left="376" w:right="929"/>
        <w:jc w:val="both"/>
      </w:pPr>
      <w:r>
        <w:rPr/>
        <w:t>El resultado de este proyecto es un software que facilita la creación, validación, edición y gestión de guías clínicas en formato GDL. El software se ha desarrollado como una aplicación web en AngularJS y siguiendo una versión simplificada de la metodología ágil Scrum, la cual ha ayudado a reducir considerablemente la duración de los</w:t>
      </w:r>
      <w:r>
        <w:rPr>
          <w:spacing w:val="-25"/>
        </w:rPr>
        <w:t> </w:t>
      </w:r>
      <w:r>
        <w:rPr/>
        <w:t>ciclos de desarrollo y ha asegurado que, al final de cada ciclo, se hubiesen desarrollado ciertas funcionalidades operativas de la aplicación. El software desarrollado es de código abierto y está disponible para su integración en la</w:t>
      </w:r>
      <w:r>
        <w:rPr>
          <w:spacing w:val="-35"/>
        </w:rPr>
        <w:t> </w:t>
      </w:r>
      <w:r>
        <w:rPr/>
        <w:t>plataforma </w:t>
      </w:r>
      <w:r>
        <w:rPr>
          <w:i/>
        </w:rPr>
        <w:t>open</w:t>
      </w:r>
      <w:r>
        <w:rPr/>
        <w:t>EHR.</w:t>
      </w:r>
    </w:p>
    <w:p>
      <w:pPr>
        <w:pStyle w:val="BodyText"/>
        <w:spacing w:line="249" w:lineRule="auto" w:before="120"/>
        <w:ind w:left="376" w:right="929"/>
        <w:jc w:val="both"/>
      </w:pPr>
      <w:r>
        <w:rPr>
          <w:b/>
        </w:rPr>
        <w:t>Palabras clave </w:t>
      </w:r>
      <w:r>
        <w:rPr/>
        <w:t>Guías clínicas, arquetipos clínicos, sistema de soporte a la decisión, interoperabilidad semántica, AngularJS, REST.</w:t>
      </w:r>
    </w:p>
    <w:p>
      <w:pPr>
        <w:spacing w:after="0" w:line="249" w:lineRule="auto"/>
        <w:jc w:val="both"/>
        <w:sectPr>
          <w:headerReference w:type="default" r:id="rId10"/>
          <w:footerReference w:type="default" r:id="rId11"/>
          <w:pgSz w:w="12240" w:h="15840"/>
          <w:pgMar w:header="0" w:footer="0" w:top="1500" w:bottom="280" w:left="14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376" w:right="0" w:firstLine="0"/>
        <w:jc w:val="left"/>
        <w:rPr>
          <w:rFonts w:ascii="Arial" w:hAnsi="Arial"/>
          <w:b/>
          <w:sz w:val="37"/>
        </w:rPr>
      </w:pPr>
      <w:bookmarkStart w:name="Introducción" w:id="1"/>
      <w:bookmarkEnd w:id="1"/>
      <w:r>
        <w:rPr/>
      </w:r>
      <w:bookmarkStart w:name="_bookmark0" w:id="2"/>
      <w:bookmarkEnd w:id="2"/>
      <w:r>
        <w:rPr/>
      </w:r>
      <w:r>
        <w:rPr>
          <w:rFonts w:ascii="Arial" w:hAnsi="Arial"/>
          <w:b/>
          <w:sz w:val="37"/>
        </w:rPr>
        <w:t>Capítulo 1</w:t>
      </w:r>
    </w:p>
    <w:p>
      <w:pPr>
        <w:pStyle w:val="BodyText"/>
        <w:spacing w:before="3"/>
        <w:rPr>
          <w:rFonts w:ascii="Arial"/>
          <w:b/>
          <w:sz w:val="54"/>
        </w:rPr>
      </w:pPr>
    </w:p>
    <w:p>
      <w:pPr>
        <w:spacing w:before="0"/>
        <w:ind w:left="376" w:right="0" w:firstLine="0"/>
        <w:jc w:val="left"/>
        <w:rPr>
          <w:rFonts w:ascii="Arial" w:hAnsi="Arial"/>
          <w:b/>
          <w:sz w:val="44"/>
        </w:rPr>
      </w:pPr>
      <w:r>
        <w:rPr>
          <w:rFonts w:ascii="Arial" w:hAnsi="Arial"/>
          <w:b/>
          <w:sz w:val="44"/>
        </w:rPr>
        <w:t>Introducción</w:t>
      </w:r>
    </w:p>
    <w:p>
      <w:pPr>
        <w:pStyle w:val="BodyText"/>
        <w:rPr>
          <w:rFonts w:ascii="Arial"/>
          <w:b/>
          <w:sz w:val="56"/>
        </w:rPr>
      </w:pPr>
    </w:p>
    <w:p>
      <w:pPr>
        <w:pStyle w:val="BodyText"/>
        <w:spacing w:line="249" w:lineRule="auto" w:before="326"/>
        <w:ind w:left="376" w:right="929"/>
        <w:jc w:val="both"/>
      </w:pPr>
      <w:r>
        <w:rPr/>
        <w:t>La toma de decisiones es el proceso mediante el cual se realiza la elección de una alternativa para resolver un problema</w:t>
      </w:r>
      <w:hyperlink w:history="true" w:anchor="_bookmark348">
        <w:r>
          <w:rPr>
            <w:color w:val="0000FF"/>
          </w:rPr>
          <w:t>[TURB11]</w:t>
        </w:r>
      </w:hyperlink>
      <w:r>
        <w:rPr/>
        <w:t>. Está presente cotidianamente tanto en la actividad humana como en la de las organizaciones. La clave del éxito está en tomar buenas decisiones. Es necesario que se cumplan ciertos requisitos para tener éxito tomando decisiones, como son:</w:t>
      </w:r>
    </w:p>
    <w:p>
      <w:pPr>
        <w:pStyle w:val="BodyText"/>
        <w:spacing w:before="8"/>
        <w:rPr>
          <w:sz w:val="15"/>
        </w:rPr>
      </w:pPr>
    </w:p>
    <w:p>
      <w:pPr>
        <w:pStyle w:val="BodyText"/>
        <w:spacing w:line="333" w:lineRule="auto" w:before="98"/>
        <w:ind w:left="583" w:right="5459"/>
      </w:pPr>
      <w:r>
        <w:rPr/>
        <w:pict>
          <v:rect style="position:absolute;margin-left:92.921997pt;margin-top:10.200948pt;width:3.138pt;height:3.138pt;mso-position-horizontal-relative:page;mso-position-vertical-relative:paragraph;z-index:1120" filled="true" fillcolor="#000000" stroked="false">
            <v:fill type="solid"/>
            <w10:wrap type="none"/>
          </v:rect>
        </w:pict>
      </w:r>
      <w:r>
        <w:rPr/>
        <w:pict>
          <v:rect style="position:absolute;margin-left:92.921997pt;margin-top:26.140947pt;width:3.138pt;height:3.138pt;mso-position-horizontal-relative:page;mso-position-vertical-relative:paragraph;z-index:1144" filled="true" fillcolor="#000000" stroked="false">
            <v:fill type="solid"/>
            <w10:wrap type="none"/>
          </v:rect>
        </w:pict>
      </w:r>
      <w:r>
        <w:rPr/>
        <w:t>Conocimiento en profundidad del dominio en cuestión. Experiencia.</w:t>
      </w:r>
    </w:p>
    <w:p>
      <w:pPr>
        <w:pStyle w:val="BodyText"/>
        <w:spacing w:before="2"/>
        <w:ind w:left="583"/>
      </w:pPr>
      <w:r>
        <w:rPr/>
        <w:pict>
          <v:rect style="position:absolute;margin-left:92.921997pt;margin-top:5.401943pt;width:3.138pt;height:3.138pt;mso-position-horizontal-relative:page;mso-position-vertical-relative:paragraph;z-index:1168" filled="true" fillcolor="#000000" stroked="false">
            <v:fill type="solid"/>
            <w10:wrap type="none"/>
          </v:rect>
        </w:pict>
      </w:r>
      <w:r>
        <w:rPr/>
        <w:t>Información disponible:</w:t>
      </w:r>
    </w:p>
    <w:p>
      <w:pPr>
        <w:pStyle w:val="ListParagraph"/>
        <w:numPr>
          <w:ilvl w:val="0"/>
          <w:numId w:val="3"/>
        </w:numPr>
        <w:tabs>
          <w:tab w:pos="753" w:val="left" w:leader="none"/>
        </w:tabs>
        <w:spacing w:line="240" w:lineRule="auto" w:before="208" w:after="0"/>
        <w:ind w:left="752" w:right="0" w:hanging="169"/>
        <w:jc w:val="left"/>
        <w:rPr>
          <w:sz w:val="20"/>
        </w:rPr>
      </w:pPr>
      <w:r>
        <w:rPr>
          <w:sz w:val="20"/>
        </w:rPr>
        <w:t>abarcable por un conjunto de</w:t>
      </w:r>
      <w:r>
        <w:rPr>
          <w:spacing w:val="-6"/>
          <w:sz w:val="20"/>
        </w:rPr>
        <w:t> </w:t>
      </w:r>
      <w:r>
        <w:rPr>
          <w:sz w:val="20"/>
        </w:rPr>
        <w:t>personas.</w:t>
      </w:r>
    </w:p>
    <w:p>
      <w:pPr>
        <w:pStyle w:val="ListParagraph"/>
        <w:numPr>
          <w:ilvl w:val="0"/>
          <w:numId w:val="3"/>
        </w:numPr>
        <w:tabs>
          <w:tab w:pos="753" w:val="left" w:leader="none"/>
        </w:tabs>
        <w:spacing w:line="240" w:lineRule="auto" w:before="49" w:after="0"/>
        <w:ind w:left="752" w:right="0" w:hanging="169"/>
        <w:jc w:val="left"/>
        <w:rPr>
          <w:sz w:val="20"/>
        </w:rPr>
      </w:pPr>
      <w:r>
        <w:rPr>
          <w:sz w:val="20"/>
        </w:rPr>
        <w:t>no siempre orientable al proceso</w:t>
      </w:r>
      <w:r>
        <w:rPr>
          <w:spacing w:val="-17"/>
          <w:sz w:val="20"/>
        </w:rPr>
        <w:t> </w:t>
      </w:r>
      <w:r>
        <w:rPr>
          <w:sz w:val="20"/>
        </w:rPr>
        <w:t>analítico.</w:t>
      </w:r>
    </w:p>
    <w:p>
      <w:pPr>
        <w:pStyle w:val="BodyText"/>
        <w:spacing w:before="208"/>
        <w:ind w:left="583"/>
      </w:pPr>
      <w:r>
        <w:rPr/>
        <w:pict>
          <v:rect style="position:absolute;margin-left:92.921997pt;margin-top:15.701922pt;width:3.138pt;height:3.138pt;mso-position-horizontal-relative:page;mso-position-vertical-relative:paragraph;z-index:1192" filled="true" fillcolor="#000000" stroked="false">
            <v:fill type="solid"/>
            <w10:wrap type="none"/>
          </v:rect>
        </w:pict>
      </w:r>
      <w:r>
        <w:rPr/>
        <w:t>Uso de metodologías de análisis sencillas e intuitivas.</w:t>
      </w:r>
    </w:p>
    <w:p>
      <w:pPr>
        <w:pStyle w:val="BodyText"/>
      </w:pPr>
    </w:p>
    <w:p>
      <w:pPr>
        <w:pStyle w:val="BodyText"/>
        <w:spacing w:before="11"/>
        <w:rPr>
          <w:sz w:val="12"/>
        </w:rPr>
      </w:pPr>
      <w:r>
        <w:rPr/>
        <w:drawing>
          <wp:anchor distT="0" distB="0" distL="0" distR="0" allowOverlap="1" layoutInCell="1" locked="0" behindDoc="0" simplePos="0" relativeHeight="1096">
            <wp:simplePos x="0" y="0"/>
            <wp:positionH relativeFrom="page">
              <wp:posOffset>3075228</wp:posOffset>
            </wp:positionH>
            <wp:positionV relativeFrom="paragraph">
              <wp:posOffset>119387</wp:posOffset>
            </wp:positionV>
            <wp:extent cx="2065972" cy="1457325"/>
            <wp:effectExtent l="0" t="0" r="0" b="0"/>
            <wp:wrapTopAndBottom/>
            <wp:docPr id="3" name="image2.png" descr=""/>
            <wp:cNvGraphicFramePr>
              <a:graphicFrameLocks noChangeAspect="1"/>
            </wp:cNvGraphicFramePr>
            <a:graphic>
              <a:graphicData uri="http://schemas.openxmlformats.org/drawingml/2006/picture">
                <pic:pic>
                  <pic:nvPicPr>
                    <pic:cNvPr id="4" name="image2.png"/>
                    <pic:cNvPicPr/>
                  </pic:nvPicPr>
                  <pic:blipFill>
                    <a:blip r:embed="rId14" cstate="print"/>
                    <a:stretch>
                      <a:fillRect/>
                    </a:stretch>
                  </pic:blipFill>
                  <pic:spPr>
                    <a:xfrm>
                      <a:off x="0" y="0"/>
                      <a:ext cx="2065972" cy="1457325"/>
                    </a:xfrm>
                    <a:prstGeom prst="rect">
                      <a:avLst/>
                    </a:prstGeom>
                  </pic:spPr>
                </pic:pic>
              </a:graphicData>
            </a:graphic>
          </wp:anchor>
        </w:drawing>
      </w:r>
    </w:p>
    <w:p>
      <w:pPr>
        <w:pStyle w:val="BodyText"/>
        <w:spacing w:before="3"/>
        <w:rPr>
          <w:sz w:val="27"/>
        </w:rPr>
      </w:pPr>
    </w:p>
    <w:p>
      <w:pPr>
        <w:pStyle w:val="BodyText"/>
        <w:spacing w:before="97"/>
        <w:ind w:left="3731"/>
      </w:pPr>
      <w:bookmarkStart w:name="_bookmark1" w:id="3"/>
      <w:bookmarkEnd w:id="3"/>
      <w:r>
        <w:rPr/>
      </w:r>
      <w:r>
        <w:rPr/>
        <w:t>Figura 1.1: Toma de decisiones.</w:t>
      </w:r>
    </w:p>
    <w:p>
      <w:pPr>
        <w:pStyle w:val="BodyText"/>
        <w:spacing w:before="7"/>
        <w:rPr>
          <w:sz w:val="35"/>
        </w:rPr>
      </w:pPr>
    </w:p>
    <w:p>
      <w:pPr>
        <w:pStyle w:val="BodyText"/>
        <w:spacing w:line="249" w:lineRule="auto"/>
        <w:ind w:left="376" w:right="929"/>
        <w:jc w:val="both"/>
      </w:pPr>
      <w:r>
        <w:rPr/>
        <w:t>La toma de decisiones, como se puede observar en la Figura </w:t>
      </w:r>
      <w:hyperlink w:history="true" w:anchor="_bookmark1">
        <w:r>
          <w:rPr>
            <w:color w:val="0000FF"/>
          </w:rPr>
          <w:t>1.1</w:t>
        </w:r>
      </w:hyperlink>
      <w:r>
        <w:rPr/>
        <w:t>, utiliza como materias primas la </w:t>
      </w:r>
      <w:r>
        <w:rPr>
          <w:i/>
        </w:rPr>
        <w:t>información </w:t>
      </w:r>
      <w:r>
        <w:rPr/>
        <w:t>y el </w:t>
      </w:r>
      <w:r>
        <w:rPr>
          <w:i/>
        </w:rPr>
        <w:t>conocimiento</w:t>
      </w:r>
      <w:hyperlink w:history="true" w:anchor="_bookmark349">
        <w:r>
          <w:rPr>
            <w:color w:val="0000FF"/>
          </w:rPr>
          <w:t>[VERC09]</w:t>
        </w:r>
      </w:hyperlink>
      <w:r>
        <w:rPr/>
        <w:t>, ya que sin estas sería imposible evaluar las opciones existentes o el desarrollo de nuevas alternativas. El contexto de este Trabajo Fin de Máster (TFM) es el entorno médico-sanitario, el cual se encuentra sometido constantemente a la toma de decisiones y donde la representación de la información y del conocimiento juega un papel de vital importancia. Para interpretar los datos y poder transformarlos en información relevante es</w:t>
      </w:r>
    </w:p>
    <w:p>
      <w:pPr>
        <w:spacing w:after="0" w:line="249" w:lineRule="auto"/>
        <w:jc w:val="both"/>
        <w:sectPr>
          <w:headerReference w:type="default" r:id="rId12"/>
          <w:footerReference w:type="default" r:id="rId13"/>
          <w:pgSz w:w="12240" w:h="15840"/>
          <w:pgMar w:header="1135" w:footer="1034" w:top="1400" w:bottom="1220" w:left="1460" w:right="220"/>
          <w:pgNumType w:start="1"/>
        </w:sectPr>
      </w:pPr>
    </w:p>
    <w:p>
      <w:pPr>
        <w:pStyle w:val="BodyText"/>
      </w:pPr>
    </w:p>
    <w:p>
      <w:pPr>
        <w:pStyle w:val="BodyText"/>
        <w:spacing w:before="6"/>
        <w:rPr>
          <w:sz w:val="23"/>
        </w:rPr>
      </w:pPr>
    </w:p>
    <w:p>
      <w:pPr>
        <w:pStyle w:val="BodyText"/>
        <w:spacing w:line="249" w:lineRule="auto"/>
        <w:ind w:left="376" w:right="929"/>
        <w:jc w:val="both"/>
      </w:pPr>
      <w:r>
        <w:rPr/>
        <w:t>necesario un </w:t>
      </w:r>
      <w:r>
        <w:rPr>
          <w:i/>
        </w:rPr>
        <w:t>sistema de información</w:t>
      </w:r>
      <w:r>
        <w:rPr/>
        <w:t>. De esta información, con su respectivo proceso de análisis, se puede obtener conocimiento</w:t>
      </w:r>
      <w:r>
        <w:rPr>
          <w:spacing w:val="-10"/>
        </w:rPr>
        <w:t> </w:t>
      </w:r>
      <w:r>
        <w:rPr/>
        <w:t>de</w:t>
      </w:r>
      <w:r>
        <w:rPr>
          <w:spacing w:val="-10"/>
        </w:rPr>
        <w:t> </w:t>
      </w:r>
      <w:r>
        <w:rPr/>
        <w:t>gran</w:t>
      </w:r>
      <w:r>
        <w:rPr>
          <w:spacing w:val="-10"/>
        </w:rPr>
        <w:t> </w:t>
      </w:r>
      <w:r>
        <w:rPr/>
        <w:t>valor</w:t>
      </w:r>
      <w:r>
        <w:rPr>
          <w:spacing w:val="-10"/>
        </w:rPr>
        <w:t> </w:t>
      </w:r>
      <w:r>
        <w:rPr/>
        <w:t>para</w:t>
      </w:r>
      <w:r>
        <w:rPr>
          <w:spacing w:val="-10"/>
        </w:rPr>
        <w:t> </w:t>
      </w:r>
      <w:r>
        <w:rPr/>
        <w:t>la</w:t>
      </w:r>
      <w:r>
        <w:rPr>
          <w:spacing w:val="-10"/>
        </w:rPr>
        <w:t> </w:t>
      </w:r>
      <w:r>
        <w:rPr/>
        <w:t>medicina</w:t>
      </w:r>
      <w:r>
        <w:rPr>
          <w:spacing w:val="-10"/>
        </w:rPr>
        <w:t> </w:t>
      </w:r>
      <w:r>
        <w:rPr>
          <w:spacing w:val="-7"/>
        </w:rPr>
        <w:t>y,</w:t>
      </w:r>
      <w:r>
        <w:rPr>
          <w:spacing w:val="-10"/>
        </w:rPr>
        <w:t> </w:t>
      </w:r>
      <w:r>
        <w:rPr/>
        <w:t>por</w:t>
      </w:r>
      <w:r>
        <w:rPr>
          <w:spacing w:val="-10"/>
        </w:rPr>
        <w:t> </w:t>
      </w:r>
      <w:r>
        <w:rPr/>
        <w:t>lo</w:t>
      </w:r>
      <w:r>
        <w:rPr>
          <w:spacing w:val="-10"/>
        </w:rPr>
        <w:t> </w:t>
      </w:r>
      <w:r>
        <w:rPr/>
        <w:t>tanto,</w:t>
      </w:r>
      <w:r>
        <w:rPr>
          <w:spacing w:val="-10"/>
        </w:rPr>
        <w:t> </w:t>
      </w:r>
      <w:r>
        <w:rPr/>
        <w:t>para</w:t>
      </w:r>
      <w:r>
        <w:rPr>
          <w:spacing w:val="-10"/>
        </w:rPr>
        <w:t> </w:t>
      </w:r>
      <w:r>
        <w:rPr/>
        <w:t>la</w:t>
      </w:r>
      <w:r>
        <w:rPr>
          <w:spacing w:val="-10"/>
        </w:rPr>
        <w:t> </w:t>
      </w:r>
      <w:r>
        <w:rPr/>
        <w:t>sociedad.</w:t>
      </w:r>
      <w:r>
        <w:rPr>
          <w:spacing w:val="-10"/>
        </w:rPr>
        <w:t> </w:t>
      </w:r>
      <w:r>
        <w:rPr/>
        <w:t>Además</w:t>
      </w:r>
      <w:r>
        <w:rPr>
          <w:spacing w:val="-10"/>
        </w:rPr>
        <w:t> </w:t>
      </w:r>
      <w:r>
        <w:rPr/>
        <w:t>de</w:t>
      </w:r>
      <w:r>
        <w:rPr>
          <w:spacing w:val="-10"/>
        </w:rPr>
        <w:t> </w:t>
      </w:r>
      <w:r>
        <w:rPr/>
        <w:t>los</w:t>
      </w:r>
      <w:r>
        <w:rPr>
          <w:spacing w:val="-10"/>
        </w:rPr>
        <w:t> </w:t>
      </w:r>
      <w:r>
        <w:rPr/>
        <w:t>sistemas</w:t>
      </w:r>
      <w:r>
        <w:rPr>
          <w:spacing w:val="-10"/>
        </w:rPr>
        <w:t> </w:t>
      </w:r>
      <w:r>
        <w:rPr/>
        <w:t>de</w:t>
      </w:r>
      <w:r>
        <w:rPr>
          <w:spacing w:val="-10"/>
        </w:rPr>
        <w:t> </w:t>
      </w:r>
      <w:r>
        <w:rPr/>
        <w:t>información, existen sistemas diseñados especialmente para ayudar en el proceso de la toma de decisiones, que se conocen como </w:t>
      </w:r>
      <w:r>
        <w:rPr>
          <w:i/>
        </w:rPr>
        <w:t>sistemas de soporte a decisiones </w:t>
      </w:r>
      <w:r>
        <w:rPr/>
        <w:t>o </w:t>
      </w:r>
      <w:r>
        <w:rPr>
          <w:i/>
        </w:rPr>
        <w:t>sistemas de apoyo a la decisión</w:t>
      </w:r>
      <w:r>
        <w:rPr/>
        <w:t>. En esta memoria de TFM se presenta el</w:t>
      </w:r>
      <w:r>
        <w:rPr>
          <w:spacing w:val="-31"/>
        </w:rPr>
        <w:t> </w:t>
      </w:r>
      <w:r>
        <w:rPr/>
        <w:t>proceso de desarrollo de una herramienta para la creación y edición de guías clínicas interoperables que serán utilizadas en este tipo de</w:t>
      </w:r>
      <w:r>
        <w:rPr>
          <w:spacing w:val="-4"/>
        </w:rPr>
        <w:t> </w:t>
      </w:r>
      <w:r>
        <w:rPr/>
        <w:t>sistemas.</w:t>
      </w:r>
    </w:p>
    <w:p>
      <w:pPr>
        <w:pStyle w:val="BodyText"/>
        <w:spacing w:line="244" w:lineRule="auto" w:before="108"/>
        <w:ind w:left="376" w:right="929"/>
        <w:jc w:val="both"/>
      </w:pPr>
      <w:r>
        <w:rPr/>
        <w:t>El</w:t>
      </w:r>
      <w:r>
        <w:rPr>
          <w:spacing w:val="-14"/>
        </w:rPr>
        <w:t> </w:t>
      </w:r>
      <w:r>
        <w:rPr/>
        <w:t>requisito</w:t>
      </w:r>
      <w:r>
        <w:rPr>
          <w:spacing w:val="-14"/>
        </w:rPr>
        <w:t> </w:t>
      </w:r>
      <w:r>
        <w:rPr/>
        <w:t>de</w:t>
      </w:r>
      <w:r>
        <w:rPr>
          <w:spacing w:val="-14"/>
        </w:rPr>
        <w:t> </w:t>
      </w:r>
      <w:r>
        <w:rPr/>
        <w:t>que</w:t>
      </w:r>
      <w:r>
        <w:rPr>
          <w:spacing w:val="-15"/>
        </w:rPr>
        <w:t> </w:t>
      </w:r>
      <w:r>
        <w:rPr/>
        <w:t>las</w:t>
      </w:r>
      <w:r>
        <w:rPr>
          <w:spacing w:val="-14"/>
        </w:rPr>
        <w:t> </w:t>
      </w:r>
      <w:r>
        <w:rPr/>
        <w:t>guías</w:t>
      </w:r>
      <w:r>
        <w:rPr>
          <w:spacing w:val="-14"/>
        </w:rPr>
        <w:t> </w:t>
      </w:r>
      <w:r>
        <w:rPr/>
        <w:t>clínicas</w:t>
      </w:r>
      <w:r>
        <w:rPr>
          <w:spacing w:val="-14"/>
        </w:rPr>
        <w:t> </w:t>
      </w:r>
      <w:r>
        <w:rPr/>
        <w:t>sean</w:t>
      </w:r>
      <w:r>
        <w:rPr>
          <w:spacing w:val="-14"/>
        </w:rPr>
        <w:t> </w:t>
      </w:r>
      <w:r>
        <w:rPr/>
        <w:t>interoperables</w:t>
      </w:r>
      <w:r>
        <w:rPr>
          <w:spacing w:val="-14"/>
        </w:rPr>
        <w:t> </w:t>
      </w:r>
      <w:r>
        <w:rPr/>
        <w:t>obliga</w:t>
      </w:r>
      <w:r>
        <w:rPr>
          <w:spacing w:val="-14"/>
        </w:rPr>
        <w:t> </w:t>
      </w:r>
      <w:r>
        <w:rPr/>
        <w:t>a</w:t>
      </w:r>
      <w:r>
        <w:rPr>
          <w:spacing w:val="-15"/>
        </w:rPr>
        <w:t> </w:t>
      </w:r>
      <w:r>
        <w:rPr/>
        <w:t>que</w:t>
      </w:r>
      <w:r>
        <w:rPr>
          <w:spacing w:val="-14"/>
        </w:rPr>
        <w:t> </w:t>
      </w:r>
      <w:r>
        <w:rPr/>
        <w:t>haya</w:t>
      </w:r>
      <w:r>
        <w:rPr>
          <w:spacing w:val="-14"/>
        </w:rPr>
        <w:t> </w:t>
      </w:r>
      <w:r>
        <w:rPr/>
        <w:t>que</w:t>
      </w:r>
      <w:r>
        <w:rPr>
          <w:spacing w:val="-14"/>
        </w:rPr>
        <w:t> </w:t>
      </w:r>
      <w:r>
        <w:rPr/>
        <w:t>seguir</w:t>
      </w:r>
      <w:r>
        <w:rPr>
          <w:spacing w:val="-14"/>
        </w:rPr>
        <w:t> </w:t>
      </w:r>
      <w:r>
        <w:rPr/>
        <w:t>un</w:t>
      </w:r>
      <w:r>
        <w:rPr>
          <w:spacing w:val="-14"/>
        </w:rPr>
        <w:t> </w:t>
      </w:r>
      <w:r>
        <w:rPr/>
        <w:t>estándar</w:t>
      </w:r>
      <w:r>
        <w:rPr>
          <w:spacing w:val="-14"/>
        </w:rPr>
        <w:t> </w:t>
      </w:r>
      <w:r>
        <w:rPr/>
        <w:t>de</w:t>
      </w:r>
      <w:r>
        <w:rPr>
          <w:spacing w:val="-14"/>
        </w:rPr>
        <w:t> </w:t>
      </w:r>
      <w:r>
        <w:rPr/>
        <w:t>interoperabilidad. GDL es un lenguaje para la definición de guías basado en arquetipos clínicos</w:t>
      </w:r>
      <w:hyperlink w:history="true" w:anchor="_bookmark2">
        <w:r>
          <w:rPr>
            <w:color w:val="0000FF"/>
            <w:position w:val="7"/>
            <w:sz w:val="14"/>
          </w:rPr>
          <w:t>1</w:t>
        </w:r>
      </w:hyperlink>
      <w:r>
        <w:rPr/>
        <w:t>. La utilización de arquetipos para representar</w:t>
      </w:r>
      <w:r>
        <w:rPr>
          <w:spacing w:val="-14"/>
        </w:rPr>
        <w:t> </w:t>
      </w:r>
      <w:r>
        <w:rPr/>
        <w:t>los</w:t>
      </w:r>
      <w:r>
        <w:rPr>
          <w:spacing w:val="-14"/>
        </w:rPr>
        <w:t> </w:t>
      </w:r>
      <w:r>
        <w:rPr/>
        <w:t>conceptos</w:t>
      </w:r>
      <w:r>
        <w:rPr>
          <w:spacing w:val="-14"/>
        </w:rPr>
        <w:t> </w:t>
      </w:r>
      <w:r>
        <w:rPr/>
        <w:t>de</w:t>
      </w:r>
      <w:r>
        <w:rPr>
          <w:spacing w:val="-14"/>
        </w:rPr>
        <w:t> </w:t>
      </w:r>
      <w:r>
        <w:rPr/>
        <w:t>las</w:t>
      </w:r>
      <w:r>
        <w:rPr>
          <w:spacing w:val="-14"/>
        </w:rPr>
        <w:t> </w:t>
      </w:r>
      <w:r>
        <w:rPr/>
        <w:t>guías,</w:t>
      </w:r>
      <w:r>
        <w:rPr>
          <w:spacing w:val="-14"/>
        </w:rPr>
        <w:t> </w:t>
      </w:r>
      <w:r>
        <w:rPr/>
        <w:t>y</w:t>
      </w:r>
      <w:r>
        <w:rPr>
          <w:spacing w:val="-14"/>
        </w:rPr>
        <w:t> </w:t>
      </w:r>
      <w:r>
        <w:rPr/>
        <w:t>el</w:t>
      </w:r>
      <w:r>
        <w:rPr>
          <w:spacing w:val="-14"/>
        </w:rPr>
        <w:t> </w:t>
      </w:r>
      <w:r>
        <w:rPr/>
        <w:t>uso</w:t>
      </w:r>
      <w:r>
        <w:rPr>
          <w:spacing w:val="-14"/>
        </w:rPr>
        <w:t> </w:t>
      </w:r>
      <w:r>
        <w:rPr/>
        <w:t>de</w:t>
      </w:r>
      <w:r>
        <w:rPr>
          <w:spacing w:val="-14"/>
        </w:rPr>
        <w:t> </w:t>
      </w:r>
      <w:r>
        <w:rPr/>
        <w:t>terminologías</w:t>
      </w:r>
      <w:r>
        <w:rPr>
          <w:spacing w:val="-14"/>
        </w:rPr>
        <w:t> </w:t>
      </w:r>
      <w:r>
        <w:rPr/>
        <w:t>clínicas</w:t>
      </w:r>
      <w:r>
        <w:rPr>
          <w:spacing w:val="-14"/>
        </w:rPr>
        <w:t> </w:t>
      </w:r>
      <w:r>
        <w:rPr/>
        <w:t>como</w:t>
      </w:r>
      <w:r>
        <w:rPr>
          <w:spacing w:val="-14"/>
        </w:rPr>
        <w:t> </w:t>
      </w:r>
      <w:r>
        <w:rPr/>
        <w:t>vocabulario</w:t>
      </w:r>
      <w:r>
        <w:rPr>
          <w:spacing w:val="-14"/>
        </w:rPr>
        <w:t> </w:t>
      </w:r>
      <w:r>
        <w:rPr/>
        <w:t>común</w:t>
      </w:r>
      <w:r>
        <w:rPr>
          <w:spacing w:val="-14"/>
        </w:rPr>
        <w:t> </w:t>
      </w:r>
      <w:r>
        <w:rPr/>
        <w:t>para</w:t>
      </w:r>
      <w:r>
        <w:rPr>
          <w:spacing w:val="-14"/>
        </w:rPr>
        <w:t> </w:t>
      </w:r>
      <w:r>
        <w:rPr/>
        <w:t>la</w:t>
      </w:r>
      <w:r>
        <w:rPr>
          <w:spacing w:val="-14"/>
        </w:rPr>
        <w:t> </w:t>
      </w:r>
      <w:r>
        <w:rPr/>
        <w:t>codificación de términos </w:t>
      </w:r>
      <w:r>
        <w:rPr>
          <w:spacing w:val="-3"/>
        </w:rPr>
        <w:t>va </w:t>
      </w:r>
      <w:r>
        <w:rPr/>
        <w:t>a permitir alcanzar la interoperabilidad semántica necesaria para el intercambio de conocimiento clínico entre sistemas</w:t>
      </w:r>
      <w:r>
        <w:rPr>
          <w:spacing w:val="-4"/>
        </w:rPr>
        <w:t> </w:t>
      </w:r>
      <w:r>
        <w:rPr/>
        <w:t>sanitarios.</w:t>
      </w:r>
    </w:p>
    <w:p>
      <w:pPr>
        <w:pStyle w:val="BodyText"/>
        <w:spacing w:line="249" w:lineRule="auto" w:before="112"/>
        <w:ind w:left="376" w:right="929"/>
        <w:jc w:val="both"/>
      </w:pPr>
      <w:r>
        <w:rPr/>
        <w:t>El concepto de apoyo a las decisiones es muy antiguo </w:t>
      </w:r>
      <w:hyperlink w:history="true" w:anchor="_bookmark350">
        <w:r>
          <w:rPr>
            <w:color w:val="0000FF"/>
          </w:rPr>
          <w:t>[KEEN87] </w:t>
        </w:r>
      </w:hyperlink>
      <w:r>
        <w:rPr/>
        <w:t>y ha evolucionado principalmente desde dos</w:t>
      </w:r>
      <w:r>
        <w:rPr>
          <w:spacing w:val="-25"/>
        </w:rPr>
        <w:t> </w:t>
      </w:r>
      <w:r>
        <w:rPr/>
        <w:t>áreas de</w:t>
      </w:r>
      <w:r>
        <w:rPr>
          <w:spacing w:val="-13"/>
        </w:rPr>
        <w:t> </w:t>
      </w:r>
      <w:r>
        <w:rPr/>
        <w:t>investigación:</w:t>
      </w:r>
      <w:r>
        <w:rPr>
          <w:spacing w:val="-13"/>
        </w:rPr>
        <w:t> </w:t>
      </w:r>
      <w:r>
        <w:rPr/>
        <w:t>los</w:t>
      </w:r>
      <w:r>
        <w:rPr>
          <w:spacing w:val="-13"/>
        </w:rPr>
        <w:t> </w:t>
      </w:r>
      <w:r>
        <w:rPr/>
        <w:t>estudios</w:t>
      </w:r>
      <w:r>
        <w:rPr>
          <w:spacing w:val="-13"/>
        </w:rPr>
        <w:t> </w:t>
      </w:r>
      <w:r>
        <w:rPr/>
        <w:t>teóricos</w:t>
      </w:r>
      <w:r>
        <w:rPr>
          <w:spacing w:val="-13"/>
        </w:rPr>
        <w:t> </w:t>
      </w:r>
      <w:r>
        <w:rPr/>
        <w:t>de</w:t>
      </w:r>
      <w:r>
        <w:rPr>
          <w:spacing w:val="-13"/>
        </w:rPr>
        <w:t> </w:t>
      </w:r>
      <w:r>
        <w:rPr/>
        <w:t>organización</w:t>
      </w:r>
      <w:r>
        <w:rPr>
          <w:spacing w:val="-13"/>
        </w:rPr>
        <w:t> </w:t>
      </w:r>
      <w:r>
        <w:rPr/>
        <w:t>de</w:t>
      </w:r>
      <w:r>
        <w:rPr>
          <w:spacing w:val="-13"/>
        </w:rPr>
        <w:t> </w:t>
      </w:r>
      <w:r>
        <w:rPr/>
        <w:t>la</w:t>
      </w:r>
      <w:r>
        <w:rPr>
          <w:spacing w:val="-13"/>
        </w:rPr>
        <w:t> </w:t>
      </w:r>
      <w:r>
        <w:rPr/>
        <w:t>toma</w:t>
      </w:r>
      <w:r>
        <w:rPr>
          <w:spacing w:val="-13"/>
        </w:rPr>
        <w:t> </w:t>
      </w:r>
      <w:r>
        <w:rPr/>
        <w:t>de</w:t>
      </w:r>
      <w:r>
        <w:rPr>
          <w:spacing w:val="-13"/>
        </w:rPr>
        <w:t> </w:t>
      </w:r>
      <w:r>
        <w:rPr/>
        <w:t>decisiones,</w:t>
      </w:r>
      <w:r>
        <w:rPr>
          <w:spacing w:val="-13"/>
        </w:rPr>
        <w:t> </w:t>
      </w:r>
      <w:r>
        <w:rPr/>
        <w:t>desarrollados</w:t>
      </w:r>
      <w:r>
        <w:rPr>
          <w:spacing w:val="-13"/>
        </w:rPr>
        <w:t> </w:t>
      </w:r>
      <w:r>
        <w:rPr/>
        <w:t>en</w:t>
      </w:r>
      <w:r>
        <w:rPr>
          <w:spacing w:val="-13"/>
        </w:rPr>
        <w:t> </w:t>
      </w:r>
      <w:r>
        <w:rPr/>
        <w:t>el</w:t>
      </w:r>
      <w:r>
        <w:rPr>
          <w:spacing w:val="-13"/>
        </w:rPr>
        <w:t> </w:t>
      </w:r>
      <w:r>
        <w:rPr/>
        <w:t>Carnegie</w:t>
      </w:r>
      <w:r>
        <w:rPr>
          <w:spacing w:val="-13"/>
        </w:rPr>
        <w:t> </w:t>
      </w:r>
      <w:r>
        <w:rPr/>
        <w:t>Institute of</w:t>
      </w:r>
      <w:r>
        <w:rPr>
          <w:spacing w:val="-15"/>
        </w:rPr>
        <w:t> </w:t>
      </w:r>
      <w:r>
        <w:rPr/>
        <w:t>Technology</w:t>
      </w:r>
      <w:r>
        <w:rPr>
          <w:spacing w:val="-16"/>
        </w:rPr>
        <w:t> </w:t>
      </w:r>
      <w:r>
        <w:rPr/>
        <w:t>a</w:t>
      </w:r>
      <w:r>
        <w:rPr>
          <w:spacing w:val="-15"/>
        </w:rPr>
        <w:t> </w:t>
      </w:r>
      <w:r>
        <w:rPr/>
        <w:t>principios</w:t>
      </w:r>
      <w:r>
        <w:rPr>
          <w:spacing w:val="-15"/>
        </w:rPr>
        <w:t> </w:t>
      </w:r>
      <w:r>
        <w:rPr/>
        <w:t>de</w:t>
      </w:r>
      <w:r>
        <w:rPr>
          <w:spacing w:val="-15"/>
        </w:rPr>
        <w:t> </w:t>
      </w:r>
      <w:r>
        <w:rPr/>
        <w:t>los</w:t>
      </w:r>
      <w:r>
        <w:rPr>
          <w:spacing w:val="-16"/>
        </w:rPr>
        <w:t> </w:t>
      </w:r>
      <w:r>
        <w:rPr/>
        <w:t>años</w:t>
      </w:r>
      <w:r>
        <w:rPr>
          <w:spacing w:val="-15"/>
        </w:rPr>
        <w:t> </w:t>
      </w:r>
      <w:r>
        <w:rPr/>
        <w:t>60</w:t>
      </w:r>
      <w:r>
        <w:rPr>
          <w:spacing w:val="-15"/>
        </w:rPr>
        <w:t> </w:t>
      </w:r>
      <w:r>
        <w:rPr/>
        <w:t>y</w:t>
      </w:r>
      <w:r>
        <w:rPr>
          <w:spacing w:val="-16"/>
        </w:rPr>
        <w:t> </w:t>
      </w:r>
      <w:r>
        <w:rPr/>
        <w:t>el</w:t>
      </w:r>
      <w:r>
        <w:rPr>
          <w:spacing w:val="-15"/>
        </w:rPr>
        <w:t> </w:t>
      </w:r>
      <w:r>
        <w:rPr/>
        <w:t>trabajo</w:t>
      </w:r>
      <w:r>
        <w:rPr>
          <w:spacing w:val="-15"/>
        </w:rPr>
        <w:t> </w:t>
      </w:r>
      <w:r>
        <w:rPr/>
        <w:t>técnico</w:t>
      </w:r>
      <w:r>
        <w:rPr>
          <w:spacing w:val="-16"/>
        </w:rPr>
        <w:t> </w:t>
      </w:r>
      <w:r>
        <w:rPr/>
        <w:t>sobre</w:t>
      </w:r>
      <w:r>
        <w:rPr>
          <w:spacing w:val="-15"/>
        </w:rPr>
        <w:t> </w:t>
      </w:r>
      <w:r>
        <w:rPr/>
        <w:t>sistemas</w:t>
      </w:r>
      <w:r>
        <w:rPr>
          <w:spacing w:val="-15"/>
        </w:rPr>
        <w:t> </w:t>
      </w:r>
      <w:r>
        <w:rPr/>
        <w:t>informáticos</w:t>
      </w:r>
      <w:r>
        <w:rPr>
          <w:spacing w:val="-16"/>
        </w:rPr>
        <w:t> </w:t>
      </w:r>
      <w:r>
        <w:rPr/>
        <w:t>interactivos,</w:t>
      </w:r>
      <w:r>
        <w:rPr>
          <w:spacing w:val="-15"/>
        </w:rPr>
        <w:t> </w:t>
      </w:r>
      <w:r>
        <w:rPr/>
        <w:t>llevados</w:t>
      </w:r>
      <w:r>
        <w:rPr>
          <w:spacing w:val="-15"/>
        </w:rPr>
        <w:t> </w:t>
      </w:r>
      <w:r>
        <w:rPr/>
        <w:t>a</w:t>
      </w:r>
      <w:r>
        <w:rPr>
          <w:spacing w:val="-15"/>
        </w:rPr>
        <w:t> </w:t>
      </w:r>
      <w:r>
        <w:rPr/>
        <w:t>cabo principalmente en el Instituto Tecnológico de Massachusets en la década de los 60. Posteriormente, en la década de los</w:t>
      </w:r>
      <w:r>
        <w:rPr>
          <w:spacing w:val="-3"/>
        </w:rPr>
        <w:t> </w:t>
      </w:r>
      <w:r>
        <w:rPr/>
        <w:t>70,</w:t>
      </w:r>
      <w:r>
        <w:rPr>
          <w:spacing w:val="-4"/>
        </w:rPr>
        <w:t> </w:t>
      </w:r>
      <w:r>
        <w:rPr/>
        <w:t>los</w:t>
      </w:r>
      <w:r>
        <w:rPr>
          <w:spacing w:val="-3"/>
        </w:rPr>
        <w:t> </w:t>
      </w:r>
      <w:r>
        <w:rPr/>
        <w:t>sistemas</w:t>
      </w:r>
      <w:r>
        <w:rPr>
          <w:spacing w:val="-4"/>
        </w:rPr>
        <w:t> </w:t>
      </w:r>
      <w:r>
        <w:rPr/>
        <w:t>de</w:t>
      </w:r>
      <w:r>
        <w:rPr>
          <w:spacing w:val="-3"/>
        </w:rPr>
        <w:t> </w:t>
      </w:r>
      <w:r>
        <w:rPr/>
        <w:t>apoyo</w:t>
      </w:r>
      <w:r>
        <w:rPr>
          <w:spacing w:val="-4"/>
        </w:rPr>
        <w:t> </w:t>
      </w:r>
      <w:r>
        <w:rPr/>
        <w:t>a</w:t>
      </w:r>
      <w:r>
        <w:rPr>
          <w:spacing w:val="-3"/>
        </w:rPr>
        <w:t> </w:t>
      </w:r>
      <w:r>
        <w:rPr/>
        <w:t>las</w:t>
      </w:r>
      <w:r>
        <w:rPr>
          <w:spacing w:val="-4"/>
        </w:rPr>
        <w:t> </w:t>
      </w:r>
      <w:r>
        <w:rPr/>
        <w:t>decisiones</w:t>
      </w:r>
      <w:r>
        <w:rPr>
          <w:spacing w:val="-3"/>
        </w:rPr>
        <w:t> </w:t>
      </w:r>
      <w:r>
        <w:rPr/>
        <w:t>pasan</w:t>
      </w:r>
      <w:r>
        <w:rPr>
          <w:spacing w:val="-4"/>
        </w:rPr>
        <w:t> </w:t>
      </w:r>
      <w:r>
        <w:rPr/>
        <w:t>a</w:t>
      </w:r>
      <w:r>
        <w:rPr>
          <w:spacing w:val="-3"/>
        </w:rPr>
        <w:t> </w:t>
      </w:r>
      <w:r>
        <w:rPr/>
        <w:t>convertirse</w:t>
      </w:r>
      <w:r>
        <w:rPr>
          <w:spacing w:val="-4"/>
        </w:rPr>
        <w:t> </w:t>
      </w:r>
      <w:r>
        <w:rPr/>
        <w:t>en</w:t>
      </w:r>
      <w:r>
        <w:rPr>
          <w:spacing w:val="-3"/>
        </w:rPr>
        <w:t> </w:t>
      </w:r>
      <w:r>
        <w:rPr/>
        <w:t>un</w:t>
      </w:r>
      <w:r>
        <w:rPr>
          <w:spacing w:val="-4"/>
        </w:rPr>
        <w:t> </w:t>
      </w:r>
      <w:r>
        <w:rPr/>
        <w:t>campo</w:t>
      </w:r>
      <w:r>
        <w:rPr>
          <w:spacing w:val="-3"/>
        </w:rPr>
        <w:t> </w:t>
      </w:r>
      <w:r>
        <w:rPr/>
        <w:t>de</w:t>
      </w:r>
      <w:r>
        <w:rPr>
          <w:spacing w:val="-4"/>
        </w:rPr>
        <w:t> </w:t>
      </w:r>
      <w:r>
        <w:rPr/>
        <w:t>investigación</w:t>
      </w:r>
      <w:r>
        <w:rPr>
          <w:spacing w:val="-3"/>
        </w:rPr>
        <w:t> </w:t>
      </w:r>
      <w:r>
        <w:rPr/>
        <w:t>como</w:t>
      </w:r>
      <w:r>
        <w:rPr>
          <w:spacing w:val="-3"/>
        </w:rPr>
        <w:t> </w:t>
      </w:r>
      <w:r>
        <w:rPr/>
        <w:t>tal.</w:t>
      </w:r>
      <w:r>
        <w:rPr>
          <w:spacing w:val="-4"/>
        </w:rPr>
        <w:t> </w:t>
      </w:r>
      <w:r>
        <w:rPr/>
        <w:t>Durante</w:t>
      </w:r>
      <w:r>
        <w:rPr>
          <w:spacing w:val="-3"/>
        </w:rPr>
        <w:t> </w:t>
      </w:r>
      <w:r>
        <w:rPr/>
        <w:t>la década</w:t>
      </w:r>
      <w:r>
        <w:rPr>
          <w:spacing w:val="-14"/>
        </w:rPr>
        <w:t> </w:t>
      </w:r>
      <w:r>
        <w:rPr/>
        <w:t>de</w:t>
      </w:r>
      <w:r>
        <w:rPr>
          <w:spacing w:val="-14"/>
        </w:rPr>
        <w:t> </w:t>
      </w:r>
      <w:r>
        <w:rPr/>
        <w:t>los</w:t>
      </w:r>
      <w:r>
        <w:rPr>
          <w:spacing w:val="-14"/>
        </w:rPr>
        <w:t> </w:t>
      </w:r>
      <w:r>
        <w:rPr/>
        <w:t>80</w:t>
      </w:r>
      <w:r>
        <w:rPr>
          <w:spacing w:val="-14"/>
        </w:rPr>
        <w:t> </w:t>
      </w:r>
      <w:r>
        <w:rPr/>
        <w:t>la</w:t>
      </w:r>
      <w:r>
        <w:rPr>
          <w:spacing w:val="-14"/>
        </w:rPr>
        <w:t> </w:t>
      </w:r>
      <w:r>
        <w:rPr/>
        <w:t>investigación</w:t>
      </w:r>
      <w:r>
        <w:rPr>
          <w:spacing w:val="-14"/>
        </w:rPr>
        <w:t> </w:t>
      </w:r>
      <w:r>
        <w:rPr/>
        <w:t>en</w:t>
      </w:r>
      <w:r>
        <w:rPr>
          <w:spacing w:val="-14"/>
        </w:rPr>
        <w:t> </w:t>
      </w:r>
      <w:r>
        <w:rPr/>
        <w:t>este</w:t>
      </w:r>
      <w:r>
        <w:rPr>
          <w:spacing w:val="-14"/>
        </w:rPr>
        <w:t> </w:t>
      </w:r>
      <w:r>
        <w:rPr/>
        <w:t>campo</w:t>
      </w:r>
      <w:r>
        <w:rPr>
          <w:spacing w:val="-14"/>
        </w:rPr>
        <w:t> </w:t>
      </w:r>
      <w:r>
        <w:rPr/>
        <w:t>ganó</w:t>
      </w:r>
      <w:r>
        <w:rPr>
          <w:spacing w:val="-14"/>
        </w:rPr>
        <w:t> </w:t>
      </w:r>
      <w:r>
        <w:rPr/>
        <w:t>intensidad,</w:t>
      </w:r>
      <w:r>
        <w:rPr>
          <w:spacing w:val="-14"/>
        </w:rPr>
        <w:t> </w:t>
      </w:r>
      <w:r>
        <w:rPr/>
        <w:t>surgiendo</w:t>
      </w:r>
      <w:r>
        <w:rPr>
          <w:spacing w:val="-14"/>
        </w:rPr>
        <w:t> </w:t>
      </w:r>
      <w:r>
        <w:rPr/>
        <w:t>así</w:t>
      </w:r>
      <w:r>
        <w:rPr>
          <w:spacing w:val="-14"/>
        </w:rPr>
        <w:t> </w:t>
      </w:r>
      <w:r>
        <w:rPr/>
        <w:t>los</w:t>
      </w:r>
      <w:r>
        <w:rPr>
          <w:spacing w:val="-14"/>
        </w:rPr>
        <w:t> </w:t>
      </w:r>
      <w:r>
        <w:rPr/>
        <w:t>Sistemas</w:t>
      </w:r>
      <w:r>
        <w:rPr>
          <w:spacing w:val="-14"/>
        </w:rPr>
        <w:t> </w:t>
      </w:r>
      <w:r>
        <w:rPr/>
        <w:t>de</w:t>
      </w:r>
      <w:r>
        <w:rPr>
          <w:spacing w:val="-14"/>
        </w:rPr>
        <w:t> </w:t>
      </w:r>
      <w:r>
        <w:rPr/>
        <w:t>Información</w:t>
      </w:r>
      <w:r>
        <w:rPr>
          <w:spacing w:val="-14"/>
        </w:rPr>
        <w:t> </w:t>
      </w:r>
      <w:r>
        <w:rPr/>
        <w:t>Ejecutiva, los Sistemas de Apoyo a la Decisión en Grupo y los Sistemas Organizacionales de Apoyo a la Decisión. A partir de 1990 el procesamiento analítico en línea (OLAP) y los almacenes de datos fomentaron la ampliación del ámbito de los sistemas de soporte a la decisión. Con el cambio de milenio se introdujeron aplicaciones analíticas basadas en web enfocadas a la administración y creación de conocimiento sobre el entorno en organizaciones y</w:t>
      </w:r>
      <w:r>
        <w:rPr>
          <w:spacing w:val="-36"/>
        </w:rPr>
        <w:t> </w:t>
      </w:r>
      <w:r>
        <w:rPr/>
        <w:t>empresas.</w:t>
      </w:r>
    </w:p>
    <w:p>
      <w:pPr>
        <w:pStyle w:val="Heading3"/>
        <w:spacing w:before="108"/>
        <w:jc w:val="both"/>
      </w:pPr>
      <w:r>
        <w:rPr/>
        <w:t>Breve historia de los Sistemas de Soporte a la Decisión Clínica (SSDC)</w:t>
      </w:r>
    </w:p>
    <w:p>
      <w:pPr>
        <w:pStyle w:val="BodyText"/>
        <w:spacing w:line="249" w:lineRule="auto" w:before="9"/>
        <w:ind w:left="376" w:right="929"/>
        <w:jc w:val="both"/>
      </w:pPr>
      <w:r>
        <w:rPr/>
        <w:t>En el ámbito de la salud, las decisiones clínicas se toman, por lo general, mediante razonamiento deductivo, utili- zando el conocimiento que tienen los profesionales sanitarios sobre la fisiopatología humana teniendo en cuenta la información disponible para cada paciente.</w:t>
      </w:r>
    </w:p>
    <w:p>
      <w:pPr>
        <w:pStyle w:val="BodyText"/>
        <w:spacing w:line="249" w:lineRule="auto" w:before="109"/>
        <w:ind w:left="376" w:right="929"/>
        <w:jc w:val="both"/>
      </w:pPr>
      <w:r>
        <w:rPr/>
        <w:t>Parece</w:t>
      </w:r>
      <w:r>
        <w:rPr>
          <w:spacing w:val="-3"/>
        </w:rPr>
        <w:t> </w:t>
      </w:r>
      <w:r>
        <w:rPr/>
        <w:t>bastante</w:t>
      </w:r>
      <w:r>
        <w:rPr>
          <w:spacing w:val="-3"/>
        </w:rPr>
        <w:t> </w:t>
      </w:r>
      <w:r>
        <w:rPr/>
        <w:t>obvio</w:t>
      </w:r>
      <w:r>
        <w:rPr>
          <w:spacing w:val="-3"/>
        </w:rPr>
        <w:t> </w:t>
      </w:r>
      <w:r>
        <w:rPr/>
        <w:t>que</w:t>
      </w:r>
      <w:r>
        <w:rPr>
          <w:spacing w:val="-3"/>
        </w:rPr>
        <w:t> </w:t>
      </w:r>
      <w:r>
        <w:rPr/>
        <w:t>la</w:t>
      </w:r>
      <w:r>
        <w:rPr>
          <w:spacing w:val="-3"/>
        </w:rPr>
        <w:t> </w:t>
      </w:r>
      <w:r>
        <w:rPr/>
        <w:t>experiencia</w:t>
      </w:r>
      <w:r>
        <w:rPr>
          <w:spacing w:val="-3"/>
        </w:rPr>
        <w:t> </w:t>
      </w:r>
      <w:r>
        <w:rPr/>
        <w:t>de</w:t>
      </w:r>
      <w:r>
        <w:rPr>
          <w:spacing w:val="-3"/>
        </w:rPr>
        <w:t> </w:t>
      </w:r>
      <w:r>
        <w:rPr/>
        <w:t>otros</w:t>
      </w:r>
      <w:r>
        <w:rPr>
          <w:spacing w:val="-3"/>
        </w:rPr>
        <w:t> </w:t>
      </w:r>
      <w:r>
        <w:rPr/>
        <w:t>médicos</w:t>
      </w:r>
      <w:r>
        <w:rPr>
          <w:spacing w:val="-3"/>
        </w:rPr>
        <w:t> </w:t>
      </w:r>
      <w:r>
        <w:rPr/>
        <w:t>y</w:t>
      </w:r>
      <w:r>
        <w:rPr>
          <w:spacing w:val="-3"/>
        </w:rPr>
        <w:t> </w:t>
      </w:r>
      <w:r>
        <w:rPr/>
        <w:t>profesionales</w:t>
      </w:r>
      <w:r>
        <w:rPr>
          <w:spacing w:val="-3"/>
        </w:rPr>
        <w:t> </w:t>
      </w:r>
      <w:r>
        <w:rPr/>
        <w:t>de</w:t>
      </w:r>
      <w:r>
        <w:rPr>
          <w:spacing w:val="-3"/>
        </w:rPr>
        <w:t> </w:t>
      </w:r>
      <w:r>
        <w:rPr/>
        <w:t>la</w:t>
      </w:r>
      <w:r>
        <w:rPr>
          <w:spacing w:val="-3"/>
        </w:rPr>
        <w:t> </w:t>
      </w:r>
      <w:r>
        <w:rPr/>
        <w:t>salud</w:t>
      </w:r>
      <w:r>
        <w:rPr>
          <w:spacing w:val="-3"/>
        </w:rPr>
        <w:t> </w:t>
      </w:r>
      <w:r>
        <w:rPr/>
        <w:t>puede</w:t>
      </w:r>
      <w:r>
        <w:rPr>
          <w:spacing w:val="-3"/>
        </w:rPr>
        <w:t> </w:t>
      </w:r>
      <w:r>
        <w:rPr/>
        <w:t>ayudar</w:t>
      </w:r>
      <w:r>
        <w:rPr>
          <w:spacing w:val="-3"/>
        </w:rPr>
        <w:t> </w:t>
      </w:r>
      <w:r>
        <w:rPr/>
        <w:t>a</w:t>
      </w:r>
      <w:r>
        <w:rPr>
          <w:spacing w:val="-3"/>
        </w:rPr>
        <w:t> </w:t>
      </w:r>
      <w:r>
        <w:rPr/>
        <w:t>tomar</w:t>
      </w:r>
      <w:r>
        <w:rPr>
          <w:spacing w:val="-3"/>
        </w:rPr>
        <w:t> </w:t>
      </w:r>
      <w:r>
        <w:rPr/>
        <w:t>decisio- nes. A principios de los años 60 ya se empezaron a dedicar esfuerzos para crear sistemas de soporte a la decisión clínica </w:t>
      </w:r>
      <w:hyperlink w:history="true" w:anchor="_bookmark351">
        <w:r>
          <w:rPr>
            <w:color w:val="0000FF"/>
          </w:rPr>
          <w:t>[BONI04]</w:t>
        </w:r>
      </w:hyperlink>
      <w:r>
        <w:rPr/>
        <w:t>. Incluso una década antes, se trabajó con intensidad en la realización de diagnósticos a partir de la información que los médicos habían almacenado en sus computadoras, se basaban en reglas lógicas básicas. Dos ejemplos clásicos son el sistema de diagnóstico de alteraciones electrolíticas de Bleich </w:t>
      </w:r>
      <w:hyperlink w:history="true" w:anchor="_bookmark352">
        <w:r>
          <w:rPr>
            <w:color w:val="0000FF"/>
          </w:rPr>
          <w:t>[BLEI69] </w:t>
        </w:r>
      </w:hyperlink>
      <w:r>
        <w:rPr/>
        <w:t>y el realizado por </w:t>
      </w:r>
      <w:r>
        <w:rPr>
          <w:spacing w:val="-3"/>
        </w:rPr>
        <w:t>Warner </w:t>
      </w:r>
      <w:r>
        <w:rPr>
          <w:i/>
        </w:rPr>
        <w:t>et al</w:t>
      </w:r>
      <w:r>
        <w:rPr/>
        <w:t>. </w:t>
      </w:r>
      <w:hyperlink w:history="true" w:anchor="_bookmark353">
        <w:r>
          <w:rPr>
            <w:color w:val="0000FF"/>
            <w:spacing w:val="-3"/>
          </w:rPr>
          <w:t>[WARN61] </w:t>
        </w:r>
      </w:hyperlink>
      <w:r>
        <w:rPr/>
        <w:t>basado en la realización de razonamientos probabilísticos mediante el uso intensivo del teorema de</w:t>
      </w:r>
      <w:r>
        <w:rPr>
          <w:spacing w:val="-3"/>
        </w:rPr>
        <w:t> </w:t>
      </w:r>
      <w:r>
        <w:rPr/>
        <w:t>Bayes.</w:t>
      </w:r>
    </w:p>
    <w:p>
      <w:pPr>
        <w:pStyle w:val="BodyText"/>
        <w:spacing w:line="249" w:lineRule="auto" w:before="109"/>
        <w:ind w:left="376" w:right="929"/>
        <w:jc w:val="both"/>
      </w:pPr>
      <w:r>
        <w:rPr/>
        <w:t>Otro sistema relevante, desarrollado a principios de los años 70 en la Universidad de Stanford, fue el sistema My- </w:t>
      </w:r>
      <w:r>
        <w:rPr>
          <w:spacing w:val="-3"/>
        </w:rPr>
        <w:t>cin</w:t>
      </w:r>
      <w:hyperlink w:history="true" w:anchor="_bookmark354">
        <w:r>
          <w:rPr>
            <w:color w:val="0000FF"/>
            <w:spacing w:val="-3"/>
          </w:rPr>
          <w:t>[EDWA77]</w:t>
        </w:r>
      </w:hyperlink>
      <w:r>
        <w:rPr>
          <w:spacing w:val="-3"/>
        </w:rPr>
        <w:t>,</w:t>
      </w:r>
      <w:r>
        <w:rPr>
          <w:spacing w:val="-9"/>
        </w:rPr>
        <w:t> </w:t>
      </w:r>
      <w:r>
        <w:rPr/>
        <w:t>un</w:t>
      </w:r>
      <w:r>
        <w:rPr>
          <w:spacing w:val="-9"/>
        </w:rPr>
        <w:t> </w:t>
      </w:r>
      <w:r>
        <w:rPr/>
        <w:t>sistema</w:t>
      </w:r>
      <w:r>
        <w:rPr>
          <w:spacing w:val="-9"/>
        </w:rPr>
        <w:t> </w:t>
      </w:r>
      <w:r>
        <w:rPr/>
        <w:t>de</w:t>
      </w:r>
      <w:r>
        <w:rPr>
          <w:spacing w:val="-9"/>
        </w:rPr>
        <w:t> </w:t>
      </w:r>
      <w:r>
        <w:rPr/>
        <w:t>ayuda</w:t>
      </w:r>
      <w:r>
        <w:rPr>
          <w:spacing w:val="-9"/>
        </w:rPr>
        <w:t> </w:t>
      </w:r>
      <w:r>
        <w:rPr/>
        <w:t>a</w:t>
      </w:r>
      <w:r>
        <w:rPr>
          <w:spacing w:val="-9"/>
        </w:rPr>
        <w:t> </w:t>
      </w:r>
      <w:r>
        <w:rPr/>
        <w:t>la</w:t>
      </w:r>
      <w:r>
        <w:rPr>
          <w:spacing w:val="-9"/>
        </w:rPr>
        <w:t> </w:t>
      </w:r>
      <w:r>
        <w:rPr/>
        <w:t>decisión</w:t>
      </w:r>
      <w:r>
        <w:rPr>
          <w:spacing w:val="-9"/>
        </w:rPr>
        <w:t> </w:t>
      </w:r>
      <w:r>
        <w:rPr/>
        <w:t>del</w:t>
      </w:r>
      <w:r>
        <w:rPr>
          <w:spacing w:val="-9"/>
        </w:rPr>
        <w:t> </w:t>
      </w:r>
      <w:r>
        <w:rPr/>
        <w:t>diagnóstico</w:t>
      </w:r>
      <w:r>
        <w:rPr>
          <w:spacing w:val="-9"/>
        </w:rPr>
        <w:t> </w:t>
      </w:r>
      <w:r>
        <w:rPr/>
        <w:t>médico</w:t>
      </w:r>
      <w:r>
        <w:rPr>
          <w:spacing w:val="-9"/>
        </w:rPr>
        <w:t> </w:t>
      </w:r>
      <w:r>
        <w:rPr/>
        <w:t>en</w:t>
      </w:r>
      <w:r>
        <w:rPr>
          <w:spacing w:val="-9"/>
        </w:rPr>
        <w:t> </w:t>
      </w:r>
      <w:r>
        <w:rPr/>
        <w:t>el</w:t>
      </w:r>
      <w:r>
        <w:rPr>
          <w:spacing w:val="-9"/>
        </w:rPr>
        <w:t> </w:t>
      </w:r>
      <w:r>
        <w:rPr/>
        <w:t>dominio</w:t>
      </w:r>
      <w:r>
        <w:rPr>
          <w:spacing w:val="-9"/>
        </w:rPr>
        <w:t> </w:t>
      </w:r>
      <w:r>
        <w:rPr/>
        <w:t>de</w:t>
      </w:r>
      <w:r>
        <w:rPr>
          <w:spacing w:val="-9"/>
        </w:rPr>
        <w:t> </w:t>
      </w:r>
      <w:r>
        <w:rPr/>
        <w:t>las</w:t>
      </w:r>
      <w:r>
        <w:rPr>
          <w:spacing w:val="-9"/>
        </w:rPr>
        <w:t> </w:t>
      </w:r>
      <w:r>
        <w:rPr/>
        <w:t>enfermedades</w:t>
      </w:r>
      <w:r>
        <w:rPr>
          <w:spacing w:val="-9"/>
        </w:rPr>
        <w:t> </w:t>
      </w:r>
      <w:r>
        <w:rPr/>
        <w:t>infeccio- sas de la sangre. Se trataba de un sistema experto basado en reglas que usaba técnicas de inteligencia artificial y un modelo</w:t>
      </w:r>
      <w:r>
        <w:rPr>
          <w:spacing w:val="-9"/>
        </w:rPr>
        <w:t> </w:t>
      </w:r>
      <w:r>
        <w:rPr/>
        <w:t>de</w:t>
      </w:r>
      <w:r>
        <w:rPr>
          <w:spacing w:val="-9"/>
        </w:rPr>
        <w:t> </w:t>
      </w:r>
      <w:r>
        <w:rPr/>
        <w:t>interacción</w:t>
      </w:r>
      <w:r>
        <w:rPr>
          <w:spacing w:val="-9"/>
        </w:rPr>
        <w:t> </w:t>
      </w:r>
      <w:r>
        <w:rPr/>
        <w:t>entre</w:t>
      </w:r>
      <w:r>
        <w:rPr>
          <w:spacing w:val="-9"/>
        </w:rPr>
        <w:t> </w:t>
      </w:r>
      <w:r>
        <w:rPr/>
        <w:t>médicos</w:t>
      </w:r>
      <w:r>
        <w:rPr>
          <w:spacing w:val="-9"/>
        </w:rPr>
        <w:t> </w:t>
      </w:r>
      <w:r>
        <w:rPr/>
        <w:t>y</w:t>
      </w:r>
      <w:r>
        <w:rPr>
          <w:spacing w:val="-9"/>
        </w:rPr>
        <w:t> </w:t>
      </w:r>
      <w:r>
        <w:rPr/>
        <w:t>consultores</w:t>
      </w:r>
      <w:r>
        <w:rPr>
          <w:spacing w:val="-9"/>
        </w:rPr>
        <w:t> </w:t>
      </w:r>
      <w:r>
        <w:rPr/>
        <w:t>para</w:t>
      </w:r>
      <w:r>
        <w:rPr>
          <w:spacing w:val="-9"/>
        </w:rPr>
        <w:t> </w:t>
      </w:r>
      <w:r>
        <w:rPr/>
        <w:t>tratar</w:t>
      </w:r>
      <w:r>
        <w:rPr>
          <w:spacing w:val="-9"/>
        </w:rPr>
        <w:t> </w:t>
      </w:r>
      <w:r>
        <w:rPr/>
        <w:t>de</w:t>
      </w:r>
      <w:r>
        <w:rPr>
          <w:spacing w:val="-9"/>
        </w:rPr>
        <w:t> </w:t>
      </w:r>
      <w:r>
        <w:rPr/>
        <w:t>satisfacer</w:t>
      </w:r>
      <w:r>
        <w:rPr>
          <w:spacing w:val="-9"/>
        </w:rPr>
        <w:t> </w:t>
      </w:r>
      <w:r>
        <w:rPr/>
        <w:t>la</w:t>
      </w:r>
      <w:r>
        <w:rPr>
          <w:spacing w:val="-9"/>
        </w:rPr>
        <w:t> </w:t>
      </w:r>
      <w:r>
        <w:rPr/>
        <w:t>demanda</w:t>
      </w:r>
      <w:r>
        <w:rPr>
          <w:spacing w:val="-9"/>
        </w:rPr>
        <w:t> </w:t>
      </w:r>
      <w:r>
        <w:rPr/>
        <w:t>de</w:t>
      </w:r>
      <w:r>
        <w:rPr>
          <w:spacing w:val="-9"/>
        </w:rPr>
        <w:t> </w:t>
      </w:r>
      <w:r>
        <w:rPr/>
        <w:t>una</w:t>
      </w:r>
      <w:r>
        <w:rPr>
          <w:spacing w:val="-9"/>
        </w:rPr>
        <w:t> </w:t>
      </w:r>
      <w:r>
        <w:rPr/>
        <w:t>comunidad</w:t>
      </w:r>
      <w:r>
        <w:rPr>
          <w:spacing w:val="-9"/>
        </w:rPr>
        <w:t> </w:t>
      </w:r>
      <w:r>
        <w:rPr/>
        <w:t>de</w:t>
      </w:r>
      <w:r>
        <w:rPr>
          <w:spacing w:val="-9"/>
        </w:rPr>
        <w:t> </w:t>
      </w:r>
      <w:r>
        <w:rPr/>
        <w:t>usuarios que, a menudo, se resistía a experimentar con la tecnología informática. En su momento se demostró que el sistema era eficiente, relativamente fácil de usar y confiable en el diagnóstico dentro del dominio de terapia de bacteriemia. Mycin era capaz, además, de “razonar” el proceso seguido para llegar a sus conclusiones. Su funcionamiento se ba- saba</w:t>
      </w:r>
      <w:r>
        <w:rPr>
          <w:spacing w:val="-10"/>
        </w:rPr>
        <w:t> </w:t>
      </w:r>
      <w:r>
        <w:rPr/>
        <w:t>principalmente</w:t>
      </w:r>
      <w:r>
        <w:rPr>
          <w:spacing w:val="-10"/>
        </w:rPr>
        <w:t> </w:t>
      </w:r>
      <w:r>
        <w:rPr/>
        <w:t>en</w:t>
      </w:r>
      <w:r>
        <w:rPr>
          <w:spacing w:val="-10"/>
        </w:rPr>
        <w:t> </w:t>
      </w:r>
      <w:r>
        <w:rPr/>
        <w:t>un</w:t>
      </w:r>
      <w:r>
        <w:rPr>
          <w:spacing w:val="-10"/>
        </w:rPr>
        <w:t> </w:t>
      </w:r>
      <w:r>
        <w:rPr/>
        <w:t>motor</w:t>
      </w:r>
      <w:r>
        <w:rPr>
          <w:spacing w:val="-10"/>
        </w:rPr>
        <w:t> </w:t>
      </w:r>
      <w:r>
        <w:rPr/>
        <w:t>de</w:t>
      </w:r>
      <w:r>
        <w:rPr>
          <w:spacing w:val="-10"/>
        </w:rPr>
        <w:t> </w:t>
      </w:r>
      <w:r>
        <w:rPr/>
        <w:t>inferencia</w:t>
      </w:r>
      <w:r>
        <w:rPr>
          <w:spacing w:val="-10"/>
        </w:rPr>
        <w:t> </w:t>
      </w:r>
      <w:r>
        <w:rPr/>
        <w:t>sencillo</w:t>
      </w:r>
      <w:r>
        <w:rPr>
          <w:spacing w:val="-10"/>
        </w:rPr>
        <w:t> </w:t>
      </w:r>
      <w:r>
        <w:rPr/>
        <w:t>que</w:t>
      </w:r>
      <w:r>
        <w:rPr>
          <w:spacing w:val="-10"/>
        </w:rPr>
        <w:t> </w:t>
      </w:r>
      <w:r>
        <w:rPr/>
        <w:t>manejaba</w:t>
      </w:r>
      <w:r>
        <w:rPr>
          <w:spacing w:val="-10"/>
        </w:rPr>
        <w:t> </w:t>
      </w:r>
      <w:r>
        <w:rPr/>
        <w:t>una</w:t>
      </w:r>
      <w:r>
        <w:rPr>
          <w:spacing w:val="-10"/>
        </w:rPr>
        <w:t> </w:t>
      </w:r>
      <w:r>
        <w:rPr/>
        <w:t>base</w:t>
      </w:r>
      <w:r>
        <w:rPr>
          <w:spacing w:val="-10"/>
        </w:rPr>
        <w:t> </w:t>
      </w:r>
      <w:r>
        <w:rPr/>
        <w:t>de</w:t>
      </w:r>
      <w:r>
        <w:rPr>
          <w:spacing w:val="-10"/>
        </w:rPr>
        <w:t> </w:t>
      </w:r>
      <w:r>
        <w:rPr/>
        <w:t>conocimiento</w:t>
      </w:r>
      <w:r>
        <w:rPr>
          <w:spacing w:val="-10"/>
        </w:rPr>
        <w:t> </w:t>
      </w:r>
      <w:r>
        <w:rPr/>
        <w:t>de</w:t>
      </w:r>
      <w:r>
        <w:rPr>
          <w:spacing w:val="-10"/>
        </w:rPr>
        <w:t> </w:t>
      </w:r>
      <w:r>
        <w:rPr/>
        <w:t>aproximadamente unas</w:t>
      </w:r>
      <w:r>
        <w:rPr>
          <w:spacing w:val="-6"/>
        </w:rPr>
        <w:t> </w:t>
      </w:r>
      <w:r>
        <w:rPr/>
        <w:t>500</w:t>
      </w:r>
      <w:r>
        <w:rPr>
          <w:spacing w:val="-6"/>
        </w:rPr>
        <w:t> </w:t>
      </w:r>
      <w:r>
        <w:rPr/>
        <w:t>reglas.</w:t>
      </w:r>
      <w:r>
        <w:rPr>
          <w:spacing w:val="-6"/>
        </w:rPr>
        <w:t> </w:t>
      </w:r>
      <w:r>
        <w:rPr/>
        <w:t>Investigaciones</w:t>
      </w:r>
      <w:r>
        <w:rPr>
          <w:spacing w:val="-6"/>
        </w:rPr>
        <w:t> </w:t>
      </w:r>
      <w:r>
        <w:rPr/>
        <w:t>llevadas</w:t>
      </w:r>
      <w:r>
        <w:rPr>
          <w:spacing w:val="-6"/>
        </w:rPr>
        <w:t> </w:t>
      </w:r>
      <w:r>
        <w:rPr/>
        <w:t>a</w:t>
      </w:r>
      <w:r>
        <w:rPr>
          <w:spacing w:val="-6"/>
        </w:rPr>
        <w:t> </w:t>
      </w:r>
      <w:r>
        <w:rPr/>
        <w:t>cabo</w:t>
      </w:r>
      <w:r>
        <w:rPr>
          <w:spacing w:val="-6"/>
        </w:rPr>
        <w:t> </w:t>
      </w:r>
      <w:r>
        <w:rPr/>
        <w:t>en</w:t>
      </w:r>
      <w:r>
        <w:rPr>
          <w:spacing w:val="-6"/>
        </w:rPr>
        <w:t> </w:t>
      </w:r>
      <w:r>
        <w:rPr/>
        <w:t>la</w:t>
      </w:r>
      <w:r>
        <w:rPr>
          <w:spacing w:val="-6"/>
        </w:rPr>
        <w:t> </w:t>
      </w:r>
      <w:r>
        <w:rPr>
          <w:i/>
        </w:rPr>
        <w:t>Stanford</w:t>
      </w:r>
      <w:r>
        <w:rPr>
          <w:i/>
          <w:spacing w:val="-6"/>
        </w:rPr>
        <w:t> </w:t>
      </w:r>
      <w:r>
        <w:rPr>
          <w:i/>
        </w:rPr>
        <w:t>Medical</w:t>
      </w:r>
      <w:r>
        <w:rPr>
          <w:i/>
          <w:spacing w:val="-6"/>
        </w:rPr>
        <w:t> </w:t>
      </w:r>
      <w:r>
        <w:rPr>
          <w:i/>
        </w:rPr>
        <w:t>School</w:t>
      </w:r>
      <w:r>
        <w:rPr>
          <w:i/>
          <w:spacing w:val="-6"/>
        </w:rPr>
        <w:t> </w:t>
      </w:r>
      <w:r>
        <w:rPr/>
        <w:t>revelaron</w:t>
      </w:r>
      <w:r>
        <w:rPr>
          <w:spacing w:val="-6"/>
        </w:rPr>
        <w:t> </w:t>
      </w:r>
      <w:r>
        <w:rPr/>
        <w:t>que</w:t>
      </w:r>
      <w:r>
        <w:rPr>
          <w:spacing w:val="-6"/>
        </w:rPr>
        <w:t> </w:t>
      </w:r>
      <w:r>
        <w:rPr/>
        <w:t>Mycin</w:t>
      </w:r>
      <w:r>
        <w:rPr>
          <w:spacing w:val="-6"/>
        </w:rPr>
        <w:t> </w:t>
      </w:r>
      <w:r>
        <w:rPr/>
        <w:t>tenía</w:t>
      </w:r>
      <w:r>
        <w:rPr>
          <w:spacing w:val="-6"/>
        </w:rPr>
        <w:t> </w:t>
      </w:r>
      <w:r>
        <w:rPr/>
        <w:t>una</w:t>
      </w:r>
      <w:r>
        <w:rPr>
          <w:spacing w:val="-6"/>
        </w:rPr>
        <w:t> </w:t>
      </w:r>
      <w:r>
        <w:rPr/>
        <w:t>mejor tasa de aciertos que los médicos no especializados en infecciones bacterianas. Poco a poco Mycin fue cayendo en desuso, debido principalmente a algunas debilidades que se fueron presentando, y también por cuestiones éticas y legales que surgían al volcar la responsabilidad de la salud de una persona a una</w:t>
      </w:r>
      <w:r>
        <w:rPr>
          <w:spacing w:val="-25"/>
        </w:rPr>
        <w:t> </w:t>
      </w:r>
      <w:r>
        <w:rPr/>
        <w:t>máquina.</w:t>
      </w:r>
    </w:p>
    <w:p>
      <w:pPr>
        <w:pStyle w:val="BodyText"/>
        <w:spacing w:line="249" w:lineRule="auto" w:before="109"/>
        <w:ind w:left="376" w:right="929"/>
        <w:jc w:val="both"/>
      </w:pPr>
      <w:r>
        <w:rPr/>
        <w:pict>
          <v:line style="position:absolute;mso-position-horizontal-relative:page;mso-position-vertical-relative:paragraph;z-index:1216;mso-wrap-distance-left:0;mso-wrap-distance-right:0" from="91.801003pt,46.488934pt" to="276.838003pt,46.488934pt" stroked="true" strokeweight=".398pt" strokecolor="#000000">
            <v:stroke dashstyle="solid"/>
            <w10:wrap type="topAndBottom"/>
          </v:line>
        </w:pict>
      </w:r>
      <w:r>
        <w:rPr/>
        <w:t>A finales de los años 70 surge, en la Universidad de Pittsburgh, una herramienta experimental para asistir a las decisiones en el diagnóstico médico en medicina interna denominada INTERNIST-I</w:t>
      </w:r>
      <w:hyperlink w:history="true" w:anchor="_bookmark355">
        <w:r>
          <w:rPr>
            <w:color w:val="0000FF"/>
          </w:rPr>
          <w:t>[RAND86]</w:t>
        </w:r>
      </w:hyperlink>
      <w:r>
        <w:rPr/>
        <w:t>. Contenía una base de</w:t>
      </w:r>
      <w:r>
        <w:rPr>
          <w:spacing w:val="-15"/>
        </w:rPr>
        <w:t> </w:t>
      </w:r>
      <w:r>
        <w:rPr/>
        <w:t>conocimiento</w:t>
      </w:r>
      <w:r>
        <w:rPr>
          <w:spacing w:val="-15"/>
        </w:rPr>
        <w:t> </w:t>
      </w:r>
      <w:r>
        <w:rPr/>
        <w:t>con</w:t>
      </w:r>
      <w:r>
        <w:rPr>
          <w:spacing w:val="-15"/>
        </w:rPr>
        <w:t> </w:t>
      </w:r>
      <w:r>
        <w:rPr/>
        <w:t>570</w:t>
      </w:r>
      <w:r>
        <w:rPr>
          <w:spacing w:val="-15"/>
        </w:rPr>
        <w:t> </w:t>
      </w:r>
      <w:r>
        <w:rPr/>
        <w:t>enfermedades</w:t>
      </w:r>
      <w:r>
        <w:rPr>
          <w:spacing w:val="-15"/>
        </w:rPr>
        <w:t> </w:t>
      </w:r>
      <w:r>
        <w:rPr/>
        <w:t>descritas</w:t>
      </w:r>
      <w:r>
        <w:rPr>
          <w:spacing w:val="-15"/>
        </w:rPr>
        <w:t> </w:t>
      </w:r>
      <w:r>
        <w:rPr/>
        <w:t>de</w:t>
      </w:r>
      <w:r>
        <w:rPr>
          <w:spacing w:val="-15"/>
        </w:rPr>
        <w:t> </w:t>
      </w:r>
      <w:r>
        <w:rPr/>
        <w:t>medicina</w:t>
      </w:r>
      <w:r>
        <w:rPr>
          <w:spacing w:val="-15"/>
        </w:rPr>
        <w:t> </w:t>
      </w:r>
      <w:r>
        <w:rPr/>
        <w:t>interna.</w:t>
      </w:r>
      <w:r>
        <w:rPr>
          <w:spacing w:val="-15"/>
        </w:rPr>
        <w:t> </w:t>
      </w:r>
      <w:r>
        <w:rPr/>
        <w:t>Sus</w:t>
      </w:r>
      <w:r>
        <w:rPr>
          <w:spacing w:val="-15"/>
        </w:rPr>
        <w:t> </w:t>
      </w:r>
      <w:r>
        <w:rPr/>
        <w:t>diseñadores</w:t>
      </w:r>
      <w:r>
        <w:rPr>
          <w:spacing w:val="-15"/>
        </w:rPr>
        <w:t> </w:t>
      </w:r>
      <w:r>
        <w:rPr/>
        <w:t>esperaban</w:t>
      </w:r>
      <w:r>
        <w:rPr>
          <w:spacing w:val="-15"/>
        </w:rPr>
        <w:t> </w:t>
      </w:r>
      <w:r>
        <w:rPr/>
        <w:t>que</w:t>
      </w:r>
      <w:r>
        <w:rPr>
          <w:spacing w:val="-15"/>
        </w:rPr>
        <w:t> </w:t>
      </w:r>
      <w:r>
        <w:rPr/>
        <w:t>llegase</w:t>
      </w:r>
      <w:r>
        <w:rPr>
          <w:spacing w:val="-15"/>
        </w:rPr>
        <w:t> </w:t>
      </w:r>
      <w:r>
        <w:rPr/>
        <w:t>a</w:t>
      </w:r>
      <w:r>
        <w:rPr>
          <w:spacing w:val="-15"/>
        </w:rPr>
        <w:t> </w:t>
      </w:r>
      <w:r>
        <w:rPr/>
        <w:t>ser</w:t>
      </w:r>
      <w:r>
        <w:rPr>
          <w:spacing w:val="-15"/>
        </w:rPr>
        <w:t> </w:t>
      </w:r>
      <w:r>
        <w:rPr/>
        <w:t>útil</w:t>
      </w:r>
    </w:p>
    <w:p>
      <w:pPr>
        <w:spacing w:before="0"/>
        <w:ind w:left="664" w:right="0" w:firstLine="0"/>
        <w:jc w:val="left"/>
        <w:rPr>
          <w:sz w:val="16"/>
        </w:rPr>
      </w:pPr>
      <w:r>
        <w:rPr>
          <w:position w:val="6"/>
          <w:sz w:val="12"/>
        </w:rPr>
        <w:t>1</w:t>
      </w:r>
      <w:bookmarkStart w:name="_bookmark2" w:id="4"/>
      <w:bookmarkEnd w:id="4"/>
      <w:r>
        <w:rPr>
          <w:position w:val="6"/>
          <w:sz w:val="12"/>
        </w:rPr>
      </w:r>
      <w:r>
        <w:rPr>
          <w:position w:val="6"/>
          <w:sz w:val="12"/>
        </w:rPr>
        <w:t> </w:t>
      </w:r>
      <w:r>
        <w:rPr>
          <w:sz w:val="16"/>
        </w:rPr>
        <w:t>Arquetipo clínico: estructura de datos para la representación formal de un concepto del dominio clínico.</w:t>
      </w:r>
    </w:p>
    <w:p>
      <w:pPr>
        <w:spacing w:after="0"/>
        <w:jc w:val="left"/>
        <w:rPr>
          <w:sz w:val="16"/>
        </w:rPr>
        <w:sectPr>
          <w:pgSz w:w="12240" w:h="15840"/>
          <w:pgMar w:header="1135" w:footer="1034" w:top="1400" w:bottom="1220" w:left="1460" w:right="220"/>
        </w:sectPr>
      </w:pPr>
    </w:p>
    <w:p>
      <w:pPr>
        <w:pStyle w:val="BodyText"/>
      </w:pPr>
    </w:p>
    <w:p>
      <w:pPr>
        <w:pStyle w:val="BodyText"/>
        <w:spacing w:before="6"/>
        <w:rPr>
          <w:sz w:val="23"/>
        </w:rPr>
      </w:pPr>
    </w:p>
    <w:p>
      <w:pPr>
        <w:pStyle w:val="BodyText"/>
        <w:spacing w:line="249" w:lineRule="auto"/>
        <w:ind w:left="376" w:right="929"/>
        <w:jc w:val="both"/>
      </w:pPr>
      <w:r>
        <w:rPr/>
        <w:t>en ambientes remotos como zonas rurales, el espacio exterior, bases militares extranjeras, etc. pero los usuarios del sistema se quejaban de que era demasiado lento. Posteriormente, investigadores de la Universidad Carnegie Mellon desarrollaron</w:t>
      </w:r>
      <w:r>
        <w:rPr>
          <w:spacing w:val="-10"/>
        </w:rPr>
        <w:t> </w:t>
      </w:r>
      <w:r>
        <w:rPr/>
        <w:t>un</w:t>
      </w:r>
      <w:r>
        <w:rPr>
          <w:spacing w:val="-10"/>
        </w:rPr>
        <w:t> </w:t>
      </w:r>
      <w:r>
        <w:rPr/>
        <w:t>software</w:t>
      </w:r>
      <w:r>
        <w:rPr>
          <w:spacing w:val="-10"/>
        </w:rPr>
        <w:t> </w:t>
      </w:r>
      <w:r>
        <w:rPr/>
        <w:t>que</w:t>
      </w:r>
      <w:r>
        <w:rPr>
          <w:spacing w:val="-10"/>
        </w:rPr>
        <w:t> </w:t>
      </w:r>
      <w:r>
        <w:rPr/>
        <w:t>la</w:t>
      </w:r>
      <w:r>
        <w:rPr>
          <w:spacing w:val="-10"/>
        </w:rPr>
        <w:t> </w:t>
      </w:r>
      <w:r>
        <w:rPr/>
        <w:t>hacía</w:t>
      </w:r>
      <w:r>
        <w:rPr>
          <w:spacing w:val="-10"/>
        </w:rPr>
        <w:t> </w:t>
      </w:r>
      <w:r>
        <w:rPr/>
        <w:t>más</w:t>
      </w:r>
      <w:r>
        <w:rPr>
          <w:spacing w:val="-10"/>
        </w:rPr>
        <w:t> </w:t>
      </w:r>
      <w:r>
        <w:rPr/>
        <w:t>rápida.</w:t>
      </w:r>
      <w:r>
        <w:rPr>
          <w:spacing w:val="-10"/>
        </w:rPr>
        <w:t> </w:t>
      </w:r>
      <w:r>
        <w:rPr/>
        <w:t>En</w:t>
      </w:r>
      <w:r>
        <w:rPr>
          <w:spacing w:val="-10"/>
        </w:rPr>
        <w:t> </w:t>
      </w:r>
      <w:r>
        <w:rPr/>
        <w:t>cualquier</w:t>
      </w:r>
      <w:r>
        <w:rPr>
          <w:spacing w:val="-10"/>
        </w:rPr>
        <w:t> </w:t>
      </w:r>
      <w:r>
        <w:rPr/>
        <w:t>caso,</w:t>
      </w:r>
      <w:r>
        <w:rPr>
          <w:spacing w:val="-10"/>
        </w:rPr>
        <w:t> </w:t>
      </w:r>
      <w:r>
        <w:rPr/>
        <w:t>INTERNIST-I</w:t>
      </w:r>
      <w:r>
        <w:rPr>
          <w:spacing w:val="-10"/>
        </w:rPr>
        <w:t> </w:t>
      </w:r>
      <w:r>
        <w:rPr/>
        <w:t>nunca</w:t>
      </w:r>
      <w:r>
        <w:rPr>
          <w:spacing w:val="-10"/>
        </w:rPr>
        <w:t> </w:t>
      </w:r>
      <w:r>
        <w:rPr/>
        <w:t>pasó</w:t>
      </w:r>
      <w:r>
        <w:rPr>
          <w:spacing w:val="-10"/>
        </w:rPr>
        <w:t> </w:t>
      </w:r>
      <w:r>
        <w:rPr/>
        <w:t>de</w:t>
      </w:r>
      <w:r>
        <w:rPr>
          <w:spacing w:val="-10"/>
        </w:rPr>
        <w:t> </w:t>
      </w:r>
      <w:r>
        <w:rPr/>
        <w:t>su</w:t>
      </w:r>
      <w:r>
        <w:rPr>
          <w:spacing w:val="-10"/>
        </w:rPr>
        <w:t> </w:t>
      </w:r>
      <w:r>
        <w:rPr/>
        <w:t>estado</w:t>
      </w:r>
      <w:r>
        <w:rPr>
          <w:spacing w:val="-10"/>
        </w:rPr>
        <w:t> </w:t>
      </w:r>
      <w:r>
        <w:rPr/>
        <w:t>original como proyecto de</w:t>
      </w:r>
      <w:r>
        <w:rPr>
          <w:spacing w:val="-4"/>
        </w:rPr>
        <w:t> </w:t>
      </w:r>
      <w:r>
        <w:rPr/>
        <w:t>investigación.</w:t>
      </w:r>
    </w:p>
    <w:p>
      <w:pPr>
        <w:pStyle w:val="BodyText"/>
        <w:spacing w:line="249" w:lineRule="auto" w:before="119"/>
        <w:ind w:left="376" w:right="929"/>
        <w:jc w:val="both"/>
      </w:pPr>
      <w:r>
        <w:rPr/>
        <w:t>Hasta</w:t>
      </w:r>
      <w:r>
        <w:rPr>
          <w:spacing w:val="-6"/>
        </w:rPr>
        <w:t> </w:t>
      </w:r>
      <w:r>
        <w:rPr/>
        <w:t>ese</w:t>
      </w:r>
      <w:r>
        <w:rPr>
          <w:spacing w:val="-5"/>
        </w:rPr>
        <w:t> </w:t>
      </w:r>
      <w:r>
        <w:rPr/>
        <w:t>momento</w:t>
      </w:r>
      <w:r>
        <w:rPr>
          <w:spacing w:val="-6"/>
        </w:rPr>
        <w:t> </w:t>
      </w:r>
      <w:r>
        <w:rPr/>
        <w:t>se</w:t>
      </w:r>
      <w:r>
        <w:rPr>
          <w:spacing w:val="-6"/>
        </w:rPr>
        <w:t> </w:t>
      </w:r>
      <w:r>
        <w:rPr/>
        <w:t>fundaron</w:t>
      </w:r>
      <w:r>
        <w:rPr>
          <w:spacing w:val="-6"/>
        </w:rPr>
        <w:t> </w:t>
      </w:r>
      <w:r>
        <w:rPr/>
        <w:t>lo</w:t>
      </w:r>
      <w:r>
        <w:rPr>
          <w:spacing w:val="-5"/>
        </w:rPr>
        <w:t> </w:t>
      </w:r>
      <w:r>
        <w:rPr/>
        <w:t>que</w:t>
      </w:r>
      <w:r>
        <w:rPr>
          <w:spacing w:val="-6"/>
        </w:rPr>
        <w:t> </w:t>
      </w:r>
      <w:r>
        <w:rPr/>
        <w:t>fueron</w:t>
      </w:r>
      <w:r>
        <w:rPr>
          <w:spacing w:val="-6"/>
        </w:rPr>
        <w:t> </w:t>
      </w:r>
      <w:r>
        <w:rPr/>
        <w:t>las</w:t>
      </w:r>
      <w:r>
        <w:rPr>
          <w:spacing w:val="-5"/>
        </w:rPr>
        <w:t> </w:t>
      </w:r>
      <w:r>
        <w:rPr/>
        <w:t>bases</w:t>
      </w:r>
      <w:r>
        <w:rPr>
          <w:spacing w:val="-6"/>
        </w:rPr>
        <w:t> </w:t>
      </w:r>
      <w:r>
        <w:rPr/>
        <w:t>teóricas</w:t>
      </w:r>
      <w:r>
        <w:rPr>
          <w:spacing w:val="-6"/>
        </w:rPr>
        <w:t> </w:t>
      </w:r>
      <w:r>
        <w:rPr/>
        <w:t>del</w:t>
      </w:r>
      <w:r>
        <w:rPr>
          <w:spacing w:val="-5"/>
        </w:rPr>
        <w:t> </w:t>
      </w:r>
      <w:r>
        <w:rPr/>
        <w:t>desarrollo</w:t>
      </w:r>
      <w:r>
        <w:rPr>
          <w:spacing w:val="-5"/>
        </w:rPr>
        <w:t> </w:t>
      </w:r>
      <w:r>
        <w:rPr/>
        <w:t>de</w:t>
      </w:r>
      <w:r>
        <w:rPr>
          <w:spacing w:val="-6"/>
        </w:rPr>
        <w:t> </w:t>
      </w:r>
      <w:r>
        <w:rPr/>
        <w:t>los</w:t>
      </w:r>
      <w:r>
        <w:rPr>
          <w:spacing w:val="-6"/>
        </w:rPr>
        <w:t> </w:t>
      </w:r>
      <w:r>
        <w:rPr/>
        <w:t>SSDC.</w:t>
      </w:r>
      <w:r>
        <w:rPr>
          <w:spacing w:val="-5"/>
        </w:rPr>
        <w:t> </w:t>
      </w:r>
      <w:r>
        <w:rPr/>
        <w:t>Durante</w:t>
      </w:r>
      <w:r>
        <w:rPr>
          <w:spacing w:val="-6"/>
        </w:rPr>
        <w:t> </w:t>
      </w:r>
      <w:r>
        <w:rPr/>
        <w:t>las</w:t>
      </w:r>
      <w:r>
        <w:rPr>
          <w:spacing w:val="-6"/>
        </w:rPr>
        <w:t> </w:t>
      </w:r>
      <w:r>
        <w:rPr/>
        <w:t>dos</w:t>
      </w:r>
      <w:r>
        <w:rPr>
          <w:spacing w:val="-5"/>
        </w:rPr>
        <w:t> </w:t>
      </w:r>
      <w:r>
        <w:rPr/>
        <w:t>décadas siguientes se desarrollaron los primeros SSDC basados en grandes ordenadores. Sin embargo, no fue hasta los 80   y 90, con la llegada de los ordenadores personales y el uso generalizado de los mismos, cuando se aprovecharon potencialmente este tipo de</w:t>
      </w:r>
      <w:r>
        <w:rPr>
          <w:spacing w:val="-5"/>
        </w:rPr>
        <w:t> </w:t>
      </w:r>
      <w:r>
        <w:rPr/>
        <w:t>sistemas.</w:t>
      </w:r>
    </w:p>
    <w:p>
      <w:pPr>
        <w:pStyle w:val="BodyText"/>
        <w:spacing w:line="249" w:lineRule="auto" w:before="119"/>
        <w:ind w:left="376" w:right="929"/>
        <w:jc w:val="both"/>
      </w:pPr>
      <w:r>
        <w:rPr/>
        <w:t>Hoy en día el soporte a la decisión clínica forma parte de muchos sistemas sanitarios, se está invirtiendo mucho esfuerzo por parte de las instituciones médicas y compañías de software para producir SSDC viables para apoyar en todos los aspectos de la práctica clínica. A pesar de estos esfuerzos por parte de las instituciones para producir   y utilizar estos sistemas, todavía no se ha alcanzado la adopción y la aceptación generalizada de la mayoría de las ofertas, y esto es debido principalmente a la escasez de modelos de información clínicos compartidos entre</w:t>
      </w:r>
      <w:r>
        <w:rPr>
          <w:spacing w:val="-31"/>
        </w:rPr>
        <w:t> </w:t>
      </w:r>
      <w:r>
        <w:rPr/>
        <w:t>sistemas sanitarios.</w:t>
      </w:r>
    </w:p>
    <w:p>
      <w:pPr>
        <w:pStyle w:val="BodyText"/>
        <w:spacing w:line="244" w:lineRule="auto" w:before="105"/>
        <w:ind w:left="376" w:right="929"/>
        <w:jc w:val="both"/>
      </w:pPr>
      <w:r>
        <w:rPr/>
        <w:t>Como</w:t>
      </w:r>
      <w:r>
        <w:rPr>
          <w:spacing w:val="-14"/>
        </w:rPr>
        <w:t> </w:t>
      </w:r>
      <w:r>
        <w:rPr/>
        <w:t>referencia</w:t>
      </w:r>
      <w:r>
        <w:rPr>
          <w:spacing w:val="-15"/>
        </w:rPr>
        <w:t> </w:t>
      </w:r>
      <w:r>
        <w:rPr/>
        <w:t>actual</w:t>
      </w:r>
      <w:r>
        <w:rPr>
          <w:spacing w:val="-14"/>
        </w:rPr>
        <w:t> </w:t>
      </w:r>
      <w:r>
        <w:rPr/>
        <w:t>de</w:t>
      </w:r>
      <w:r>
        <w:rPr>
          <w:spacing w:val="-15"/>
        </w:rPr>
        <w:t> </w:t>
      </w:r>
      <w:r>
        <w:rPr/>
        <w:t>relativa</w:t>
      </w:r>
      <w:r>
        <w:rPr>
          <w:spacing w:val="-14"/>
        </w:rPr>
        <w:t> </w:t>
      </w:r>
      <w:r>
        <w:rPr/>
        <w:t>importancia</w:t>
      </w:r>
      <w:r>
        <w:rPr>
          <w:spacing w:val="-15"/>
        </w:rPr>
        <w:t> </w:t>
      </w:r>
      <w:r>
        <w:rPr/>
        <w:t>destacan</w:t>
      </w:r>
      <w:r>
        <w:rPr>
          <w:spacing w:val="-14"/>
        </w:rPr>
        <w:t> </w:t>
      </w:r>
      <w:r>
        <w:rPr/>
        <w:t>los</w:t>
      </w:r>
      <w:r>
        <w:rPr>
          <w:spacing w:val="-14"/>
        </w:rPr>
        <w:t> </w:t>
      </w:r>
      <w:r>
        <w:rPr/>
        <w:t>esfuerzos</w:t>
      </w:r>
      <w:r>
        <w:rPr>
          <w:spacing w:val="-15"/>
        </w:rPr>
        <w:t> </w:t>
      </w:r>
      <w:r>
        <w:rPr/>
        <w:t>que</w:t>
      </w:r>
      <w:r>
        <w:rPr>
          <w:spacing w:val="-14"/>
        </w:rPr>
        <w:t> </w:t>
      </w:r>
      <w:r>
        <w:rPr/>
        <w:t>está</w:t>
      </w:r>
      <w:r>
        <w:rPr>
          <w:spacing w:val="-15"/>
        </w:rPr>
        <w:t> </w:t>
      </w:r>
      <w:r>
        <w:rPr/>
        <w:t>haciendo</w:t>
      </w:r>
      <w:r>
        <w:rPr>
          <w:spacing w:val="-14"/>
        </w:rPr>
        <w:t> </w:t>
      </w:r>
      <w:r>
        <w:rPr/>
        <w:t>IBM</w:t>
      </w:r>
      <w:r>
        <w:rPr>
          <w:spacing w:val="-15"/>
        </w:rPr>
        <w:t> </w:t>
      </w:r>
      <w:r>
        <w:rPr/>
        <w:t>con</w:t>
      </w:r>
      <w:r>
        <w:rPr>
          <w:spacing w:val="-14"/>
        </w:rPr>
        <w:t> </w:t>
      </w:r>
      <w:r>
        <w:rPr>
          <w:spacing w:val="-3"/>
        </w:rPr>
        <w:t>Watson</w:t>
      </w:r>
      <w:hyperlink w:history="true" w:anchor="_bookmark3">
        <w:r>
          <w:rPr>
            <w:color w:val="0000FF"/>
            <w:spacing w:val="-3"/>
            <w:position w:val="7"/>
            <w:sz w:val="14"/>
          </w:rPr>
          <w:t>2</w:t>
        </w:r>
        <w:r>
          <w:rPr>
            <w:color w:val="0000FF"/>
            <w:spacing w:val="10"/>
            <w:position w:val="7"/>
            <w:sz w:val="14"/>
          </w:rPr>
          <w:t> </w:t>
        </w:r>
      </w:hyperlink>
      <w:hyperlink w:history="true" w:anchor="_bookmark356">
        <w:r>
          <w:rPr>
            <w:color w:val="0000FF"/>
          </w:rPr>
          <w:t>[MICH11]</w:t>
        </w:r>
      </w:hyperlink>
      <w:r>
        <w:rPr>
          <w:color w:val="0000FF"/>
        </w:rPr>
        <w:t> </w:t>
      </w:r>
      <w:r>
        <w:rPr/>
        <w:t>aplicado al ámbito clínico. Está invirtiendo muchos esfuerzos en discutir cómo la tecnología DeepQA</w:t>
      </w:r>
      <w:hyperlink w:history="true" w:anchor="_bookmark4">
        <w:r>
          <w:rPr>
            <w:color w:val="0000FF"/>
            <w:position w:val="7"/>
            <w:sz w:val="14"/>
          </w:rPr>
          <w:t>3</w:t>
        </w:r>
      </w:hyperlink>
      <w:r>
        <w:rPr>
          <w:color w:val="0000FF"/>
          <w:position w:val="7"/>
          <w:sz w:val="14"/>
        </w:rPr>
        <w:t> </w:t>
      </w:r>
      <w:r>
        <w:rPr/>
        <w:t>que hay detrás de </w:t>
      </w:r>
      <w:r>
        <w:rPr>
          <w:spacing w:val="-3"/>
        </w:rPr>
        <w:t>Watson </w:t>
      </w:r>
      <w:r>
        <w:rPr/>
        <w:t>se puede utilizar para resolver problemas específicos en la asistencia sanitaria. IBM todavía está formulando exactamente cómo se aplicará esta tecnología en el dominio médico, en tareas de apoyo a la decisión clínica.</w:t>
      </w:r>
    </w:p>
    <w:p>
      <w:pPr>
        <w:pStyle w:val="Heading3"/>
        <w:spacing w:before="123"/>
        <w:jc w:val="both"/>
      </w:pPr>
      <w:r>
        <w:rPr/>
        <w:t>Las Tecnologías de la Información y las Comunicaciones (TIC) en los sistemas sanitarios</w:t>
      </w:r>
    </w:p>
    <w:p>
      <w:pPr>
        <w:pStyle w:val="BodyText"/>
        <w:spacing w:line="244" w:lineRule="auto" w:before="8"/>
        <w:ind w:left="376" w:right="929"/>
        <w:jc w:val="both"/>
      </w:pPr>
      <w:r>
        <w:rPr/>
        <w:t>Actualmente la utilización de las TIC en los sistemas sanitarios se ha convertido en indispensable. Hoy en día toda- vía estamos en plena transición de una historia clínica convencional a una Historia Clínica Electrónica</w:t>
      </w:r>
      <w:hyperlink w:history="true" w:anchor="_bookmark5">
        <w:r>
          <w:rPr>
            <w:color w:val="0000FF"/>
            <w:position w:val="7"/>
            <w:sz w:val="14"/>
          </w:rPr>
          <w:t>4</w:t>
        </w:r>
      </w:hyperlink>
      <w:r>
        <w:rPr>
          <w:color w:val="0000FF"/>
          <w:position w:val="7"/>
          <w:sz w:val="14"/>
        </w:rPr>
        <w:t> </w:t>
      </w:r>
      <w:r>
        <w:rPr/>
        <w:t>(HCE) que introduce una serie de mejoras relacionadas con la inviolabilidad de los datos, la privacidad del paciente, accesibili- dad,</w:t>
      </w:r>
      <w:r>
        <w:rPr>
          <w:spacing w:val="-8"/>
        </w:rPr>
        <w:t> </w:t>
      </w:r>
      <w:r>
        <w:rPr/>
        <w:t>disponibilidad,</w:t>
      </w:r>
      <w:r>
        <w:rPr>
          <w:spacing w:val="-8"/>
        </w:rPr>
        <w:t> </w:t>
      </w:r>
      <w:r>
        <w:rPr/>
        <w:t>mejoras</w:t>
      </w:r>
      <w:r>
        <w:rPr>
          <w:spacing w:val="-8"/>
        </w:rPr>
        <w:t> </w:t>
      </w:r>
      <w:r>
        <w:rPr/>
        <w:t>contra</w:t>
      </w:r>
      <w:r>
        <w:rPr>
          <w:spacing w:val="-8"/>
        </w:rPr>
        <w:t> </w:t>
      </w:r>
      <w:r>
        <w:rPr/>
        <w:t>la</w:t>
      </w:r>
      <w:r>
        <w:rPr>
          <w:spacing w:val="-8"/>
        </w:rPr>
        <w:t> </w:t>
      </w:r>
      <w:r>
        <w:rPr/>
        <w:t>pérdida</w:t>
      </w:r>
      <w:r>
        <w:rPr>
          <w:spacing w:val="-8"/>
        </w:rPr>
        <w:t> </w:t>
      </w:r>
      <w:r>
        <w:rPr/>
        <w:t>de</w:t>
      </w:r>
      <w:r>
        <w:rPr>
          <w:spacing w:val="-8"/>
        </w:rPr>
        <w:t> </w:t>
      </w:r>
      <w:r>
        <w:rPr/>
        <w:t>información,</w:t>
      </w:r>
      <w:r>
        <w:rPr>
          <w:spacing w:val="-8"/>
        </w:rPr>
        <w:t> </w:t>
      </w:r>
      <w:r>
        <w:rPr/>
        <w:t>durabilidad,</w:t>
      </w:r>
      <w:r>
        <w:rPr>
          <w:spacing w:val="-8"/>
        </w:rPr>
        <w:t> </w:t>
      </w:r>
      <w:r>
        <w:rPr/>
        <w:t>legibilidad,</w:t>
      </w:r>
      <w:r>
        <w:rPr>
          <w:spacing w:val="-8"/>
        </w:rPr>
        <w:t> </w:t>
      </w:r>
      <w:r>
        <w:rPr/>
        <w:t>identificación</w:t>
      </w:r>
      <w:r>
        <w:rPr>
          <w:spacing w:val="-8"/>
        </w:rPr>
        <w:t> </w:t>
      </w:r>
      <w:r>
        <w:rPr/>
        <w:t>del</w:t>
      </w:r>
      <w:r>
        <w:rPr>
          <w:spacing w:val="-8"/>
        </w:rPr>
        <w:t> </w:t>
      </w:r>
      <w:r>
        <w:rPr/>
        <w:t>profesional clínico, redundancia, errores en la consignación de datos y algo muy importante: la estandarización de datos. </w:t>
      </w:r>
      <w:r>
        <w:rPr>
          <w:spacing w:val="-10"/>
        </w:rPr>
        <w:t>Ya </w:t>
      </w:r>
      <w:r>
        <w:rPr/>
        <w:t>en 1990 empieza a surgir la necesidad de representación genérica para la comunicación de registros de historia clínica entre</w:t>
      </w:r>
      <w:r>
        <w:rPr>
          <w:spacing w:val="-11"/>
        </w:rPr>
        <w:t> </w:t>
      </w:r>
      <w:r>
        <w:rPr/>
        <w:t>sistemas.</w:t>
      </w:r>
      <w:r>
        <w:rPr>
          <w:spacing w:val="-11"/>
        </w:rPr>
        <w:t> </w:t>
      </w:r>
      <w:r>
        <w:rPr/>
        <w:t>La</w:t>
      </w:r>
      <w:r>
        <w:rPr>
          <w:spacing w:val="-11"/>
        </w:rPr>
        <w:t> </w:t>
      </w:r>
      <w:r>
        <w:rPr/>
        <w:t>HCE</w:t>
      </w:r>
      <w:r>
        <w:rPr>
          <w:spacing w:val="-11"/>
        </w:rPr>
        <w:t> </w:t>
      </w:r>
      <w:r>
        <w:rPr/>
        <w:t>puede</w:t>
      </w:r>
      <w:r>
        <w:rPr>
          <w:spacing w:val="-11"/>
        </w:rPr>
        <w:t> </w:t>
      </w:r>
      <w:r>
        <w:rPr/>
        <w:t>almacenar,</w:t>
      </w:r>
      <w:r>
        <w:rPr>
          <w:spacing w:val="-11"/>
        </w:rPr>
        <w:t> </w:t>
      </w:r>
      <w:r>
        <w:rPr/>
        <w:t>cuanto</w:t>
      </w:r>
      <w:r>
        <w:rPr>
          <w:spacing w:val="-11"/>
        </w:rPr>
        <w:t> </w:t>
      </w:r>
      <w:r>
        <w:rPr/>
        <w:t>menos,</w:t>
      </w:r>
      <w:r>
        <w:rPr>
          <w:spacing w:val="-11"/>
        </w:rPr>
        <w:t> </w:t>
      </w:r>
      <w:r>
        <w:rPr/>
        <w:t>la</w:t>
      </w:r>
      <w:r>
        <w:rPr>
          <w:spacing w:val="-11"/>
        </w:rPr>
        <w:t> </w:t>
      </w:r>
      <w:r>
        <w:rPr/>
        <w:t>misma</w:t>
      </w:r>
      <w:r>
        <w:rPr>
          <w:spacing w:val="-11"/>
        </w:rPr>
        <w:t> </w:t>
      </w:r>
      <w:r>
        <w:rPr/>
        <w:t>información</w:t>
      </w:r>
      <w:r>
        <w:rPr>
          <w:spacing w:val="-11"/>
        </w:rPr>
        <w:t> </w:t>
      </w:r>
      <w:r>
        <w:rPr/>
        <w:t>que</w:t>
      </w:r>
      <w:r>
        <w:rPr>
          <w:spacing w:val="-11"/>
        </w:rPr>
        <w:t> </w:t>
      </w:r>
      <w:r>
        <w:rPr/>
        <w:t>podría</w:t>
      </w:r>
      <w:r>
        <w:rPr>
          <w:spacing w:val="-11"/>
        </w:rPr>
        <w:t> </w:t>
      </w:r>
      <w:r>
        <w:rPr/>
        <w:t>almacenarse</w:t>
      </w:r>
      <w:r>
        <w:rPr>
          <w:spacing w:val="-11"/>
        </w:rPr>
        <w:t> </w:t>
      </w:r>
      <w:r>
        <w:rPr/>
        <w:t>en</w:t>
      </w:r>
      <w:r>
        <w:rPr>
          <w:spacing w:val="-11"/>
        </w:rPr>
        <w:t> </w:t>
      </w:r>
      <w:r>
        <w:rPr/>
        <w:t>un</w:t>
      </w:r>
      <w:r>
        <w:rPr>
          <w:spacing w:val="-11"/>
        </w:rPr>
        <w:t> </w:t>
      </w:r>
      <w:r>
        <w:rPr/>
        <w:t>archivo médico convencional. En los últimos 20 años los sistemas de HCE han sufrido una gran evolución </w:t>
      </w:r>
      <w:hyperlink w:history="true" w:anchor="_bookmark357">
        <w:r>
          <w:rPr>
            <w:color w:val="0000FF"/>
          </w:rPr>
          <w:t>[LEHM06] </w:t>
        </w:r>
      </w:hyperlink>
      <w:r>
        <w:rPr/>
        <w:t>y se han implementado una gran cantidad de proyectos orientados a la</w:t>
      </w:r>
      <w:r>
        <w:rPr>
          <w:spacing w:val="-12"/>
        </w:rPr>
        <w:t> </w:t>
      </w:r>
      <w:r>
        <w:rPr/>
        <w:t>e-salud</w:t>
      </w:r>
      <w:hyperlink w:history="true" w:anchor="_bookmark6">
        <w:r>
          <w:rPr>
            <w:color w:val="0000FF"/>
            <w:position w:val="7"/>
            <w:sz w:val="14"/>
          </w:rPr>
          <w:t>5</w:t>
        </w:r>
      </w:hyperlink>
      <w:r>
        <w:rPr/>
        <w:t>.</w:t>
      </w:r>
    </w:p>
    <w:p>
      <w:pPr>
        <w:pStyle w:val="Heading3"/>
        <w:spacing w:before="123"/>
        <w:jc w:val="both"/>
      </w:pPr>
      <w:r>
        <w:rPr/>
        <w:t>Interoperabilidad</w:t>
      </w:r>
    </w:p>
    <w:p>
      <w:pPr>
        <w:pStyle w:val="BodyText"/>
        <w:spacing w:line="247" w:lineRule="auto" w:before="8"/>
        <w:ind w:left="376" w:right="929"/>
        <w:jc w:val="both"/>
      </w:pPr>
      <w:r>
        <w:rPr/>
        <w:pict>
          <v:line style="position:absolute;mso-position-horizontal-relative:page;mso-position-vertical-relative:paragraph;z-index:1240;mso-wrap-distance-left:0;mso-wrap-distance-right:0" from="91.801003pt,113.710953pt" to="276.838003pt,113.710953pt" stroked="true" strokeweight=".398pt" strokecolor="#000000">
            <v:stroke dashstyle="solid"/>
            <w10:wrap type="topAndBottom"/>
          </v:line>
        </w:pict>
      </w:r>
      <w:r>
        <w:rPr/>
        <w:t>Los sistemas de salud actuales requieren para sí una característica fundamental para garantizar la continuidad asis- tencial</w:t>
      </w:r>
      <w:r>
        <w:rPr>
          <w:spacing w:val="-9"/>
        </w:rPr>
        <w:t> </w:t>
      </w:r>
      <w:hyperlink w:history="true" w:anchor="_bookmark358">
        <w:r>
          <w:rPr>
            <w:color w:val="0000FF"/>
          </w:rPr>
          <w:t>[GULL06]</w:t>
        </w:r>
      </w:hyperlink>
      <w:r>
        <w:rPr/>
        <w:t>,</w:t>
      </w:r>
      <w:r>
        <w:rPr>
          <w:spacing w:val="-9"/>
        </w:rPr>
        <w:t> </w:t>
      </w:r>
      <w:r>
        <w:rPr/>
        <w:t>se</w:t>
      </w:r>
      <w:r>
        <w:rPr>
          <w:spacing w:val="-9"/>
        </w:rPr>
        <w:t> </w:t>
      </w:r>
      <w:r>
        <w:rPr/>
        <w:t>requiere</w:t>
      </w:r>
      <w:r>
        <w:rPr>
          <w:spacing w:val="-9"/>
        </w:rPr>
        <w:t> </w:t>
      </w:r>
      <w:r>
        <w:rPr/>
        <w:t>que</w:t>
      </w:r>
      <w:r>
        <w:rPr>
          <w:spacing w:val="-9"/>
        </w:rPr>
        <w:t> </w:t>
      </w:r>
      <w:r>
        <w:rPr/>
        <w:t>la</w:t>
      </w:r>
      <w:r>
        <w:rPr>
          <w:spacing w:val="-9"/>
        </w:rPr>
        <w:t> </w:t>
      </w:r>
      <w:r>
        <w:rPr/>
        <w:t>información</w:t>
      </w:r>
      <w:r>
        <w:rPr>
          <w:spacing w:val="-9"/>
        </w:rPr>
        <w:t> </w:t>
      </w:r>
      <w:r>
        <w:rPr/>
        <w:t>clínica</w:t>
      </w:r>
      <w:r>
        <w:rPr>
          <w:spacing w:val="-9"/>
        </w:rPr>
        <w:t> </w:t>
      </w:r>
      <w:r>
        <w:rPr/>
        <w:t>sea</w:t>
      </w:r>
      <w:r>
        <w:rPr>
          <w:spacing w:val="-9"/>
        </w:rPr>
        <w:t> </w:t>
      </w:r>
      <w:r>
        <w:rPr/>
        <w:t>representada</w:t>
      </w:r>
      <w:r>
        <w:rPr>
          <w:spacing w:val="-9"/>
        </w:rPr>
        <w:t> </w:t>
      </w:r>
      <w:r>
        <w:rPr/>
        <w:t>de</w:t>
      </w:r>
      <w:r>
        <w:rPr>
          <w:spacing w:val="-9"/>
        </w:rPr>
        <w:t> </w:t>
      </w:r>
      <w:r>
        <w:rPr/>
        <w:t>una</w:t>
      </w:r>
      <w:r>
        <w:rPr>
          <w:spacing w:val="-9"/>
        </w:rPr>
        <w:t> </w:t>
      </w:r>
      <w:r>
        <w:rPr/>
        <w:t>manera</w:t>
      </w:r>
      <w:r>
        <w:rPr>
          <w:spacing w:val="-9"/>
        </w:rPr>
        <w:t> </w:t>
      </w:r>
      <w:r>
        <w:rPr/>
        <w:t>interoperable,</w:t>
      </w:r>
      <w:r>
        <w:rPr>
          <w:spacing w:val="-9"/>
        </w:rPr>
        <w:t> </w:t>
      </w:r>
      <w:r>
        <w:rPr/>
        <w:t>de</w:t>
      </w:r>
      <w:r>
        <w:rPr>
          <w:spacing w:val="-9"/>
        </w:rPr>
        <w:t> </w:t>
      </w:r>
      <w:r>
        <w:rPr/>
        <w:t>modo</w:t>
      </w:r>
      <w:r>
        <w:rPr>
          <w:spacing w:val="-9"/>
        </w:rPr>
        <w:t> </w:t>
      </w:r>
      <w:r>
        <w:rPr/>
        <w:t>que diferentes organizaciones puedan hacer uso de dicha información independientemente de quién, cómo y cuándo se haya</w:t>
      </w:r>
      <w:r>
        <w:rPr>
          <w:spacing w:val="-5"/>
        </w:rPr>
        <w:t> </w:t>
      </w:r>
      <w:r>
        <w:rPr/>
        <w:t>generado.</w:t>
      </w:r>
      <w:r>
        <w:rPr>
          <w:spacing w:val="-5"/>
        </w:rPr>
        <w:t> </w:t>
      </w:r>
      <w:r>
        <w:rPr/>
        <w:t>La</w:t>
      </w:r>
      <w:r>
        <w:rPr>
          <w:spacing w:val="-5"/>
        </w:rPr>
        <w:t> </w:t>
      </w:r>
      <w:r>
        <w:rPr/>
        <w:t>continuidad</w:t>
      </w:r>
      <w:r>
        <w:rPr>
          <w:spacing w:val="-5"/>
        </w:rPr>
        <w:t> </w:t>
      </w:r>
      <w:r>
        <w:rPr/>
        <w:t>asistencial</w:t>
      </w:r>
      <w:r>
        <w:rPr>
          <w:spacing w:val="-5"/>
        </w:rPr>
        <w:t> </w:t>
      </w:r>
      <w:r>
        <w:rPr/>
        <w:t>del</w:t>
      </w:r>
      <w:r>
        <w:rPr>
          <w:spacing w:val="-5"/>
        </w:rPr>
        <w:t> </w:t>
      </w:r>
      <w:r>
        <w:rPr/>
        <w:t>paciente</w:t>
      </w:r>
      <w:r>
        <w:rPr>
          <w:spacing w:val="-5"/>
        </w:rPr>
        <w:t> </w:t>
      </w:r>
      <w:r>
        <w:rPr/>
        <w:t>es</w:t>
      </w:r>
      <w:r>
        <w:rPr>
          <w:spacing w:val="-5"/>
        </w:rPr>
        <w:t> </w:t>
      </w:r>
      <w:r>
        <w:rPr/>
        <w:t>indispensable</w:t>
      </w:r>
      <w:r>
        <w:rPr>
          <w:spacing w:val="-5"/>
        </w:rPr>
        <w:t> </w:t>
      </w:r>
      <w:r>
        <w:rPr/>
        <w:t>en</w:t>
      </w:r>
      <w:r>
        <w:rPr>
          <w:spacing w:val="-5"/>
        </w:rPr>
        <w:t> </w:t>
      </w:r>
      <w:r>
        <w:rPr/>
        <w:t>multitud</w:t>
      </w:r>
      <w:r>
        <w:rPr>
          <w:spacing w:val="-5"/>
        </w:rPr>
        <w:t> </w:t>
      </w:r>
      <w:r>
        <w:rPr/>
        <w:t>de</w:t>
      </w:r>
      <w:r>
        <w:rPr>
          <w:spacing w:val="-5"/>
        </w:rPr>
        <w:t> </w:t>
      </w:r>
      <w:r>
        <w:rPr/>
        <w:t>situaciones</w:t>
      </w:r>
      <w:r>
        <w:rPr>
          <w:spacing w:val="-5"/>
        </w:rPr>
        <w:t> </w:t>
      </w:r>
      <w:r>
        <w:rPr/>
        <w:t>como</w:t>
      </w:r>
      <w:r>
        <w:rPr>
          <w:spacing w:val="-5"/>
        </w:rPr>
        <w:t> </w:t>
      </w:r>
      <w:r>
        <w:rPr/>
        <w:t>cambios</w:t>
      </w:r>
      <w:r>
        <w:rPr>
          <w:spacing w:val="-5"/>
        </w:rPr>
        <w:t> </w:t>
      </w:r>
      <w:r>
        <w:rPr/>
        <w:t>de residencia de los pacientes, cambios organizativos, cambios de niveles asistenciales, etc. La manera de conseguir la deseada interoperabilidad es aplicando la normalización. Las normas o estándares proporcionan la base sobre la</w:t>
      </w:r>
      <w:r>
        <w:rPr>
          <w:spacing w:val="-31"/>
        </w:rPr>
        <w:t> </w:t>
      </w:r>
      <w:r>
        <w:rPr/>
        <w:t>que poder</w:t>
      </w:r>
      <w:r>
        <w:rPr>
          <w:spacing w:val="-9"/>
        </w:rPr>
        <w:t> </w:t>
      </w:r>
      <w:r>
        <w:rPr/>
        <w:t>crear</w:t>
      </w:r>
      <w:r>
        <w:rPr>
          <w:spacing w:val="-9"/>
        </w:rPr>
        <w:t> </w:t>
      </w:r>
      <w:r>
        <w:rPr/>
        <w:t>acuerdos</w:t>
      </w:r>
      <w:r>
        <w:rPr>
          <w:spacing w:val="-9"/>
        </w:rPr>
        <w:t> </w:t>
      </w:r>
      <w:r>
        <w:rPr/>
        <w:t>con</w:t>
      </w:r>
      <w:r>
        <w:rPr>
          <w:spacing w:val="-9"/>
        </w:rPr>
        <w:t> </w:t>
      </w:r>
      <w:r>
        <w:rPr/>
        <w:t>un</w:t>
      </w:r>
      <w:r>
        <w:rPr>
          <w:spacing w:val="-9"/>
        </w:rPr>
        <w:t> </w:t>
      </w:r>
      <w:r>
        <w:rPr/>
        <w:t>objetivo</w:t>
      </w:r>
      <w:r>
        <w:rPr>
          <w:spacing w:val="-9"/>
        </w:rPr>
        <w:t> </w:t>
      </w:r>
      <w:r>
        <w:rPr/>
        <w:t>en</w:t>
      </w:r>
      <w:r>
        <w:rPr>
          <w:spacing w:val="-9"/>
        </w:rPr>
        <w:t> </w:t>
      </w:r>
      <w:r>
        <w:rPr/>
        <w:t>común,</w:t>
      </w:r>
      <w:r>
        <w:rPr>
          <w:spacing w:val="-9"/>
        </w:rPr>
        <w:t> </w:t>
      </w:r>
      <w:r>
        <w:rPr/>
        <w:t>en</w:t>
      </w:r>
      <w:r>
        <w:rPr>
          <w:spacing w:val="-9"/>
        </w:rPr>
        <w:t> </w:t>
      </w:r>
      <w:r>
        <w:rPr/>
        <w:t>este</w:t>
      </w:r>
      <w:r>
        <w:rPr>
          <w:spacing w:val="-9"/>
        </w:rPr>
        <w:t> </w:t>
      </w:r>
      <w:r>
        <w:rPr/>
        <w:t>caso</w:t>
      </w:r>
      <w:r>
        <w:rPr>
          <w:spacing w:val="-9"/>
        </w:rPr>
        <w:t> </w:t>
      </w:r>
      <w:r>
        <w:rPr/>
        <w:t>la</w:t>
      </w:r>
      <w:r>
        <w:rPr>
          <w:spacing w:val="-9"/>
        </w:rPr>
        <w:t> </w:t>
      </w:r>
      <w:r>
        <w:rPr/>
        <w:t>continuidad</w:t>
      </w:r>
      <w:r>
        <w:rPr>
          <w:spacing w:val="-9"/>
        </w:rPr>
        <w:t> </w:t>
      </w:r>
      <w:r>
        <w:rPr/>
        <w:t>asistencial.</w:t>
      </w:r>
      <w:r>
        <w:rPr>
          <w:spacing w:val="-9"/>
        </w:rPr>
        <w:t> </w:t>
      </w:r>
      <w:r>
        <w:rPr>
          <w:i/>
        </w:rPr>
        <w:t>open</w:t>
      </w:r>
      <w:r>
        <w:rPr/>
        <w:t>EHR</w:t>
      </w:r>
      <w:hyperlink w:history="true" w:anchor="_bookmark7">
        <w:r>
          <w:rPr>
            <w:color w:val="0000FF"/>
            <w:position w:val="7"/>
            <w:sz w:val="14"/>
          </w:rPr>
          <w:t>6</w:t>
        </w:r>
      </w:hyperlink>
      <w:r>
        <w:rPr>
          <w:color w:val="0000FF"/>
          <w:spacing w:val="15"/>
          <w:position w:val="7"/>
          <w:sz w:val="14"/>
        </w:rPr>
        <w:t> </w:t>
      </w:r>
      <w:r>
        <w:rPr/>
        <w:t>es</w:t>
      </w:r>
      <w:r>
        <w:rPr>
          <w:spacing w:val="-9"/>
        </w:rPr>
        <w:t> </w:t>
      </w:r>
      <w:r>
        <w:rPr/>
        <w:t>una</w:t>
      </w:r>
      <w:r>
        <w:rPr>
          <w:spacing w:val="-9"/>
        </w:rPr>
        <w:t> </w:t>
      </w:r>
      <w:r>
        <w:rPr/>
        <w:t>comunidad virtual que trabaja en la estandarización de la HCE, garantizando una interoperabilidad universal entre todo tipo de sistemas de información clínicos. Actualmente se está utilizando en multitud de</w:t>
      </w:r>
      <w:r>
        <w:rPr>
          <w:spacing w:val="-19"/>
        </w:rPr>
        <w:t> </w:t>
      </w:r>
      <w:r>
        <w:rPr/>
        <w:t>organizaciones:</w:t>
      </w:r>
    </w:p>
    <w:p>
      <w:pPr>
        <w:spacing w:line="247" w:lineRule="auto" w:before="0"/>
        <w:ind w:left="376" w:right="853" w:firstLine="288"/>
        <w:jc w:val="left"/>
        <w:rPr>
          <w:sz w:val="16"/>
        </w:rPr>
      </w:pPr>
      <w:r>
        <w:rPr>
          <w:position w:val="6"/>
          <w:sz w:val="12"/>
        </w:rPr>
        <w:t>2</w:t>
      </w:r>
      <w:bookmarkStart w:name="_bookmark3" w:id="5"/>
      <w:bookmarkEnd w:id="5"/>
      <w:r>
        <w:rPr>
          <w:position w:val="6"/>
          <w:sz w:val="12"/>
        </w:rPr>
      </w:r>
      <w:r>
        <w:rPr>
          <w:position w:val="6"/>
          <w:sz w:val="12"/>
        </w:rPr>
        <w:t> </w:t>
      </w:r>
      <w:r>
        <w:rPr>
          <w:sz w:val="16"/>
        </w:rPr>
        <w:t>Sistema de Inteligencia Artificial de IBM capaz de responder a preguntas expresadas en lenguaje natural. IBM actualmente está aplicando esta </w:t>
      </w:r>
      <w:bookmarkStart w:name="_bookmark4" w:id="6"/>
      <w:bookmarkEnd w:id="6"/>
      <w:r>
        <w:rPr>
          <w:sz w:val="16"/>
        </w:rPr>
        <w:t>herramienta</w:t>
      </w:r>
      <w:r>
        <w:rPr>
          <w:sz w:val="16"/>
        </w:rPr>
        <w:t> al campo de los sistemas de soporte a la decisión en el contexto clínico.</w:t>
      </w:r>
    </w:p>
    <w:p>
      <w:pPr>
        <w:spacing w:line="190" w:lineRule="exact" w:before="3"/>
        <w:ind w:left="376" w:right="853" w:firstLine="288"/>
        <w:jc w:val="left"/>
        <w:rPr>
          <w:sz w:val="16"/>
        </w:rPr>
      </w:pPr>
      <w:r>
        <w:rPr>
          <w:position w:val="6"/>
          <w:sz w:val="12"/>
        </w:rPr>
        <w:t>3 </w:t>
      </w:r>
      <w:r>
        <w:rPr>
          <w:sz w:val="16"/>
        </w:rPr>
        <w:t>Tecnología de IBM que analiza el lenguaje natural de una pregunta para encontrar, sintetizar, entregar y ordenar, de la manera más eficien-</w:t>
      </w:r>
      <w:bookmarkStart w:name="_bookmark5" w:id="7"/>
      <w:bookmarkEnd w:id="7"/>
      <w:r>
        <w:rPr>
          <w:sz w:val="16"/>
        </w:rPr>
      </w:r>
      <w:r>
        <w:rPr>
          <w:sz w:val="16"/>
        </w:rPr>
        <w:t> temente posible, respuestas relevantes y sus justificaciones a partir de una base de conocimiento disponible.</w:t>
      </w:r>
    </w:p>
    <w:p>
      <w:pPr>
        <w:spacing w:line="187" w:lineRule="exact" w:before="0"/>
        <w:ind w:left="664" w:right="0" w:firstLine="0"/>
        <w:jc w:val="left"/>
        <w:rPr>
          <w:sz w:val="16"/>
        </w:rPr>
      </w:pPr>
      <w:r>
        <w:rPr>
          <w:position w:val="6"/>
          <w:sz w:val="12"/>
        </w:rPr>
        <w:t>4</w:t>
      </w:r>
      <w:bookmarkStart w:name="_bookmark6" w:id="8"/>
      <w:bookmarkEnd w:id="8"/>
      <w:r>
        <w:rPr>
          <w:position w:val="6"/>
          <w:sz w:val="12"/>
        </w:rPr>
      </w:r>
      <w:r>
        <w:rPr>
          <w:position w:val="6"/>
          <w:sz w:val="12"/>
        </w:rPr>
        <w:t> </w:t>
      </w:r>
      <w:r>
        <w:rPr>
          <w:sz w:val="16"/>
        </w:rPr>
        <w:t>Registro electrónico de información demográfica, preventiva y médica de un paciente.</w:t>
      </w:r>
    </w:p>
    <w:p>
      <w:pPr>
        <w:spacing w:line="247" w:lineRule="auto" w:before="0"/>
        <w:ind w:left="376" w:right="853" w:firstLine="288"/>
        <w:jc w:val="left"/>
        <w:rPr>
          <w:sz w:val="16"/>
        </w:rPr>
      </w:pPr>
      <w:r>
        <w:rPr>
          <w:position w:val="6"/>
          <w:sz w:val="12"/>
        </w:rPr>
        <w:t>5 </w:t>
      </w:r>
      <w:r>
        <w:rPr>
          <w:sz w:val="16"/>
        </w:rPr>
        <w:t>Aplicación de las Tecnologías de la Información y las Comunicación (TICs) en el diagnóstico, el seguimiento y la gestión de centros</w:t>
      </w:r>
      <w:bookmarkStart w:name="_bookmark7" w:id="9"/>
      <w:bookmarkEnd w:id="9"/>
      <w:r>
        <w:rPr>
          <w:sz w:val="16"/>
        </w:rPr>
      </w:r>
      <w:r>
        <w:rPr>
          <w:sz w:val="16"/>
        </w:rPr>
        <w:t> sanitarios.</w:t>
      </w:r>
    </w:p>
    <w:p>
      <w:pPr>
        <w:spacing w:line="190" w:lineRule="exact" w:before="4"/>
        <w:ind w:left="664" w:right="0" w:firstLine="0"/>
        <w:jc w:val="left"/>
        <w:rPr>
          <w:sz w:val="16"/>
        </w:rPr>
      </w:pPr>
      <w:r>
        <w:rPr>
          <w:position w:val="6"/>
          <w:sz w:val="12"/>
        </w:rPr>
        <w:t>6 </w:t>
      </w:r>
      <w:hyperlink r:id="rId15">
        <w:r>
          <w:rPr>
            <w:color w:val="EC008C"/>
            <w:sz w:val="16"/>
          </w:rPr>
          <w:t>http://www.openehr.org/</w:t>
        </w:r>
      </w:hyperlink>
      <w:r>
        <w:rPr>
          <w:sz w:val="16"/>
        </w:rPr>
        <w:t>. El término viene de “open”--abierto, “EHR”--Electronic Health Record, Historia Clínica Electrónica, en inglés.</w:t>
      </w:r>
    </w:p>
    <w:p>
      <w:pPr>
        <w:spacing w:after="0" w:line="190" w:lineRule="exact"/>
        <w:jc w:val="left"/>
        <w:rPr>
          <w:sz w:val="16"/>
        </w:rPr>
        <w:sectPr>
          <w:pgSz w:w="12240" w:h="15840"/>
          <w:pgMar w:header="1135" w:footer="1034" w:top="1400" w:bottom="1220" w:left="1460" w:right="220"/>
        </w:sectPr>
      </w:pPr>
    </w:p>
    <w:p>
      <w:pPr>
        <w:pStyle w:val="BodyText"/>
      </w:pPr>
    </w:p>
    <w:p>
      <w:pPr>
        <w:pStyle w:val="BodyText"/>
        <w:spacing w:before="3"/>
        <w:rPr>
          <w:sz w:val="22"/>
        </w:rPr>
      </w:pPr>
    </w:p>
    <w:p>
      <w:pPr>
        <w:pStyle w:val="BodyText"/>
        <w:ind w:left="583"/>
        <w:rPr>
          <w:sz w:val="14"/>
        </w:rPr>
      </w:pPr>
      <w:r>
        <w:rPr/>
        <w:pict>
          <v:rect style="position:absolute;margin-left:92.921997pt;margin-top:6.000168pt;width:3.138pt;height:3.138pt;mso-position-horizontal-relative:page;mso-position-vertical-relative:paragraph;z-index:1288" filled="true" fillcolor="#000000" stroked="false">
            <v:fill type="solid"/>
            <w10:wrap type="none"/>
          </v:rect>
        </w:pict>
      </w:r>
      <w:r>
        <w:rPr/>
        <w:t>Soluciones ya implantadas</w:t>
      </w:r>
      <w:hyperlink w:history="true" w:anchor="_bookmark8">
        <w:r>
          <w:rPr>
            <w:color w:val="0000FF"/>
            <w:position w:val="7"/>
            <w:sz w:val="14"/>
          </w:rPr>
          <w:t>7</w:t>
        </w:r>
      </w:hyperlink>
    </w:p>
    <w:p>
      <w:pPr>
        <w:pStyle w:val="BodyText"/>
        <w:spacing w:line="319" w:lineRule="auto" w:before="74"/>
        <w:ind w:left="583" w:right="5547"/>
        <w:rPr>
          <w:sz w:val="14"/>
        </w:rPr>
      </w:pPr>
      <w:r>
        <w:rPr/>
        <w:pict>
          <v:rect style="position:absolute;margin-left:92.921997pt;margin-top:9.700166pt;width:3.138pt;height:3.138pt;mso-position-horizontal-relative:page;mso-position-vertical-relative:paragraph;z-index:1312" filled="true" fillcolor="#000000" stroked="false">
            <v:fill type="solid"/>
            <w10:wrap type="none"/>
          </v:rect>
        </w:pict>
      </w:r>
      <w:r>
        <w:rPr/>
        <w:pict>
          <v:rect style="position:absolute;margin-left:92.921997pt;margin-top:25.640165pt;width:3.138pt;height:3.138pt;mso-position-horizontal-relative:page;mso-position-vertical-relative:paragraph;z-index:1336" filled="true" fillcolor="#000000" stroked="false">
            <v:fill type="solid"/>
            <w10:wrap type="none"/>
          </v:rect>
        </w:pict>
      </w:r>
      <w:r>
        <w:rPr/>
        <w:pict>
          <v:rect style="position:absolute;margin-left:92.921997pt;margin-top:41.581165pt;width:3.138pt;height:3.138pt;mso-position-horizontal-relative:page;mso-position-vertical-relative:paragraph;z-index:1360" filled="true" fillcolor="#000000" stroked="false">
            <v:fill type="solid"/>
            <w10:wrap type="none"/>
          </v:rect>
        </w:pict>
      </w:r>
      <w:r>
        <w:rPr/>
        <w:t>Proyectos de investigación financiados</w:t>
      </w:r>
      <w:hyperlink w:history="true" w:anchor="_bookmark9">
        <w:r>
          <w:rPr>
            <w:color w:val="0000FF"/>
            <w:position w:val="7"/>
            <w:sz w:val="14"/>
          </w:rPr>
          <w:t>8</w:t>
        </w:r>
      </w:hyperlink>
      <w:r>
        <w:rPr>
          <w:color w:val="0000FF"/>
          <w:position w:val="7"/>
          <w:sz w:val="14"/>
        </w:rPr>
        <w:t> </w:t>
      </w:r>
      <w:r>
        <w:rPr/>
        <w:t>Organizaciones sin ánimo de lucro y de código</w:t>
      </w:r>
      <w:r>
        <w:rPr>
          <w:spacing w:val="-25"/>
        </w:rPr>
        <w:t> </w:t>
      </w:r>
      <w:r>
        <w:rPr/>
        <w:t>abierto</w:t>
      </w:r>
      <w:hyperlink w:history="true" w:anchor="_bookmark10">
        <w:r>
          <w:rPr>
            <w:color w:val="0000FF"/>
            <w:position w:val="7"/>
            <w:sz w:val="14"/>
          </w:rPr>
          <w:t>9</w:t>
        </w:r>
      </w:hyperlink>
      <w:r>
        <w:rPr>
          <w:color w:val="0000FF"/>
          <w:position w:val="7"/>
          <w:sz w:val="14"/>
        </w:rPr>
        <w:t> </w:t>
      </w:r>
      <w:r>
        <w:rPr/>
        <w:t>Gobiernos</w:t>
      </w:r>
      <w:hyperlink w:history="true" w:anchor="_bookmark11">
        <w:r>
          <w:rPr>
            <w:color w:val="0000FF"/>
            <w:position w:val="7"/>
            <w:sz w:val="14"/>
          </w:rPr>
          <w:t>10</w:t>
        </w:r>
      </w:hyperlink>
    </w:p>
    <w:p>
      <w:pPr>
        <w:pStyle w:val="BodyText"/>
        <w:spacing w:line="240" w:lineRule="exact"/>
        <w:ind w:left="583"/>
        <w:rPr>
          <w:sz w:val="14"/>
        </w:rPr>
      </w:pPr>
      <w:r>
        <w:rPr/>
        <w:pict>
          <v:rect style="position:absolute;margin-left:92.921997pt;margin-top:5.815629pt;width:3.138pt;height:3.138pt;mso-position-horizontal-relative:page;mso-position-vertical-relative:paragraph;z-index:1384" filled="true" fillcolor="#000000" stroked="false">
            <v:fill type="solid"/>
            <w10:wrap type="none"/>
          </v:rect>
        </w:pict>
      </w:r>
      <w:r>
        <w:rPr/>
        <w:t>Investigación académica</w:t>
      </w:r>
      <w:hyperlink w:history="true" w:anchor="_bookmark12">
        <w:r>
          <w:rPr>
            <w:color w:val="0000FF"/>
            <w:position w:val="7"/>
            <w:sz w:val="14"/>
          </w:rPr>
          <w:t>11</w:t>
        </w:r>
      </w:hyperlink>
    </w:p>
    <w:p>
      <w:pPr>
        <w:pStyle w:val="BodyText"/>
        <w:spacing w:before="6"/>
        <w:rPr>
          <w:sz w:val="28"/>
        </w:rPr>
      </w:pPr>
    </w:p>
    <w:p>
      <w:pPr>
        <w:pStyle w:val="BodyText"/>
        <w:spacing w:line="244" w:lineRule="auto"/>
        <w:ind w:left="376" w:right="929"/>
        <w:jc w:val="both"/>
      </w:pPr>
      <w:r>
        <w:rPr/>
        <w:t>Como parte de su trabajo, la Fundación </w:t>
      </w:r>
      <w:r>
        <w:rPr>
          <w:i/>
        </w:rPr>
        <w:t>open</w:t>
      </w:r>
      <w:r>
        <w:rPr/>
        <w:t>EHR cuenta con una plataforma internacional de intercambio de cono- cimiento clínico denominado Clinical Knowledge Manager</w:t>
      </w:r>
      <w:hyperlink w:history="true" w:anchor="_bookmark13">
        <w:r>
          <w:rPr>
            <w:color w:val="0000FF"/>
            <w:position w:val="7"/>
            <w:sz w:val="14"/>
          </w:rPr>
          <w:t>12</w:t>
        </w:r>
      </w:hyperlink>
      <w:r>
        <w:rPr>
          <w:color w:val="0000FF"/>
          <w:position w:val="7"/>
          <w:sz w:val="14"/>
        </w:rPr>
        <w:t> </w:t>
      </w:r>
      <w:r>
        <w:rPr/>
        <w:t>(CKM), la cual ha reunido a una comunidad Web 2.0 activa de personas motivadas en promover un enfoque abierto e internacional de la informática sanitaria. En estos momentos el CKM consiste en un repositorio de arquetipos clínicos, un repositorio de plantillas</w:t>
      </w:r>
      <w:hyperlink w:history="true" w:anchor="_bookmark14">
        <w:r>
          <w:rPr>
            <w:color w:val="0000FF"/>
            <w:position w:val="7"/>
            <w:sz w:val="14"/>
          </w:rPr>
          <w:t>13</w:t>
        </w:r>
      </w:hyperlink>
      <w:r>
        <w:rPr>
          <w:color w:val="0000FF"/>
          <w:position w:val="7"/>
          <w:sz w:val="14"/>
        </w:rPr>
        <w:t> </w:t>
      </w:r>
      <w:r>
        <w:rPr/>
        <w:t>y cuenta con un proceso de revisión formalizada para conseguir un consenso y publicación de dichos arquetipos. Recientemente, la comunidad </w:t>
      </w:r>
      <w:r>
        <w:rPr>
          <w:i/>
        </w:rPr>
        <w:t>open</w:t>
      </w:r>
      <w:r>
        <w:rPr/>
        <w:t>EHR ha decidido que el lenguaje GDL pase a formar parte del núcleo de especificaciones de la plataforma, por lo que las guías clínicas en GDL serán incluidas dentro de la plataforma CKM.</w:t>
      </w:r>
    </w:p>
    <w:p>
      <w:pPr>
        <w:pStyle w:val="BodyText"/>
        <w:spacing w:line="249" w:lineRule="auto" w:before="124"/>
        <w:ind w:left="376" w:right="929"/>
        <w:jc w:val="both"/>
      </w:pPr>
      <w:r>
        <w:rPr/>
        <w:t>Conseguir</w:t>
      </w:r>
      <w:r>
        <w:rPr>
          <w:spacing w:val="-11"/>
        </w:rPr>
        <w:t> </w:t>
      </w:r>
      <w:r>
        <w:rPr/>
        <w:t>la</w:t>
      </w:r>
      <w:r>
        <w:rPr>
          <w:spacing w:val="-11"/>
        </w:rPr>
        <w:t> </w:t>
      </w:r>
      <w:r>
        <w:rPr/>
        <w:t>deseada</w:t>
      </w:r>
      <w:r>
        <w:rPr>
          <w:spacing w:val="-11"/>
        </w:rPr>
        <w:t> </w:t>
      </w:r>
      <w:r>
        <w:rPr/>
        <w:t>interoperabilidad</w:t>
      </w:r>
      <w:r>
        <w:rPr>
          <w:spacing w:val="-11"/>
        </w:rPr>
        <w:t> </w:t>
      </w:r>
      <w:r>
        <w:rPr/>
        <w:t>en</w:t>
      </w:r>
      <w:r>
        <w:rPr>
          <w:spacing w:val="-11"/>
        </w:rPr>
        <w:t> </w:t>
      </w:r>
      <w:r>
        <w:rPr/>
        <w:t>entornos</w:t>
      </w:r>
      <w:r>
        <w:rPr>
          <w:spacing w:val="-11"/>
        </w:rPr>
        <w:t> </w:t>
      </w:r>
      <w:r>
        <w:rPr/>
        <w:t>sanitarios</w:t>
      </w:r>
      <w:r>
        <w:rPr>
          <w:spacing w:val="-11"/>
        </w:rPr>
        <w:t> </w:t>
      </w:r>
      <w:r>
        <w:rPr/>
        <w:t>es</w:t>
      </w:r>
      <w:r>
        <w:rPr>
          <w:spacing w:val="-11"/>
        </w:rPr>
        <w:t> </w:t>
      </w:r>
      <w:r>
        <w:rPr/>
        <w:t>una</w:t>
      </w:r>
      <w:r>
        <w:rPr>
          <w:spacing w:val="-11"/>
        </w:rPr>
        <w:t> </w:t>
      </w:r>
      <w:r>
        <w:rPr/>
        <w:t>tarea</w:t>
      </w:r>
      <w:r>
        <w:rPr>
          <w:spacing w:val="-11"/>
        </w:rPr>
        <w:t> </w:t>
      </w:r>
      <w:r>
        <w:rPr/>
        <w:t>compleja</w:t>
      </w:r>
      <w:r>
        <w:rPr>
          <w:spacing w:val="-11"/>
        </w:rPr>
        <w:t> </w:t>
      </w:r>
      <w:r>
        <w:rPr/>
        <w:t>ya</w:t>
      </w:r>
      <w:r>
        <w:rPr>
          <w:spacing w:val="-11"/>
        </w:rPr>
        <w:t> </w:t>
      </w:r>
      <w:r>
        <w:rPr/>
        <w:t>que</w:t>
      </w:r>
      <w:r>
        <w:rPr>
          <w:spacing w:val="-11"/>
        </w:rPr>
        <w:t> </w:t>
      </w:r>
      <w:r>
        <w:rPr/>
        <w:t>las</w:t>
      </w:r>
      <w:r>
        <w:rPr>
          <w:spacing w:val="-11"/>
        </w:rPr>
        <w:t> </w:t>
      </w:r>
      <w:r>
        <w:rPr/>
        <w:t>organizaciones</w:t>
      </w:r>
      <w:r>
        <w:rPr>
          <w:spacing w:val="-11"/>
        </w:rPr>
        <w:t> </w:t>
      </w:r>
      <w:r>
        <w:rPr/>
        <w:t>actúan, en</w:t>
      </w:r>
      <w:r>
        <w:rPr>
          <w:spacing w:val="-15"/>
        </w:rPr>
        <w:t> </w:t>
      </w:r>
      <w:r>
        <w:rPr/>
        <w:t>cierto</w:t>
      </w:r>
      <w:r>
        <w:rPr>
          <w:spacing w:val="-15"/>
        </w:rPr>
        <w:t> </w:t>
      </w:r>
      <w:r>
        <w:rPr/>
        <w:t>modo,</w:t>
      </w:r>
      <w:r>
        <w:rPr>
          <w:spacing w:val="-15"/>
        </w:rPr>
        <w:t> </w:t>
      </w:r>
      <w:r>
        <w:rPr/>
        <w:t>como</w:t>
      </w:r>
      <w:r>
        <w:rPr>
          <w:spacing w:val="-15"/>
        </w:rPr>
        <w:t> </w:t>
      </w:r>
      <w:r>
        <w:rPr/>
        <w:t>silos</w:t>
      </w:r>
      <w:r>
        <w:rPr>
          <w:spacing w:val="-15"/>
        </w:rPr>
        <w:t> </w:t>
      </w:r>
      <w:r>
        <w:rPr/>
        <w:t>de</w:t>
      </w:r>
      <w:r>
        <w:rPr>
          <w:spacing w:val="-15"/>
        </w:rPr>
        <w:t> </w:t>
      </w:r>
      <w:r>
        <w:rPr/>
        <w:t>información</w:t>
      </w:r>
      <w:r>
        <w:rPr>
          <w:spacing w:val="-15"/>
        </w:rPr>
        <w:t> </w:t>
      </w:r>
      <w:r>
        <w:rPr/>
        <w:t>aislados,</w:t>
      </w:r>
      <w:r>
        <w:rPr>
          <w:spacing w:val="-15"/>
        </w:rPr>
        <w:t> </w:t>
      </w:r>
      <w:r>
        <w:rPr/>
        <w:t>es</w:t>
      </w:r>
      <w:r>
        <w:rPr>
          <w:spacing w:val="-15"/>
        </w:rPr>
        <w:t> </w:t>
      </w:r>
      <w:r>
        <w:rPr/>
        <w:t>decir,</w:t>
      </w:r>
      <w:r>
        <w:rPr>
          <w:spacing w:val="-15"/>
        </w:rPr>
        <w:t> </w:t>
      </w:r>
      <w:r>
        <w:rPr/>
        <w:t>son</w:t>
      </w:r>
      <w:r>
        <w:rPr>
          <w:spacing w:val="-15"/>
        </w:rPr>
        <w:t> </w:t>
      </w:r>
      <w:r>
        <w:rPr/>
        <w:t>autónomos</w:t>
      </w:r>
      <w:r>
        <w:rPr>
          <w:spacing w:val="-15"/>
        </w:rPr>
        <w:t> </w:t>
      </w:r>
      <w:r>
        <w:rPr/>
        <w:t>a</w:t>
      </w:r>
      <w:r>
        <w:rPr>
          <w:spacing w:val="-15"/>
        </w:rPr>
        <w:t> </w:t>
      </w:r>
      <w:r>
        <w:rPr/>
        <w:t>la</w:t>
      </w:r>
      <w:r>
        <w:rPr>
          <w:spacing w:val="-15"/>
        </w:rPr>
        <w:t> </w:t>
      </w:r>
      <w:r>
        <w:rPr/>
        <w:t>hora</w:t>
      </w:r>
      <w:r>
        <w:rPr>
          <w:spacing w:val="-15"/>
        </w:rPr>
        <w:t> </w:t>
      </w:r>
      <w:r>
        <w:rPr/>
        <w:t>de</w:t>
      </w:r>
      <w:r>
        <w:rPr>
          <w:spacing w:val="-15"/>
        </w:rPr>
        <w:t> </w:t>
      </w:r>
      <w:r>
        <w:rPr/>
        <w:t>tomar</w:t>
      </w:r>
      <w:r>
        <w:rPr>
          <w:spacing w:val="-15"/>
        </w:rPr>
        <w:t> </w:t>
      </w:r>
      <w:r>
        <w:rPr/>
        <w:t>sus</w:t>
      </w:r>
      <w:r>
        <w:rPr>
          <w:spacing w:val="-15"/>
        </w:rPr>
        <w:t> </w:t>
      </w:r>
      <w:r>
        <w:rPr/>
        <w:t>propias</w:t>
      </w:r>
      <w:r>
        <w:rPr>
          <w:spacing w:val="-15"/>
        </w:rPr>
        <w:t> </w:t>
      </w:r>
      <w:r>
        <w:rPr/>
        <w:t>decisiones, de implantar los sistemas de información que cada una de ellas quiere. Esto se repite incluso dentro de las propias organizaciones,</w:t>
      </w:r>
      <w:r>
        <w:rPr>
          <w:spacing w:val="-12"/>
        </w:rPr>
        <w:t> </w:t>
      </w:r>
      <w:r>
        <w:rPr/>
        <w:t>un</w:t>
      </w:r>
      <w:r>
        <w:rPr>
          <w:spacing w:val="-12"/>
        </w:rPr>
        <w:t> </w:t>
      </w:r>
      <w:r>
        <w:rPr/>
        <w:t>ejemplo</w:t>
      </w:r>
      <w:r>
        <w:rPr>
          <w:spacing w:val="-12"/>
        </w:rPr>
        <w:t> </w:t>
      </w:r>
      <w:r>
        <w:rPr/>
        <w:t>claro</w:t>
      </w:r>
      <w:r>
        <w:rPr>
          <w:spacing w:val="-12"/>
        </w:rPr>
        <w:t> </w:t>
      </w:r>
      <w:r>
        <w:rPr/>
        <w:t>podrían</w:t>
      </w:r>
      <w:r>
        <w:rPr>
          <w:spacing w:val="-12"/>
        </w:rPr>
        <w:t> </w:t>
      </w:r>
      <w:r>
        <w:rPr/>
        <w:t>ser</w:t>
      </w:r>
      <w:r>
        <w:rPr>
          <w:spacing w:val="-12"/>
        </w:rPr>
        <w:t> </w:t>
      </w:r>
      <w:r>
        <w:rPr/>
        <w:t>los</w:t>
      </w:r>
      <w:r>
        <w:rPr>
          <w:spacing w:val="-12"/>
        </w:rPr>
        <w:t> </w:t>
      </w:r>
      <w:r>
        <w:rPr/>
        <w:t>propios</w:t>
      </w:r>
      <w:r>
        <w:rPr>
          <w:spacing w:val="-12"/>
        </w:rPr>
        <w:t> </w:t>
      </w:r>
      <w:r>
        <w:rPr/>
        <w:t>servicios</w:t>
      </w:r>
      <w:r>
        <w:rPr>
          <w:spacing w:val="-12"/>
        </w:rPr>
        <w:t> </w:t>
      </w:r>
      <w:r>
        <w:rPr/>
        <w:t>dentro</w:t>
      </w:r>
      <w:r>
        <w:rPr>
          <w:spacing w:val="-12"/>
        </w:rPr>
        <w:t> </w:t>
      </w:r>
      <w:r>
        <w:rPr/>
        <w:t>de</w:t>
      </w:r>
      <w:r>
        <w:rPr>
          <w:spacing w:val="-12"/>
        </w:rPr>
        <w:t> </w:t>
      </w:r>
      <w:r>
        <w:rPr/>
        <w:t>un</w:t>
      </w:r>
      <w:r>
        <w:rPr>
          <w:spacing w:val="-12"/>
        </w:rPr>
        <w:t> </w:t>
      </w:r>
      <w:r>
        <w:rPr/>
        <w:t>hospital</w:t>
      </w:r>
      <w:r>
        <w:rPr>
          <w:spacing w:val="-12"/>
        </w:rPr>
        <w:t> </w:t>
      </w:r>
      <w:r>
        <w:rPr/>
        <w:t>que,</w:t>
      </w:r>
      <w:r>
        <w:rPr>
          <w:spacing w:val="-12"/>
        </w:rPr>
        <w:t> </w:t>
      </w:r>
      <w:r>
        <w:rPr/>
        <w:t>en</w:t>
      </w:r>
      <w:r>
        <w:rPr>
          <w:spacing w:val="-12"/>
        </w:rPr>
        <w:t> </w:t>
      </w:r>
      <w:r>
        <w:rPr/>
        <w:t>numerosas</w:t>
      </w:r>
      <w:r>
        <w:rPr>
          <w:spacing w:val="-12"/>
        </w:rPr>
        <w:t> </w:t>
      </w:r>
      <w:r>
        <w:rPr/>
        <w:t>ocasiones, utilizan</w:t>
      </w:r>
      <w:r>
        <w:rPr>
          <w:spacing w:val="-7"/>
        </w:rPr>
        <w:t> </w:t>
      </w:r>
      <w:r>
        <w:rPr/>
        <w:t>sistemas</w:t>
      </w:r>
      <w:r>
        <w:rPr>
          <w:spacing w:val="-6"/>
        </w:rPr>
        <w:t> </w:t>
      </w:r>
      <w:r>
        <w:rPr/>
        <w:t>distintos.</w:t>
      </w:r>
      <w:r>
        <w:rPr>
          <w:spacing w:val="-7"/>
        </w:rPr>
        <w:t> </w:t>
      </w:r>
      <w:r>
        <w:rPr/>
        <w:t>Surge,</w:t>
      </w:r>
      <w:r>
        <w:rPr>
          <w:spacing w:val="-6"/>
        </w:rPr>
        <w:t> </w:t>
      </w:r>
      <w:r>
        <w:rPr/>
        <w:t>de</w:t>
      </w:r>
      <w:r>
        <w:rPr>
          <w:spacing w:val="-7"/>
        </w:rPr>
        <w:t> </w:t>
      </w:r>
      <w:r>
        <w:rPr/>
        <w:t>esta</w:t>
      </w:r>
      <w:r>
        <w:rPr>
          <w:spacing w:val="-7"/>
        </w:rPr>
        <w:t> </w:t>
      </w:r>
      <w:r>
        <w:rPr/>
        <w:t>manera,</w:t>
      </w:r>
      <w:r>
        <w:rPr>
          <w:spacing w:val="-6"/>
        </w:rPr>
        <w:t> </w:t>
      </w:r>
      <w:r>
        <w:rPr/>
        <w:t>la</w:t>
      </w:r>
      <w:r>
        <w:rPr>
          <w:spacing w:val="-7"/>
        </w:rPr>
        <w:t> </w:t>
      </w:r>
      <w:r>
        <w:rPr/>
        <w:t>necesidad</w:t>
      </w:r>
      <w:r>
        <w:rPr>
          <w:spacing w:val="-6"/>
        </w:rPr>
        <w:t> </w:t>
      </w:r>
      <w:r>
        <w:rPr/>
        <w:t>de</w:t>
      </w:r>
      <w:r>
        <w:rPr>
          <w:spacing w:val="-7"/>
        </w:rPr>
        <w:t> </w:t>
      </w:r>
      <w:r>
        <w:rPr/>
        <w:t>crear</w:t>
      </w:r>
      <w:r>
        <w:rPr>
          <w:spacing w:val="-6"/>
        </w:rPr>
        <w:t> </w:t>
      </w:r>
      <w:r>
        <w:rPr/>
        <w:t>una</w:t>
      </w:r>
      <w:r>
        <w:rPr>
          <w:spacing w:val="-7"/>
        </w:rPr>
        <w:t> </w:t>
      </w:r>
      <w:r>
        <w:rPr/>
        <w:t>metodología</w:t>
      </w:r>
      <w:r>
        <w:rPr>
          <w:spacing w:val="-7"/>
        </w:rPr>
        <w:t> </w:t>
      </w:r>
      <w:r>
        <w:rPr/>
        <w:t>que</w:t>
      </w:r>
      <w:r>
        <w:rPr>
          <w:spacing w:val="-6"/>
        </w:rPr>
        <w:t> </w:t>
      </w:r>
      <w:r>
        <w:rPr/>
        <w:t>nos</w:t>
      </w:r>
      <w:r>
        <w:rPr>
          <w:spacing w:val="-7"/>
        </w:rPr>
        <w:t> </w:t>
      </w:r>
      <w:r>
        <w:rPr/>
        <w:t>permita</w:t>
      </w:r>
      <w:r>
        <w:rPr>
          <w:spacing w:val="-6"/>
        </w:rPr>
        <w:t> </w:t>
      </w:r>
      <w:r>
        <w:rPr/>
        <w:t>representar el conocimiento médico </w:t>
      </w:r>
      <w:r>
        <w:rPr>
          <w:spacing w:val="-7"/>
        </w:rPr>
        <w:t>y, </w:t>
      </w:r>
      <w:r>
        <w:rPr/>
        <w:t>de este modo, poder separarlo de la información clínica existente en los</w:t>
      </w:r>
      <w:r>
        <w:rPr>
          <w:spacing w:val="-26"/>
        </w:rPr>
        <w:t> </w:t>
      </w:r>
      <w:r>
        <w:rPr/>
        <w:t>sistemas.</w:t>
      </w:r>
    </w:p>
    <w:p>
      <w:pPr>
        <w:pStyle w:val="Heading3"/>
        <w:spacing w:before="119"/>
        <w:jc w:val="both"/>
      </w:pPr>
      <w:r>
        <w:rPr/>
        <w:t>Elementos para el cambio</w:t>
      </w:r>
    </w:p>
    <w:p>
      <w:pPr>
        <w:pStyle w:val="BodyText"/>
        <w:spacing w:line="249" w:lineRule="auto" w:before="8"/>
        <w:ind w:left="376" w:right="929"/>
        <w:jc w:val="both"/>
      </w:pPr>
      <w:r>
        <w:rPr/>
        <w:t>Lo que diferencia a la medicina de otros entornos es la complejidad del conocimiento clínico y la velocidad con la que</w:t>
      </w:r>
      <w:r>
        <w:rPr>
          <w:spacing w:val="-8"/>
        </w:rPr>
        <w:t> </w:t>
      </w:r>
      <w:r>
        <w:rPr/>
        <w:t>este</w:t>
      </w:r>
      <w:r>
        <w:rPr>
          <w:spacing w:val="-8"/>
        </w:rPr>
        <w:t> </w:t>
      </w:r>
      <w:r>
        <w:rPr/>
        <w:t>varía.</w:t>
      </w:r>
      <w:r>
        <w:rPr>
          <w:spacing w:val="-8"/>
        </w:rPr>
        <w:t> </w:t>
      </w:r>
      <w:r>
        <w:rPr/>
        <w:t>Esto</w:t>
      </w:r>
      <w:r>
        <w:rPr>
          <w:spacing w:val="-8"/>
        </w:rPr>
        <w:t> </w:t>
      </w:r>
      <w:r>
        <w:rPr/>
        <w:t>ocasionó</w:t>
      </w:r>
      <w:r>
        <w:rPr>
          <w:spacing w:val="-8"/>
        </w:rPr>
        <w:t> </w:t>
      </w:r>
      <w:r>
        <w:rPr/>
        <w:t>durante</w:t>
      </w:r>
      <w:r>
        <w:rPr>
          <w:spacing w:val="-8"/>
        </w:rPr>
        <w:t> </w:t>
      </w:r>
      <w:r>
        <w:rPr/>
        <w:t>mucho</w:t>
      </w:r>
      <w:r>
        <w:rPr>
          <w:spacing w:val="-8"/>
        </w:rPr>
        <w:t> </w:t>
      </w:r>
      <w:r>
        <w:rPr/>
        <w:t>tiempo</w:t>
      </w:r>
      <w:r>
        <w:rPr>
          <w:spacing w:val="-8"/>
        </w:rPr>
        <w:t> </w:t>
      </w:r>
      <w:r>
        <w:rPr/>
        <w:t>que</w:t>
      </w:r>
      <w:r>
        <w:rPr>
          <w:spacing w:val="-8"/>
        </w:rPr>
        <w:t> </w:t>
      </w:r>
      <w:r>
        <w:rPr/>
        <w:t>no</w:t>
      </w:r>
      <w:r>
        <w:rPr>
          <w:spacing w:val="-8"/>
        </w:rPr>
        <w:t> </w:t>
      </w:r>
      <w:r>
        <w:rPr/>
        <w:t>existiese</w:t>
      </w:r>
      <w:r>
        <w:rPr>
          <w:spacing w:val="-8"/>
        </w:rPr>
        <w:t> </w:t>
      </w:r>
      <w:r>
        <w:rPr/>
        <w:t>un</w:t>
      </w:r>
      <w:r>
        <w:rPr>
          <w:spacing w:val="-8"/>
        </w:rPr>
        <w:t> </w:t>
      </w:r>
      <w:r>
        <w:rPr/>
        <w:t>mecanismo</w:t>
      </w:r>
      <w:r>
        <w:rPr>
          <w:spacing w:val="-8"/>
        </w:rPr>
        <w:t> </w:t>
      </w:r>
      <w:r>
        <w:rPr/>
        <w:t>para</w:t>
      </w:r>
      <w:r>
        <w:rPr>
          <w:spacing w:val="-8"/>
        </w:rPr>
        <w:t> </w:t>
      </w:r>
      <w:r>
        <w:rPr/>
        <w:t>representar</w:t>
      </w:r>
      <w:r>
        <w:rPr>
          <w:spacing w:val="-8"/>
        </w:rPr>
        <w:t> </w:t>
      </w:r>
      <w:r>
        <w:rPr/>
        <w:t>el</w:t>
      </w:r>
      <w:r>
        <w:rPr>
          <w:spacing w:val="-8"/>
        </w:rPr>
        <w:t> </w:t>
      </w:r>
      <w:r>
        <w:rPr/>
        <w:t>conocimiento ni para gestionarlo correctamente, por lo tanto, lo lógico fue buscar una estrategia que permitiese gestionar la infor- mación</w:t>
      </w:r>
      <w:r>
        <w:rPr>
          <w:spacing w:val="-4"/>
        </w:rPr>
        <w:t> </w:t>
      </w:r>
      <w:r>
        <w:rPr/>
        <w:t>clínica</w:t>
      </w:r>
      <w:r>
        <w:rPr>
          <w:spacing w:val="-4"/>
        </w:rPr>
        <w:t> </w:t>
      </w:r>
      <w:r>
        <w:rPr/>
        <w:t>con</w:t>
      </w:r>
      <w:r>
        <w:rPr>
          <w:spacing w:val="-4"/>
        </w:rPr>
        <w:t> </w:t>
      </w:r>
      <w:r>
        <w:rPr/>
        <w:t>sus</w:t>
      </w:r>
      <w:r>
        <w:rPr>
          <w:spacing w:val="-4"/>
        </w:rPr>
        <w:t> </w:t>
      </w:r>
      <w:r>
        <w:rPr/>
        <w:t>características</w:t>
      </w:r>
      <w:r>
        <w:rPr>
          <w:spacing w:val="-4"/>
        </w:rPr>
        <w:t> </w:t>
      </w:r>
      <w:r>
        <w:rPr/>
        <w:t>intrínsecas</w:t>
      </w:r>
      <w:r>
        <w:rPr>
          <w:spacing w:val="-4"/>
        </w:rPr>
        <w:t> </w:t>
      </w:r>
      <w:r>
        <w:rPr/>
        <w:t>de</w:t>
      </w:r>
      <w:r>
        <w:rPr>
          <w:spacing w:val="-4"/>
        </w:rPr>
        <w:t> </w:t>
      </w:r>
      <w:r>
        <w:rPr/>
        <w:t>forma</w:t>
      </w:r>
      <w:r>
        <w:rPr>
          <w:spacing w:val="-4"/>
        </w:rPr>
        <w:t> </w:t>
      </w:r>
      <w:r>
        <w:rPr/>
        <w:t>adecuada.</w:t>
      </w:r>
      <w:r>
        <w:rPr>
          <w:spacing w:val="-4"/>
        </w:rPr>
        <w:t> </w:t>
      </w:r>
      <w:r>
        <w:rPr/>
        <w:t>La</w:t>
      </w:r>
      <w:r>
        <w:rPr>
          <w:spacing w:val="-4"/>
        </w:rPr>
        <w:t> </w:t>
      </w:r>
      <w:r>
        <w:rPr/>
        <w:t>mayoría</w:t>
      </w:r>
      <w:r>
        <w:rPr>
          <w:spacing w:val="-4"/>
        </w:rPr>
        <w:t> </w:t>
      </w:r>
      <w:r>
        <w:rPr/>
        <w:t>de</w:t>
      </w:r>
      <w:r>
        <w:rPr>
          <w:spacing w:val="-4"/>
        </w:rPr>
        <w:t> </w:t>
      </w:r>
      <w:r>
        <w:rPr/>
        <w:t>sistemas</w:t>
      </w:r>
      <w:r>
        <w:rPr>
          <w:spacing w:val="-4"/>
        </w:rPr>
        <w:t> </w:t>
      </w:r>
      <w:r>
        <w:rPr/>
        <w:t>actuales</w:t>
      </w:r>
      <w:r>
        <w:rPr>
          <w:spacing w:val="-4"/>
        </w:rPr>
        <w:t> </w:t>
      </w:r>
      <w:r>
        <w:rPr/>
        <w:t>se</w:t>
      </w:r>
      <w:r>
        <w:rPr>
          <w:spacing w:val="-4"/>
        </w:rPr>
        <w:t> </w:t>
      </w:r>
      <w:r>
        <w:rPr/>
        <w:t>desarrollan de</w:t>
      </w:r>
      <w:r>
        <w:rPr>
          <w:spacing w:val="-8"/>
        </w:rPr>
        <w:t> </w:t>
      </w:r>
      <w:r>
        <w:rPr/>
        <w:t>tal</w:t>
      </w:r>
      <w:r>
        <w:rPr>
          <w:spacing w:val="-7"/>
        </w:rPr>
        <w:t> </w:t>
      </w:r>
      <w:r>
        <w:rPr/>
        <w:t>forma</w:t>
      </w:r>
      <w:r>
        <w:rPr>
          <w:spacing w:val="-8"/>
        </w:rPr>
        <w:t> </w:t>
      </w:r>
      <w:r>
        <w:rPr/>
        <w:t>que</w:t>
      </w:r>
      <w:r>
        <w:rPr>
          <w:spacing w:val="-7"/>
        </w:rPr>
        <w:t> </w:t>
      </w:r>
      <w:r>
        <w:rPr/>
        <w:t>los</w:t>
      </w:r>
      <w:r>
        <w:rPr>
          <w:spacing w:val="-8"/>
        </w:rPr>
        <w:t> </w:t>
      </w:r>
      <w:r>
        <w:rPr/>
        <w:t>conceptos</w:t>
      </w:r>
      <w:r>
        <w:rPr>
          <w:spacing w:val="-8"/>
        </w:rPr>
        <w:t> </w:t>
      </w:r>
      <w:r>
        <w:rPr/>
        <w:t>del</w:t>
      </w:r>
      <w:r>
        <w:rPr>
          <w:spacing w:val="-7"/>
        </w:rPr>
        <w:t> </w:t>
      </w:r>
      <w:r>
        <w:rPr/>
        <w:t>dominio</w:t>
      </w:r>
      <w:r>
        <w:rPr>
          <w:spacing w:val="-8"/>
        </w:rPr>
        <w:t> </w:t>
      </w:r>
      <w:r>
        <w:rPr/>
        <w:t>médico</w:t>
      </w:r>
      <w:r>
        <w:rPr>
          <w:spacing w:val="-7"/>
        </w:rPr>
        <w:t> </w:t>
      </w:r>
      <w:r>
        <w:rPr/>
        <w:t>se</w:t>
      </w:r>
      <w:r>
        <w:rPr>
          <w:spacing w:val="-8"/>
        </w:rPr>
        <w:t> </w:t>
      </w:r>
      <w:r>
        <w:rPr/>
        <w:t>encuentran</w:t>
      </w:r>
      <w:r>
        <w:rPr>
          <w:spacing w:val="-8"/>
        </w:rPr>
        <w:t> </w:t>
      </w:r>
      <w:r>
        <w:rPr>
          <w:i/>
        </w:rPr>
        <w:t>hardcodeados</w:t>
      </w:r>
      <w:r>
        <w:rPr>
          <w:i/>
          <w:spacing w:val="-8"/>
        </w:rPr>
        <w:t> </w:t>
      </w:r>
      <w:r>
        <w:rPr/>
        <w:t>al</w:t>
      </w:r>
      <w:r>
        <w:rPr>
          <w:spacing w:val="-8"/>
        </w:rPr>
        <w:t> </w:t>
      </w:r>
      <w:r>
        <w:rPr/>
        <w:t>software</w:t>
      </w:r>
      <w:r>
        <w:rPr>
          <w:spacing w:val="-7"/>
        </w:rPr>
        <w:t> </w:t>
      </w:r>
      <w:r>
        <w:rPr/>
        <w:t>y</w:t>
      </w:r>
      <w:r>
        <w:rPr>
          <w:spacing w:val="-8"/>
        </w:rPr>
        <w:t> </w:t>
      </w:r>
      <w:r>
        <w:rPr/>
        <w:t>a</w:t>
      </w:r>
      <w:r>
        <w:rPr>
          <w:spacing w:val="-7"/>
        </w:rPr>
        <w:t> </w:t>
      </w:r>
      <w:r>
        <w:rPr/>
        <w:t>los</w:t>
      </w:r>
      <w:r>
        <w:rPr>
          <w:spacing w:val="-8"/>
        </w:rPr>
        <w:t> </w:t>
      </w:r>
      <w:r>
        <w:rPr/>
        <w:t>modelos</w:t>
      </w:r>
      <w:r>
        <w:rPr>
          <w:spacing w:val="-8"/>
        </w:rPr>
        <w:t> </w:t>
      </w:r>
      <w:r>
        <w:rPr/>
        <w:t>de</w:t>
      </w:r>
      <w:r>
        <w:rPr>
          <w:spacing w:val="-7"/>
        </w:rPr>
        <w:t> </w:t>
      </w:r>
      <w:r>
        <w:rPr/>
        <w:t>bases de datos utilizados lo que impide que dicha información pueda ser compartida con otros</w:t>
      </w:r>
      <w:r>
        <w:rPr>
          <w:spacing w:val="-23"/>
        </w:rPr>
        <w:t> </w:t>
      </w:r>
      <w:r>
        <w:rPr/>
        <w:t>sistemas.</w:t>
      </w:r>
    </w:p>
    <w:p>
      <w:pPr>
        <w:pStyle w:val="BodyText"/>
        <w:spacing w:line="249" w:lineRule="auto" w:before="119"/>
        <w:ind w:left="376" w:right="929"/>
        <w:jc w:val="both"/>
      </w:pPr>
      <w:r>
        <w:rPr/>
        <w:t>Para</w:t>
      </w:r>
      <w:r>
        <w:rPr>
          <w:spacing w:val="-5"/>
        </w:rPr>
        <w:t> </w:t>
      </w:r>
      <w:r>
        <w:rPr/>
        <w:t>solventar</w:t>
      </w:r>
      <w:r>
        <w:rPr>
          <w:spacing w:val="-4"/>
        </w:rPr>
        <w:t> </w:t>
      </w:r>
      <w:r>
        <w:rPr/>
        <w:t>esta</w:t>
      </w:r>
      <w:r>
        <w:rPr>
          <w:spacing w:val="-5"/>
        </w:rPr>
        <w:t> </w:t>
      </w:r>
      <w:r>
        <w:rPr/>
        <w:t>situación</w:t>
      </w:r>
      <w:r>
        <w:rPr>
          <w:spacing w:val="-4"/>
        </w:rPr>
        <w:t> </w:t>
      </w:r>
      <w:r>
        <w:rPr/>
        <w:t>han</w:t>
      </w:r>
      <w:r>
        <w:rPr>
          <w:spacing w:val="-5"/>
        </w:rPr>
        <w:t> </w:t>
      </w:r>
      <w:r>
        <w:rPr/>
        <w:t>surgido</w:t>
      </w:r>
      <w:r>
        <w:rPr>
          <w:spacing w:val="-5"/>
        </w:rPr>
        <w:t> </w:t>
      </w:r>
      <w:r>
        <w:rPr/>
        <w:t>recientemente</w:t>
      </w:r>
      <w:r>
        <w:rPr>
          <w:spacing w:val="-4"/>
        </w:rPr>
        <w:t> </w:t>
      </w:r>
      <w:r>
        <w:rPr/>
        <w:t>los</w:t>
      </w:r>
      <w:r>
        <w:rPr>
          <w:spacing w:val="-5"/>
        </w:rPr>
        <w:t> </w:t>
      </w:r>
      <w:r>
        <w:rPr/>
        <w:t>estándares</w:t>
      </w:r>
      <w:r>
        <w:rPr>
          <w:spacing w:val="-4"/>
        </w:rPr>
        <w:t> </w:t>
      </w:r>
      <w:r>
        <w:rPr/>
        <w:t>de</w:t>
      </w:r>
      <w:r>
        <w:rPr>
          <w:spacing w:val="-5"/>
        </w:rPr>
        <w:t> </w:t>
      </w:r>
      <w:r>
        <w:rPr/>
        <w:t>interoperabilidad</w:t>
      </w:r>
      <w:r>
        <w:rPr>
          <w:spacing w:val="-5"/>
        </w:rPr>
        <w:t> </w:t>
      </w:r>
      <w:r>
        <w:rPr/>
        <w:t>basados</w:t>
      </w:r>
      <w:r>
        <w:rPr>
          <w:spacing w:val="-4"/>
        </w:rPr>
        <w:t> </w:t>
      </w:r>
      <w:r>
        <w:rPr/>
        <w:t>en</w:t>
      </w:r>
      <w:r>
        <w:rPr>
          <w:spacing w:val="-5"/>
        </w:rPr>
        <w:t> </w:t>
      </w:r>
      <w:r>
        <w:rPr/>
        <w:t>modelos</w:t>
      </w:r>
      <w:r>
        <w:rPr>
          <w:spacing w:val="-4"/>
        </w:rPr>
        <w:t> </w:t>
      </w:r>
      <w:r>
        <w:rPr/>
        <w:t>dua- les (se verán en detalle en la Sección </w:t>
      </w:r>
      <w:hyperlink w:history="true" w:anchor="_bookmark76">
        <w:r>
          <w:rPr>
            <w:color w:val="0000FF"/>
          </w:rPr>
          <w:t>2.7</w:t>
        </w:r>
      </w:hyperlink>
      <w:r>
        <w:rPr/>
        <w:t>). Lo que diferencia a estos estándares de otras normas es que permiten separar la </w:t>
      </w:r>
      <w:r>
        <w:rPr>
          <w:i/>
        </w:rPr>
        <w:t>información </w:t>
      </w:r>
      <w:r>
        <w:rPr/>
        <w:t>existente en los sistemas del </w:t>
      </w:r>
      <w:r>
        <w:rPr>
          <w:i/>
        </w:rPr>
        <w:t>conocimiento </w:t>
      </w:r>
      <w:r>
        <w:rPr/>
        <w:t>médico, de manera que este último pueda evolu- cionar</w:t>
      </w:r>
      <w:r>
        <w:rPr>
          <w:spacing w:val="-6"/>
        </w:rPr>
        <w:t> </w:t>
      </w:r>
      <w:r>
        <w:rPr/>
        <w:t>sin</w:t>
      </w:r>
      <w:r>
        <w:rPr>
          <w:spacing w:val="-6"/>
        </w:rPr>
        <w:t> </w:t>
      </w:r>
      <w:r>
        <w:rPr/>
        <w:t>alterar</w:t>
      </w:r>
      <w:r>
        <w:rPr>
          <w:spacing w:val="-6"/>
        </w:rPr>
        <w:t> </w:t>
      </w:r>
      <w:r>
        <w:rPr/>
        <w:t>al</w:t>
      </w:r>
      <w:r>
        <w:rPr>
          <w:spacing w:val="-6"/>
        </w:rPr>
        <w:t> </w:t>
      </w:r>
      <w:r>
        <w:rPr/>
        <w:t>primero,</w:t>
      </w:r>
      <w:r>
        <w:rPr>
          <w:spacing w:val="-6"/>
        </w:rPr>
        <w:t> </w:t>
      </w:r>
      <w:r>
        <w:rPr/>
        <w:t>a</w:t>
      </w:r>
      <w:r>
        <w:rPr>
          <w:spacing w:val="-6"/>
        </w:rPr>
        <w:t> </w:t>
      </w:r>
      <w:r>
        <w:rPr/>
        <w:t>la</w:t>
      </w:r>
      <w:r>
        <w:rPr>
          <w:spacing w:val="-6"/>
        </w:rPr>
        <w:t> </w:t>
      </w:r>
      <w:r>
        <w:rPr/>
        <w:t>información</w:t>
      </w:r>
      <w:r>
        <w:rPr>
          <w:spacing w:val="-6"/>
        </w:rPr>
        <w:t> </w:t>
      </w:r>
      <w:r>
        <w:rPr/>
        <w:t>almacenada</w:t>
      </w:r>
      <w:r>
        <w:rPr>
          <w:spacing w:val="-6"/>
        </w:rPr>
        <w:t> </w:t>
      </w:r>
      <w:r>
        <w:rPr/>
        <w:t>en</w:t>
      </w:r>
      <w:r>
        <w:rPr>
          <w:spacing w:val="-6"/>
        </w:rPr>
        <w:t> </w:t>
      </w:r>
      <w:r>
        <w:rPr/>
        <w:t>la</w:t>
      </w:r>
      <w:r>
        <w:rPr>
          <w:spacing w:val="-6"/>
        </w:rPr>
        <w:t> </w:t>
      </w:r>
      <w:r>
        <w:rPr/>
        <w:t>base</w:t>
      </w:r>
      <w:r>
        <w:rPr>
          <w:spacing w:val="-6"/>
        </w:rPr>
        <w:t> </w:t>
      </w:r>
      <w:r>
        <w:rPr/>
        <w:t>de</w:t>
      </w:r>
      <w:r>
        <w:rPr>
          <w:spacing w:val="-6"/>
        </w:rPr>
        <w:t> </w:t>
      </w:r>
      <w:r>
        <w:rPr/>
        <w:t>datos.</w:t>
      </w:r>
      <w:r>
        <w:rPr>
          <w:spacing w:val="-6"/>
        </w:rPr>
        <w:t> </w:t>
      </w:r>
      <w:r>
        <w:rPr/>
        <w:t>El</w:t>
      </w:r>
      <w:r>
        <w:rPr>
          <w:spacing w:val="-6"/>
        </w:rPr>
        <w:t> </w:t>
      </w:r>
      <w:r>
        <w:rPr/>
        <w:t>modelo</w:t>
      </w:r>
      <w:r>
        <w:rPr>
          <w:spacing w:val="-6"/>
        </w:rPr>
        <w:t> </w:t>
      </w:r>
      <w:r>
        <w:rPr/>
        <w:t>dual</w:t>
      </w:r>
      <w:r>
        <w:rPr>
          <w:spacing w:val="-6"/>
        </w:rPr>
        <w:t> </w:t>
      </w:r>
      <w:r>
        <w:rPr/>
        <w:t>consta</w:t>
      </w:r>
      <w:r>
        <w:rPr>
          <w:spacing w:val="-6"/>
        </w:rPr>
        <w:t> </w:t>
      </w:r>
      <w:r>
        <w:rPr/>
        <w:t>de</w:t>
      </w:r>
      <w:r>
        <w:rPr>
          <w:spacing w:val="-6"/>
        </w:rPr>
        <w:t> </w:t>
      </w:r>
      <w:r>
        <w:rPr/>
        <w:t>dos</w:t>
      </w:r>
      <w:r>
        <w:rPr>
          <w:spacing w:val="-6"/>
        </w:rPr>
        <w:t> </w:t>
      </w:r>
      <w:r>
        <w:rPr/>
        <w:t>modelos de datos, uno para representar el conocimiento (Modelo de Arquetipos) y otro para representar la información (Mo- delo de</w:t>
      </w:r>
      <w:r>
        <w:rPr>
          <w:spacing w:val="-3"/>
        </w:rPr>
        <w:t> </w:t>
      </w:r>
      <w:r>
        <w:rPr/>
        <w:t>Referencia).</w:t>
      </w:r>
    </w:p>
    <w:p>
      <w:pPr>
        <w:pStyle w:val="BodyText"/>
        <w:spacing w:line="249" w:lineRule="auto" w:before="119"/>
        <w:ind w:left="376" w:right="929"/>
        <w:jc w:val="both"/>
      </w:pPr>
      <w:r>
        <w:rPr/>
        <w:pict>
          <v:line style="position:absolute;mso-position-horizontal-relative:page;mso-position-vertical-relative:paragraph;z-index:1264;mso-wrap-distance-left:0;mso-wrap-distance-right:0" from="91.801003pt,83.394951pt" to="276.838003pt,83.394951pt" stroked="true" strokeweight=".398pt" strokecolor="#000000">
            <v:stroke dashstyle="solid"/>
            <w10:wrap type="topAndBottom"/>
          </v:line>
        </w:pict>
      </w:r>
      <w:r>
        <w:rPr/>
        <w:t>Por</w:t>
      </w:r>
      <w:r>
        <w:rPr>
          <w:spacing w:val="-6"/>
        </w:rPr>
        <w:t> </w:t>
      </w:r>
      <w:r>
        <w:rPr/>
        <w:t>lo</w:t>
      </w:r>
      <w:r>
        <w:rPr>
          <w:spacing w:val="-6"/>
        </w:rPr>
        <w:t> </w:t>
      </w:r>
      <w:r>
        <w:rPr/>
        <w:t>tanto,</w:t>
      </w:r>
      <w:r>
        <w:rPr>
          <w:spacing w:val="-6"/>
        </w:rPr>
        <w:t> </w:t>
      </w:r>
      <w:r>
        <w:rPr/>
        <w:t>se</w:t>
      </w:r>
      <w:r>
        <w:rPr>
          <w:spacing w:val="-6"/>
        </w:rPr>
        <w:t> </w:t>
      </w:r>
      <w:r>
        <w:rPr/>
        <w:t>necesita</w:t>
      </w:r>
      <w:r>
        <w:rPr>
          <w:spacing w:val="-6"/>
        </w:rPr>
        <w:t> </w:t>
      </w:r>
      <w:r>
        <w:rPr/>
        <w:t>una</w:t>
      </w:r>
      <w:r>
        <w:rPr>
          <w:spacing w:val="-6"/>
        </w:rPr>
        <w:t> </w:t>
      </w:r>
      <w:r>
        <w:rPr/>
        <w:t>representación</w:t>
      </w:r>
      <w:r>
        <w:rPr>
          <w:spacing w:val="-6"/>
        </w:rPr>
        <w:t> </w:t>
      </w:r>
      <w:r>
        <w:rPr/>
        <w:t>correcta</w:t>
      </w:r>
      <w:r>
        <w:rPr>
          <w:spacing w:val="-6"/>
        </w:rPr>
        <w:t> </w:t>
      </w:r>
      <w:r>
        <w:rPr/>
        <w:t>del</w:t>
      </w:r>
      <w:r>
        <w:rPr>
          <w:spacing w:val="-6"/>
        </w:rPr>
        <w:t> </w:t>
      </w:r>
      <w:r>
        <w:rPr/>
        <w:t>conocimiento</w:t>
      </w:r>
      <w:r>
        <w:rPr>
          <w:spacing w:val="-6"/>
        </w:rPr>
        <w:t> </w:t>
      </w:r>
      <w:r>
        <w:rPr/>
        <w:t>médico</w:t>
      </w:r>
      <w:r>
        <w:rPr>
          <w:spacing w:val="-6"/>
        </w:rPr>
        <w:t> </w:t>
      </w:r>
      <w:r>
        <w:rPr/>
        <w:t>que</w:t>
      </w:r>
      <w:r>
        <w:rPr>
          <w:spacing w:val="-6"/>
        </w:rPr>
        <w:t> </w:t>
      </w:r>
      <w:r>
        <w:rPr/>
        <w:t>permita</w:t>
      </w:r>
      <w:r>
        <w:rPr>
          <w:spacing w:val="-6"/>
        </w:rPr>
        <w:t> </w:t>
      </w:r>
      <w:r>
        <w:rPr/>
        <w:t>comunicar</w:t>
      </w:r>
      <w:r>
        <w:rPr>
          <w:spacing w:val="-6"/>
        </w:rPr>
        <w:t> </w:t>
      </w:r>
      <w:r>
        <w:rPr/>
        <w:t>la</w:t>
      </w:r>
      <w:r>
        <w:rPr>
          <w:spacing w:val="-6"/>
        </w:rPr>
        <w:t> </w:t>
      </w:r>
      <w:r>
        <w:rPr/>
        <w:t>información con su contexto de forma adecuada, sin que se permitan ambigüedades ni alteraciones de su significado durante el proceso de transferencia. Un primer paso para esto es el uso de terminologías clínicas que aportan un vocabulario común para codificar términos, pero el uso de terminologías no es suficiente, se necesita también un mecanismo que permita representar las estructuras de datos, esto se consigue mediante los arquetipos clínicos y finalmente es necesario un sistema que permita representar el contexto, para ello utilizaremos el Modelo de</w:t>
      </w:r>
      <w:r>
        <w:rPr>
          <w:spacing w:val="-28"/>
        </w:rPr>
        <w:t> </w:t>
      </w:r>
      <w:r>
        <w:rPr/>
        <w:t>Referencia.</w:t>
      </w:r>
    </w:p>
    <w:p>
      <w:pPr>
        <w:spacing w:line="187" w:lineRule="exact" w:before="0"/>
        <w:ind w:left="664" w:right="0" w:firstLine="0"/>
        <w:jc w:val="left"/>
        <w:rPr>
          <w:sz w:val="16"/>
        </w:rPr>
      </w:pPr>
      <w:r>
        <w:rPr>
          <w:position w:val="6"/>
          <w:sz w:val="12"/>
        </w:rPr>
        <w:t>7</w:t>
      </w:r>
      <w:bookmarkStart w:name="_bookmark8" w:id="10"/>
      <w:bookmarkEnd w:id="10"/>
      <w:r>
        <w:rPr>
          <w:position w:val="6"/>
          <w:sz w:val="12"/>
        </w:rPr>
      </w:r>
      <w:bookmarkStart w:name="_bookmark9" w:id="11"/>
      <w:bookmarkEnd w:id="11"/>
      <w:r>
        <w:rPr>
          <w:position w:val="6"/>
          <w:sz w:val="12"/>
        </w:rPr>
      </w:r>
      <w:r>
        <w:rPr>
          <w:position w:val="6"/>
          <w:sz w:val="12"/>
        </w:rPr>
        <w:t> </w:t>
      </w:r>
      <w:hyperlink r:id="rId17">
        <w:r>
          <w:rPr>
            <w:color w:val="EC008C"/>
            <w:sz w:val="16"/>
          </w:rPr>
          <w:t>http://www.openehr.org/who_is_using_openehr/healthcare_providers_and_authorities</w:t>
        </w:r>
      </w:hyperlink>
    </w:p>
    <w:p>
      <w:pPr>
        <w:spacing w:line="196" w:lineRule="exact" w:before="0"/>
        <w:ind w:left="664" w:right="0" w:firstLine="0"/>
        <w:jc w:val="left"/>
        <w:rPr>
          <w:sz w:val="16"/>
        </w:rPr>
      </w:pPr>
      <w:r>
        <w:rPr>
          <w:position w:val="6"/>
          <w:sz w:val="12"/>
        </w:rPr>
        <w:t>8</w:t>
      </w:r>
      <w:bookmarkStart w:name="_bookmark10" w:id="12"/>
      <w:bookmarkEnd w:id="12"/>
      <w:r>
        <w:rPr>
          <w:position w:val="6"/>
          <w:sz w:val="12"/>
        </w:rPr>
      </w:r>
      <w:r>
        <w:rPr>
          <w:position w:val="6"/>
          <w:sz w:val="12"/>
        </w:rPr>
        <w:t> </w:t>
      </w:r>
      <w:hyperlink r:id="rId18">
        <w:r>
          <w:rPr>
            <w:color w:val="EC008C"/>
            <w:sz w:val="16"/>
          </w:rPr>
          <w:t>http://www.openehr.org/who_is_using_openehr/funded_research_projects</w:t>
        </w:r>
      </w:hyperlink>
    </w:p>
    <w:p>
      <w:pPr>
        <w:spacing w:line="196" w:lineRule="exact" w:before="0"/>
        <w:ind w:left="664" w:right="0" w:firstLine="0"/>
        <w:jc w:val="left"/>
        <w:rPr>
          <w:sz w:val="16"/>
        </w:rPr>
      </w:pPr>
      <w:r>
        <w:rPr>
          <w:position w:val="6"/>
          <w:sz w:val="12"/>
        </w:rPr>
        <w:t>9</w:t>
      </w:r>
      <w:bookmarkStart w:name="_bookmark11" w:id="13"/>
      <w:bookmarkEnd w:id="13"/>
      <w:r>
        <w:rPr>
          <w:position w:val="6"/>
          <w:sz w:val="12"/>
        </w:rPr>
      </w:r>
      <w:r>
        <w:rPr>
          <w:position w:val="6"/>
          <w:sz w:val="12"/>
        </w:rPr>
        <w:t> </w:t>
      </w:r>
      <w:hyperlink r:id="rId19">
        <w:r>
          <w:rPr>
            <w:color w:val="EC008C"/>
            <w:sz w:val="16"/>
          </w:rPr>
          <w:t>http://www.openehr.org/who_is_using_openehr/nonprofit_and_open_source_organisation</w:t>
        </w:r>
      </w:hyperlink>
    </w:p>
    <w:p>
      <w:pPr>
        <w:spacing w:line="196" w:lineRule="exact" w:before="0"/>
        <w:ind w:left="605" w:right="0" w:firstLine="0"/>
        <w:jc w:val="left"/>
        <w:rPr>
          <w:sz w:val="16"/>
        </w:rPr>
      </w:pPr>
      <w:r>
        <w:rPr>
          <w:position w:val="6"/>
          <w:sz w:val="12"/>
        </w:rPr>
        <w:t>10</w:t>
      </w:r>
      <w:bookmarkStart w:name="_bookmark12" w:id="14"/>
      <w:bookmarkEnd w:id="14"/>
      <w:r>
        <w:rPr>
          <w:position w:val="6"/>
          <w:sz w:val="12"/>
        </w:rPr>
      </w:r>
      <w:r>
        <w:rPr>
          <w:position w:val="6"/>
          <w:sz w:val="12"/>
        </w:rPr>
        <w:t> </w:t>
      </w:r>
      <w:hyperlink r:id="rId20">
        <w:r>
          <w:rPr>
            <w:color w:val="EC008C"/>
            <w:sz w:val="16"/>
          </w:rPr>
          <w:t>http://www.openehr.org/who_is_using_openehr/governments</w:t>
        </w:r>
      </w:hyperlink>
    </w:p>
    <w:p>
      <w:pPr>
        <w:spacing w:line="196" w:lineRule="exact" w:before="0"/>
        <w:ind w:left="605" w:right="0" w:firstLine="0"/>
        <w:jc w:val="left"/>
        <w:rPr>
          <w:sz w:val="16"/>
        </w:rPr>
      </w:pPr>
      <w:r>
        <w:rPr>
          <w:position w:val="6"/>
          <w:sz w:val="12"/>
        </w:rPr>
        <w:t>11</w:t>
      </w:r>
      <w:bookmarkStart w:name="_bookmark13" w:id="15"/>
      <w:bookmarkEnd w:id="15"/>
      <w:r>
        <w:rPr>
          <w:position w:val="6"/>
          <w:sz w:val="12"/>
        </w:rPr>
      </w:r>
      <w:r>
        <w:rPr>
          <w:position w:val="6"/>
          <w:sz w:val="12"/>
        </w:rPr>
        <w:t> </w:t>
      </w:r>
      <w:hyperlink r:id="rId21">
        <w:r>
          <w:rPr>
            <w:color w:val="EC008C"/>
            <w:sz w:val="16"/>
          </w:rPr>
          <w:t>http://www.openehr.org/who_is_using_openehr/academic_research</w:t>
        </w:r>
      </w:hyperlink>
    </w:p>
    <w:p>
      <w:pPr>
        <w:spacing w:line="247" w:lineRule="auto" w:before="0"/>
        <w:ind w:left="376" w:right="929" w:firstLine="229"/>
        <w:jc w:val="both"/>
        <w:rPr>
          <w:sz w:val="16"/>
        </w:rPr>
      </w:pPr>
      <w:r>
        <w:rPr>
          <w:position w:val="6"/>
          <w:sz w:val="12"/>
        </w:rPr>
        <w:t>12 </w:t>
      </w:r>
      <w:r>
        <w:rPr>
          <w:sz w:val="16"/>
        </w:rPr>
        <w:t>Plataforma de desarrollo colaborativo, gestión y publicación de una amplia gama de recursos de conocimiento clínico de </w:t>
      </w:r>
      <w:r>
        <w:rPr>
          <w:i/>
          <w:sz w:val="16"/>
        </w:rPr>
        <w:t>open</w:t>
      </w:r>
      <w:r>
        <w:rPr>
          <w:sz w:val="16"/>
        </w:rPr>
        <w:t>EHR. Los recursos</w:t>
      </w:r>
      <w:r>
        <w:rPr>
          <w:spacing w:val="-7"/>
          <w:sz w:val="16"/>
        </w:rPr>
        <w:t> </w:t>
      </w:r>
      <w:r>
        <w:rPr>
          <w:sz w:val="16"/>
        </w:rPr>
        <w:t>incluyen</w:t>
      </w:r>
      <w:r>
        <w:rPr>
          <w:spacing w:val="-7"/>
          <w:sz w:val="16"/>
        </w:rPr>
        <w:t> </w:t>
      </w:r>
      <w:r>
        <w:rPr>
          <w:sz w:val="16"/>
        </w:rPr>
        <w:t>arquetipos,</w:t>
      </w:r>
      <w:r>
        <w:rPr>
          <w:spacing w:val="-7"/>
          <w:sz w:val="16"/>
        </w:rPr>
        <w:t> </w:t>
      </w:r>
      <w:r>
        <w:rPr>
          <w:sz w:val="16"/>
        </w:rPr>
        <w:t>plantillas,</w:t>
      </w:r>
      <w:r>
        <w:rPr>
          <w:spacing w:val="-7"/>
          <w:sz w:val="16"/>
        </w:rPr>
        <w:t> </w:t>
      </w:r>
      <w:r>
        <w:rPr>
          <w:sz w:val="16"/>
        </w:rPr>
        <w:t>subconjuntos</w:t>
      </w:r>
      <w:r>
        <w:rPr>
          <w:spacing w:val="-7"/>
          <w:sz w:val="16"/>
        </w:rPr>
        <w:t> </w:t>
      </w:r>
      <w:r>
        <w:rPr>
          <w:sz w:val="16"/>
        </w:rPr>
        <w:t>terminológicos,</w:t>
      </w:r>
      <w:r>
        <w:rPr>
          <w:spacing w:val="-7"/>
          <w:sz w:val="16"/>
        </w:rPr>
        <w:t> </w:t>
      </w:r>
      <w:r>
        <w:rPr>
          <w:sz w:val="16"/>
        </w:rPr>
        <w:t>metadatos</w:t>
      </w:r>
      <w:r>
        <w:rPr>
          <w:spacing w:val="-7"/>
          <w:sz w:val="16"/>
        </w:rPr>
        <w:t> </w:t>
      </w:r>
      <w:r>
        <w:rPr>
          <w:sz w:val="16"/>
        </w:rPr>
        <w:t>relacionados</w:t>
      </w:r>
      <w:r>
        <w:rPr>
          <w:spacing w:val="-7"/>
          <w:sz w:val="16"/>
        </w:rPr>
        <w:t> </w:t>
      </w:r>
      <w:r>
        <w:rPr>
          <w:sz w:val="16"/>
        </w:rPr>
        <w:t>con</w:t>
      </w:r>
      <w:r>
        <w:rPr>
          <w:spacing w:val="-7"/>
          <w:sz w:val="16"/>
        </w:rPr>
        <w:t> </w:t>
      </w:r>
      <w:r>
        <w:rPr>
          <w:sz w:val="16"/>
        </w:rPr>
        <w:t>modelos</w:t>
      </w:r>
      <w:r>
        <w:rPr>
          <w:spacing w:val="-7"/>
          <w:sz w:val="16"/>
        </w:rPr>
        <w:t> </w:t>
      </w:r>
      <w:r>
        <w:rPr>
          <w:sz w:val="16"/>
        </w:rPr>
        <w:t>clínicos</w:t>
      </w:r>
      <w:r>
        <w:rPr>
          <w:spacing w:val="-7"/>
          <w:sz w:val="16"/>
        </w:rPr>
        <w:t> </w:t>
      </w:r>
      <w:r>
        <w:rPr>
          <w:sz w:val="16"/>
        </w:rPr>
        <w:t>y</w:t>
      </w:r>
      <w:r>
        <w:rPr>
          <w:spacing w:val="-7"/>
          <w:sz w:val="16"/>
        </w:rPr>
        <w:t> </w:t>
      </w:r>
      <w:r>
        <w:rPr>
          <w:sz w:val="16"/>
        </w:rPr>
        <w:t>otros</w:t>
      </w:r>
      <w:r>
        <w:rPr>
          <w:spacing w:val="-7"/>
          <w:sz w:val="16"/>
        </w:rPr>
        <w:t> </w:t>
      </w:r>
      <w:r>
        <w:rPr>
          <w:sz w:val="16"/>
        </w:rPr>
        <w:t>recursos</w:t>
      </w:r>
      <w:r>
        <w:rPr>
          <w:spacing w:val="-7"/>
          <w:sz w:val="16"/>
        </w:rPr>
        <w:t> </w:t>
      </w:r>
      <w:r>
        <w:rPr>
          <w:sz w:val="16"/>
        </w:rPr>
        <w:t>relacionados:</w:t>
      </w:r>
      <w:bookmarkStart w:name="_bookmark14" w:id="16"/>
      <w:bookmarkEnd w:id="16"/>
      <w:r>
        <w:rPr>
          <w:sz w:val="16"/>
        </w:rPr>
      </w:r>
      <w:r>
        <w:rPr>
          <w:sz w:val="16"/>
        </w:rPr>
        <w:t> </w:t>
      </w:r>
      <w:hyperlink r:id="rId22">
        <w:r>
          <w:rPr>
            <w:color w:val="EC008C"/>
            <w:sz w:val="16"/>
          </w:rPr>
          <w:t>http://www.openehr.org/ckm/</w:t>
        </w:r>
      </w:hyperlink>
    </w:p>
    <w:p>
      <w:pPr>
        <w:spacing w:line="190" w:lineRule="exact" w:before="5"/>
        <w:ind w:left="605" w:right="0" w:firstLine="0"/>
        <w:jc w:val="left"/>
        <w:rPr>
          <w:sz w:val="16"/>
        </w:rPr>
      </w:pPr>
      <w:r>
        <w:rPr>
          <w:position w:val="6"/>
          <w:sz w:val="12"/>
        </w:rPr>
        <w:t>13 </w:t>
      </w:r>
      <w:r>
        <w:rPr>
          <w:sz w:val="16"/>
        </w:rPr>
        <w:t>Plantilla: arquetipo de alto nivel que agrega a otros arquetipos y forma una estructura jerárquica para modelar un concepto más complejo,</w:t>
      </w:r>
    </w:p>
    <w:p>
      <w:pPr>
        <w:spacing w:before="5"/>
        <w:ind w:left="376" w:right="0" w:firstLine="0"/>
        <w:jc w:val="both"/>
        <w:rPr>
          <w:sz w:val="16"/>
        </w:rPr>
      </w:pPr>
      <w:r>
        <w:rPr>
          <w:i/>
          <w:sz w:val="16"/>
        </w:rPr>
        <w:t>e.g. </w:t>
      </w:r>
      <w:r>
        <w:rPr>
          <w:sz w:val="16"/>
        </w:rPr>
        <w:t>un informe de alta médica.</w:t>
      </w:r>
    </w:p>
    <w:p>
      <w:pPr>
        <w:spacing w:after="0"/>
        <w:jc w:val="both"/>
        <w:rPr>
          <w:sz w:val="16"/>
        </w:rPr>
        <w:sectPr>
          <w:footerReference w:type="default" r:id="rId16"/>
          <w:pgSz w:w="12240" w:h="15840"/>
          <w:pgMar w:footer="1034" w:header="1135" w:top="1400" w:bottom="1220" w:left="1460" w:right="220"/>
        </w:sectPr>
      </w:pPr>
    </w:p>
    <w:p>
      <w:pPr>
        <w:pStyle w:val="BodyText"/>
      </w:pPr>
    </w:p>
    <w:p>
      <w:pPr>
        <w:pStyle w:val="Heading1"/>
        <w:spacing w:before="265"/>
        <w:ind w:left="376" w:firstLine="0"/>
        <w:jc w:val="both"/>
      </w:pPr>
      <w:bookmarkStart w:name="Objetivos" w:id="17"/>
      <w:bookmarkEnd w:id="17"/>
      <w:r>
        <w:rPr>
          <w:b w:val="0"/>
        </w:rPr>
      </w:r>
      <w:bookmarkStart w:name="_bookmark15" w:id="18"/>
      <w:bookmarkEnd w:id="18"/>
      <w:r>
        <w:rPr>
          <w:b w:val="0"/>
        </w:rPr>
      </w:r>
      <w:r>
        <w:rPr/>
        <w:t>1.1. Objetivos</w:t>
      </w:r>
    </w:p>
    <w:p>
      <w:pPr>
        <w:pStyle w:val="BodyText"/>
        <w:spacing w:before="3"/>
        <w:rPr>
          <w:rFonts w:ascii="Arial"/>
          <w:b/>
          <w:sz w:val="29"/>
        </w:rPr>
      </w:pPr>
    </w:p>
    <w:p>
      <w:pPr>
        <w:pStyle w:val="BodyText"/>
        <w:spacing w:line="244" w:lineRule="auto"/>
        <w:ind w:left="376" w:right="929"/>
        <w:jc w:val="both"/>
      </w:pPr>
      <w:r>
        <w:rPr/>
        <w:t>El</w:t>
      </w:r>
      <w:r>
        <w:rPr>
          <w:spacing w:val="-9"/>
        </w:rPr>
        <w:t> </w:t>
      </w:r>
      <w:r>
        <w:rPr/>
        <w:t>objetivo</w:t>
      </w:r>
      <w:r>
        <w:rPr>
          <w:spacing w:val="-9"/>
        </w:rPr>
        <w:t> </w:t>
      </w:r>
      <w:r>
        <w:rPr/>
        <w:t>principal</w:t>
      </w:r>
      <w:r>
        <w:rPr>
          <w:spacing w:val="-9"/>
        </w:rPr>
        <w:t> </w:t>
      </w:r>
      <w:r>
        <w:rPr/>
        <w:t>de</w:t>
      </w:r>
      <w:r>
        <w:rPr>
          <w:spacing w:val="-9"/>
        </w:rPr>
        <w:t> </w:t>
      </w:r>
      <w:r>
        <w:rPr/>
        <w:t>este</w:t>
      </w:r>
      <w:r>
        <w:rPr>
          <w:spacing w:val="-9"/>
        </w:rPr>
        <w:t> </w:t>
      </w:r>
      <w:r>
        <w:rPr/>
        <w:t>proyecto</w:t>
      </w:r>
      <w:r>
        <w:rPr>
          <w:spacing w:val="-9"/>
        </w:rPr>
        <w:t> </w:t>
      </w:r>
      <w:r>
        <w:rPr/>
        <w:t>consiste</w:t>
      </w:r>
      <w:r>
        <w:rPr>
          <w:spacing w:val="-9"/>
        </w:rPr>
        <w:t> </w:t>
      </w:r>
      <w:r>
        <w:rPr/>
        <w:t>en</w:t>
      </w:r>
      <w:r>
        <w:rPr>
          <w:spacing w:val="-9"/>
        </w:rPr>
        <w:t> </w:t>
      </w:r>
      <w:r>
        <w:rPr/>
        <w:t>el</w:t>
      </w:r>
      <w:r>
        <w:rPr>
          <w:spacing w:val="-9"/>
        </w:rPr>
        <w:t> </w:t>
      </w:r>
      <w:r>
        <w:rPr/>
        <w:t>desarrollo</w:t>
      </w:r>
      <w:r>
        <w:rPr>
          <w:spacing w:val="-9"/>
        </w:rPr>
        <w:t> </w:t>
      </w:r>
      <w:r>
        <w:rPr/>
        <w:t>de</w:t>
      </w:r>
      <w:r>
        <w:rPr>
          <w:spacing w:val="-9"/>
        </w:rPr>
        <w:t> </w:t>
      </w:r>
      <w:r>
        <w:rPr/>
        <w:t>una</w:t>
      </w:r>
      <w:r>
        <w:rPr>
          <w:spacing w:val="-9"/>
        </w:rPr>
        <w:t> </w:t>
      </w:r>
      <w:r>
        <w:rPr/>
        <w:t>aplicación</w:t>
      </w:r>
      <w:r>
        <w:rPr>
          <w:spacing w:val="-9"/>
        </w:rPr>
        <w:t> </w:t>
      </w:r>
      <w:r>
        <w:rPr/>
        <w:t>web</w:t>
      </w:r>
      <w:r>
        <w:rPr>
          <w:spacing w:val="-9"/>
        </w:rPr>
        <w:t> </w:t>
      </w:r>
      <w:r>
        <w:rPr/>
        <w:t>para</w:t>
      </w:r>
      <w:r>
        <w:rPr>
          <w:spacing w:val="-9"/>
        </w:rPr>
        <w:t> </w:t>
      </w:r>
      <w:r>
        <w:rPr/>
        <w:t>la</w:t>
      </w:r>
      <w:r>
        <w:rPr>
          <w:spacing w:val="-9"/>
        </w:rPr>
        <w:t> </w:t>
      </w:r>
      <w:r>
        <w:rPr/>
        <w:t>edición</w:t>
      </w:r>
      <w:r>
        <w:rPr>
          <w:spacing w:val="-9"/>
        </w:rPr>
        <w:t> </w:t>
      </w:r>
      <w:r>
        <w:rPr/>
        <w:t>de</w:t>
      </w:r>
      <w:r>
        <w:rPr>
          <w:spacing w:val="-9"/>
        </w:rPr>
        <w:t> </w:t>
      </w:r>
      <w:r>
        <w:rPr/>
        <w:t>guías</w:t>
      </w:r>
      <w:r>
        <w:rPr>
          <w:spacing w:val="-9"/>
        </w:rPr>
        <w:t> </w:t>
      </w:r>
      <w:r>
        <w:rPr/>
        <w:t>clínicas basadas en arquetipos</w:t>
      </w:r>
      <w:hyperlink w:history="true" w:anchor="_bookmark16">
        <w:r>
          <w:rPr>
            <w:color w:val="0000FF"/>
            <w:position w:val="7"/>
            <w:sz w:val="14"/>
          </w:rPr>
          <w:t>14</w:t>
        </w:r>
      </w:hyperlink>
      <w:r>
        <w:rPr>
          <w:color w:val="0000FF"/>
          <w:position w:val="7"/>
          <w:sz w:val="14"/>
        </w:rPr>
        <w:t> </w:t>
      </w:r>
      <w:r>
        <w:rPr/>
        <w:t>y expresadas en lenguaje GDL. Al estar GDL basado en una norma de interoperabilidad semántica, esta herramienta permitirá a los profesionales sanitarios, generar conocimiento clínico interoperable se- mánticamente. Además, al hacer uso de tecnologías web y al estar integrada en el CKM de </w:t>
      </w:r>
      <w:r>
        <w:rPr>
          <w:i/>
        </w:rPr>
        <w:t>open</w:t>
      </w:r>
      <w:r>
        <w:rPr/>
        <w:t>EHR, permitirá hacerlo de una manera colaborativa y</w:t>
      </w:r>
      <w:r>
        <w:rPr>
          <w:spacing w:val="-8"/>
        </w:rPr>
        <w:t> </w:t>
      </w:r>
      <w:r>
        <w:rPr/>
        <w:t>consensuada.</w:t>
      </w:r>
    </w:p>
    <w:p>
      <w:pPr>
        <w:pStyle w:val="BodyText"/>
        <w:spacing w:line="249" w:lineRule="auto" w:before="123"/>
        <w:ind w:left="376" w:right="929"/>
        <w:jc w:val="both"/>
      </w:pPr>
      <w:r>
        <w:rPr/>
        <w:t>Desde</w:t>
      </w:r>
      <w:r>
        <w:rPr>
          <w:spacing w:val="-6"/>
        </w:rPr>
        <w:t> </w:t>
      </w:r>
      <w:r>
        <w:rPr/>
        <w:t>la</w:t>
      </w:r>
      <w:r>
        <w:rPr>
          <w:spacing w:val="-6"/>
        </w:rPr>
        <w:t> </w:t>
      </w:r>
      <w:r>
        <w:rPr/>
        <w:t>fundación</w:t>
      </w:r>
      <w:r>
        <w:rPr>
          <w:spacing w:val="-6"/>
        </w:rPr>
        <w:t> </w:t>
      </w:r>
      <w:r>
        <w:rPr>
          <w:i/>
        </w:rPr>
        <w:t>open</w:t>
      </w:r>
      <w:r>
        <w:rPr/>
        <w:t>EHR</w:t>
      </w:r>
      <w:r>
        <w:rPr>
          <w:spacing w:val="-6"/>
        </w:rPr>
        <w:t> </w:t>
      </w:r>
      <w:r>
        <w:rPr/>
        <w:t>se</w:t>
      </w:r>
      <w:r>
        <w:rPr>
          <w:spacing w:val="-6"/>
        </w:rPr>
        <w:t> </w:t>
      </w:r>
      <w:r>
        <w:rPr/>
        <w:t>demanda</w:t>
      </w:r>
      <w:r>
        <w:rPr>
          <w:spacing w:val="-6"/>
        </w:rPr>
        <w:t> </w:t>
      </w:r>
      <w:r>
        <w:rPr/>
        <w:t>una</w:t>
      </w:r>
      <w:r>
        <w:rPr>
          <w:spacing w:val="-6"/>
        </w:rPr>
        <w:t> </w:t>
      </w:r>
      <w:r>
        <w:rPr/>
        <w:t>herramienta</w:t>
      </w:r>
      <w:r>
        <w:rPr>
          <w:spacing w:val="-6"/>
        </w:rPr>
        <w:t> </w:t>
      </w:r>
      <w:r>
        <w:rPr/>
        <w:t>de</w:t>
      </w:r>
      <w:r>
        <w:rPr>
          <w:spacing w:val="-6"/>
        </w:rPr>
        <w:t> </w:t>
      </w:r>
      <w:r>
        <w:rPr/>
        <w:t>gestión</w:t>
      </w:r>
      <w:r>
        <w:rPr>
          <w:spacing w:val="-6"/>
        </w:rPr>
        <w:t> </w:t>
      </w:r>
      <w:r>
        <w:rPr/>
        <w:t>de</w:t>
      </w:r>
      <w:r>
        <w:rPr>
          <w:spacing w:val="-6"/>
        </w:rPr>
        <w:t> </w:t>
      </w:r>
      <w:r>
        <w:rPr/>
        <w:t>guías</w:t>
      </w:r>
      <w:r>
        <w:rPr>
          <w:spacing w:val="-6"/>
        </w:rPr>
        <w:t> </w:t>
      </w:r>
      <w:r>
        <w:rPr/>
        <w:t>clínicas</w:t>
      </w:r>
      <w:r>
        <w:rPr>
          <w:spacing w:val="-6"/>
        </w:rPr>
        <w:t> </w:t>
      </w:r>
      <w:r>
        <w:rPr/>
        <w:t>con</w:t>
      </w:r>
      <w:r>
        <w:rPr>
          <w:spacing w:val="-6"/>
        </w:rPr>
        <w:t> </w:t>
      </w:r>
      <w:r>
        <w:rPr/>
        <w:t>un</w:t>
      </w:r>
      <w:r>
        <w:rPr>
          <w:spacing w:val="-6"/>
        </w:rPr>
        <w:t> </w:t>
      </w:r>
      <w:r>
        <w:rPr/>
        <w:t>enfoque</w:t>
      </w:r>
      <w:r>
        <w:rPr>
          <w:spacing w:val="-6"/>
        </w:rPr>
        <w:t> </w:t>
      </w:r>
      <w:r>
        <w:rPr/>
        <w:t>colaborativo, que proporcione una usabilidad adecuada, con una interfaz sencilla, accesible y que sea modular, de manera que sea sencillo añadir, modificar y eliminar funcionalidades. Esta herramienta estará preparada para ser integrada en la plataforma CKM con el fin de que dichas guías sean públicas y compartidas, aportando importantes beneficios a la comunidad,</w:t>
      </w:r>
      <w:r>
        <w:rPr>
          <w:spacing w:val="-5"/>
        </w:rPr>
        <w:t> </w:t>
      </w:r>
      <w:r>
        <w:rPr/>
        <w:t>como</w:t>
      </w:r>
      <w:r>
        <w:rPr>
          <w:spacing w:val="-5"/>
        </w:rPr>
        <w:t> </w:t>
      </w:r>
      <w:r>
        <w:rPr/>
        <w:t>evitar</w:t>
      </w:r>
      <w:r>
        <w:rPr>
          <w:spacing w:val="-5"/>
        </w:rPr>
        <w:t> </w:t>
      </w:r>
      <w:r>
        <w:rPr/>
        <w:t>la</w:t>
      </w:r>
      <w:r>
        <w:rPr>
          <w:spacing w:val="-5"/>
        </w:rPr>
        <w:t> </w:t>
      </w:r>
      <w:r>
        <w:rPr/>
        <w:t>duplicidad</w:t>
      </w:r>
      <w:r>
        <w:rPr>
          <w:spacing w:val="-5"/>
        </w:rPr>
        <w:t> </w:t>
      </w:r>
      <w:r>
        <w:rPr/>
        <w:t>de</w:t>
      </w:r>
      <w:r>
        <w:rPr>
          <w:spacing w:val="-5"/>
        </w:rPr>
        <w:t> </w:t>
      </w:r>
      <w:r>
        <w:rPr/>
        <w:t>esfuerzos</w:t>
      </w:r>
      <w:r>
        <w:rPr>
          <w:spacing w:val="-5"/>
        </w:rPr>
        <w:t> </w:t>
      </w:r>
      <w:r>
        <w:rPr/>
        <w:t>en</w:t>
      </w:r>
      <w:r>
        <w:rPr>
          <w:spacing w:val="-5"/>
        </w:rPr>
        <w:t> </w:t>
      </w:r>
      <w:r>
        <w:rPr/>
        <w:t>la</w:t>
      </w:r>
      <w:r>
        <w:rPr>
          <w:spacing w:val="-5"/>
        </w:rPr>
        <w:t> </w:t>
      </w:r>
      <w:r>
        <w:rPr/>
        <w:t>elaboración,</w:t>
      </w:r>
      <w:r>
        <w:rPr>
          <w:spacing w:val="-5"/>
        </w:rPr>
        <w:t> </w:t>
      </w:r>
      <w:r>
        <w:rPr/>
        <w:t>una</w:t>
      </w:r>
      <w:r>
        <w:rPr>
          <w:spacing w:val="-5"/>
        </w:rPr>
        <w:t> </w:t>
      </w:r>
      <w:r>
        <w:rPr/>
        <w:t>difusión</w:t>
      </w:r>
      <w:r>
        <w:rPr>
          <w:spacing w:val="-5"/>
        </w:rPr>
        <w:t> </w:t>
      </w:r>
      <w:r>
        <w:rPr/>
        <w:t>instantánea</w:t>
      </w:r>
      <w:r>
        <w:rPr>
          <w:spacing w:val="-5"/>
        </w:rPr>
        <w:t> </w:t>
      </w:r>
      <w:r>
        <w:rPr/>
        <w:t>de</w:t>
      </w:r>
      <w:r>
        <w:rPr>
          <w:spacing w:val="-5"/>
        </w:rPr>
        <w:t> </w:t>
      </w:r>
      <w:r>
        <w:rPr/>
        <w:t>las</w:t>
      </w:r>
      <w:r>
        <w:rPr>
          <w:spacing w:val="-5"/>
        </w:rPr>
        <w:t> </w:t>
      </w:r>
      <w:r>
        <w:rPr/>
        <w:t>actualizaciones y el fomento de una mejora en la calidad de las guías al implicar a un conjunto multidisciplinar de autores, en definitiva se busca mejorar la práctica clínica y la salud de la</w:t>
      </w:r>
      <w:r>
        <w:rPr>
          <w:spacing w:val="-19"/>
        </w:rPr>
        <w:t> </w:t>
      </w:r>
      <w:r>
        <w:rPr/>
        <w:t>población.</w:t>
      </w:r>
    </w:p>
    <w:p>
      <w:pPr>
        <w:pStyle w:val="BodyText"/>
        <w:spacing w:line="249" w:lineRule="auto" w:before="119"/>
        <w:ind w:left="376" w:right="929"/>
        <w:jc w:val="both"/>
      </w:pPr>
      <w:r>
        <w:rPr/>
        <w:t>Esta herramienta supondrá el punto de partida hacia una serie de nuevas funcionalidades de gran utilidad para la comunidad, como la edición colaborativa en tiempo real, la resolución de conflictos, la gestión de historial y de versiones,</w:t>
      </w:r>
      <w:r>
        <w:rPr>
          <w:spacing w:val="-5"/>
        </w:rPr>
        <w:t> </w:t>
      </w:r>
      <w:r>
        <w:rPr/>
        <w:t>etc.</w:t>
      </w:r>
      <w:r>
        <w:rPr>
          <w:spacing w:val="-5"/>
        </w:rPr>
        <w:t> </w:t>
      </w:r>
      <w:r>
        <w:rPr/>
        <w:t>La</w:t>
      </w:r>
      <w:r>
        <w:rPr>
          <w:spacing w:val="-5"/>
        </w:rPr>
        <w:t> </w:t>
      </w:r>
      <w:r>
        <w:rPr/>
        <w:t>aplicación</w:t>
      </w:r>
      <w:r>
        <w:rPr>
          <w:spacing w:val="-5"/>
        </w:rPr>
        <w:t> </w:t>
      </w:r>
      <w:r>
        <w:rPr/>
        <w:t>se</w:t>
      </w:r>
      <w:r>
        <w:rPr>
          <w:spacing w:val="-5"/>
        </w:rPr>
        <w:t> </w:t>
      </w:r>
      <w:r>
        <w:rPr/>
        <w:t>desarrollará</w:t>
      </w:r>
      <w:r>
        <w:rPr>
          <w:spacing w:val="-5"/>
        </w:rPr>
        <w:t> </w:t>
      </w:r>
      <w:r>
        <w:rPr/>
        <w:t>siguiendo</w:t>
      </w:r>
      <w:r>
        <w:rPr>
          <w:spacing w:val="-5"/>
        </w:rPr>
        <w:t> </w:t>
      </w:r>
      <w:r>
        <w:rPr/>
        <w:t>un</w:t>
      </w:r>
      <w:r>
        <w:rPr>
          <w:spacing w:val="-5"/>
        </w:rPr>
        <w:t> </w:t>
      </w:r>
      <w:r>
        <w:rPr/>
        <w:t>enfoque</w:t>
      </w:r>
      <w:r>
        <w:rPr>
          <w:spacing w:val="-5"/>
        </w:rPr>
        <w:t> </w:t>
      </w:r>
      <w:r>
        <w:rPr/>
        <w:t>de</w:t>
      </w:r>
      <w:r>
        <w:rPr>
          <w:spacing w:val="-5"/>
        </w:rPr>
        <w:t> </w:t>
      </w:r>
      <w:r>
        <w:rPr/>
        <w:t>metodología</w:t>
      </w:r>
      <w:r>
        <w:rPr>
          <w:spacing w:val="-5"/>
        </w:rPr>
        <w:t> </w:t>
      </w:r>
      <w:r>
        <w:rPr/>
        <w:t>ágil,</w:t>
      </w:r>
      <w:r>
        <w:rPr>
          <w:spacing w:val="-5"/>
        </w:rPr>
        <w:t> </w:t>
      </w:r>
      <w:r>
        <w:rPr/>
        <w:t>adaptado</w:t>
      </w:r>
      <w:r>
        <w:rPr>
          <w:spacing w:val="-5"/>
        </w:rPr>
        <w:t> </w:t>
      </w:r>
      <w:r>
        <w:rPr/>
        <w:t>a</w:t>
      </w:r>
      <w:r>
        <w:rPr>
          <w:spacing w:val="-5"/>
        </w:rPr>
        <w:t> </w:t>
      </w:r>
      <w:r>
        <w:rPr/>
        <w:t>las</w:t>
      </w:r>
      <w:r>
        <w:rPr>
          <w:spacing w:val="-5"/>
        </w:rPr>
        <w:t> </w:t>
      </w:r>
      <w:r>
        <w:rPr/>
        <w:t>características y requerimientos de un Trabajo Fin de Máster</w:t>
      </w:r>
      <w:r>
        <w:rPr>
          <w:spacing w:val="-10"/>
        </w:rPr>
        <w:t> </w:t>
      </w:r>
      <w:r>
        <w:rPr/>
        <w:t>(TFM).</w:t>
      </w:r>
    </w:p>
    <w:p>
      <w:pPr>
        <w:pStyle w:val="Heading3"/>
        <w:spacing w:before="119"/>
        <w:jc w:val="both"/>
      </w:pPr>
      <w:r>
        <w:rPr/>
        <w:t>Objetivos específicos</w:t>
      </w:r>
    </w:p>
    <w:p>
      <w:pPr>
        <w:pStyle w:val="BodyText"/>
        <w:spacing w:before="8"/>
        <w:ind w:left="376"/>
        <w:jc w:val="both"/>
      </w:pPr>
      <w:r>
        <w:rPr/>
        <w:t>Como objetivos específicos, se plantean los siguientes:</w:t>
      </w:r>
    </w:p>
    <w:p>
      <w:pPr>
        <w:pStyle w:val="BodyText"/>
        <w:spacing w:before="6"/>
        <w:rPr>
          <w:sz w:val="16"/>
        </w:rPr>
      </w:pPr>
    </w:p>
    <w:p>
      <w:pPr>
        <w:pStyle w:val="BodyText"/>
        <w:spacing w:line="249" w:lineRule="auto" w:before="97"/>
        <w:ind w:left="583" w:right="929"/>
        <w:jc w:val="both"/>
      </w:pPr>
      <w:r>
        <w:rPr/>
        <w:pict>
          <v:rect style="position:absolute;margin-left:92.921997pt;margin-top:10.15094pt;width:3.138pt;height:3.138pt;mso-position-horizontal-relative:page;mso-position-vertical-relative:paragraph;z-index:1432" filled="true" fillcolor="#000000" stroked="false">
            <v:fill type="solid"/>
            <w10:wrap type="none"/>
          </v:rect>
        </w:pict>
      </w:r>
      <w:r>
        <w:rPr/>
        <w:t>Desarrollar una aplicación que permita crear, editar, validar y actualizar ficheros GDL a través de un navegador web.</w:t>
      </w:r>
    </w:p>
    <w:p>
      <w:pPr>
        <w:pStyle w:val="BodyText"/>
        <w:spacing w:line="249" w:lineRule="auto" w:before="65"/>
        <w:ind w:left="583" w:right="930"/>
        <w:jc w:val="both"/>
      </w:pPr>
      <w:r>
        <w:rPr/>
        <w:pict>
          <v:rect style="position:absolute;margin-left:92.921997pt;margin-top:9.251169pt;width:3.138pt;height:3.138pt;mso-position-horizontal-relative:page;mso-position-vertical-relative:paragraph;z-index:1456" filled="true" fillcolor="#000000" stroked="false">
            <v:fill type="solid"/>
            <w10:wrap type="none"/>
          </v:rect>
        </w:pict>
      </w:r>
      <w:r>
        <w:rPr/>
        <w:t>El software a construir se debe integrar con un sistema existente (Knowledge Manager)</w:t>
      </w:r>
      <w:hyperlink w:history="true" w:anchor="_bookmark17">
        <w:r>
          <w:rPr>
            <w:color w:val="0000FF"/>
            <w:position w:val="7"/>
            <w:sz w:val="14"/>
          </w:rPr>
          <w:t>15</w:t>
        </w:r>
      </w:hyperlink>
      <w:r>
        <w:rPr/>
        <w:t>, dicho sistema se está utilizando actualmente, en producción, en varios hospitales de Suecia.</w:t>
      </w:r>
    </w:p>
    <w:p>
      <w:pPr>
        <w:pStyle w:val="BodyText"/>
        <w:spacing w:line="249" w:lineRule="auto" w:before="79"/>
        <w:ind w:left="583" w:right="929"/>
        <w:jc w:val="both"/>
      </w:pPr>
      <w:r>
        <w:rPr/>
        <w:pict>
          <v:rect style="position:absolute;margin-left:92.921997pt;margin-top:9.250924pt;width:3.138pt;height:3.138pt;mso-position-horizontal-relative:page;mso-position-vertical-relative:paragraph;z-index:1480" filled="true" fillcolor="#000000" stroked="false">
            <v:fill type="solid"/>
            <w10:wrap type="none"/>
          </v:rect>
        </w:pict>
      </w:r>
      <w:r>
        <w:rPr/>
        <w:t>Se desarrollará siguiendo un </w:t>
      </w:r>
      <w:r>
        <w:rPr>
          <w:i/>
        </w:rPr>
        <w:t>framework </w:t>
      </w:r>
      <w:r>
        <w:rPr/>
        <w:t>Modelo-vista-controlador (MVC), de manera que haya una separación clara</w:t>
      </w:r>
      <w:r>
        <w:rPr>
          <w:spacing w:val="-9"/>
        </w:rPr>
        <w:t> </w:t>
      </w:r>
      <w:r>
        <w:rPr/>
        <w:t>entre</w:t>
      </w:r>
      <w:r>
        <w:rPr>
          <w:spacing w:val="-9"/>
        </w:rPr>
        <w:t> </w:t>
      </w:r>
      <w:r>
        <w:rPr/>
        <w:t>la</w:t>
      </w:r>
      <w:r>
        <w:rPr>
          <w:spacing w:val="-9"/>
        </w:rPr>
        <w:t> </w:t>
      </w:r>
      <w:r>
        <w:rPr/>
        <w:t>lógica</w:t>
      </w:r>
      <w:r>
        <w:rPr>
          <w:spacing w:val="-9"/>
        </w:rPr>
        <w:t> </w:t>
      </w:r>
      <w:r>
        <w:rPr/>
        <w:t>de</w:t>
      </w:r>
      <w:r>
        <w:rPr>
          <w:spacing w:val="-9"/>
        </w:rPr>
        <w:t> </w:t>
      </w:r>
      <w:r>
        <w:rPr/>
        <w:t>negocio,</w:t>
      </w:r>
      <w:r>
        <w:rPr>
          <w:spacing w:val="-9"/>
        </w:rPr>
        <w:t> </w:t>
      </w:r>
      <w:r>
        <w:rPr/>
        <w:t>el</w:t>
      </w:r>
      <w:r>
        <w:rPr>
          <w:spacing w:val="-9"/>
        </w:rPr>
        <w:t> </w:t>
      </w:r>
      <w:r>
        <w:rPr/>
        <w:t>modelo</w:t>
      </w:r>
      <w:r>
        <w:rPr>
          <w:spacing w:val="-9"/>
        </w:rPr>
        <w:t> </w:t>
      </w:r>
      <w:r>
        <w:rPr/>
        <w:t>y</w:t>
      </w:r>
      <w:r>
        <w:rPr>
          <w:spacing w:val="-9"/>
        </w:rPr>
        <w:t> </w:t>
      </w:r>
      <w:r>
        <w:rPr/>
        <w:t>la</w:t>
      </w:r>
      <w:r>
        <w:rPr>
          <w:spacing w:val="-9"/>
        </w:rPr>
        <w:t> </w:t>
      </w:r>
      <w:r>
        <w:rPr/>
        <w:t>vista</w:t>
      </w:r>
      <w:r>
        <w:rPr>
          <w:spacing w:val="-9"/>
        </w:rPr>
        <w:t> </w:t>
      </w:r>
      <w:r>
        <w:rPr/>
        <w:t>de</w:t>
      </w:r>
      <w:r>
        <w:rPr>
          <w:spacing w:val="-9"/>
        </w:rPr>
        <w:t> </w:t>
      </w:r>
      <w:r>
        <w:rPr/>
        <w:t>la</w:t>
      </w:r>
      <w:r>
        <w:rPr>
          <w:spacing w:val="-9"/>
        </w:rPr>
        <w:t> </w:t>
      </w:r>
      <w:r>
        <w:rPr/>
        <w:t>aplicación,</w:t>
      </w:r>
      <w:r>
        <w:rPr>
          <w:spacing w:val="-9"/>
        </w:rPr>
        <w:t> </w:t>
      </w:r>
      <w:r>
        <w:rPr/>
        <w:t>fomentando</w:t>
      </w:r>
      <w:r>
        <w:rPr>
          <w:spacing w:val="-9"/>
        </w:rPr>
        <w:t> </w:t>
      </w:r>
      <w:r>
        <w:rPr/>
        <w:t>de</w:t>
      </w:r>
      <w:r>
        <w:rPr>
          <w:spacing w:val="-9"/>
        </w:rPr>
        <w:t> </w:t>
      </w:r>
      <w:r>
        <w:rPr/>
        <w:t>esta</w:t>
      </w:r>
      <w:r>
        <w:rPr>
          <w:spacing w:val="-9"/>
        </w:rPr>
        <w:t> </w:t>
      </w:r>
      <w:r>
        <w:rPr/>
        <w:t>manera</w:t>
      </w:r>
      <w:r>
        <w:rPr>
          <w:spacing w:val="-9"/>
        </w:rPr>
        <w:t> </w:t>
      </w:r>
      <w:r>
        <w:rPr/>
        <w:t>la</w:t>
      </w:r>
      <w:r>
        <w:rPr>
          <w:spacing w:val="-9"/>
        </w:rPr>
        <w:t> </w:t>
      </w:r>
      <w:r>
        <w:rPr/>
        <w:t>mantenibilidad y la escalabilidad de la</w:t>
      </w:r>
      <w:r>
        <w:rPr>
          <w:spacing w:val="-6"/>
        </w:rPr>
        <w:t> </w:t>
      </w:r>
      <w:r>
        <w:rPr/>
        <w:t>misma.</w:t>
      </w:r>
    </w:p>
    <w:p>
      <w:pPr>
        <w:pStyle w:val="BodyText"/>
        <w:spacing w:line="249" w:lineRule="auto" w:before="79"/>
        <w:ind w:left="583" w:right="929"/>
        <w:jc w:val="both"/>
      </w:pPr>
      <w:r>
        <w:rPr/>
        <w:pict>
          <v:rect style="position:absolute;margin-left:92.921997pt;margin-top:9.251948pt;width:3.138pt;height:3.138pt;mso-position-horizontal-relative:page;mso-position-vertical-relative:paragraph;z-index:1504" filled="true" fillcolor="#000000" stroked="false">
            <v:fill type="solid"/>
            <w10:wrap type="none"/>
          </v:rect>
        </w:pict>
      </w:r>
      <w:r>
        <w:rPr/>
        <w:t>La aplicación desarrollada debe estar preparada para ser integrada con el CKM de </w:t>
      </w:r>
      <w:r>
        <w:rPr>
          <w:i/>
        </w:rPr>
        <w:t>open</w:t>
      </w:r>
      <w:r>
        <w:rPr/>
        <w:t>EHR</w:t>
      </w:r>
      <w:r>
        <w:rPr>
          <w:spacing w:val="-34"/>
        </w:rPr>
        <w:t> </w:t>
      </w:r>
      <w:r>
        <w:rPr/>
        <w:t>(</w:t>
      </w:r>
      <w:hyperlink r:id="rId23">
        <w:r>
          <w:rPr>
            <w:color w:val="EC008C"/>
          </w:rPr>
          <w:t>www.openehr.org/-</w:t>
        </w:r>
      </w:hyperlink>
      <w:r>
        <w:rPr>
          <w:color w:val="EC008C"/>
        </w:rPr>
        <w:t> </w:t>
      </w:r>
      <w:hyperlink r:id="rId23">
        <w:r>
          <w:rPr>
            <w:color w:val="EC008C"/>
          </w:rPr>
          <w:t>ckm</w:t>
        </w:r>
      </w:hyperlink>
      <w:r>
        <w:rPr/>
        <w:t>). La aplicación se diseñará de manera que sus componentes puedan ser fácilmente reutilizados y de forma que resulte sencillo incorporar nuevas</w:t>
      </w:r>
      <w:r>
        <w:rPr>
          <w:spacing w:val="-7"/>
        </w:rPr>
        <w:t> </w:t>
      </w:r>
      <w:r>
        <w:rPr/>
        <w:t>funcionalidades.</w:t>
      </w:r>
    </w:p>
    <w:p>
      <w:pPr>
        <w:pStyle w:val="BodyText"/>
        <w:spacing w:line="249" w:lineRule="auto" w:before="79"/>
        <w:ind w:left="583" w:right="929"/>
        <w:jc w:val="both"/>
      </w:pPr>
      <w:r>
        <w:rPr/>
        <w:pict>
          <v:rect style="position:absolute;margin-left:92.921997pt;margin-top:9.250936pt;width:3.138pt;height:3.138pt;mso-position-horizontal-relative:page;mso-position-vertical-relative:paragraph;z-index:1528" filled="true" fillcolor="#000000" stroked="false">
            <v:fill type="solid"/>
            <w10:wrap type="none"/>
          </v:rect>
        </w:pict>
      </w:r>
      <w:r>
        <w:rPr/>
        <w:t>Se diseñará una interfaz de usuario sencilla e intuitiva, teniendo en cuenta aspectos de usabilidad, de forma que el proceso de gestión de las guías clínicas resulte fácilmente asimilable por los expertos en el dominio clínico y disfruten de una experiencia agradable durante el uso de la</w:t>
      </w:r>
      <w:r>
        <w:rPr>
          <w:spacing w:val="-13"/>
        </w:rPr>
        <w:t> </w:t>
      </w:r>
      <w:r>
        <w:rPr/>
        <w:t>herramienta.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19"/>
        </w:rPr>
      </w:pPr>
      <w:r>
        <w:rPr/>
        <w:pict>
          <v:line style="position:absolute;mso-position-horizontal-relative:page;mso-position-vertical-relative:paragraph;z-index:1408;mso-wrap-distance-left:0;mso-wrap-distance-right:0" from="91.801003pt,13.398645pt" to="276.838003pt,13.398645pt" stroked="true" strokeweight=".398pt" strokecolor="#000000">
            <v:stroke dashstyle="solid"/>
            <w10:wrap type="topAndBottom"/>
          </v:line>
        </w:pict>
      </w:r>
    </w:p>
    <w:p>
      <w:pPr>
        <w:spacing w:line="191" w:lineRule="exact" w:before="0"/>
        <w:ind w:left="605" w:right="0" w:firstLine="0"/>
        <w:jc w:val="left"/>
        <w:rPr>
          <w:sz w:val="16"/>
        </w:rPr>
      </w:pPr>
      <w:r>
        <w:rPr>
          <w:position w:val="6"/>
          <w:sz w:val="12"/>
        </w:rPr>
        <w:t>14</w:t>
      </w:r>
      <w:bookmarkStart w:name="_bookmark16" w:id="19"/>
      <w:bookmarkEnd w:id="19"/>
      <w:r>
        <w:rPr>
          <w:position w:val="6"/>
          <w:sz w:val="12"/>
        </w:rPr>
      </w:r>
      <w:bookmarkStart w:name="_bookmark17" w:id="20"/>
      <w:bookmarkEnd w:id="20"/>
      <w:r>
        <w:rPr>
          <w:position w:val="6"/>
          <w:sz w:val="12"/>
        </w:rPr>
      </w:r>
      <w:r>
        <w:rPr>
          <w:position w:val="6"/>
          <w:sz w:val="12"/>
        </w:rPr>
        <w:t> </w:t>
      </w:r>
      <w:r>
        <w:rPr>
          <w:sz w:val="16"/>
        </w:rPr>
        <w:t>Arquetipo clínico: estructura de datos para la representación formal de un concepto del dominio clínico.</w:t>
      </w:r>
    </w:p>
    <w:p>
      <w:pPr>
        <w:spacing w:line="201" w:lineRule="exact" w:before="0"/>
        <w:ind w:left="605" w:right="0" w:firstLine="0"/>
        <w:jc w:val="left"/>
        <w:rPr>
          <w:sz w:val="16"/>
        </w:rPr>
      </w:pPr>
      <w:r>
        <w:rPr>
          <w:position w:val="6"/>
          <w:sz w:val="12"/>
        </w:rPr>
        <w:t>15 </w:t>
      </w:r>
      <w:hyperlink r:id="rId24">
        <w:r>
          <w:rPr>
            <w:color w:val="EC008C"/>
            <w:sz w:val="16"/>
          </w:rPr>
          <w:t>http://www.cambiohealthcare.co.uk/wp-content/uploads/2016/02/C_CDS-Knowledge-manager.pdf</w:t>
        </w:r>
      </w:hyperlink>
    </w:p>
    <w:p>
      <w:pPr>
        <w:spacing w:after="0" w:line="201" w:lineRule="exact"/>
        <w:jc w:val="left"/>
        <w:rPr>
          <w:sz w:val="16"/>
        </w:rPr>
        <w:sectPr>
          <w:pgSz w:w="12240" w:h="15840"/>
          <w:pgMar w:header="1135" w:footer="1034" w:top="1400" w:bottom="1220" w:left="14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376" w:right="0" w:firstLine="0"/>
        <w:jc w:val="left"/>
        <w:rPr>
          <w:rFonts w:ascii="Arial" w:hAnsi="Arial"/>
          <w:b/>
          <w:sz w:val="37"/>
        </w:rPr>
      </w:pPr>
      <w:bookmarkStart w:name="Fundamentos" w:id="21"/>
      <w:bookmarkEnd w:id="21"/>
      <w:r>
        <w:rPr/>
      </w:r>
      <w:bookmarkStart w:name="_bookmark18" w:id="22"/>
      <w:bookmarkEnd w:id="22"/>
      <w:r>
        <w:rPr/>
      </w:r>
      <w:r>
        <w:rPr>
          <w:rFonts w:ascii="Arial" w:hAnsi="Arial"/>
          <w:b/>
          <w:sz w:val="37"/>
        </w:rPr>
        <w:t>Capítulo 2</w:t>
      </w:r>
    </w:p>
    <w:p>
      <w:pPr>
        <w:pStyle w:val="BodyText"/>
        <w:spacing w:before="3"/>
        <w:rPr>
          <w:rFonts w:ascii="Arial"/>
          <w:b/>
          <w:sz w:val="54"/>
        </w:rPr>
      </w:pPr>
    </w:p>
    <w:p>
      <w:pPr>
        <w:spacing w:before="0"/>
        <w:ind w:left="376" w:right="0" w:firstLine="0"/>
        <w:jc w:val="left"/>
        <w:rPr>
          <w:rFonts w:ascii="Arial"/>
          <w:b/>
          <w:sz w:val="44"/>
        </w:rPr>
      </w:pPr>
      <w:r>
        <w:rPr>
          <w:rFonts w:ascii="Arial"/>
          <w:b/>
          <w:sz w:val="44"/>
        </w:rPr>
        <w:t>Fundamentos</w:t>
      </w:r>
    </w:p>
    <w:p>
      <w:pPr>
        <w:pStyle w:val="BodyText"/>
        <w:rPr>
          <w:rFonts w:ascii="Arial"/>
          <w:b/>
          <w:sz w:val="56"/>
        </w:rPr>
      </w:pPr>
    </w:p>
    <w:p>
      <w:pPr>
        <w:pStyle w:val="Heading1"/>
        <w:numPr>
          <w:ilvl w:val="1"/>
          <w:numId w:val="4"/>
        </w:numPr>
        <w:tabs>
          <w:tab w:pos="1064" w:val="left" w:leader="none"/>
          <w:tab w:pos="1065" w:val="left" w:leader="none"/>
        </w:tabs>
        <w:spacing w:line="240" w:lineRule="auto" w:before="385" w:after="0"/>
        <w:ind w:left="1064" w:right="0" w:hanging="688"/>
        <w:jc w:val="left"/>
      </w:pPr>
      <w:bookmarkStart w:name="Aplicaciones web" w:id="23"/>
      <w:bookmarkEnd w:id="23"/>
      <w:r>
        <w:rPr>
          <w:b w:val="0"/>
        </w:rPr>
      </w:r>
      <w:bookmarkStart w:name="_bookmark19" w:id="24"/>
      <w:bookmarkEnd w:id="24"/>
      <w:r>
        <w:rPr>
          <w:b w:val="0"/>
        </w:rPr>
      </w:r>
      <w:bookmarkStart w:name="_bookmark19" w:id="25"/>
      <w:bookmarkEnd w:id="25"/>
      <w:r>
        <w:rPr/>
        <w:t>Aplicaciones</w:t>
      </w:r>
      <w:r>
        <w:rPr>
          <w:spacing w:val="-2"/>
        </w:rPr>
        <w:t> </w:t>
      </w:r>
      <w:r>
        <w:rPr/>
        <w:t>web</w:t>
      </w:r>
    </w:p>
    <w:p>
      <w:pPr>
        <w:pStyle w:val="BodyText"/>
        <w:spacing w:before="3"/>
        <w:rPr>
          <w:rFonts w:ascii="Arial"/>
          <w:b/>
          <w:sz w:val="29"/>
        </w:rPr>
      </w:pPr>
    </w:p>
    <w:p>
      <w:pPr>
        <w:pStyle w:val="BodyText"/>
        <w:spacing w:line="249" w:lineRule="auto"/>
        <w:ind w:left="376" w:right="929"/>
        <w:jc w:val="both"/>
      </w:pPr>
      <w:r>
        <w:rPr/>
        <w:t>En</w:t>
      </w:r>
      <w:r>
        <w:rPr>
          <w:spacing w:val="-10"/>
        </w:rPr>
        <w:t> </w:t>
      </w:r>
      <w:r>
        <w:rPr/>
        <w:t>la</w:t>
      </w:r>
      <w:r>
        <w:rPr>
          <w:spacing w:val="-10"/>
        </w:rPr>
        <w:t> </w:t>
      </w:r>
      <w:r>
        <w:rPr/>
        <w:t>actualidad</w:t>
      </w:r>
      <w:r>
        <w:rPr>
          <w:spacing w:val="-10"/>
        </w:rPr>
        <w:t> </w:t>
      </w:r>
      <w:r>
        <w:rPr/>
        <w:t>millones</w:t>
      </w:r>
      <w:r>
        <w:rPr>
          <w:spacing w:val="-10"/>
        </w:rPr>
        <w:t> </w:t>
      </w:r>
      <w:r>
        <w:rPr/>
        <w:t>de</w:t>
      </w:r>
      <w:r>
        <w:rPr>
          <w:spacing w:val="-10"/>
        </w:rPr>
        <w:t> </w:t>
      </w:r>
      <w:r>
        <w:rPr/>
        <w:t>negocios</w:t>
      </w:r>
      <w:r>
        <w:rPr>
          <w:spacing w:val="-10"/>
        </w:rPr>
        <w:t> </w:t>
      </w:r>
      <w:r>
        <w:rPr/>
        <w:t>usan</w:t>
      </w:r>
      <w:r>
        <w:rPr>
          <w:spacing w:val="-10"/>
        </w:rPr>
        <w:t> </w:t>
      </w:r>
      <w:r>
        <w:rPr/>
        <w:t>Internet</w:t>
      </w:r>
      <w:r>
        <w:rPr>
          <w:spacing w:val="-10"/>
        </w:rPr>
        <w:t> </w:t>
      </w:r>
      <w:r>
        <w:rPr/>
        <w:t>como</w:t>
      </w:r>
      <w:r>
        <w:rPr>
          <w:spacing w:val="-10"/>
        </w:rPr>
        <w:t> </w:t>
      </w:r>
      <w:r>
        <w:rPr/>
        <w:t>canal</w:t>
      </w:r>
      <w:r>
        <w:rPr>
          <w:spacing w:val="-10"/>
        </w:rPr>
        <w:t> </w:t>
      </w:r>
      <w:r>
        <w:rPr/>
        <w:t>de</w:t>
      </w:r>
      <w:r>
        <w:rPr>
          <w:spacing w:val="-10"/>
        </w:rPr>
        <w:t> </w:t>
      </w:r>
      <w:r>
        <w:rPr/>
        <w:t>comunicaciones</w:t>
      </w:r>
      <w:r>
        <w:rPr>
          <w:spacing w:val="-10"/>
        </w:rPr>
        <w:t> </w:t>
      </w:r>
      <w:r>
        <w:rPr/>
        <w:t>de</w:t>
      </w:r>
      <w:r>
        <w:rPr>
          <w:spacing w:val="-10"/>
        </w:rPr>
        <w:t> </w:t>
      </w:r>
      <w:r>
        <w:rPr/>
        <w:t>bajo</w:t>
      </w:r>
      <w:r>
        <w:rPr>
          <w:spacing w:val="-10"/>
        </w:rPr>
        <w:t> </w:t>
      </w:r>
      <w:r>
        <w:rPr/>
        <w:t>coste.</w:t>
      </w:r>
      <w:r>
        <w:rPr>
          <w:spacing w:val="-10"/>
        </w:rPr>
        <w:t> </w:t>
      </w:r>
      <w:r>
        <w:rPr/>
        <w:t>Internet</w:t>
      </w:r>
      <w:r>
        <w:rPr>
          <w:spacing w:val="-10"/>
        </w:rPr>
        <w:t> </w:t>
      </w:r>
      <w:r>
        <w:rPr/>
        <w:t>les</w:t>
      </w:r>
      <w:r>
        <w:rPr>
          <w:spacing w:val="-10"/>
        </w:rPr>
        <w:t> </w:t>
      </w:r>
      <w:r>
        <w:rPr/>
        <w:t>permite intercambiar información con su mercado objetivo y realizar transacciones de una manera rápida y sencilla. Sin embargo, un acuerdo efectivo solamente es posible cuando el negocio es capaz de capturar y almacenar todos los datos necesarios y tener un medio que permita el procesamiento de dicha información y la presentación de los resultados al</w:t>
      </w:r>
      <w:r>
        <w:rPr>
          <w:spacing w:val="-3"/>
        </w:rPr>
        <w:t> </w:t>
      </w:r>
      <w:r>
        <w:rPr/>
        <w:t>usuario.</w:t>
      </w:r>
    </w:p>
    <w:p>
      <w:pPr>
        <w:pStyle w:val="BodyText"/>
        <w:spacing w:line="249" w:lineRule="auto" w:before="119"/>
        <w:ind w:left="376" w:right="929"/>
        <w:jc w:val="both"/>
      </w:pPr>
      <w:r>
        <w:rPr/>
        <w:t>En</w:t>
      </w:r>
      <w:r>
        <w:rPr>
          <w:spacing w:val="-3"/>
        </w:rPr>
        <w:t> </w:t>
      </w:r>
      <w:r>
        <w:rPr/>
        <w:t>ingeniería</w:t>
      </w:r>
      <w:r>
        <w:rPr>
          <w:spacing w:val="-3"/>
        </w:rPr>
        <w:t> </w:t>
      </w:r>
      <w:r>
        <w:rPr/>
        <w:t>del</w:t>
      </w:r>
      <w:r>
        <w:rPr>
          <w:spacing w:val="-3"/>
        </w:rPr>
        <w:t> </w:t>
      </w:r>
      <w:r>
        <w:rPr/>
        <w:t>software</w:t>
      </w:r>
      <w:r>
        <w:rPr>
          <w:spacing w:val="-3"/>
        </w:rPr>
        <w:t> </w:t>
      </w:r>
      <w:r>
        <w:rPr/>
        <w:t>se</w:t>
      </w:r>
      <w:r>
        <w:rPr>
          <w:spacing w:val="-3"/>
        </w:rPr>
        <w:t> </w:t>
      </w:r>
      <w:r>
        <w:rPr/>
        <w:t>denomina</w:t>
      </w:r>
      <w:r>
        <w:rPr>
          <w:spacing w:val="-3"/>
        </w:rPr>
        <w:t> </w:t>
      </w:r>
      <w:r>
        <w:rPr/>
        <w:t>aplicación</w:t>
      </w:r>
      <w:r>
        <w:rPr>
          <w:spacing w:val="-3"/>
        </w:rPr>
        <w:t> </w:t>
      </w:r>
      <w:r>
        <w:rPr/>
        <w:t>web</w:t>
      </w:r>
      <w:r>
        <w:rPr>
          <w:spacing w:val="-3"/>
        </w:rPr>
        <w:t> </w:t>
      </w:r>
      <w:hyperlink w:history="true" w:anchor="_bookmark359">
        <w:r>
          <w:rPr>
            <w:color w:val="0000FF"/>
          </w:rPr>
          <w:t>[WEBA17]</w:t>
        </w:r>
        <w:r>
          <w:rPr>
            <w:color w:val="0000FF"/>
            <w:spacing w:val="-3"/>
          </w:rPr>
          <w:t> </w:t>
        </w:r>
      </w:hyperlink>
      <w:r>
        <w:rPr/>
        <w:t>a</w:t>
      </w:r>
      <w:r>
        <w:rPr>
          <w:spacing w:val="-3"/>
        </w:rPr>
        <w:t> </w:t>
      </w:r>
      <w:r>
        <w:rPr/>
        <w:t>aquellas</w:t>
      </w:r>
      <w:r>
        <w:rPr>
          <w:spacing w:val="-3"/>
        </w:rPr>
        <w:t> </w:t>
      </w:r>
      <w:r>
        <w:rPr/>
        <w:t>herramientas</w:t>
      </w:r>
      <w:r>
        <w:rPr>
          <w:spacing w:val="-3"/>
        </w:rPr>
        <w:t> </w:t>
      </w:r>
      <w:r>
        <w:rPr/>
        <w:t>que</w:t>
      </w:r>
      <w:r>
        <w:rPr>
          <w:spacing w:val="-3"/>
        </w:rPr>
        <w:t> </w:t>
      </w:r>
      <w:r>
        <w:rPr/>
        <w:t>los</w:t>
      </w:r>
      <w:r>
        <w:rPr>
          <w:spacing w:val="-3"/>
        </w:rPr>
        <w:t> </w:t>
      </w:r>
      <w:r>
        <w:rPr/>
        <w:t>usuarios</w:t>
      </w:r>
      <w:r>
        <w:rPr>
          <w:spacing w:val="-3"/>
        </w:rPr>
        <w:t> </w:t>
      </w:r>
      <w:r>
        <w:rPr/>
        <w:t>pueden utilizar accediendo a un servidor web a través de Internet o de una intranet mediante un </w:t>
      </w:r>
      <w:r>
        <w:rPr>
          <w:spacing w:val="-3"/>
        </w:rPr>
        <w:t>navegador. </w:t>
      </w:r>
      <w:r>
        <w:rPr/>
        <w:t>Las</w:t>
      </w:r>
      <w:r>
        <w:rPr>
          <w:spacing w:val="-23"/>
        </w:rPr>
        <w:t> </w:t>
      </w:r>
      <w:r>
        <w:rPr/>
        <w:t>aplicaciones web son populares debido a lo práctico del navegador web como cliente ligero, a la independencia del sistema operativo, así como a la facilidad para actualizar y mantener las aplicaciones sin la necesidad de distribuir e instalar software entre miles de potenciales usuarios. Existen aplicaciones como los </w:t>
      </w:r>
      <w:r>
        <w:rPr>
          <w:i/>
        </w:rPr>
        <w:t>webmails</w:t>
      </w:r>
      <w:r>
        <w:rPr/>
        <w:t>, </w:t>
      </w:r>
      <w:r>
        <w:rPr>
          <w:i/>
        </w:rPr>
        <w:t>wikis</w:t>
      </w:r>
      <w:r>
        <w:rPr/>
        <w:t>, </w:t>
      </w:r>
      <w:r>
        <w:rPr>
          <w:i/>
        </w:rPr>
        <w:t>weblogs</w:t>
      </w:r>
      <w:r>
        <w:rPr/>
        <w:t>, tiendas en línea, buscadores, etc. que son ejemplos bien conocidos de aplicaciones</w:t>
      </w:r>
      <w:r>
        <w:rPr>
          <w:spacing w:val="-15"/>
        </w:rPr>
        <w:t> </w:t>
      </w:r>
      <w:r>
        <w:rPr/>
        <w:t>web.</w:t>
      </w:r>
    </w:p>
    <w:p>
      <w:pPr>
        <w:pStyle w:val="BodyText"/>
        <w:spacing w:line="249" w:lineRule="auto" w:before="119"/>
        <w:ind w:left="376" w:right="929"/>
        <w:jc w:val="both"/>
      </w:pPr>
      <w:r>
        <w:rPr/>
        <w:t>Es</w:t>
      </w:r>
      <w:r>
        <w:rPr>
          <w:spacing w:val="-8"/>
        </w:rPr>
        <w:t> </w:t>
      </w:r>
      <w:r>
        <w:rPr/>
        <w:t>importante</w:t>
      </w:r>
      <w:r>
        <w:rPr>
          <w:spacing w:val="-9"/>
        </w:rPr>
        <w:t> </w:t>
      </w:r>
      <w:r>
        <w:rPr/>
        <w:t>mencionar</w:t>
      </w:r>
      <w:r>
        <w:rPr>
          <w:spacing w:val="-8"/>
        </w:rPr>
        <w:t> </w:t>
      </w:r>
      <w:r>
        <w:rPr/>
        <w:t>que</w:t>
      </w:r>
      <w:r>
        <w:rPr>
          <w:spacing w:val="-9"/>
        </w:rPr>
        <w:t> </w:t>
      </w:r>
      <w:r>
        <w:rPr/>
        <w:t>una</w:t>
      </w:r>
      <w:r>
        <w:rPr>
          <w:spacing w:val="-8"/>
        </w:rPr>
        <w:t> </w:t>
      </w:r>
      <w:r>
        <w:rPr/>
        <w:t>página</w:t>
      </w:r>
      <w:r>
        <w:rPr>
          <w:spacing w:val="-9"/>
        </w:rPr>
        <w:t> </w:t>
      </w:r>
      <w:r>
        <w:rPr/>
        <w:t>web</w:t>
      </w:r>
      <w:r>
        <w:rPr>
          <w:spacing w:val="-8"/>
        </w:rPr>
        <w:t> </w:t>
      </w:r>
      <w:r>
        <w:rPr/>
        <w:t>puede</w:t>
      </w:r>
      <w:r>
        <w:rPr>
          <w:spacing w:val="-8"/>
        </w:rPr>
        <w:t> </w:t>
      </w:r>
      <w:r>
        <w:rPr/>
        <w:t>contener</w:t>
      </w:r>
      <w:r>
        <w:rPr>
          <w:spacing w:val="-9"/>
        </w:rPr>
        <w:t> </w:t>
      </w:r>
      <w:r>
        <w:rPr/>
        <w:t>elementos</w:t>
      </w:r>
      <w:r>
        <w:rPr>
          <w:spacing w:val="-8"/>
        </w:rPr>
        <w:t> </w:t>
      </w:r>
      <w:r>
        <w:rPr/>
        <w:t>que</w:t>
      </w:r>
      <w:r>
        <w:rPr>
          <w:spacing w:val="-9"/>
        </w:rPr>
        <w:t> </w:t>
      </w:r>
      <w:r>
        <w:rPr/>
        <w:t>permiten</w:t>
      </w:r>
      <w:r>
        <w:rPr>
          <w:spacing w:val="-8"/>
        </w:rPr>
        <w:t> </w:t>
      </w:r>
      <w:r>
        <w:rPr/>
        <w:t>una</w:t>
      </w:r>
      <w:r>
        <w:rPr>
          <w:spacing w:val="-9"/>
        </w:rPr>
        <w:t> </w:t>
      </w:r>
      <w:r>
        <w:rPr/>
        <w:t>comunicación</w:t>
      </w:r>
      <w:r>
        <w:rPr>
          <w:spacing w:val="-8"/>
        </w:rPr>
        <w:t> </w:t>
      </w:r>
      <w:r>
        <w:rPr/>
        <w:t>activa</w:t>
      </w:r>
      <w:r>
        <w:rPr>
          <w:spacing w:val="-8"/>
        </w:rPr>
        <w:t> </w:t>
      </w:r>
      <w:r>
        <w:rPr/>
        <w:t>entre el usuario y la información. Esto permite que el usuario acceda a los datos de modo interactivo, gracias a que la página responderá a cada una de sus acciones, como por ejemplo rellenar y enviar formularios, participar en juegos diversos</w:t>
      </w:r>
      <w:r>
        <w:rPr>
          <w:spacing w:val="-11"/>
        </w:rPr>
        <w:t> </w:t>
      </w:r>
      <w:r>
        <w:rPr/>
        <w:t>y</w:t>
      </w:r>
      <w:r>
        <w:rPr>
          <w:spacing w:val="-11"/>
        </w:rPr>
        <w:t> </w:t>
      </w:r>
      <w:r>
        <w:rPr/>
        <w:t>acceder</w:t>
      </w:r>
      <w:r>
        <w:rPr>
          <w:spacing w:val="-11"/>
        </w:rPr>
        <w:t> </w:t>
      </w:r>
      <w:r>
        <w:rPr/>
        <w:t>a</w:t>
      </w:r>
      <w:r>
        <w:rPr>
          <w:spacing w:val="-11"/>
        </w:rPr>
        <w:t> </w:t>
      </w:r>
      <w:r>
        <w:rPr/>
        <w:t>gestores</w:t>
      </w:r>
      <w:r>
        <w:rPr>
          <w:spacing w:val="-11"/>
        </w:rPr>
        <w:t> </w:t>
      </w:r>
      <w:r>
        <w:rPr/>
        <w:t>de</w:t>
      </w:r>
      <w:r>
        <w:rPr>
          <w:spacing w:val="-11"/>
        </w:rPr>
        <w:t> </w:t>
      </w:r>
      <w:r>
        <w:rPr/>
        <w:t>bases</w:t>
      </w:r>
      <w:r>
        <w:rPr>
          <w:spacing w:val="-11"/>
        </w:rPr>
        <w:t> </w:t>
      </w:r>
      <w:r>
        <w:rPr/>
        <w:t>de</w:t>
      </w:r>
      <w:r>
        <w:rPr>
          <w:spacing w:val="-11"/>
        </w:rPr>
        <w:t> </w:t>
      </w:r>
      <w:r>
        <w:rPr/>
        <w:t>datos</w:t>
      </w:r>
      <w:r>
        <w:rPr>
          <w:spacing w:val="-11"/>
        </w:rPr>
        <w:t> </w:t>
      </w:r>
      <w:r>
        <w:rPr/>
        <w:t>de</w:t>
      </w:r>
      <w:r>
        <w:rPr>
          <w:spacing w:val="-11"/>
        </w:rPr>
        <w:t> </w:t>
      </w:r>
      <w:r>
        <w:rPr/>
        <w:t>todo</w:t>
      </w:r>
      <w:r>
        <w:rPr>
          <w:spacing w:val="-11"/>
        </w:rPr>
        <w:t> </w:t>
      </w:r>
      <w:r>
        <w:rPr/>
        <w:t>tipo.</w:t>
      </w:r>
      <w:r>
        <w:rPr>
          <w:spacing w:val="-11"/>
        </w:rPr>
        <w:t> </w:t>
      </w:r>
      <w:r>
        <w:rPr/>
        <w:t>Las</w:t>
      </w:r>
      <w:r>
        <w:rPr>
          <w:spacing w:val="-11"/>
        </w:rPr>
        <w:t> </w:t>
      </w:r>
      <w:r>
        <w:rPr/>
        <w:t>aplicaciones</w:t>
      </w:r>
      <w:r>
        <w:rPr>
          <w:spacing w:val="-11"/>
        </w:rPr>
        <w:t> </w:t>
      </w:r>
      <w:r>
        <w:rPr/>
        <w:t>web</w:t>
      </w:r>
      <w:r>
        <w:rPr>
          <w:spacing w:val="-11"/>
        </w:rPr>
        <w:t> </w:t>
      </w:r>
      <w:r>
        <w:rPr/>
        <w:t>usan</w:t>
      </w:r>
      <w:r>
        <w:rPr>
          <w:spacing w:val="-11"/>
        </w:rPr>
        <w:t> </w:t>
      </w:r>
      <w:r>
        <w:rPr/>
        <w:t>una</w:t>
      </w:r>
      <w:r>
        <w:rPr>
          <w:spacing w:val="-11"/>
        </w:rPr>
        <w:t> </w:t>
      </w:r>
      <w:r>
        <w:rPr/>
        <w:t>combinación</w:t>
      </w:r>
      <w:r>
        <w:rPr>
          <w:spacing w:val="-11"/>
        </w:rPr>
        <w:t> </w:t>
      </w:r>
      <w:r>
        <w:rPr/>
        <w:t>de</w:t>
      </w:r>
      <w:r>
        <w:rPr>
          <w:spacing w:val="-11"/>
        </w:rPr>
        <w:t> </w:t>
      </w:r>
      <w:r>
        <w:rPr>
          <w:i/>
        </w:rPr>
        <w:t>scripts</w:t>
      </w:r>
      <w:r>
        <w:rPr>
          <w:i/>
          <w:spacing w:val="-11"/>
        </w:rPr>
        <w:t> </w:t>
      </w:r>
      <w:r>
        <w:rPr/>
        <w:t>de servidor—PHP:</w:t>
      </w:r>
      <w:r>
        <w:rPr>
          <w:spacing w:val="-11"/>
        </w:rPr>
        <w:t> </w:t>
      </w:r>
      <w:r>
        <w:rPr/>
        <w:t>Hypertext</w:t>
      </w:r>
      <w:r>
        <w:rPr>
          <w:spacing w:val="-11"/>
        </w:rPr>
        <w:t> </w:t>
      </w:r>
      <w:r>
        <w:rPr/>
        <w:t>Preprocessor</w:t>
      </w:r>
      <w:r>
        <w:rPr>
          <w:spacing w:val="-11"/>
        </w:rPr>
        <w:t> </w:t>
      </w:r>
      <w:r>
        <w:rPr/>
        <w:t>(PHP),</w:t>
      </w:r>
      <w:r>
        <w:rPr>
          <w:spacing w:val="-11"/>
        </w:rPr>
        <w:t> </w:t>
      </w:r>
      <w:r>
        <w:rPr/>
        <w:t>Active</w:t>
      </w:r>
      <w:r>
        <w:rPr>
          <w:spacing w:val="-11"/>
        </w:rPr>
        <w:t> </w:t>
      </w:r>
      <w:r>
        <w:rPr/>
        <w:t>Server</w:t>
      </w:r>
      <w:r>
        <w:rPr>
          <w:spacing w:val="-11"/>
        </w:rPr>
        <w:t> </w:t>
      </w:r>
      <w:r>
        <w:rPr/>
        <w:t>Pages(ASP)</w:t>
      </w:r>
      <w:r>
        <w:rPr>
          <w:spacing w:val="-11"/>
        </w:rPr>
        <w:t> </w:t>
      </w:r>
      <w:r>
        <w:rPr/>
        <w:t>o</w:t>
      </w:r>
      <w:r>
        <w:rPr>
          <w:spacing w:val="-11"/>
        </w:rPr>
        <w:t> </w:t>
      </w:r>
      <w:r>
        <w:rPr/>
        <w:t>cualquier</w:t>
      </w:r>
      <w:r>
        <w:rPr>
          <w:spacing w:val="-11"/>
        </w:rPr>
        <w:t> </w:t>
      </w:r>
      <w:r>
        <w:rPr>
          <w:i/>
        </w:rPr>
        <w:t>backend</w:t>
      </w:r>
      <w:r>
        <w:rPr>
          <w:i/>
          <w:spacing w:val="-7"/>
        </w:rPr>
        <w:t> </w:t>
      </w:r>
      <w:r>
        <w:rPr/>
        <w:t>desarrollado</w:t>
      </w:r>
      <w:r>
        <w:rPr>
          <w:spacing w:val="-11"/>
        </w:rPr>
        <w:t> </w:t>
      </w:r>
      <w:r>
        <w:rPr/>
        <w:t>en</w:t>
      </w:r>
      <w:r>
        <w:rPr>
          <w:spacing w:val="-11"/>
        </w:rPr>
        <w:t> </w:t>
      </w:r>
      <w:r>
        <w:rPr/>
        <w:t>otros lenguajes de programación—para gestionar el almacenamiento y la recuperación de la información, y </w:t>
      </w:r>
      <w:r>
        <w:rPr>
          <w:i/>
        </w:rPr>
        <w:t>scripts </w:t>
      </w:r>
      <w:r>
        <w:rPr/>
        <w:t>del lado de cliente—Cascade Stylesheet (CSS), HyperText Markup Language (HTML) y JavaScript—para presentar la información</w:t>
      </w:r>
      <w:r>
        <w:rPr>
          <w:spacing w:val="-5"/>
        </w:rPr>
        <w:t> </w:t>
      </w:r>
      <w:r>
        <w:rPr/>
        <w:t>al</w:t>
      </w:r>
      <w:r>
        <w:rPr>
          <w:spacing w:val="-5"/>
        </w:rPr>
        <w:t> </w:t>
      </w:r>
      <w:r>
        <w:rPr/>
        <w:t>usuario.</w:t>
      </w:r>
      <w:r>
        <w:rPr>
          <w:spacing w:val="-5"/>
        </w:rPr>
        <w:t> </w:t>
      </w:r>
      <w:r>
        <w:rPr/>
        <w:t>Esto</w:t>
      </w:r>
      <w:r>
        <w:rPr>
          <w:spacing w:val="-5"/>
        </w:rPr>
        <w:t> </w:t>
      </w:r>
      <w:r>
        <w:rPr/>
        <w:t>permite</w:t>
      </w:r>
      <w:r>
        <w:rPr>
          <w:spacing w:val="-5"/>
        </w:rPr>
        <w:t> </w:t>
      </w:r>
      <w:r>
        <w:rPr/>
        <w:t>a</w:t>
      </w:r>
      <w:r>
        <w:rPr>
          <w:spacing w:val="-5"/>
        </w:rPr>
        <w:t> </w:t>
      </w:r>
      <w:r>
        <w:rPr/>
        <w:t>los</w:t>
      </w:r>
      <w:r>
        <w:rPr>
          <w:spacing w:val="-5"/>
        </w:rPr>
        <w:t> </w:t>
      </w:r>
      <w:r>
        <w:rPr/>
        <w:t>usuarios</w:t>
      </w:r>
      <w:r>
        <w:rPr>
          <w:spacing w:val="-5"/>
        </w:rPr>
        <w:t> </w:t>
      </w:r>
      <w:r>
        <w:rPr/>
        <w:t>la</w:t>
      </w:r>
      <w:r>
        <w:rPr>
          <w:spacing w:val="-5"/>
        </w:rPr>
        <w:t> </w:t>
      </w:r>
      <w:r>
        <w:rPr/>
        <w:t>interacción</w:t>
      </w:r>
      <w:r>
        <w:rPr>
          <w:spacing w:val="-5"/>
        </w:rPr>
        <w:t> </w:t>
      </w:r>
      <w:r>
        <w:rPr/>
        <w:t>con</w:t>
      </w:r>
      <w:r>
        <w:rPr>
          <w:spacing w:val="-5"/>
        </w:rPr>
        <w:t> </w:t>
      </w:r>
      <w:r>
        <w:rPr/>
        <w:t>el</w:t>
      </w:r>
      <w:r>
        <w:rPr>
          <w:spacing w:val="-5"/>
        </w:rPr>
        <w:t> </w:t>
      </w:r>
      <w:r>
        <w:rPr>
          <w:i/>
        </w:rPr>
        <w:t>backend </w:t>
      </w:r>
      <w:r>
        <w:rPr/>
        <w:t>por</w:t>
      </w:r>
      <w:r>
        <w:rPr>
          <w:spacing w:val="-5"/>
        </w:rPr>
        <w:t> </w:t>
      </w:r>
      <w:r>
        <w:rPr/>
        <w:t>medio</w:t>
      </w:r>
      <w:r>
        <w:rPr>
          <w:spacing w:val="-5"/>
        </w:rPr>
        <w:t> </w:t>
      </w:r>
      <w:r>
        <w:rPr/>
        <w:t>de</w:t>
      </w:r>
      <w:r>
        <w:rPr>
          <w:spacing w:val="-5"/>
        </w:rPr>
        <w:t> </w:t>
      </w:r>
      <w:r>
        <w:rPr/>
        <w:t>formularios,</w:t>
      </w:r>
      <w:r>
        <w:rPr>
          <w:spacing w:val="-5"/>
        </w:rPr>
        <w:t> </w:t>
      </w:r>
      <w:r>
        <w:rPr/>
        <w:t>sistemas de</w:t>
      </w:r>
      <w:r>
        <w:rPr>
          <w:spacing w:val="-3"/>
        </w:rPr>
        <w:t> </w:t>
      </w:r>
      <w:r>
        <w:rPr/>
        <w:t>gestión</w:t>
      </w:r>
      <w:r>
        <w:rPr>
          <w:spacing w:val="-3"/>
        </w:rPr>
        <w:t> </w:t>
      </w:r>
      <w:r>
        <w:rPr/>
        <w:t>de</w:t>
      </w:r>
      <w:r>
        <w:rPr>
          <w:spacing w:val="-3"/>
        </w:rPr>
        <w:t> </w:t>
      </w:r>
      <w:r>
        <w:rPr/>
        <w:t>contenidos,</w:t>
      </w:r>
      <w:r>
        <w:rPr>
          <w:spacing w:val="-3"/>
        </w:rPr>
        <w:t> </w:t>
      </w:r>
      <w:r>
        <w:rPr/>
        <w:t>carritos</w:t>
      </w:r>
      <w:r>
        <w:rPr>
          <w:spacing w:val="-3"/>
        </w:rPr>
        <w:t> </w:t>
      </w:r>
      <w:r>
        <w:rPr/>
        <w:t>de</w:t>
      </w:r>
      <w:r>
        <w:rPr>
          <w:spacing w:val="-3"/>
        </w:rPr>
        <w:t> </w:t>
      </w:r>
      <w:r>
        <w:rPr/>
        <w:t>la</w:t>
      </w:r>
      <w:r>
        <w:rPr>
          <w:spacing w:val="-3"/>
        </w:rPr>
        <w:t> </w:t>
      </w:r>
      <w:r>
        <w:rPr/>
        <w:t>compra,</w:t>
      </w:r>
      <w:r>
        <w:rPr>
          <w:spacing w:val="-3"/>
        </w:rPr>
        <w:t> </w:t>
      </w:r>
      <w:r>
        <w:rPr/>
        <w:t>etc.,</w:t>
      </w:r>
      <w:r>
        <w:rPr>
          <w:spacing w:val="-3"/>
        </w:rPr>
        <w:t> </w:t>
      </w:r>
      <w:r>
        <w:rPr/>
        <w:t>además</w:t>
      </w:r>
      <w:r>
        <w:rPr>
          <w:spacing w:val="-3"/>
        </w:rPr>
        <w:t> </w:t>
      </w:r>
      <w:r>
        <w:rPr/>
        <w:t>de</w:t>
      </w:r>
      <w:r>
        <w:rPr>
          <w:spacing w:val="-3"/>
        </w:rPr>
        <w:t> </w:t>
      </w:r>
      <w:r>
        <w:rPr/>
        <w:t>permitir</w:t>
      </w:r>
      <w:r>
        <w:rPr>
          <w:spacing w:val="-3"/>
        </w:rPr>
        <w:t> </w:t>
      </w:r>
      <w:r>
        <w:rPr/>
        <w:t>la</w:t>
      </w:r>
      <w:r>
        <w:rPr>
          <w:spacing w:val="-3"/>
        </w:rPr>
        <w:t> </w:t>
      </w:r>
      <w:r>
        <w:rPr/>
        <w:t>creación</w:t>
      </w:r>
      <w:r>
        <w:rPr>
          <w:spacing w:val="-3"/>
        </w:rPr>
        <w:t> </w:t>
      </w:r>
      <w:r>
        <w:rPr/>
        <w:t>de</w:t>
      </w:r>
      <w:r>
        <w:rPr>
          <w:spacing w:val="-3"/>
        </w:rPr>
        <w:t> </w:t>
      </w:r>
      <w:r>
        <w:rPr/>
        <w:t>documentos,</w:t>
      </w:r>
      <w:r>
        <w:rPr>
          <w:spacing w:val="-3"/>
        </w:rPr>
        <w:t> </w:t>
      </w:r>
      <w:r>
        <w:rPr/>
        <w:t>la</w:t>
      </w:r>
      <w:r>
        <w:rPr>
          <w:spacing w:val="-3"/>
        </w:rPr>
        <w:t> </w:t>
      </w:r>
      <w:r>
        <w:rPr/>
        <w:t>compartición de información, la colaboración en proyectos y el trabajo en documentos compartidos independientemente de la localización y de los dispositivos de los</w:t>
      </w:r>
      <w:r>
        <w:rPr>
          <w:spacing w:val="-9"/>
        </w:rPr>
        <w:t> </w:t>
      </w:r>
      <w:r>
        <w:rPr/>
        <w:t>usuarios.</w:t>
      </w:r>
    </w:p>
    <w:p>
      <w:pPr>
        <w:pStyle w:val="BodyText"/>
        <w:spacing w:line="249" w:lineRule="auto" w:before="119"/>
        <w:ind w:left="376" w:right="929"/>
        <w:jc w:val="both"/>
      </w:pPr>
      <w:r>
        <w:rPr/>
        <w:t>Las</w:t>
      </w:r>
      <w:r>
        <w:rPr>
          <w:spacing w:val="-3"/>
        </w:rPr>
        <w:t> </w:t>
      </w:r>
      <w:r>
        <w:rPr/>
        <w:t>aplicaciones</w:t>
      </w:r>
      <w:r>
        <w:rPr>
          <w:spacing w:val="-3"/>
        </w:rPr>
        <w:t> </w:t>
      </w:r>
      <w:r>
        <w:rPr/>
        <w:t>web</w:t>
      </w:r>
      <w:r>
        <w:rPr>
          <w:spacing w:val="-3"/>
        </w:rPr>
        <w:t> </w:t>
      </w:r>
      <w:r>
        <w:rPr/>
        <w:t>encajan</w:t>
      </w:r>
      <w:r>
        <w:rPr>
          <w:spacing w:val="-3"/>
        </w:rPr>
        <w:t> </w:t>
      </w:r>
      <w:r>
        <w:rPr/>
        <w:t>dentro</w:t>
      </w:r>
      <w:r>
        <w:rPr>
          <w:spacing w:val="-3"/>
        </w:rPr>
        <w:t> </w:t>
      </w:r>
      <w:r>
        <w:rPr/>
        <w:t>de</w:t>
      </w:r>
      <w:r>
        <w:rPr>
          <w:spacing w:val="-3"/>
        </w:rPr>
        <w:t> </w:t>
      </w:r>
      <w:r>
        <w:rPr/>
        <w:t>las</w:t>
      </w:r>
      <w:r>
        <w:rPr>
          <w:spacing w:val="-3"/>
        </w:rPr>
        <w:t> </w:t>
      </w:r>
      <w:r>
        <w:rPr/>
        <w:t>aplicaciones</w:t>
      </w:r>
      <w:r>
        <w:rPr>
          <w:spacing w:val="-3"/>
        </w:rPr>
        <w:t> </w:t>
      </w:r>
      <w:r>
        <w:rPr/>
        <w:t>cliente-servidor,</w:t>
      </w:r>
      <w:r>
        <w:rPr>
          <w:spacing w:val="-3"/>
        </w:rPr>
        <w:t> </w:t>
      </w:r>
      <w:r>
        <w:rPr/>
        <w:t>que</w:t>
      </w:r>
      <w:r>
        <w:rPr>
          <w:spacing w:val="-3"/>
        </w:rPr>
        <w:t> </w:t>
      </w:r>
      <w:r>
        <w:rPr/>
        <w:t>siguen</w:t>
      </w:r>
      <w:r>
        <w:rPr>
          <w:spacing w:val="-3"/>
        </w:rPr>
        <w:t> </w:t>
      </w:r>
      <w:r>
        <w:rPr/>
        <w:t>un</w:t>
      </w:r>
      <w:r>
        <w:rPr>
          <w:spacing w:val="-3"/>
        </w:rPr>
        <w:t> </w:t>
      </w:r>
      <w:r>
        <w:rPr/>
        <w:t>modelo</w:t>
      </w:r>
      <w:r>
        <w:rPr>
          <w:spacing w:val="-3"/>
        </w:rPr>
        <w:t> </w:t>
      </w:r>
      <w:r>
        <w:rPr/>
        <w:t>de</w:t>
      </w:r>
      <w:r>
        <w:rPr>
          <w:spacing w:val="-3"/>
        </w:rPr>
        <w:t> </w:t>
      </w:r>
      <w:r>
        <w:rPr/>
        <w:t>aplicación</w:t>
      </w:r>
      <w:r>
        <w:rPr>
          <w:spacing w:val="-3"/>
        </w:rPr>
        <w:t> </w:t>
      </w:r>
      <w:r>
        <w:rPr/>
        <w:t>distri- buida. Se caracterizan por estar alojadas en un servidor web, accesibles mediante una URL</w:t>
      </w:r>
      <w:r>
        <w:rPr>
          <w:spacing w:val="-28"/>
        </w:rPr>
        <w:t> </w:t>
      </w:r>
      <w:r>
        <w:rPr/>
        <w:t>determinada.</w:t>
      </w:r>
    </w:p>
    <w:p>
      <w:pPr>
        <w:spacing w:after="0" w:line="249" w:lineRule="auto"/>
        <w:jc w:val="both"/>
        <w:sectPr>
          <w:pgSz w:w="12240" w:h="15840"/>
          <w:pgMar w:header="1135" w:footer="1034" w:top="1400" w:bottom="1220" w:left="1460" w:right="220"/>
        </w:sectPr>
      </w:pPr>
    </w:p>
    <w:p>
      <w:pPr>
        <w:pStyle w:val="BodyText"/>
      </w:pPr>
    </w:p>
    <w:p>
      <w:pPr>
        <w:pStyle w:val="BodyText"/>
        <w:spacing w:before="5"/>
        <w:rPr>
          <w:sz w:val="22"/>
        </w:rPr>
      </w:pPr>
    </w:p>
    <w:p>
      <w:pPr>
        <w:pStyle w:val="BodyText"/>
        <w:ind w:left="3151"/>
      </w:pPr>
      <w:r>
        <w:rPr/>
        <w:drawing>
          <wp:inline distT="0" distB="0" distL="0" distR="0">
            <wp:extent cx="2333625" cy="1400175"/>
            <wp:effectExtent l="0" t="0" r="0" b="0"/>
            <wp:docPr id="5" name="image3.png" descr=""/>
            <wp:cNvGraphicFramePr>
              <a:graphicFrameLocks noChangeAspect="1"/>
            </wp:cNvGraphicFramePr>
            <a:graphic>
              <a:graphicData uri="http://schemas.openxmlformats.org/drawingml/2006/picture">
                <pic:pic>
                  <pic:nvPicPr>
                    <pic:cNvPr id="6" name="image3.png"/>
                    <pic:cNvPicPr/>
                  </pic:nvPicPr>
                  <pic:blipFill>
                    <a:blip r:embed="rId25" cstate="print"/>
                    <a:stretch>
                      <a:fillRect/>
                    </a:stretch>
                  </pic:blipFill>
                  <pic:spPr>
                    <a:xfrm>
                      <a:off x="0" y="0"/>
                      <a:ext cx="2333625" cy="1400175"/>
                    </a:xfrm>
                    <a:prstGeom prst="rect">
                      <a:avLst/>
                    </a:prstGeom>
                  </pic:spPr>
                </pic:pic>
              </a:graphicData>
            </a:graphic>
          </wp:inline>
        </w:drawing>
      </w:r>
      <w:r>
        <w:rPr/>
      </w:r>
    </w:p>
    <w:p>
      <w:pPr>
        <w:pStyle w:val="BodyText"/>
      </w:pPr>
    </w:p>
    <w:p>
      <w:pPr>
        <w:pStyle w:val="BodyText"/>
        <w:spacing w:before="6"/>
      </w:pPr>
    </w:p>
    <w:p>
      <w:pPr>
        <w:pStyle w:val="BodyText"/>
        <w:ind w:left="3366"/>
      </w:pPr>
      <w:bookmarkStart w:name="_bookmark20" w:id="26"/>
      <w:bookmarkEnd w:id="26"/>
      <w:r>
        <w:rPr/>
      </w:r>
      <w:r>
        <w:rPr/>
        <w:t>Figura 2.1: Arquitectura cliente-servidor.</w:t>
      </w:r>
    </w:p>
    <w:p>
      <w:pPr>
        <w:pStyle w:val="BodyText"/>
        <w:spacing w:before="5"/>
        <w:rPr>
          <w:sz w:val="32"/>
        </w:rPr>
      </w:pPr>
    </w:p>
    <w:p>
      <w:pPr>
        <w:pStyle w:val="BodyText"/>
        <w:spacing w:line="249" w:lineRule="auto"/>
        <w:ind w:left="376" w:right="929"/>
        <w:jc w:val="both"/>
      </w:pPr>
      <w:r>
        <w:rPr/>
        <w:t>La Figura </w:t>
      </w:r>
      <w:hyperlink w:history="true" w:anchor="_bookmark20">
        <w:r>
          <w:rPr>
            <w:color w:val="0000FF"/>
          </w:rPr>
          <w:t>2.1 </w:t>
        </w:r>
      </w:hyperlink>
      <w:r>
        <w:rPr/>
        <w:t>muestra de manera gráfica la arquitectura cliente-servidor. La entidad que realiza solicitudes se deno- mina </w:t>
      </w:r>
      <w:r>
        <w:rPr>
          <w:i/>
        </w:rPr>
        <w:t>cliente </w:t>
      </w:r>
      <w:r>
        <w:rPr/>
        <w:t>y sus principales características son las siguientes:</w:t>
      </w:r>
    </w:p>
    <w:p>
      <w:pPr>
        <w:pStyle w:val="BodyText"/>
        <w:spacing w:before="4"/>
        <w:rPr>
          <w:sz w:val="19"/>
        </w:rPr>
      </w:pPr>
    </w:p>
    <w:p>
      <w:pPr>
        <w:pStyle w:val="BodyText"/>
        <w:spacing w:line="324" w:lineRule="auto"/>
        <w:ind w:left="583" w:right="1453"/>
      </w:pPr>
      <w:r>
        <w:rPr/>
        <w:pict>
          <v:rect style="position:absolute;margin-left:92.921997pt;margin-top:5.301927pt;width:3.138pt;height:3.138pt;mso-position-horizontal-relative:page;mso-position-vertical-relative:paragraph;z-index:1552" filled="true" fillcolor="#000000" stroked="false">
            <v:fill type="solid"/>
            <w10:wrap type="none"/>
          </v:rect>
        </w:pict>
      </w:r>
      <w:r>
        <w:rPr/>
        <w:pict>
          <v:rect style="position:absolute;margin-left:92.921997pt;margin-top:20.779926pt;width:3.138pt;height:3.138pt;mso-position-horizontal-relative:page;mso-position-vertical-relative:paragraph;z-index:1576" filled="true" fillcolor="#000000" stroked="false">
            <v:fill type="solid"/>
            <w10:wrap type="none"/>
          </v:rect>
        </w:pict>
      </w:r>
      <w:r>
        <w:rPr/>
        <w:t>Es quien inicia una solicitud o petición a un servidor, por lo tanto asume un rol activo en la comunicación. Se queda a la espera y recibe la respuesta del servidor.</w:t>
      </w:r>
    </w:p>
    <w:p>
      <w:pPr>
        <w:pStyle w:val="BodyText"/>
        <w:spacing w:before="1"/>
        <w:ind w:left="583"/>
      </w:pPr>
      <w:r>
        <w:rPr/>
        <w:pict>
          <v:rect style="position:absolute;margin-left:92.921997pt;margin-top:5.350926pt;width:3.138pt;height:3.138pt;mso-position-horizontal-relative:page;mso-position-vertical-relative:paragraph;z-index:1600" filled="true" fillcolor="#000000" stroked="false">
            <v:fill type="solid"/>
            <w10:wrap type="none"/>
          </v:rect>
        </w:pict>
      </w:r>
      <w:r>
        <w:rPr/>
        <w:t>Se puede conectar con varios servidores a la vez por lo general.</w:t>
      </w:r>
    </w:p>
    <w:p>
      <w:pPr>
        <w:spacing w:before="79"/>
        <w:ind w:left="583" w:right="0" w:firstLine="0"/>
        <w:jc w:val="left"/>
        <w:rPr>
          <w:sz w:val="20"/>
        </w:rPr>
      </w:pPr>
      <w:r>
        <w:rPr/>
        <w:pict>
          <v:rect style="position:absolute;margin-left:92.921997pt;margin-top:9.25093pt;width:3.138pt;height:3.138pt;mso-position-horizontal-relative:page;mso-position-vertical-relative:paragraph;z-index:1624" filled="true" fillcolor="#000000" stroked="false">
            <v:fill type="solid"/>
            <w10:wrap type="none"/>
          </v:rect>
        </w:pict>
      </w:r>
      <w:r>
        <w:rPr>
          <w:sz w:val="20"/>
        </w:rPr>
        <w:t>Suele utilizar una </w:t>
      </w:r>
      <w:r>
        <w:rPr>
          <w:i/>
          <w:sz w:val="20"/>
        </w:rPr>
        <w:t>interfaz gráfica de usuario </w:t>
      </w:r>
      <w:r>
        <w:rPr>
          <w:sz w:val="20"/>
        </w:rPr>
        <w:t>como media de interacción con el servidor.</w:t>
      </w:r>
    </w:p>
    <w:p>
      <w:pPr>
        <w:pStyle w:val="BodyText"/>
        <w:spacing w:line="460" w:lineRule="atLeast" w:before="2"/>
        <w:ind w:left="583" w:right="922" w:hanging="208"/>
      </w:pPr>
      <w:r>
        <w:rPr/>
        <w:pict>
          <v:rect style="position:absolute;margin-left:92.921997pt;margin-top:40.032925pt;width:3.138pt;height:3.138pt;mso-position-horizontal-relative:page;mso-position-vertical-relative:paragraph;z-index:-444664" filled="true" fillcolor="#000000" stroked="false">
            <v:fill type="solid"/>
            <w10:wrap type="none"/>
          </v:rect>
        </w:pict>
      </w:r>
      <w:r>
        <w:rPr/>
        <w:t>A</w:t>
      </w:r>
      <w:r>
        <w:rPr>
          <w:spacing w:val="-10"/>
        </w:rPr>
        <w:t> </w:t>
      </w:r>
      <w:r>
        <w:rPr/>
        <w:t>la</w:t>
      </w:r>
      <w:r>
        <w:rPr>
          <w:spacing w:val="-10"/>
        </w:rPr>
        <w:t> </w:t>
      </w:r>
      <w:r>
        <w:rPr/>
        <w:t>entidad</w:t>
      </w:r>
      <w:r>
        <w:rPr>
          <w:spacing w:val="-10"/>
        </w:rPr>
        <w:t> </w:t>
      </w:r>
      <w:r>
        <w:rPr/>
        <w:t>receptora</w:t>
      </w:r>
      <w:r>
        <w:rPr>
          <w:spacing w:val="-10"/>
        </w:rPr>
        <w:t> </w:t>
      </w:r>
      <w:r>
        <w:rPr/>
        <w:t>de</w:t>
      </w:r>
      <w:r>
        <w:rPr>
          <w:spacing w:val="-10"/>
        </w:rPr>
        <w:t> </w:t>
      </w:r>
      <w:r>
        <w:rPr/>
        <w:t>dichas</w:t>
      </w:r>
      <w:r>
        <w:rPr>
          <w:spacing w:val="-10"/>
        </w:rPr>
        <w:t> </w:t>
      </w:r>
      <w:r>
        <w:rPr/>
        <w:t>solicitudes</w:t>
      </w:r>
      <w:r>
        <w:rPr>
          <w:spacing w:val="-10"/>
        </w:rPr>
        <w:t> </w:t>
      </w:r>
      <w:r>
        <w:rPr/>
        <w:t>se</w:t>
      </w:r>
      <w:r>
        <w:rPr>
          <w:spacing w:val="-10"/>
        </w:rPr>
        <w:t> </w:t>
      </w:r>
      <w:r>
        <w:rPr/>
        <w:t>le</w:t>
      </w:r>
      <w:r>
        <w:rPr>
          <w:spacing w:val="-10"/>
        </w:rPr>
        <w:t> </w:t>
      </w:r>
      <w:r>
        <w:rPr/>
        <w:t>denomina</w:t>
      </w:r>
      <w:r>
        <w:rPr>
          <w:spacing w:val="-10"/>
        </w:rPr>
        <w:t> </w:t>
      </w:r>
      <w:r>
        <w:rPr>
          <w:i/>
        </w:rPr>
        <w:t>servidor</w:t>
      </w:r>
      <w:r>
        <w:rPr/>
        <w:t>,</w:t>
      </w:r>
      <w:r>
        <w:rPr>
          <w:spacing w:val="-10"/>
        </w:rPr>
        <w:t> </w:t>
      </w:r>
      <w:r>
        <w:rPr/>
        <w:t>cuyas</w:t>
      </w:r>
      <w:r>
        <w:rPr>
          <w:spacing w:val="-10"/>
        </w:rPr>
        <w:t> </w:t>
      </w:r>
      <w:r>
        <w:rPr/>
        <w:t>características</w:t>
      </w:r>
      <w:r>
        <w:rPr>
          <w:spacing w:val="-10"/>
        </w:rPr>
        <w:t> </w:t>
      </w:r>
      <w:r>
        <w:rPr/>
        <w:t>se</w:t>
      </w:r>
      <w:r>
        <w:rPr>
          <w:spacing w:val="-10"/>
        </w:rPr>
        <w:t> </w:t>
      </w:r>
      <w:r>
        <w:rPr/>
        <w:t>resumen</w:t>
      </w:r>
      <w:r>
        <w:rPr>
          <w:spacing w:val="-10"/>
        </w:rPr>
        <w:t> </w:t>
      </w:r>
      <w:r>
        <w:rPr/>
        <w:t>a</w:t>
      </w:r>
      <w:r>
        <w:rPr>
          <w:spacing w:val="-10"/>
        </w:rPr>
        <w:t> </w:t>
      </w:r>
      <w:r>
        <w:rPr/>
        <w:t>continuación: Está</w:t>
      </w:r>
      <w:r>
        <w:rPr>
          <w:spacing w:val="-3"/>
        </w:rPr>
        <w:t> </w:t>
      </w:r>
      <w:r>
        <w:rPr/>
        <w:t>a</w:t>
      </w:r>
      <w:r>
        <w:rPr>
          <w:spacing w:val="-3"/>
        </w:rPr>
        <w:t> </w:t>
      </w:r>
      <w:r>
        <w:rPr/>
        <w:t>la</w:t>
      </w:r>
      <w:r>
        <w:rPr>
          <w:spacing w:val="-3"/>
        </w:rPr>
        <w:t> </w:t>
      </w:r>
      <w:r>
        <w:rPr/>
        <w:t>espera</w:t>
      </w:r>
      <w:r>
        <w:rPr>
          <w:spacing w:val="-3"/>
        </w:rPr>
        <w:t> </w:t>
      </w:r>
      <w:r>
        <w:rPr/>
        <w:t>de</w:t>
      </w:r>
      <w:r>
        <w:rPr>
          <w:spacing w:val="-3"/>
        </w:rPr>
        <w:t> </w:t>
      </w:r>
      <w:r>
        <w:rPr/>
        <w:t>solicitudes</w:t>
      </w:r>
      <w:r>
        <w:rPr>
          <w:spacing w:val="-3"/>
        </w:rPr>
        <w:t> </w:t>
      </w:r>
      <w:r>
        <w:rPr/>
        <w:t>por</w:t>
      </w:r>
      <w:r>
        <w:rPr>
          <w:spacing w:val="-3"/>
        </w:rPr>
        <w:t> </w:t>
      </w:r>
      <w:r>
        <w:rPr/>
        <w:t>parte</w:t>
      </w:r>
      <w:r>
        <w:rPr>
          <w:spacing w:val="-3"/>
        </w:rPr>
        <w:t> </w:t>
      </w:r>
      <w:r>
        <w:rPr/>
        <w:t>de</w:t>
      </w:r>
      <w:r>
        <w:rPr>
          <w:spacing w:val="-3"/>
        </w:rPr>
        <w:t> </w:t>
      </w:r>
      <w:r>
        <w:rPr/>
        <w:t>los</w:t>
      </w:r>
      <w:r>
        <w:rPr>
          <w:spacing w:val="-3"/>
        </w:rPr>
        <w:t> </w:t>
      </w:r>
      <w:r>
        <w:rPr/>
        <w:t>clientes</w:t>
      </w:r>
      <w:r>
        <w:rPr>
          <w:spacing w:val="-3"/>
        </w:rPr>
        <w:t> </w:t>
      </w:r>
      <w:r>
        <w:rPr>
          <w:spacing w:val="-7"/>
        </w:rPr>
        <w:t>y,</w:t>
      </w:r>
      <w:r>
        <w:rPr>
          <w:spacing w:val="-3"/>
        </w:rPr>
        <w:t> </w:t>
      </w:r>
      <w:r>
        <w:rPr/>
        <w:t>por</w:t>
      </w:r>
      <w:r>
        <w:rPr>
          <w:spacing w:val="-3"/>
        </w:rPr>
        <w:t> </w:t>
      </w:r>
      <w:r>
        <w:rPr/>
        <w:t>lo</w:t>
      </w:r>
      <w:r>
        <w:rPr>
          <w:spacing w:val="-3"/>
        </w:rPr>
        <w:t> </w:t>
      </w:r>
      <w:r>
        <w:rPr/>
        <w:t>tanto,</w:t>
      </w:r>
      <w:r>
        <w:rPr>
          <w:spacing w:val="-3"/>
        </w:rPr>
        <w:t> </w:t>
      </w:r>
      <w:r>
        <w:rPr/>
        <w:t>asume</w:t>
      </w:r>
      <w:r>
        <w:rPr>
          <w:spacing w:val="-3"/>
        </w:rPr>
        <w:t> </w:t>
      </w:r>
      <w:r>
        <w:rPr/>
        <w:t>un</w:t>
      </w:r>
      <w:r>
        <w:rPr>
          <w:spacing w:val="-3"/>
        </w:rPr>
        <w:t> </w:t>
      </w:r>
      <w:r>
        <w:rPr/>
        <w:t>rol</w:t>
      </w:r>
      <w:r>
        <w:rPr>
          <w:spacing w:val="-3"/>
        </w:rPr>
        <w:t> </w:t>
      </w:r>
      <w:r>
        <w:rPr/>
        <w:t>pasivo</w:t>
      </w:r>
      <w:r>
        <w:rPr>
          <w:spacing w:val="-3"/>
        </w:rPr>
        <w:t> </w:t>
      </w:r>
      <w:r>
        <w:rPr/>
        <w:t>en</w:t>
      </w:r>
      <w:r>
        <w:rPr>
          <w:spacing w:val="-3"/>
        </w:rPr>
        <w:t> </w:t>
      </w:r>
      <w:r>
        <w:rPr/>
        <w:t>la</w:t>
      </w:r>
      <w:r>
        <w:rPr>
          <w:spacing w:val="-3"/>
        </w:rPr>
        <w:t> </w:t>
      </w:r>
      <w:r>
        <w:rPr/>
        <w:t>comunicación.</w:t>
      </w:r>
    </w:p>
    <w:p>
      <w:pPr>
        <w:pStyle w:val="BodyText"/>
        <w:spacing w:before="79"/>
        <w:ind w:left="583"/>
      </w:pPr>
      <w:r>
        <w:rPr/>
        <w:pict>
          <v:rect style="position:absolute;margin-left:92.921997pt;margin-top:9.250939pt;width:3.138pt;height:3.138pt;mso-position-horizontal-relative:page;mso-position-vertical-relative:paragraph;z-index:1672" filled="true" fillcolor="#000000" stroked="false">
            <v:fill type="solid"/>
            <w10:wrap type="none"/>
          </v:rect>
        </w:pict>
      </w:r>
      <w:r>
        <w:rPr/>
        <w:t>Recibe una solicitud, la procesa y, posteriormente, envía la respuesta al cliente.</w:t>
      </w:r>
    </w:p>
    <w:p>
      <w:pPr>
        <w:pStyle w:val="BodyText"/>
        <w:spacing w:before="79"/>
        <w:ind w:left="583"/>
      </w:pPr>
      <w:r>
        <w:rPr/>
        <w:pict>
          <v:rect style="position:absolute;margin-left:92.921997pt;margin-top:9.250942pt;width:3.138pt;height:3.138pt;mso-position-horizontal-relative:page;mso-position-vertical-relative:paragraph;z-index:1696" filled="true" fillcolor="#000000" stroked="false">
            <v:fill type="solid"/>
            <w10:wrap type="none"/>
          </v:rect>
        </w:pict>
      </w:r>
      <w:r>
        <w:rPr/>
        <w:t>Por lo general, acepta un número elevado de conexiones por parte de diferentes clientes.</w:t>
      </w:r>
    </w:p>
    <w:p>
      <w:pPr>
        <w:pStyle w:val="BodyText"/>
        <w:spacing w:before="2"/>
      </w:pPr>
    </w:p>
    <w:p>
      <w:pPr>
        <w:pStyle w:val="BodyText"/>
        <w:spacing w:line="249" w:lineRule="auto"/>
        <w:ind w:left="376" w:right="929"/>
        <w:jc w:val="both"/>
      </w:pPr>
      <w:r>
        <w:rPr/>
        <w:t>Las aplicaciones web poseen ventajas significativas con respecto a otro tipo de aplicaciones. Al ejecutarse en un navegador web, proporcionan una gran compatibilidad entre plataformas (portabilidad) y deberían funcionar inde- pendientemente de la versión del sistema operativo instalado en el cliente. Además no requieren que el usuario realice</w:t>
      </w:r>
      <w:r>
        <w:rPr>
          <w:spacing w:val="-3"/>
        </w:rPr>
        <w:t> </w:t>
      </w:r>
      <w:r>
        <w:rPr/>
        <w:t>actualizaciones,</w:t>
      </w:r>
      <w:r>
        <w:rPr>
          <w:spacing w:val="-3"/>
        </w:rPr>
        <w:t> </w:t>
      </w:r>
      <w:r>
        <w:rPr/>
        <w:t>ya</w:t>
      </w:r>
      <w:r>
        <w:rPr>
          <w:spacing w:val="-3"/>
        </w:rPr>
        <w:t> </w:t>
      </w:r>
      <w:r>
        <w:rPr/>
        <w:t>que</w:t>
      </w:r>
      <w:r>
        <w:rPr>
          <w:spacing w:val="-3"/>
        </w:rPr>
        <w:t> </w:t>
      </w:r>
      <w:r>
        <w:rPr/>
        <w:t>estas</w:t>
      </w:r>
      <w:r>
        <w:rPr>
          <w:spacing w:val="-3"/>
        </w:rPr>
        <w:t> </w:t>
      </w:r>
      <w:r>
        <w:rPr/>
        <w:t>son</w:t>
      </w:r>
      <w:r>
        <w:rPr>
          <w:spacing w:val="-3"/>
        </w:rPr>
        <w:t> </w:t>
      </w:r>
      <w:r>
        <w:rPr/>
        <w:t>implementadas</w:t>
      </w:r>
      <w:r>
        <w:rPr>
          <w:spacing w:val="-3"/>
        </w:rPr>
        <w:t> </w:t>
      </w:r>
      <w:r>
        <w:rPr/>
        <w:t>en</w:t>
      </w:r>
      <w:r>
        <w:rPr>
          <w:spacing w:val="-3"/>
        </w:rPr>
        <w:t> </w:t>
      </w:r>
      <w:r>
        <w:rPr/>
        <w:t>el</w:t>
      </w:r>
      <w:r>
        <w:rPr>
          <w:spacing w:val="-3"/>
        </w:rPr>
        <w:t> </w:t>
      </w:r>
      <w:r>
        <w:rPr/>
        <w:t>lado</w:t>
      </w:r>
      <w:r>
        <w:rPr>
          <w:spacing w:val="-3"/>
        </w:rPr>
        <w:t> </w:t>
      </w:r>
      <w:r>
        <w:rPr/>
        <w:t>del</w:t>
      </w:r>
      <w:r>
        <w:rPr>
          <w:spacing w:val="-3"/>
        </w:rPr>
        <w:t> </w:t>
      </w:r>
      <w:r>
        <w:rPr/>
        <w:t>servidor.</w:t>
      </w:r>
      <w:r>
        <w:rPr>
          <w:spacing w:val="-3"/>
        </w:rPr>
        <w:t> </w:t>
      </w:r>
      <w:r>
        <w:rPr/>
        <w:t>Por</w:t>
      </w:r>
      <w:r>
        <w:rPr>
          <w:spacing w:val="-3"/>
        </w:rPr>
        <w:t> </w:t>
      </w:r>
      <w:r>
        <w:rPr/>
        <w:t>último,</w:t>
      </w:r>
      <w:r>
        <w:rPr>
          <w:spacing w:val="-3"/>
        </w:rPr>
        <w:t> </w:t>
      </w:r>
      <w:r>
        <w:rPr/>
        <w:t>este</w:t>
      </w:r>
      <w:r>
        <w:rPr>
          <w:spacing w:val="-3"/>
        </w:rPr>
        <w:t> </w:t>
      </w:r>
      <w:r>
        <w:rPr/>
        <w:t>tipo</w:t>
      </w:r>
      <w:r>
        <w:rPr>
          <w:spacing w:val="-3"/>
        </w:rPr>
        <w:t> </w:t>
      </w:r>
      <w:r>
        <w:rPr/>
        <w:t>de</w:t>
      </w:r>
      <w:r>
        <w:rPr>
          <w:spacing w:val="-3"/>
        </w:rPr>
        <w:t> </w:t>
      </w:r>
      <w:r>
        <w:rPr/>
        <w:t>aplicaciones requieren poco o nada de espacio libre en disco, suelen ser bastante</w:t>
      </w:r>
      <w:r>
        <w:rPr>
          <w:spacing w:val="-16"/>
        </w:rPr>
        <w:t> </w:t>
      </w:r>
      <w:r>
        <w:rPr/>
        <w:t>livianas.</w:t>
      </w:r>
    </w:p>
    <w:p>
      <w:pPr>
        <w:pStyle w:val="BodyText"/>
        <w:spacing w:line="249" w:lineRule="auto" w:before="101"/>
        <w:ind w:left="376" w:right="929"/>
        <w:jc w:val="both"/>
      </w:pPr>
      <w:r>
        <w:rPr/>
        <w:t>Sin embargo también tiene algunas desventajas que, como se verá, tiene solución relativamente sencilla. Requie- ren navegadores web totalmente compatibles para funcionar, aunque normalmente esto se resuelve actualizando la versión</w:t>
      </w:r>
      <w:r>
        <w:rPr>
          <w:spacing w:val="-9"/>
        </w:rPr>
        <w:t> </w:t>
      </w:r>
      <w:r>
        <w:rPr/>
        <w:t>de</w:t>
      </w:r>
      <w:r>
        <w:rPr>
          <w:spacing w:val="-9"/>
        </w:rPr>
        <w:t> </w:t>
      </w:r>
      <w:r>
        <w:rPr/>
        <w:t>los</w:t>
      </w:r>
      <w:r>
        <w:rPr>
          <w:spacing w:val="-9"/>
        </w:rPr>
        <w:t> </w:t>
      </w:r>
      <w:r>
        <w:rPr/>
        <w:t>navegadores.</w:t>
      </w:r>
      <w:r>
        <w:rPr>
          <w:spacing w:val="-9"/>
        </w:rPr>
        <w:t> </w:t>
      </w:r>
      <w:r>
        <w:rPr/>
        <w:t>En</w:t>
      </w:r>
      <w:r>
        <w:rPr>
          <w:spacing w:val="-9"/>
        </w:rPr>
        <w:t> </w:t>
      </w:r>
      <w:r>
        <w:rPr/>
        <w:t>numerosas</w:t>
      </w:r>
      <w:r>
        <w:rPr>
          <w:spacing w:val="-9"/>
        </w:rPr>
        <w:t> </w:t>
      </w:r>
      <w:r>
        <w:rPr/>
        <w:t>ocasiones</w:t>
      </w:r>
      <w:r>
        <w:rPr>
          <w:spacing w:val="-9"/>
        </w:rPr>
        <w:t> </w:t>
      </w:r>
      <w:r>
        <w:rPr/>
        <w:t>requieren</w:t>
      </w:r>
      <w:r>
        <w:rPr>
          <w:spacing w:val="-9"/>
        </w:rPr>
        <w:t> </w:t>
      </w:r>
      <w:r>
        <w:rPr/>
        <w:t>que</w:t>
      </w:r>
      <w:r>
        <w:rPr>
          <w:spacing w:val="-9"/>
        </w:rPr>
        <w:t> </w:t>
      </w:r>
      <w:r>
        <w:rPr/>
        <w:t>exista</w:t>
      </w:r>
      <w:r>
        <w:rPr>
          <w:spacing w:val="-9"/>
        </w:rPr>
        <w:t> </w:t>
      </w:r>
      <w:r>
        <w:rPr/>
        <w:t>una</w:t>
      </w:r>
      <w:r>
        <w:rPr>
          <w:spacing w:val="-9"/>
        </w:rPr>
        <w:t> </w:t>
      </w:r>
      <w:r>
        <w:rPr/>
        <w:t>conexión</w:t>
      </w:r>
      <w:r>
        <w:rPr>
          <w:spacing w:val="-9"/>
        </w:rPr>
        <w:t> </w:t>
      </w:r>
      <w:r>
        <w:rPr/>
        <w:t>a</w:t>
      </w:r>
      <w:r>
        <w:rPr>
          <w:spacing w:val="-9"/>
        </w:rPr>
        <w:t> </w:t>
      </w:r>
      <w:r>
        <w:rPr/>
        <w:t>Internet,</w:t>
      </w:r>
      <w:r>
        <w:rPr>
          <w:spacing w:val="-9"/>
        </w:rPr>
        <w:t> </w:t>
      </w:r>
      <w:r>
        <w:rPr/>
        <w:t>que</w:t>
      </w:r>
      <w:r>
        <w:rPr>
          <w:spacing w:val="-9"/>
        </w:rPr>
        <w:t> </w:t>
      </w:r>
      <w:r>
        <w:rPr/>
        <w:t>si</w:t>
      </w:r>
      <w:r>
        <w:rPr>
          <w:spacing w:val="-9"/>
        </w:rPr>
        <w:t> </w:t>
      </w:r>
      <w:r>
        <w:rPr/>
        <w:t>es</w:t>
      </w:r>
      <w:r>
        <w:rPr>
          <w:spacing w:val="-9"/>
        </w:rPr>
        <w:t> </w:t>
      </w:r>
      <w:r>
        <w:rPr/>
        <w:t>interrum- pida, puede que la aplicación no funcione. Esto, dependiendo de la naturaleza de la aplicación, se podría abordar implementando soluciones que permitan el funcionamiento</w:t>
      </w:r>
      <w:r>
        <w:rPr>
          <w:spacing w:val="-8"/>
        </w:rPr>
        <w:t> </w:t>
      </w:r>
      <w:r>
        <w:rPr>
          <w:i/>
        </w:rPr>
        <w:t>off-line</w:t>
      </w:r>
      <w:r>
        <w:rPr/>
        <w:t>.</w:t>
      </w:r>
    </w:p>
    <w:p>
      <w:pPr>
        <w:pStyle w:val="BodyText"/>
        <w:rPr>
          <w:sz w:val="24"/>
        </w:rPr>
      </w:pPr>
    </w:p>
    <w:p>
      <w:pPr>
        <w:pStyle w:val="Heading1"/>
        <w:numPr>
          <w:ilvl w:val="1"/>
          <w:numId w:val="4"/>
        </w:numPr>
        <w:tabs>
          <w:tab w:pos="1064" w:val="left" w:leader="none"/>
          <w:tab w:pos="1065" w:val="left" w:leader="none"/>
        </w:tabs>
        <w:spacing w:line="240" w:lineRule="auto" w:before="180" w:after="0"/>
        <w:ind w:left="1064" w:right="0" w:hanging="688"/>
        <w:jc w:val="left"/>
      </w:pPr>
      <w:bookmarkStart w:name="Patrones de software" w:id="27"/>
      <w:bookmarkEnd w:id="27"/>
      <w:r>
        <w:rPr>
          <w:b w:val="0"/>
        </w:rPr>
      </w:r>
      <w:bookmarkStart w:name="_bookmark21" w:id="28"/>
      <w:bookmarkEnd w:id="28"/>
      <w:r>
        <w:rPr>
          <w:b w:val="0"/>
        </w:rPr>
      </w:r>
      <w:bookmarkStart w:name="_bookmark21" w:id="29"/>
      <w:bookmarkEnd w:id="29"/>
      <w:r>
        <w:rPr/>
        <w:t>P</w:t>
      </w:r>
      <w:r>
        <w:rPr/>
        <w:t>atrones de</w:t>
      </w:r>
      <w:r>
        <w:rPr>
          <w:spacing w:val="-3"/>
        </w:rPr>
        <w:t> </w:t>
      </w:r>
      <w:r>
        <w:rPr/>
        <w:t>software</w:t>
      </w:r>
    </w:p>
    <w:p>
      <w:pPr>
        <w:pStyle w:val="BodyText"/>
        <w:spacing w:before="8"/>
        <w:rPr>
          <w:rFonts w:ascii="Arial"/>
          <w:b/>
          <w:sz w:val="27"/>
        </w:rPr>
      </w:pPr>
    </w:p>
    <w:p>
      <w:pPr>
        <w:pStyle w:val="BodyText"/>
        <w:spacing w:line="249" w:lineRule="auto"/>
        <w:ind w:left="376" w:right="929"/>
        <w:jc w:val="both"/>
      </w:pPr>
      <w:r>
        <w:rPr/>
        <w:t>Un patrón, en cualquier disciplina, representa una solución a un problema resuelto anteriormente. Los patrones de software</w:t>
      </w:r>
      <w:r>
        <w:rPr>
          <w:spacing w:val="-6"/>
        </w:rPr>
        <w:t> </w:t>
      </w:r>
      <w:r>
        <w:rPr/>
        <w:t>son</w:t>
      </w:r>
      <w:r>
        <w:rPr>
          <w:spacing w:val="-6"/>
        </w:rPr>
        <w:t> </w:t>
      </w:r>
      <w:r>
        <w:rPr/>
        <w:t>la</w:t>
      </w:r>
      <w:r>
        <w:rPr>
          <w:spacing w:val="-6"/>
        </w:rPr>
        <w:t> </w:t>
      </w:r>
      <w:r>
        <w:rPr/>
        <w:t>base</w:t>
      </w:r>
      <w:r>
        <w:rPr>
          <w:spacing w:val="-6"/>
        </w:rPr>
        <w:t> </w:t>
      </w:r>
      <w:r>
        <w:rPr/>
        <w:t>para</w:t>
      </w:r>
      <w:r>
        <w:rPr>
          <w:spacing w:val="-6"/>
        </w:rPr>
        <w:t> </w:t>
      </w:r>
      <w:r>
        <w:rPr/>
        <w:t>la</w:t>
      </w:r>
      <w:r>
        <w:rPr>
          <w:spacing w:val="-6"/>
        </w:rPr>
        <w:t> </w:t>
      </w:r>
      <w:r>
        <w:rPr/>
        <w:t>búsqueda</w:t>
      </w:r>
      <w:r>
        <w:rPr>
          <w:spacing w:val="-6"/>
        </w:rPr>
        <w:t> </w:t>
      </w:r>
      <w:r>
        <w:rPr/>
        <w:t>de</w:t>
      </w:r>
      <w:r>
        <w:rPr>
          <w:spacing w:val="-6"/>
        </w:rPr>
        <w:t> </w:t>
      </w:r>
      <w:r>
        <w:rPr/>
        <w:t>soluciones</w:t>
      </w:r>
      <w:r>
        <w:rPr>
          <w:spacing w:val="-6"/>
        </w:rPr>
        <w:t> </w:t>
      </w:r>
      <w:r>
        <w:rPr/>
        <w:t>a</w:t>
      </w:r>
      <w:r>
        <w:rPr>
          <w:spacing w:val="-6"/>
        </w:rPr>
        <w:t> </w:t>
      </w:r>
      <w:r>
        <w:rPr/>
        <w:t>problemas</w:t>
      </w:r>
      <w:r>
        <w:rPr>
          <w:spacing w:val="-6"/>
        </w:rPr>
        <w:t> </w:t>
      </w:r>
      <w:r>
        <w:rPr/>
        <w:t>recurrentes</w:t>
      </w:r>
      <w:r>
        <w:rPr>
          <w:spacing w:val="-6"/>
        </w:rPr>
        <w:t> </w:t>
      </w:r>
      <w:r>
        <w:rPr/>
        <w:t>en</w:t>
      </w:r>
      <w:r>
        <w:rPr>
          <w:spacing w:val="-6"/>
        </w:rPr>
        <w:t> </w:t>
      </w:r>
      <w:r>
        <w:rPr/>
        <w:t>el</w:t>
      </w:r>
      <w:r>
        <w:rPr>
          <w:spacing w:val="-6"/>
        </w:rPr>
        <w:t> </w:t>
      </w:r>
      <w:r>
        <w:rPr/>
        <w:t>desarrollo</w:t>
      </w:r>
      <w:r>
        <w:rPr>
          <w:spacing w:val="-6"/>
        </w:rPr>
        <w:t> </w:t>
      </w:r>
      <w:r>
        <w:rPr/>
        <w:t>de</w:t>
      </w:r>
      <w:r>
        <w:rPr>
          <w:spacing w:val="-6"/>
        </w:rPr>
        <w:t> </w:t>
      </w:r>
      <w:r>
        <w:rPr/>
        <w:t>software.</w:t>
      </w:r>
      <w:r>
        <w:rPr>
          <w:spacing w:val="-6"/>
        </w:rPr>
        <w:t> </w:t>
      </w:r>
      <w:r>
        <w:rPr/>
        <w:t>Además</w:t>
      </w:r>
      <w:r>
        <w:rPr>
          <w:spacing w:val="-6"/>
        </w:rPr>
        <w:t> </w:t>
      </w:r>
      <w:r>
        <w:rPr/>
        <w:t>de la</w:t>
      </w:r>
      <w:r>
        <w:rPr>
          <w:spacing w:val="-11"/>
        </w:rPr>
        <w:t> </w:t>
      </w:r>
      <w:r>
        <w:rPr/>
        <w:t>definición</w:t>
      </w:r>
      <w:r>
        <w:rPr>
          <w:spacing w:val="-11"/>
        </w:rPr>
        <w:t> </w:t>
      </w:r>
      <w:r>
        <w:rPr/>
        <w:t>mencionada,</w:t>
      </w:r>
      <w:r>
        <w:rPr>
          <w:spacing w:val="-11"/>
        </w:rPr>
        <w:t> </w:t>
      </w:r>
      <w:r>
        <w:rPr/>
        <w:t>los</w:t>
      </w:r>
      <w:r>
        <w:rPr>
          <w:spacing w:val="-11"/>
        </w:rPr>
        <w:t> </w:t>
      </w:r>
      <w:r>
        <w:rPr/>
        <w:t>patrones</w:t>
      </w:r>
      <w:r>
        <w:rPr>
          <w:spacing w:val="-11"/>
        </w:rPr>
        <w:t> </w:t>
      </w:r>
      <w:r>
        <w:rPr/>
        <w:t>de</w:t>
      </w:r>
      <w:r>
        <w:rPr>
          <w:spacing w:val="-11"/>
        </w:rPr>
        <w:t> </w:t>
      </w:r>
      <w:r>
        <w:rPr/>
        <w:t>software</w:t>
      </w:r>
      <w:r>
        <w:rPr>
          <w:spacing w:val="-11"/>
        </w:rPr>
        <w:t> </w:t>
      </w:r>
      <w:r>
        <w:rPr/>
        <w:t>pretenden</w:t>
      </w:r>
      <w:r>
        <w:rPr>
          <w:spacing w:val="-11"/>
        </w:rPr>
        <w:t> </w:t>
      </w:r>
      <w:r>
        <w:rPr/>
        <w:t>formalizar</w:t>
      </w:r>
      <w:r>
        <w:rPr>
          <w:spacing w:val="-11"/>
        </w:rPr>
        <w:t> </w:t>
      </w:r>
      <w:r>
        <w:rPr/>
        <w:t>un</w:t>
      </w:r>
      <w:r>
        <w:rPr>
          <w:spacing w:val="-11"/>
        </w:rPr>
        <w:t> </w:t>
      </w:r>
      <w:r>
        <w:rPr/>
        <w:t>vocabulario</w:t>
      </w:r>
      <w:r>
        <w:rPr>
          <w:spacing w:val="-11"/>
        </w:rPr>
        <w:t> </w:t>
      </w:r>
      <w:r>
        <w:rPr/>
        <w:t>común</w:t>
      </w:r>
      <w:r>
        <w:rPr>
          <w:spacing w:val="-11"/>
        </w:rPr>
        <w:t> </w:t>
      </w:r>
      <w:r>
        <w:rPr/>
        <w:t>entre</w:t>
      </w:r>
      <w:r>
        <w:rPr>
          <w:spacing w:val="-11"/>
        </w:rPr>
        <w:t> </w:t>
      </w:r>
      <w:r>
        <w:rPr/>
        <w:t>desarrolladores, estandarizar la manera en que se lleva a cabo dicho desarrollo y facilitar el aprendizaje de nuevos desarrolladores acumulando conocimiento ya</w:t>
      </w:r>
      <w:r>
        <w:rPr>
          <w:spacing w:val="-4"/>
        </w:rPr>
        <w:t> </w:t>
      </w:r>
      <w:r>
        <w:rPr/>
        <w:t>existente.</w:t>
      </w:r>
    </w:p>
    <w:p>
      <w:pPr>
        <w:pStyle w:val="BodyText"/>
        <w:spacing w:line="249" w:lineRule="auto" w:before="100"/>
        <w:ind w:left="376" w:right="929"/>
        <w:jc w:val="both"/>
      </w:pPr>
      <w:r>
        <w:rPr/>
        <w:t>La explicación de los patrones de software que se mencionan en esta sección se ha orientado a la plataforma Angu- larJS, ya que es la tecnología utilizada como </w:t>
      </w:r>
      <w:r>
        <w:rPr>
          <w:i/>
        </w:rPr>
        <w:t>framework </w:t>
      </w:r>
      <w:r>
        <w:rPr/>
        <w:t>de desarrollo en este TFM.</w:t>
      </w:r>
    </w:p>
    <w:p>
      <w:pPr>
        <w:spacing w:after="0" w:line="249" w:lineRule="auto"/>
        <w:jc w:val="both"/>
        <w:sectPr>
          <w:pgSz w:w="12240" w:h="15840"/>
          <w:pgMar w:header="1135" w:footer="1034" w:top="1400" w:bottom="1220" w:left="1460" w:right="220"/>
        </w:sectPr>
      </w:pPr>
    </w:p>
    <w:p>
      <w:pPr>
        <w:pStyle w:val="BodyText"/>
      </w:pPr>
    </w:p>
    <w:p>
      <w:pPr>
        <w:pStyle w:val="BodyText"/>
        <w:spacing w:before="7"/>
        <w:rPr>
          <w:sz w:val="22"/>
        </w:rPr>
      </w:pPr>
    </w:p>
    <w:p>
      <w:pPr>
        <w:pStyle w:val="Heading2"/>
        <w:numPr>
          <w:ilvl w:val="2"/>
          <w:numId w:val="4"/>
        </w:numPr>
        <w:tabs>
          <w:tab w:pos="1129" w:val="left" w:leader="none"/>
          <w:tab w:pos="1130" w:val="left" w:leader="none"/>
        </w:tabs>
        <w:spacing w:line="240" w:lineRule="auto" w:before="0" w:after="0"/>
        <w:ind w:left="1129" w:right="0" w:hanging="753"/>
        <w:jc w:val="left"/>
      </w:pPr>
      <w:bookmarkStart w:name="Patrones de arquitectura" w:id="30"/>
      <w:bookmarkEnd w:id="30"/>
      <w:r>
        <w:rPr>
          <w:b w:val="0"/>
        </w:rPr>
      </w:r>
      <w:bookmarkStart w:name="_bookmark22" w:id="31"/>
      <w:bookmarkEnd w:id="31"/>
      <w:r>
        <w:rPr>
          <w:b w:val="0"/>
        </w:rPr>
      </w:r>
      <w:bookmarkStart w:name="_bookmark22" w:id="32"/>
      <w:bookmarkEnd w:id="32"/>
      <w:r>
        <w:rPr/>
        <w:t>P</w:t>
      </w:r>
      <w:r>
        <w:rPr/>
        <w:t>atrones de</w:t>
      </w:r>
      <w:r>
        <w:rPr>
          <w:spacing w:val="1"/>
        </w:rPr>
        <w:t> </w:t>
      </w:r>
      <w:r>
        <w:rPr/>
        <w:t>arquitectura</w:t>
      </w:r>
    </w:p>
    <w:p>
      <w:pPr>
        <w:pStyle w:val="BodyText"/>
        <w:rPr>
          <w:rFonts w:ascii="Arial"/>
          <w:b/>
          <w:sz w:val="22"/>
        </w:rPr>
      </w:pPr>
    </w:p>
    <w:p>
      <w:pPr>
        <w:pStyle w:val="BodyText"/>
        <w:spacing w:line="249" w:lineRule="auto"/>
        <w:ind w:left="376" w:right="929"/>
        <w:jc w:val="both"/>
      </w:pPr>
      <w:r>
        <w:rPr/>
        <w:t>Las aplicaciones que carecen de una arquitectura formal son generalmente sistemas muy acoplados, frágiles, difíci- les de mantener y sin una perspectiva clara. Como consecuencia, resulta muy difícil determinar las características arquitectónicas de la aplicación sin comprender completamente el funcionamiento interno de cada componente y de cada módulo en el sistema. Las preguntas básicas cuando no se sigue una arquitectura formal a la hora de la implementación y del mantenimiento son difíciles de</w:t>
      </w:r>
      <w:r>
        <w:rPr>
          <w:spacing w:val="-9"/>
        </w:rPr>
        <w:t> </w:t>
      </w:r>
      <w:r>
        <w:rPr/>
        <w:t>responder:</w:t>
      </w:r>
    </w:p>
    <w:p>
      <w:pPr>
        <w:pStyle w:val="BodyText"/>
        <w:spacing w:before="2"/>
        <w:rPr>
          <w:sz w:val="15"/>
        </w:rPr>
      </w:pPr>
    </w:p>
    <w:p>
      <w:pPr>
        <w:pStyle w:val="BodyText"/>
        <w:spacing w:before="98"/>
        <w:ind w:left="583"/>
      </w:pPr>
      <w:r>
        <w:rPr/>
        <w:pict>
          <v:rect style="position:absolute;margin-left:92.921997pt;margin-top:10.200965pt;width:3.138pt;height:3.138pt;mso-position-horizontal-relative:page;mso-position-vertical-relative:paragraph;z-index:1768" filled="true" fillcolor="#000000" stroked="false">
            <v:fill type="solid"/>
            <w10:wrap type="none"/>
          </v:rect>
        </w:pict>
      </w:r>
      <w:r>
        <w:rPr/>
        <w:t>¿La arquitectura es escalable?</w:t>
      </w:r>
    </w:p>
    <w:p>
      <w:pPr>
        <w:pStyle w:val="BodyText"/>
        <w:spacing w:before="87"/>
        <w:ind w:left="583"/>
      </w:pPr>
      <w:r>
        <w:rPr/>
        <w:pict>
          <v:rect style="position:absolute;margin-left:92.921997pt;margin-top:9.65096pt;width:3.138pt;height:3.138pt;mso-position-horizontal-relative:page;mso-position-vertical-relative:paragraph;z-index:1792" filled="true" fillcolor="#000000" stroked="false">
            <v:fill type="solid"/>
            <w10:wrap type="none"/>
          </v:rect>
        </w:pict>
      </w:r>
      <w:r>
        <w:rPr/>
        <w:t>¿Cuáles son las características de rendimiento de la aplicación?</w:t>
      </w:r>
    </w:p>
    <w:p>
      <w:pPr>
        <w:pStyle w:val="BodyText"/>
        <w:spacing w:before="87"/>
        <w:ind w:left="583"/>
      </w:pPr>
      <w:r>
        <w:rPr/>
        <w:pict>
          <v:rect style="position:absolute;margin-left:92.921997pt;margin-top:9.651931pt;width:3.138pt;height:3.138pt;mso-position-horizontal-relative:page;mso-position-vertical-relative:paragraph;z-index:1816" filled="true" fillcolor="#000000" stroked="false">
            <v:fill type="solid"/>
            <w10:wrap type="none"/>
          </v:rect>
        </w:pict>
      </w:r>
      <w:r>
        <w:rPr/>
        <w:t>¿Con qué facilidad responde la aplicación a los cambio?</w:t>
      </w:r>
    </w:p>
    <w:p>
      <w:pPr>
        <w:pStyle w:val="BodyText"/>
        <w:spacing w:before="87"/>
        <w:ind w:left="583"/>
      </w:pPr>
      <w:r>
        <w:rPr/>
        <w:pict>
          <v:rect style="position:absolute;margin-left:92.921997pt;margin-top:9.651926pt;width:3.138pt;height:3.138pt;mso-position-horizontal-relative:page;mso-position-vertical-relative:paragraph;z-index:1840" filled="true" fillcolor="#000000" stroked="false">
            <v:fill type="solid"/>
            <w10:wrap type="none"/>
          </v:rect>
        </w:pict>
      </w:r>
      <w:r>
        <w:rPr/>
        <w:t>¿Cuáles son las características de despliegue de la aplicación?</w:t>
      </w:r>
    </w:p>
    <w:p>
      <w:pPr>
        <w:pStyle w:val="BodyText"/>
        <w:spacing w:before="87"/>
        <w:ind w:left="583"/>
      </w:pPr>
      <w:r>
        <w:rPr/>
        <w:pict>
          <v:rect style="position:absolute;margin-left:92.921997pt;margin-top:9.650921pt;width:3.138pt;height:3.138pt;mso-position-horizontal-relative:page;mso-position-vertical-relative:paragraph;z-index:1864" filled="true" fillcolor="#000000" stroked="false">
            <v:fill type="solid"/>
            <w10:wrap type="none"/>
          </v:rect>
        </w:pict>
      </w:r>
      <w:r>
        <w:rPr/>
        <w:t>¿Cómo responderá la arquitectura?</w:t>
      </w:r>
    </w:p>
    <w:p>
      <w:pPr>
        <w:pStyle w:val="BodyText"/>
        <w:spacing w:before="6"/>
        <w:rPr>
          <w:sz w:val="24"/>
        </w:rPr>
      </w:pPr>
    </w:p>
    <w:p>
      <w:pPr>
        <w:pStyle w:val="BodyText"/>
        <w:spacing w:line="249" w:lineRule="auto"/>
        <w:ind w:left="376" w:right="929"/>
        <w:jc w:val="both"/>
      </w:pPr>
      <w:r>
        <w:rPr/>
        <w:t>Los patrones de arquitectura ayudan a definir las características básicas y el comportamiento de una aplicación. Por ejemplo, algunos patrones de arquitectura fomentan el desarrollo de aplicaciones altamente escalables, mientras</w:t>
      </w:r>
      <w:r>
        <w:rPr>
          <w:spacing w:val="-32"/>
        </w:rPr>
        <w:t> </w:t>
      </w:r>
      <w:r>
        <w:rPr/>
        <w:t>que otros se prestan naturalmente hacia aplicaciones que son altamente ágiles. Conocer las características, fortalezas y debilidades</w:t>
      </w:r>
      <w:r>
        <w:rPr>
          <w:spacing w:val="-13"/>
        </w:rPr>
        <w:t> </w:t>
      </w:r>
      <w:r>
        <w:rPr/>
        <w:t>de</w:t>
      </w:r>
      <w:r>
        <w:rPr>
          <w:spacing w:val="-13"/>
        </w:rPr>
        <w:t> </w:t>
      </w:r>
      <w:r>
        <w:rPr/>
        <w:t>cada</w:t>
      </w:r>
      <w:r>
        <w:rPr>
          <w:spacing w:val="-13"/>
        </w:rPr>
        <w:t> </w:t>
      </w:r>
      <w:r>
        <w:rPr/>
        <w:t>patrón</w:t>
      </w:r>
      <w:r>
        <w:rPr>
          <w:spacing w:val="-13"/>
        </w:rPr>
        <w:t> </w:t>
      </w:r>
      <w:r>
        <w:rPr/>
        <w:t>de</w:t>
      </w:r>
      <w:r>
        <w:rPr>
          <w:spacing w:val="-13"/>
        </w:rPr>
        <w:t> </w:t>
      </w:r>
      <w:r>
        <w:rPr/>
        <w:t>arquitectura</w:t>
      </w:r>
      <w:r>
        <w:rPr>
          <w:spacing w:val="-13"/>
        </w:rPr>
        <w:t> </w:t>
      </w:r>
      <w:r>
        <w:rPr/>
        <w:t>es</w:t>
      </w:r>
      <w:r>
        <w:rPr>
          <w:spacing w:val="-13"/>
        </w:rPr>
        <w:t> </w:t>
      </w:r>
      <w:r>
        <w:rPr/>
        <w:t>necesario</w:t>
      </w:r>
      <w:r>
        <w:rPr>
          <w:spacing w:val="-13"/>
        </w:rPr>
        <w:t> </w:t>
      </w:r>
      <w:r>
        <w:rPr/>
        <w:t>para</w:t>
      </w:r>
      <w:r>
        <w:rPr>
          <w:spacing w:val="-13"/>
        </w:rPr>
        <w:t> </w:t>
      </w:r>
      <w:r>
        <w:rPr/>
        <w:t>elegir</w:t>
      </w:r>
      <w:r>
        <w:rPr>
          <w:spacing w:val="-13"/>
        </w:rPr>
        <w:t> </w:t>
      </w:r>
      <w:r>
        <w:rPr/>
        <w:t>el</w:t>
      </w:r>
      <w:r>
        <w:rPr>
          <w:spacing w:val="-13"/>
        </w:rPr>
        <w:t> </w:t>
      </w:r>
      <w:r>
        <w:rPr/>
        <w:t>que</w:t>
      </w:r>
      <w:r>
        <w:rPr>
          <w:spacing w:val="-13"/>
        </w:rPr>
        <w:t> </w:t>
      </w:r>
      <w:r>
        <w:rPr/>
        <w:t>mejor</w:t>
      </w:r>
      <w:r>
        <w:rPr>
          <w:spacing w:val="-13"/>
        </w:rPr>
        <w:t> </w:t>
      </w:r>
      <w:r>
        <w:rPr/>
        <w:t>se</w:t>
      </w:r>
      <w:r>
        <w:rPr>
          <w:spacing w:val="-13"/>
        </w:rPr>
        <w:t> </w:t>
      </w:r>
      <w:r>
        <w:rPr/>
        <w:t>adapte</w:t>
      </w:r>
      <w:r>
        <w:rPr>
          <w:spacing w:val="-13"/>
        </w:rPr>
        <w:t> </w:t>
      </w:r>
      <w:r>
        <w:rPr/>
        <w:t>a</w:t>
      </w:r>
      <w:r>
        <w:rPr>
          <w:spacing w:val="-13"/>
        </w:rPr>
        <w:t> </w:t>
      </w:r>
      <w:r>
        <w:rPr/>
        <w:t>las</w:t>
      </w:r>
      <w:r>
        <w:rPr>
          <w:spacing w:val="-13"/>
        </w:rPr>
        <w:t> </w:t>
      </w:r>
      <w:r>
        <w:rPr/>
        <w:t>necesidades</w:t>
      </w:r>
      <w:r>
        <w:rPr>
          <w:spacing w:val="-13"/>
        </w:rPr>
        <w:t> </w:t>
      </w:r>
      <w:r>
        <w:rPr/>
        <w:t>y</w:t>
      </w:r>
      <w:r>
        <w:rPr>
          <w:spacing w:val="-13"/>
        </w:rPr>
        <w:t> </w:t>
      </w:r>
      <w:r>
        <w:rPr/>
        <w:t>objetivos específicos de cada</w:t>
      </w:r>
      <w:r>
        <w:rPr>
          <w:spacing w:val="-4"/>
        </w:rPr>
        <w:t> </w:t>
      </w:r>
      <w:r>
        <w:rPr/>
        <w:t>proyecto.</w:t>
      </w:r>
    </w:p>
    <w:p>
      <w:pPr>
        <w:pStyle w:val="BodyText"/>
        <w:spacing w:before="11"/>
        <w:rPr>
          <w:sz w:val="35"/>
        </w:rPr>
      </w:pPr>
    </w:p>
    <w:p>
      <w:pPr>
        <w:pStyle w:val="ListParagraph"/>
        <w:numPr>
          <w:ilvl w:val="3"/>
          <w:numId w:val="4"/>
        </w:numPr>
        <w:tabs>
          <w:tab w:pos="1154" w:val="left" w:leader="none"/>
        </w:tabs>
        <w:spacing w:line="240" w:lineRule="auto" w:before="0" w:after="0"/>
        <w:ind w:left="1153" w:right="0" w:hanging="777"/>
        <w:jc w:val="both"/>
        <w:rPr>
          <w:rFonts w:ascii="Arial" w:hAnsi="Arial"/>
          <w:b/>
          <w:sz w:val="18"/>
        </w:rPr>
      </w:pPr>
      <w:r>
        <w:rPr>
          <w:rFonts w:ascii="Arial" w:hAnsi="Arial"/>
          <w:b/>
          <w:sz w:val="18"/>
        </w:rPr>
        <w:t>Patrón</w:t>
      </w:r>
      <w:r>
        <w:rPr>
          <w:rFonts w:ascii="Arial" w:hAnsi="Arial"/>
          <w:b/>
          <w:spacing w:val="-2"/>
          <w:sz w:val="18"/>
        </w:rPr>
        <w:t> </w:t>
      </w:r>
      <w:r>
        <w:rPr>
          <w:rFonts w:ascii="Arial" w:hAnsi="Arial"/>
          <w:b/>
          <w:sz w:val="18"/>
        </w:rPr>
        <w:t>Modelo-vista-controlador</w:t>
      </w:r>
    </w:p>
    <w:p>
      <w:pPr>
        <w:pStyle w:val="BodyText"/>
        <w:spacing w:before="7"/>
        <w:rPr>
          <w:rFonts w:ascii="Arial"/>
          <w:b/>
          <w:sz w:val="22"/>
        </w:rPr>
      </w:pPr>
    </w:p>
    <w:p>
      <w:pPr>
        <w:pStyle w:val="BodyText"/>
        <w:spacing w:line="244" w:lineRule="auto"/>
        <w:ind w:left="376" w:right="929"/>
        <w:jc w:val="both"/>
      </w:pPr>
      <w:r>
        <w:rPr/>
        <w:t>El</w:t>
      </w:r>
      <w:r>
        <w:rPr>
          <w:spacing w:val="-8"/>
        </w:rPr>
        <w:t> </w:t>
      </w:r>
      <w:r>
        <w:rPr/>
        <w:t>patrón</w:t>
      </w:r>
      <w:r>
        <w:rPr>
          <w:spacing w:val="-8"/>
        </w:rPr>
        <w:t> </w:t>
      </w:r>
      <w:r>
        <w:rPr/>
        <w:t>Modelo-vista-controlador</w:t>
      </w:r>
      <w:r>
        <w:rPr>
          <w:spacing w:val="-8"/>
        </w:rPr>
        <w:t> </w:t>
      </w:r>
      <w:r>
        <w:rPr/>
        <w:t>(MVC)</w:t>
      </w:r>
      <w:r>
        <w:rPr>
          <w:spacing w:val="-8"/>
        </w:rPr>
        <w:t> </w:t>
      </w:r>
      <w:r>
        <w:rPr/>
        <w:t>es</w:t>
      </w:r>
      <w:r>
        <w:rPr>
          <w:spacing w:val="-8"/>
        </w:rPr>
        <w:t> </w:t>
      </w:r>
      <w:r>
        <w:rPr/>
        <w:t>un</w:t>
      </w:r>
      <w:r>
        <w:rPr>
          <w:spacing w:val="-8"/>
        </w:rPr>
        <w:t> </w:t>
      </w:r>
      <w:r>
        <w:rPr/>
        <w:t>patrón</w:t>
      </w:r>
      <w:r>
        <w:rPr>
          <w:spacing w:val="-8"/>
        </w:rPr>
        <w:t> </w:t>
      </w:r>
      <w:r>
        <w:rPr/>
        <w:t>de</w:t>
      </w:r>
      <w:r>
        <w:rPr>
          <w:spacing w:val="-8"/>
        </w:rPr>
        <w:t> </w:t>
      </w:r>
      <w:r>
        <w:rPr/>
        <w:t>arquitectura</w:t>
      </w:r>
      <w:r>
        <w:rPr>
          <w:spacing w:val="-8"/>
        </w:rPr>
        <w:t> </w:t>
      </w:r>
      <w:r>
        <w:rPr/>
        <w:t>cuya</w:t>
      </w:r>
      <w:r>
        <w:rPr>
          <w:spacing w:val="-8"/>
        </w:rPr>
        <w:t> </w:t>
      </w:r>
      <w:r>
        <w:rPr/>
        <w:t>idea</w:t>
      </w:r>
      <w:r>
        <w:rPr>
          <w:spacing w:val="-8"/>
        </w:rPr>
        <w:t> </w:t>
      </w:r>
      <w:r>
        <w:rPr/>
        <w:t>principal</w:t>
      </w:r>
      <w:r>
        <w:rPr>
          <w:spacing w:val="-8"/>
        </w:rPr>
        <w:t> </w:t>
      </w:r>
      <w:r>
        <w:rPr/>
        <w:t>es</w:t>
      </w:r>
      <w:r>
        <w:rPr>
          <w:spacing w:val="-8"/>
        </w:rPr>
        <w:t> </w:t>
      </w:r>
      <w:r>
        <w:rPr/>
        <w:t>establecer</w:t>
      </w:r>
      <w:r>
        <w:rPr>
          <w:spacing w:val="-8"/>
        </w:rPr>
        <w:t> </w:t>
      </w:r>
      <w:r>
        <w:rPr/>
        <w:t>una</w:t>
      </w:r>
      <w:r>
        <w:rPr>
          <w:spacing w:val="-8"/>
        </w:rPr>
        <w:t> </w:t>
      </w:r>
      <w:r>
        <w:rPr/>
        <w:t>separa- ción</w:t>
      </w:r>
      <w:r>
        <w:rPr>
          <w:spacing w:val="-12"/>
        </w:rPr>
        <w:t> </w:t>
      </w:r>
      <w:r>
        <w:rPr/>
        <w:t>clara,</w:t>
      </w:r>
      <w:r>
        <w:rPr>
          <w:spacing w:val="-12"/>
        </w:rPr>
        <w:t> </w:t>
      </w:r>
      <w:r>
        <w:rPr/>
        <w:t>en</w:t>
      </w:r>
      <w:r>
        <w:rPr>
          <w:spacing w:val="-12"/>
        </w:rPr>
        <w:t> </w:t>
      </w:r>
      <w:r>
        <w:rPr/>
        <w:t>el</w:t>
      </w:r>
      <w:r>
        <w:rPr>
          <w:spacing w:val="-12"/>
        </w:rPr>
        <w:t> </w:t>
      </w:r>
      <w:r>
        <w:rPr/>
        <w:t>código</w:t>
      </w:r>
      <w:r>
        <w:rPr>
          <w:spacing w:val="-12"/>
        </w:rPr>
        <w:t> </w:t>
      </w:r>
      <w:r>
        <w:rPr/>
        <w:t>de</w:t>
      </w:r>
      <w:r>
        <w:rPr>
          <w:spacing w:val="-12"/>
        </w:rPr>
        <w:t> </w:t>
      </w:r>
      <w:r>
        <w:rPr/>
        <w:t>la</w:t>
      </w:r>
      <w:r>
        <w:rPr>
          <w:spacing w:val="-12"/>
        </w:rPr>
        <w:t> </w:t>
      </w:r>
      <w:r>
        <w:rPr/>
        <w:t>aplicación,</w:t>
      </w:r>
      <w:r>
        <w:rPr>
          <w:spacing w:val="-12"/>
        </w:rPr>
        <w:t> </w:t>
      </w:r>
      <w:r>
        <w:rPr/>
        <w:t>entre</w:t>
      </w:r>
      <w:r>
        <w:rPr>
          <w:spacing w:val="-12"/>
        </w:rPr>
        <w:t> </w:t>
      </w:r>
      <w:r>
        <w:rPr/>
        <w:t>la</w:t>
      </w:r>
      <w:r>
        <w:rPr>
          <w:spacing w:val="-12"/>
        </w:rPr>
        <w:t> </w:t>
      </w:r>
      <w:r>
        <w:rPr/>
        <w:t>gestión</w:t>
      </w:r>
      <w:r>
        <w:rPr>
          <w:spacing w:val="-12"/>
        </w:rPr>
        <w:t> </w:t>
      </w:r>
      <w:r>
        <w:rPr/>
        <w:t>de</w:t>
      </w:r>
      <w:r>
        <w:rPr>
          <w:spacing w:val="-12"/>
        </w:rPr>
        <w:t> </w:t>
      </w:r>
      <w:r>
        <w:rPr/>
        <w:t>los</w:t>
      </w:r>
      <w:r>
        <w:rPr>
          <w:spacing w:val="-12"/>
        </w:rPr>
        <w:t> </w:t>
      </w:r>
      <w:r>
        <w:rPr/>
        <w:t>datos</w:t>
      </w:r>
      <w:r>
        <w:rPr>
          <w:spacing w:val="-12"/>
        </w:rPr>
        <w:t> </w:t>
      </w:r>
      <w:r>
        <w:rPr/>
        <w:t>(</w:t>
      </w:r>
      <w:r>
        <w:rPr>
          <w:i/>
        </w:rPr>
        <w:t>modelo</w:t>
      </w:r>
      <w:r>
        <w:rPr/>
        <w:t>),</w:t>
      </w:r>
      <w:r>
        <w:rPr>
          <w:spacing w:val="-12"/>
        </w:rPr>
        <w:t> </w:t>
      </w:r>
      <w:r>
        <w:rPr/>
        <w:t>la</w:t>
      </w:r>
      <w:r>
        <w:rPr>
          <w:spacing w:val="-12"/>
        </w:rPr>
        <w:t> </w:t>
      </w:r>
      <w:r>
        <w:rPr/>
        <w:t>lógica</w:t>
      </w:r>
      <w:r>
        <w:rPr>
          <w:spacing w:val="-12"/>
        </w:rPr>
        <w:t> </w:t>
      </w:r>
      <w:r>
        <w:rPr/>
        <w:t>de</w:t>
      </w:r>
      <w:r>
        <w:rPr>
          <w:spacing w:val="-12"/>
        </w:rPr>
        <w:t> </w:t>
      </w:r>
      <w:r>
        <w:rPr/>
        <w:t>la</w:t>
      </w:r>
      <w:r>
        <w:rPr>
          <w:spacing w:val="-12"/>
        </w:rPr>
        <w:t> </w:t>
      </w:r>
      <w:r>
        <w:rPr/>
        <w:t>aplicación</w:t>
      </w:r>
      <w:r>
        <w:rPr>
          <w:spacing w:val="-12"/>
        </w:rPr>
        <w:t> </w:t>
      </w:r>
      <w:r>
        <w:rPr/>
        <w:t>(</w:t>
      </w:r>
      <w:r>
        <w:rPr>
          <w:i/>
        </w:rPr>
        <w:t>controlador</w:t>
      </w:r>
      <w:r>
        <w:rPr/>
        <w:t>) y la presentación de datos al usuario (</w:t>
      </w:r>
      <w:r>
        <w:rPr>
          <w:i/>
        </w:rPr>
        <w:t>vista</w:t>
      </w:r>
      <w:r>
        <w:rPr/>
        <w:t>). En la Figura </w:t>
      </w:r>
      <w:hyperlink w:history="true" w:anchor="_bookmark23">
        <w:r>
          <w:rPr>
            <w:color w:val="0000FF"/>
          </w:rPr>
          <w:t>2.2 </w:t>
        </w:r>
      </w:hyperlink>
      <w:r>
        <w:rPr/>
        <w:t>se muestran gráficamente estos tres componentes y</w:t>
      </w:r>
      <w:r>
        <w:rPr>
          <w:spacing w:val="-22"/>
        </w:rPr>
        <w:t> </w:t>
      </w:r>
      <w:r>
        <w:rPr/>
        <w:t>las relaciones entre ellos, las líneas sólidas indican una asociación directa y las punteadas una asociación indirecta, por ejemplo usando el patrón</w:t>
      </w:r>
      <w:r>
        <w:rPr>
          <w:spacing w:val="-5"/>
        </w:rPr>
        <w:t> </w:t>
      </w:r>
      <w:r>
        <w:rPr/>
        <w:t>observador</w:t>
      </w:r>
      <w:hyperlink w:history="true" w:anchor="_bookmark24">
        <w:r>
          <w:rPr>
            <w:color w:val="0000FF"/>
            <w:position w:val="7"/>
            <w:sz w:val="14"/>
          </w:rPr>
          <w:t>1</w:t>
        </w:r>
      </w:hyperlink>
      <w:r>
        <w:rPr/>
        <w:t>.</w:t>
      </w:r>
    </w:p>
    <w:p>
      <w:pPr>
        <w:pStyle w:val="BodyText"/>
        <w:spacing w:before="5"/>
        <w:rPr>
          <w:sz w:val="18"/>
        </w:rPr>
      </w:pPr>
      <w:r>
        <w:rPr/>
        <w:drawing>
          <wp:anchor distT="0" distB="0" distL="0" distR="0" allowOverlap="1" layoutInCell="1" locked="0" behindDoc="0" simplePos="0" relativeHeight="1720">
            <wp:simplePos x="0" y="0"/>
            <wp:positionH relativeFrom="page">
              <wp:posOffset>2928391</wp:posOffset>
            </wp:positionH>
            <wp:positionV relativeFrom="paragraph">
              <wp:posOffset>159913</wp:posOffset>
            </wp:positionV>
            <wp:extent cx="2354579" cy="1137285"/>
            <wp:effectExtent l="0" t="0" r="0" b="0"/>
            <wp:wrapTopAndBottom/>
            <wp:docPr id="7" name="image4.png" descr=""/>
            <wp:cNvGraphicFramePr>
              <a:graphicFrameLocks noChangeAspect="1"/>
            </wp:cNvGraphicFramePr>
            <a:graphic>
              <a:graphicData uri="http://schemas.openxmlformats.org/drawingml/2006/picture">
                <pic:pic>
                  <pic:nvPicPr>
                    <pic:cNvPr id="8" name="image4.png"/>
                    <pic:cNvPicPr/>
                  </pic:nvPicPr>
                  <pic:blipFill>
                    <a:blip r:embed="rId26" cstate="print"/>
                    <a:stretch>
                      <a:fillRect/>
                    </a:stretch>
                  </pic:blipFill>
                  <pic:spPr>
                    <a:xfrm>
                      <a:off x="0" y="0"/>
                      <a:ext cx="2354579" cy="1137285"/>
                    </a:xfrm>
                    <a:prstGeom prst="rect">
                      <a:avLst/>
                    </a:prstGeom>
                  </pic:spPr>
                </pic:pic>
              </a:graphicData>
            </a:graphic>
          </wp:anchor>
        </w:drawing>
      </w:r>
    </w:p>
    <w:p>
      <w:pPr>
        <w:pStyle w:val="BodyText"/>
        <w:spacing w:before="4"/>
        <w:rPr>
          <w:sz w:val="36"/>
        </w:rPr>
      </w:pPr>
    </w:p>
    <w:p>
      <w:pPr>
        <w:pStyle w:val="BodyText"/>
        <w:ind w:left="4004"/>
      </w:pPr>
      <w:bookmarkStart w:name="_bookmark23" w:id="33"/>
      <w:bookmarkEnd w:id="33"/>
      <w:r>
        <w:rPr/>
      </w:r>
      <w:r>
        <w:rPr/>
        <w:t>Figura 2.2: Patrón MVC.</w:t>
      </w:r>
    </w:p>
    <w:p>
      <w:pPr>
        <w:pStyle w:val="BodyText"/>
        <w:spacing w:before="1"/>
        <w:rPr>
          <w:sz w:val="34"/>
        </w:rPr>
      </w:pPr>
    </w:p>
    <w:p>
      <w:pPr>
        <w:pStyle w:val="BodyText"/>
        <w:spacing w:line="249" w:lineRule="auto"/>
        <w:ind w:left="376" w:right="929"/>
        <w:jc w:val="both"/>
      </w:pPr>
      <w:r>
        <w:rPr/>
        <w:t>Las aplicaciones basadas en MVC surgieron ya en los años 70 de la mano de Smalltalk</w:t>
      </w:r>
      <w:hyperlink w:history="true" w:anchor="_bookmark25">
        <w:r>
          <w:rPr>
            <w:color w:val="0000FF"/>
            <w:position w:val="7"/>
            <w:sz w:val="14"/>
          </w:rPr>
          <w:t>2</w:t>
        </w:r>
      </w:hyperlink>
      <w:r>
        <w:rPr/>
        <w:t>. A partir de entonces se fueron convirtiendo cada vez más populares en casi todos los entornos de desarrollo donde estuvieran involucradas las interfaces de usuario. Hasta hace relativamente poco tiempo, era prácticamente ajeno al desarrollo web.</w:t>
      </w:r>
    </w:p>
    <w:p>
      <w:pPr>
        <w:pStyle w:val="BodyText"/>
        <w:spacing w:line="249" w:lineRule="auto" w:before="117"/>
        <w:ind w:left="376" w:right="929"/>
        <w:jc w:val="both"/>
      </w:pPr>
      <w:r>
        <w:rPr/>
        <w:pict>
          <v:line style="position:absolute;mso-position-horizontal-relative:page;mso-position-vertical-relative:paragraph;z-index:1744;mso-wrap-distance-left:0;mso-wrap-distance-right:0" from="91.801003pt,47.334942pt" to="276.838003pt,47.334942pt" stroked="true" strokeweight=".398pt" strokecolor="#000000">
            <v:stroke dashstyle="solid"/>
            <w10:wrap type="topAndBottom"/>
          </v:line>
        </w:pict>
      </w:r>
      <w:r>
        <w:rPr/>
        <w:t>Este</w:t>
      </w:r>
      <w:r>
        <w:rPr>
          <w:spacing w:val="-3"/>
        </w:rPr>
        <w:t> </w:t>
      </w:r>
      <w:r>
        <w:rPr/>
        <w:t>patrón</w:t>
      </w:r>
      <w:r>
        <w:rPr>
          <w:spacing w:val="-3"/>
        </w:rPr>
        <w:t> </w:t>
      </w:r>
      <w:r>
        <w:rPr/>
        <w:t>de</w:t>
      </w:r>
      <w:r>
        <w:rPr>
          <w:spacing w:val="-3"/>
        </w:rPr>
        <w:t> </w:t>
      </w:r>
      <w:r>
        <w:rPr/>
        <w:t>arquitectura</w:t>
      </w:r>
      <w:r>
        <w:rPr>
          <w:spacing w:val="-3"/>
        </w:rPr>
        <w:t> </w:t>
      </w:r>
      <w:r>
        <w:rPr/>
        <w:t>de</w:t>
      </w:r>
      <w:r>
        <w:rPr>
          <w:spacing w:val="-3"/>
        </w:rPr>
        <w:t> </w:t>
      </w:r>
      <w:r>
        <w:rPr/>
        <w:t>software</w:t>
      </w:r>
      <w:r>
        <w:rPr>
          <w:spacing w:val="-3"/>
        </w:rPr>
        <w:t> </w:t>
      </w:r>
      <w:r>
        <w:rPr/>
        <w:t>se</w:t>
      </w:r>
      <w:r>
        <w:rPr>
          <w:spacing w:val="-3"/>
        </w:rPr>
        <w:t> </w:t>
      </w:r>
      <w:r>
        <w:rPr/>
        <w:t>basa</w:t>
      </w:r>
      <w:r>
        <w:rPr>
          <w:spacing w:val="-3"/>
        </w:rPr>
        <w:t> </w:t>
      </w:r>
      <w:r>
        <w:rPr/>
        <w:t>en</w:t>
      </w:r>
      <w:r>
        <w:rPr>
          <w:spacing w:val="-3"/>
        </w:rPr>
        <w:t> </w:t>
      </w:r>
      <w:r>
        <w:rPr/>
        <w:t>las</w:t>
      </w:r>
      <w:r>
        <w:rPr>
          <w:spacing w:val="-3"/>
        </w:rPr>
        <w:t> </w:t>
      </w:r>
      <w:r>
        <w:rPr/>
        <w:t>ideas</w:t>
      </w:r>
      <w:r>
        <w:rPr>
          <w:spacing w:val="-3"/>
        </w:rPr>
        <w:t> </w:t>
      </w:r>
      <w:r>
        <w:rPr/>
        <w:t>de</w:t>
      </w:r>
      <w:r>
        <w:rPr>
          <w:spacing w:val="-3"/>
        </w:rPr>
        <w:t> </w:t>
      </w:r>
      <w:r>
        <w:rPr/>
        <w:t>reutilización</w:t>
      </w:r>
      <w:r>
        <w:rPr>
          <w:spacing w:val="-3"/>
        </w:rPr>
        <w:t> </w:t>
      </w:r>
      <w:r>
        <w:rPr/>
        <w:t>de</w:t>
      </w:r>
      <w:r>
        <w:rPr>
          <w:spacing w:val="-3"/>
        </w:rPr>
        <w:t> </w:t>
      </w:r>
      <w:r>
        <w:rPr/>
        <w:t>código</w:t>
      </w:r>
      <w:r>
        <w:rPr>
          <w:spacing w:val="-3"/>
        </w:rPr>
        <w:t> </w:t>
      </w:r>
      <w:r>
        <w:rPr/>
        <w:t>y</w:t>
      </w:r>
      <w:r>
        <w:rPr>
          <w:spacing w:val="-3"/>
        </w:rPr>
        <w:t> </w:t>
      </w:r>
      <w:r>
        <w:rPr/>
        <w:t>la</w:t>
      </w:r>
      <w:r>
        <w:rPr>
          <w:spacing w:val="-3"/>
        </w:rPr>
        <w:t> </w:t>
      </w:r>
      <w:r>
        <w:rPr/>
        <w:t>separación</w:t>
      </w:r>
      <w:r>
        <w:rPr>
          <w:spacing w:val="-3"/>
        </w:rPr>
        <w:t> </w:t>
      </w:r>
      <w:r>
        <w:rPr/>
        <w:t>de</w:t>
      </w:r>
      <w:r>
        <w:rPr>
          <w:spacing w:val="-3"/>
        </w:rPr>
        <w:t> </w:t>
      </w:r>
      <w:r>
        <w:rPr/>
        <w:t>responsabi- lidades, características que buscan facilitar las tareas de desarrollo de aplicaciones y su posterior mantenimiento. El flujo de eventos es el</w:t>
      </w:r>
      <w:r>
        <w:rPr>
          <w:spacing w:val="-6"/>
        </w:rPr>
        <w:t> </w:t>
      </w:r>
      <w:r>
        <w:rPr/>
        <w:t>siguiente:</w:t>
      </w:r>
    </w:p>
    <w:p>
      <w:pPr>
        <w:spacing w:line="190" w:lineRule="exact" w:before="0"/>
        <w:ind w:left="664" w:right="0" w:firstLine="0"/>
        <w:jc w:val="left"/>
        <w:rPr>
          <w:sz w:val="16"/>
        </w:rPr>
      </w:pPr>
      <w:r>
        <w:rPr>
          <w:position w:val="6"/>
          <w:sz w:val="12"/>
        </w:rPr>
        <w:t>1</w:t>
      </w:r>
      <w:bookmarkStart w:name="_bookmark24" w:id="34"/>
      <w:bookmarkEnd w:id="34"/>
      <w:r>
        <w:rPr>
          <w:position w:val="6"/>
          <w:sz w:val="12"/>
        </w:rPr>
      </w:r>
      <w:bookmarkStart w:name="_bookmark25" w:id="35"/>
      <w:bookmarkEnd w:id="35"/>
      <w:r>
        <w:rPr>
          <w:position w:val="6"/>
          <w:sz w:val="12"/>
        </w:rPr>
      </w:r>
      <w:r>
        <w:rPr>
          <w:position w:val="6"/>
          <w:sz w:val="12"/>
        </w:rPr>
        <w:t> </w:t>
      </w:r>
      <w:hyperlink r:id="rId27">
        <w:r>
          <w:rPr>
            <w:color w:val="EC008C"/>
            <w:sz w:val="16"/>
          </w:rPr>
          <w:t>https://sourcemaking.com/design_patterns/observer</w:t>
        </w:r>
      </w:hyperlink>
    </w:p>
    <w:p>
      <w:pPr>
        <w:spacing w:line="201" w:lineRule="exact" w:before="0"/>
        <w:ind w:left="664" w:right="0" w:firstLine="0"/>
        <w:jc w:val="left"/>
        <w:rPr>
          <w:sz w:val="16"/>
        </w:rPr>
      </w:pPr>
      <w:r>
        <w:rPr>
          <w:position w:val="6"/>
          <w:sz w:val="12"/>
        </w:rPr>
        <w:t>2 </w:t>
      </w:r>
      <w:hyperlink r:id="rId28">
        <w:r>
          <w:rPr>
            <w:color w:val="EC008C"/>
            <w:sz w:val="16"/>
          </w:rPr>
          <w:t>http://folk.uio.no/trygver/1979/sysreq/SysReq.pdf</w:t>
        </w:r>
      </w:hyperlink>
    </w:p>
    <w:p>
      <w:pPr>
        <w:spacing w:after="0" w:line="201" w:lineRule="exact"/>
        <w:jc w:val="left"/>
        <w:rPr>
          <w:sz w:val="16"/>
        </w:rPr>
        <w:sectPr>
          <w:pgSz w:w="12240" w:h="15840"/>
          <w:pgMar w:header="1135" w:footer="1034" w:top="1400" w:bottom="1220" w:left="1460" w:right="220"/>
        </w:sectPr>
      </w:pPr>
    </w:p>
    <w:p>
      <w:pPr>
        <w:pStyle w:val="BodyText"/>
      </w:pPr>
    </w:p>
    <w:p>
      <w:pPr>
        <w:pStyle w:val="BodyText"/>
        <w:spacing w:before="6"/>
        <w:rPr>
          <w:sz w:val="23"/>
        </w:rPr>
      </w:pPr>
    </w:p>
    <w:p>
      <w:pPr>
        <w:pStyle w:val="ListParagraph"/>
        <w:numPr>
          <w:ilvl w:val="4"/>
          <w:numId w:val="4"/>
        </w:numPr>
        <w:tabs>
          <w:tab w:pos="875" w:val="left" w:leader="none"/>
        </w:tabs>
        <w:spacing w:line="240" w:lineRule="auto" w:before="0" w:after="0"/>
        <w:ind w:left="874" w:right="0" w:hanging="249"/>
        <w:jc w:val="left"/>
        <w:rPr>
          <w:sz w:val="20"/>
        </w:rPr>
      </w:pPr>
      <w:r>
        <w:rPr>
          <w:sz w:val="20"/>
        </w:rPr>
        <w:t>El usuario interactúa con la aplicación a través de la interfaz de</w:t>
      </w:r>
      <w:r>
        <w:rPr>
          <w:spacing w:val="-16"/>
          <w:sz w:val="20"/>
        </w:rPr>
        <w:t> </w:t>
      </w:r>
      <w:r>
        <w:rPr>
          <w:sz w:val="20"/>
        </w:rPr>
        <w:t>usuario.</w:t>
      </w:r>
    </w:p>
    <w:p>
      <w:pPr>
        <w:pStyle w:val="ListParagraph"/>
        <w:numPr>
          <w:ilvl w:val="4"/>
          <w:numId w:val="4"/>
        </w:numPr>
        <w:tabs>
          <w:tab w:pos="875" w:val="left" w:leader="none"/>
        </w:tabs>
        <w:spacing w:line="249" w:lineRule="auto" w:before="83" w:after="0"/>
        <w:ind w:left="874" w:right="930" w:hanging="249"/>
        <w:jc w:val="left"/>
        <w:rPr>
          <w:sz w:val="20"/>
        </w:rPr>
      </w:pPr>
      <w:r>
        <w:rPr>
          <w:sz w:val="20"/>
        </w:rPr>
        <w:t>El </w:t>
      </w:r>
      <w:r>
        <w:rPr>
          <w:i/>
          <w:sz w:val="20"/>
        </w:rPr>
        <w:t>controlador </w:t>
      </w:r>
      <w:r>
        <w:rPr>
          <w:sz w:val="20"/>
        </w:rPr>
        <w:t>recibe la notificación de la acción solicitada por el usuario y se activan los gestores de</w:t>
      </w:r>
      <w:r>
        <w:rPr>
          <w:spacing w:val="-26"/>
          <w:sz w:val="20"/>
        </w:rPr>
        <w:t> </w:t>
      </w:r>
      <w:r>
        <w:rPr>
          <w:sz w:val="20"/>
        </w:rPr>
        <w:t>eventos del </w:t>
      </w:r>
      <w:r>
        <w:rPr>
          <w:i/>
          <w:sz w:val="20"/>
        </w:rPr>
        <w:t>controlador </w:t>
      </w:r>
      <w:r>
        <w:rPr>
          <w:sz w:val="20"/>
        </w:rPr>
        <w:t>asociados a dicha</w:t>
      </w:r>
      <w:r>
        <w:rPr>
          <w:spacing w:val="-1"/>
          <w:sz w:val="20"/>
        </w:rPr>
        <w:t> </w:t>
      </w:r>
      <w:r>
        <w:rPr>
          <w:sz w:val="20"/>
        </w:rPr>
        <w:t>acción.</w:t>
      </w:r>
    </w:p>
    <w:p>
      <w:pPr>
        <w:pStyle w:val="ListParagraph"/>
        <w:numPr>
          <w:ilvl w:val="4"/>
          <w:numId w:val="4"/>
        </w:numPr>
        <w:tabs>
          <w:tab w:pos="875" w:val="left" w:leader="none"/>
        </w:tabs>
        <w:spacing w:line="240" w:lineRule="auto" w:before="74" w:after="0"/>
        <w:ind w:left="874" w:right="0" w:hanging="249"/>
        <w:jc w:val="left"/>
        <w:rPr>
          <w:sz w:val="20"/>
        </w:rPr>
      </w:pPr>
      <w:r>
        <w:rPr>
          <w:sz w:val="20"/>
        </w:rPr>
        <w:t>El </w:t>
      </w:r>
      <w:r>
        <w:rPr>
          <w:i/>
          <w:sz w:val="20"/>
        </w:rPr>
        <w:t>controlador </w:t>
      </w:r>
      <w:r>
        <w:rPr>
          <w:sz w:val="20"/>
        </w:rPr>
        <w:t>solicita datos al </w:t>
      </w:r>
      <w:r>
        <w:rPr>
          <w:i/>
          <w:sz w:val="20"/>
        </w:rPr>
        <w:t>modelo </w:t>
      </w:r>
      <w:r>
        <w:rPr>
          <w:sz w:val="20"/>
        </w:rPr>
        <w:t>y se los envía a la</w:t>
      </w:r>
      <w:r>
        <w:rPr>
          <w:spacing w:val="-11"/>
          <w:sz w:val="20"/>
        </w:rPr>
        <w:t> </w:t>
      </w:r>
      <w:r>
        <w:rPr>
          <w:i/>
          <w:sz w:val="20"/>
        </w:rPr>
        <w:t>vista</w:t>
      </w:r>
      <w:r>
        <w:rPr>
          <w:sz w:val="20"/>
        </w:rPr>
        <w:t>.</w:t>
      </w:r>
    </w:p>
    <w:p>
      <w:pPr>
        <w:pStyle w:val="ListParagraph"/>
        <w:numPr>
          <w:ilvl w:val="4"/>
          <w:numId w:val="4"/>
        </w:numPr>
        <w:tabs>
          <w:tab w:pos="875" w:val="left" w:leader="none"/>
        </w:tabs>
        <w:spacing w:line="240" w:lineRule="auto" w:before="83" w:after="0"/>
        <w:ind w:left="874" w:right="0" w:hanging="249"/>
        <w:jc w:val="left"/>
        <w:rPr>
          <w:sz w:val="20"/>
        </w:rPr>
      </w:pPr>
      <w:r>
        <w:rPr>
          <w:sz w:val="20"/>
        </w:rPr>
        <w:t>El </w:t>
      </w:r>
      <w:r>
        <w:rPr>
          <w:i/>
          <w:sz w:val="20"/>
        </w:rPr>
        <w:t>controlador </w:t>
      </w:r>
      <w:r>
        <w:rPr>
          <w:sz w:val="20"/>
        </w:rPr>
        <w:t>delega en la a </w:t>
      </w:r>
      <w:r>
        <w:rPr>
          <w:i/>
          <w:sz w:val="20"/>
        </w:rPr>
        <w:t>vista </w:t>
      </w:r>
      <w:r>
        <w:rPr>
          <w:sz w:val="20"/>
        </w:rPr>
        <w:t>la presentación de los datos del </w:t>
      </w:r>
      <w:r>
        <w:rPr>
          <w:i/>
          <w:sz w:val="20"/>
        </w:rPr>
        <w:t>modelo </w:t>
      </w:r>
      <w:r>
        <w:rPr>
          <w:sz w:val="20"/>
        </w:rPr>
        <w:t>al</w:t>
      </w:r>
      <w:r>
        <w:rPr>
          <w:spacing w:val="-18"/>
          <w:sz w:val="20"/>
        </w:rPr>
        <w:t> </w:t>
      </w:r>
      <w:r>
        <w:rPr>
          <w:sz w:val="20"/>
        </w:rPr>
        <w:t>usuario.</w:t>
      </w:r>
    </w:p>
    <w:p>
      <w:pPr>
        <w:pStyle w:val="ListParagraph"/>
        <w:numPr>
          <w:ilvl w:val="4"/>
          <w:numId w:val="4"/>
        </w:numPr>
        <w:tabs>
          <w:tab w:pos="875" w:val="left" w:leader="none"/>
        </w:tabs>
        <w:spacing w:line="240" w:lineRule="auto" w:before="83" w:after="0"/>
        <w:ind w:left="874" w:right="0" w:hanging="249"/>
        <w:jc w:val="left"/>
        <w:rPr>
          <w:sz w:val="20"/>
        </w:rPr>
      </w:pPr>
      <w:r>
        <w:rPr>
          <w:sz w:val="20"/>
        </w:rPr>
        <w:t>La interfaz de usuario espera otra interacción del usuario, que comenzará otro nuevo</w:t>
      </w:r>
      <w:r>
        <w:rPr>
          <w:spacing w:val="-20"/>
          <w:sz w:val="20"/>
        </w:rPr>
        <w:t> </w:t>
      </w:r>
      <w:r>
        <w:rPr>
          <w:sz w:val="20"/>
        </w:rPr>
        <w:t>ciclo</w:t>
      </w:r>
    </w:p>
    <w:p>
      <w:pPr>
        <w:pStyle w:val="BodyText"/>
        <w:spacing w:before="1"/>
        <w:rPr>
          <w:sz w:val="22"/>
        </w:rPr>
      </w:pPr>
    </w:p>
    <w:p>
      <w:pPr>
        <w:pStyle w:val="BodyText"/>
        <w:ind w:left="376"/>
        <w:jc w:val="both"/>
      </w:pPr>
      <w:r>
        <w:rPr/>
        <w:t>A continuación se describen los 3 componentes de este patrón arquitectónico </w:t>
      </w:r>
      <w:hyperlink w:history="true" w:anchor="_bookmark360">
        <w:r>
          <w:rPr>
            <w:color w:val="0000FF"/>
          </w:rPr>
          <w:t>[MACC11]</w:t>
        </w:r>
      </w:hyperlink>
      <w:r>
        <w:rPr/>
        <w:t>:</w:t>
      </w:r>
    </w:p>
    <w:p>
      <w:pPr>
        <w:pStyle w:val="Heading3"/>
        <w:spacing w:before="117"/>
        <w:jc w:val="both"/>
      </w:pPr>
      <w:r>
        <w:rPr/>
        <w:t>Modelo</w:t>
      </w:r>
    </w:p>
    <w:p>
      <w:pPr>
        <w:pStyle w:val="BodyText"/>
        <w:spacing w:before="8"/>
        <w:ind w:left="376" w:right="930"/>
        <w:jc w:val="both"/>
      </w:pPr>
      <w:r>
        <w:rPr/>
        <w:t>El</w:t>
      </w:r>
      <w:r>
        <w:rPr>
          <w:spacing w:val="-9"/>
        </w:rPr>
        <w:t> </w:t>
      </w:r>
      <w:r>
        <w:rPr>
          <w:i/>
        </w:rPr>
        <w:t>modelo</w:t>
      </w:r>
      <w:r>
        <w:rPr>
          <w:i/>
          <w:spacing w:val="-9"/>
        </w:rPr>
        <w:t> </w:t>
      </w:r>
      <w:r>
        <w:rPr/>
        <w:t>es</w:t>
      </w:r>
      <w:r>
        <w:rPr>
          <w:spacing w:val="-9"/>
        </w:rPr>
        <w:t> </w:t>
      </w:r>
      <w:r>
        <w:rPr/>
        <w:t>donde</w:t>
      </w:r>
      <w:r>
        <w:rPr>
          <w:spacing w:val="-9"/>
        </w:rPr>
        <w:t> </w:t>
      </w:r>
      <w:r>
        <w:rPr/>
        <w:t>residen</w:t>
      </w:r>
      <w:r>
        <w:rPr>
          <w:spacing w:val="-9"/>
        </w:rPr>
        <w:t> </w:t>
      </w:r>
      <w:r>
        <w:rPr/>
        <w:t>los</w:t>
      </w:r>
      <w:r>
        <w:rPr>
          <w:spacing w:val="-9"/>
        </w:rPr>
        <w:t> </w:t>
      </w:r>
      <w:r>
        <w:rPr/>
        <w:t>objetos</w:t>
      </w:r>
      <w:r>
        <w:rPr>
          <w:spacing w:val="-9"/>
        </w:rPr>
        <w:t> </w:t>
      </w:r>
      <w:r>
        <w:rPr/>
        <w:t>de</w:t>
      </w:r>
      <w:r>
        <w:rPr>
          <w:spacing w:val="-9"/>
        </w:rPr>
        <w:t> </w:t>
      </w:r>
      <w:r>
        <w:rPr/>
        <w:t>datos</w:t>
      </w:r>
      <w:r>
        <w:rPr>
          <w:spacing w:val="-9"/>
        </w:rPr>
        <w:t> </w:t>
      </w:r>
      <w:r>
        <w:rPr/>
        <w:t>de</w:t>
      </w:r>
      <w:r>
        <w:rPr>
          <w:spacing w:val="-9"/>
        </w:rPr>
        <w:t> </w:t>
      </w:r>
      <w:r>
        <w:rPr/>
        <w:t>la</w:t>
      </w:r>
      <w:r>
        <w:rPr>
          <w:spacing w:val="-9"/>
        </w:rPr>
        <w:t> </w:t>
      </w:r>
      <w:r>
        <w:rPr/>
        <w:t>aplicación.</w:t>
      </w:r>
      <w:r>
        <w:rPr>
          <w:spacing w:val="-9"/>
        </w:rPr>
        <w:t> </w:t>
      </w:r>
      <w:r>
        <w:rPr/>
        <w:t>Por</w:t>
      </w:r>
      <w:r>
        <w:rPr>
          <w:spacing w:val="-9"/>
        </w:rPr>
        <w:t> </w:t>
      </w:r>
      <w:r>
        <w:rPr/>
        <w:t>ejemplo,</w:t>
      </w:r>
      <w:r>
        <w:rPr>
          <w:spacing w:val="-9"/>
        </w:rPr>
        <w:t> </w:t>
      </w:r>
      <w:r>
        <w:rPr/>
        <w:t>se</w:t>
      </w:r>
      <w:r>
        <w:rPr>
          <w:spacing w:val="-9"/>
        </w:rPr>
        <w:t> </w:t>
      </w:r>
      <w:r>
        <w:rPr/>
        <w:t>podría</w:t>
      </w:r>
      <w:r>
        <w:rPr>
          <w:spacing w:val="-9"/>
        </w:rPr>
        <w:t> </w:t>
      </w:r>
      <w:r>
        <w:rPr/>
        <w:t>tener</w:t>
      </w:r>
      <w:r>
        <w:rPr>
          <w:spacing w:val="-9"/>
        </w:rPr>
        <w:t> </w:t>
      </w:r>
      <w:r>
        <w:rPr/>
        <w:t>un</w:t>
      </w:r>
      <w:r>
        <w:rPr>
          <w:spacing w:val="-9"/>
        </w:rPr>
        <w:t> </w:t>
      </w:r>
      <w:r>
        <w:rPr/>
        <w:t>modelo</w:t>
      </w:r>
      <w:r>
        <w:rPr>
          <w:spacing w:val="-9"/>
        </w:rPr>
        <w:t> </w:t>
      </w:r>
      <w:r>
        <w:rPr/>
        <w:t>denominado </w:t>
      </w:r>
      <w:r>
        <w:rPr>
          <w:rFonts w:ascii="Courier New" w:hAnsi="Courier New"/>
        </w:rPr>
        <w:t>ModeloUsuario</w:t>
      </w:r>
      <w:r>
        <w:rPr>
          <w:rFonts w:ascii="Courier New" w:hAnsi="Courier New"/>
          <w:spacing w:val="-78"/>
        </w:rPr>
        <w:t> </w:t>
      </w:r>
      <w:r>
        <w:rPr/>
        <w:t>que</w:t>
      </w:r>
      <w:r>
        <w:rPr>
          <w:spacing w:val="-8"/>
        </w:rPr>
        <w:t> </w:t>
      </w:r>
      <w:r>
        <w:rPr/>
        <w:t>contenga</w:t>
      </w:r>
      <w:r>
        <w:rPr>
          <w:spacing w:val="-8"/>
        </w:rPr>
        <w:t> </w:t>
      </w:r>
      <w:r>
        <w:rPr/>
        <w:t>una</w:t>
      </w:r>
      <w:r>
        <w:rPr>
          <w:spacing w:val="-8"/>
        </w:rPr>
        <w:t> </w:t>
      </w:r>
      <w:r>
        <w:rPr/>
        <w:t>lista</w:t>
      </w:r>
      <w:r>
        <w:rPr>
          <w:spacing w:val="-8"/>
        </w:rPr>
        <w:t> </w:t>
      </w:r>
      <w:r>
        <w:rPr/>
        <w:t>de</w:t>
      </w:r>
      <w:r>
        <w:rPr>
          <w:spacing w:val="-8"/>
        </w:rPr>
        <w:t> </w:t>
      </w:r>
      <w:r>
        <w:rPr/>
        <w:t>usuarios,</w:t>
      </w:r>
      <w:r>
        <w:rPr>
          <w:spacing w:val="-8"/>
        </w:rPr>
        <w:t> </w:t>
      </w:r>
      <w:r>
        <w:rPr/>
        <w:t>sus</w:t>
      </w:r>
      <w:r>
        <w:rPr>
          <w:spacing w:val="-8"/>
        </w:rPr>
        <w:t> </w:t>
      </w:r>
      <w:r>
        <w:rPr/>
        <w:t>atributos</w:t>
      </w:r>
      <w:r>
        <w:rPr>
          <w:spacing w:val="-8"/>
        </w:rPr>
        <w:t> </w:t>
      </w:r>
      <w:r>
        <w:rPr/>
        <w:t>y</w:t>
      </w:r>
      <w:r>
        <w:rPr>
          <w:spacing w:val="-8"/>
        </w:rPr>
        <w:t> </w:t>
      </w:r>
      <w:r>
        <w:rPr/>
        <w:t>cualquier</w:t>
      </w:r>
      <w:r>
        <w:rPr>
          <w:spacing w:val="-8"/>
        </w:rPr>
        <w:t> </w:t>
      </w:r>
      <w:r>
        <w:rPr/>
        <w:t>lógica</w:t>
      </w:r>
      <w:r>
        <w:rPr>
          <w:spacing w:val="-8"/>
        </w:rPr>
        <w:t> </w:t>
      </w:r>
      <w:r>
        <w:rPr/>
        <w:t>asociada</w:t>
      </w:r>
      <w:r>
        <w:rPr>
          <w:spacing w:val="-8"/>
        </w:rPr>
        <w:t> </w:t>
      </w:r>
      <w:r>
        <w:rPr/>
        <w:t>específicamente</w:t>
      </w:r>
      <w:r>
        <w:rPr>
          <w:spacing w:val="-8"/>
        </w:rPr>
        <w:t> </w:t>
      </w:r>
      <w:r>
        <w:rPr/>
        <w:t>con ese</w:t>
      </w:r>
      <w:r>
        <w:rPr>
          <w:spacing w:val="-2"/>
        </w:rPr>
        <w:t> </w:t>
      </w:r>
      <w:r>
        <w:rPr/>
        <w:t>modelo.</w:t>
      </w:r>
    </w:p>
    <w:p>
      <w:pPr>
        <w:pStyle w:val="BodyText"/>
        <w:spacing w:line="249" w:lineRule="auto" w:before="116"/>
        <w:ind w:left="376" w:right="929"/>
        <w:jc w:val="both"/>
      </w:pPr>
      <w:r>
        <w:rPr/>
        <w:t>El modelo no sabe nada acerca de las vistas o controladores. Lo único que debe contener un modelo son los datos y la lógica asociada directamente con esos datos. Cualquier código de gestión de eventos, plantillas de vista o lógica no específica a ese modelo, debe mantenerse separado de él. Los modelos deben estar completamente desacoplados del resto de la aplicación.</w:t>
      </w:r>
    </w:p>
    <w:p>
      <w:pPr>
        <w:pStyle w:val="BodyText"/>
        <w:spacing w:line="249" w:lineRule="auto" w:before="108"/>
        <w:ind w:left="376" w:right="929"/>
        <w:jc w:val="both"/>
      </w:pPr>
      <w:r>
        <w:rPr/>
        <w:t>Cuando</w:t>
      </w:r>
      <w:r>
        <w:rPr>
          <w:spacing w:val="-9"/>
        </w:rPr>
        <w:t> </w:t>
      </w:r>
      <w:r>
        <w:rPr/>
        <w:t>los</w:t>
      </w:r>
      <w:r>
        <w:rPr>
          <w:spacing w:val="-9"/>
        </w:rPr>
        <w:t> </w:t>
      </w:r>
      <w:r>
        <w:rPr/>
        <w:t>controladores</w:t>
      </w:r>
      <w:r>
        <w:rPr>
          <w:spacing w:val="-9"/>
        </w:rPr>
        <w:t> </w:t>
      </w:r>
      <w:r>
        <w:rPr/>
        <w:t>recuperan</w:t>
      </w:r>
      <w:r>
        <w:rPr>
          <w:spacing w:val="-9"/>
        </w:rPr>
        <w:t> </w:t>
      </w:r>
      <w:r>
        <w:rPr/>
        <w:t>datos</w:t>
      </w:r>
      <w:r>
        <w:rPr>
          <w:spacing w:val="-9"/>
        </w:rPr>
        <w:t> </w:t>
      </w:r>
      <w:r>
        <w:rPr/>
        <w:t>de</w:t>
      </w:r>
      <w:r>
        <w:rPr>
          <w:spacing w:val="-9"/>
        </w:rPr>
        <w:t> </w:t>
      </w:r>
      <w:r>
        <w:rPr/>
        <w:t>los</w:t>
      </w:r>
      <w:r>
        <w:rPr>
          <w:spacing w:val="-9"/>
        </w:rPr>
        <w:t> </w:t>
      </w:r>
      <w:r>
        <w:rPr/>
        <w:t>servidores</w:t>
      </w:r>
      <w:r>
        <w:rPr>
          <w:spacing w:val="-9"/>
        </w:rPr>
        <w:t> </w:t>
      </w:r>
      <w:r>
        <w:rPr/>
        <w:t>o</w:t>
      </w:r>
      <w:r>
        <w:rPr>
          <w:spacing w:val="-9"/>
        </w:rPr>
        <w:t> </w:t>
      </w:r>
      <w:r>
        <w:rPr/>
        <w:t>crean</w:t>
      </w:r>
      <w:r>
        <w:rPr>
          <w:spacing w:val="-9"/>
        </w:rPr>
        <w:t> </w:t>
      </w:r>
      <w:r>
        <w:rPr/>
        <w:t>nuevos</w:t>
      </w:r>
      <w:r>
        <w:rPr>
          <w:spacing w:val="-9"/>
        </w:rPr>
        <w:t> </w:t>
      </w:r>
      <w:r>
        <w:rPr/>
        <w:t>registros,</w:t>
      </w:r>
      <w:r>
        <w:rPr>
          <w:spacing w:val="-9"/>
        </w:rPr>
        <w:t> </w:t>
      </w:r>
      <w:r>
        <w:rPr/>
        <w:t>los</w:t>
      </w:r>
      <w:r>
        <w:rPr>
          <w:spacing w:val="-9"/>
        </w:rPr>
        <w:t> </w:t>
      </w:r>
      <w:r>
        <w:rPr/>
        <w:t>encapsulan</w:t>
      </w:r>
      <w:r>
        <w:rPr>
          <w:spacing w:val="-9"/>
        </w:rPr>
        <w:t> </w:t>
      </w:r>
      <w:r>
        <w:rPr/>
        <w:t>en</w:t>
      </w:r>
      <w:r>
        <w:rPr>
          <w:spacing w:val="-9"/>
        </w:rPr>
        <w:t> </w:t>
      </w:r>
      <w:r>
        <w:rPr/>
        <w:t>instancias</w:t>
      </w:r>
      <w:r>
        <w:rPr>
          <w:spacing w:val="-9"/>
        </w:rPr>
        <w:t> </w:t>
      </w:r>
      <w:r>
        <w:rPr/>
        <w:t>del modelo, que se encarga de notificar a la </w:t>
      </w:r>
      <w:r>
        <w:rPr>
          <w:i/>
        </w:rPr>
        <w:t>vista </w:t>
      </w:r>
      <w:r>
        <w:rPr/>
        <w:t>los cambios que se producen en el</w:t>
      </w:r>
      <w:r>
        <w:rPr>
          <w:spacing w:val="-26"/>
        </w:rPr>
        <w:t> </w:t>
      </w:r>
      <w:r>
        <w:rPr/>
        <w:t>mismo.</w:t>
      </w:r>
    </w:p>
    <w:p>
      <w:pPr>
        <w:pStyle w:val="Heading3"/>
        <w:spacing w:before="108"/>
        <w:jc w:val="both"/>
      </w:pPr>
      <w:r>
        <w:rPr/>
        <w:t>Vista</w:t>
      </w:r>
    </w:p>
    <w:p>
      <w:pPr>
        <w:pStyle w:val="BodyText"/>
        <w:spacing w:line="249" w:lineRule="auto" w:before="8"/>
        <w:ind w:left="376" w:right="929"/>
        <w:jc w:val="both"/>
      </w:pPr>
      <w:r>
        <w:rPr/>
        <w:t>La capa de </w:t>
      </w:r>
      <w:r>
        <w:rPr>
          <w:i/>
        </w:rPr>
        <w:t>vista </w:t>
      </w:r>
      <w:r>
        <w:rPr/>
        <w:t>es lo que se presenta al usuario y es con lo que interactúa, las vistas no deben contener ninguna lógica. Al igual que los modelos, las vistas también deben estar desacopladas del resto de la aplicación. Presenta   el modelo en un formato adecuado para interactuar, por lo que requiere de dicho modelo la información que debe representar como</w:t>
      </w:r>
      <w:r>
        <w:rPr>
          <w:spacing w:val="-3"/>
        </w:rPr>
        <w:t> </w:t>
      </w:r>
      <w:r>
        <w:rPr/>
        <w:t>salida.</w:t>
      </w:r>
    </w:p>
    <w:p>
      <w:pPr>
        <w:pStyle w:val="Heading3"/>
        <w:spacing w:before="108"/>
        <w:jc w:val="both"/>
      </w:pPr>
      <w:r>
        <w:rPr/>
        <w:t>Controlador</w:t>
      </w:r>
    </w:p>
    <w:p>
      <w:pPr>
        <w:pStyle w:val="BodyText"/>
        <w:spacing w:line="249" w:lineRule="auto" w:before="9"/>
        <w:ind w:left="376" w:right="929"/>
        <w:jc w:val="both"/>
      </w:pPr>
      <w:r>
        <w:rPr/>
        <w:t>Los </w:t>
      </w:r>
      <w:r>
        <w:rPr>
          <w:i/>
        </w:rPr>
        <w:t>controladores </w:t>
      </w:r>
      <w:r>
        <w:rPr/>
        <w:t>son el nexo de unión entre el </w:t>
      </w:r>
      <w:r>
        <w:rPr>
          <w:i/>
        </w:rPr>
        <w:t>modelo </w:t>
      </w:r>
      <w:r>
        <w:rPr/>
        <w:t>y la </w:t>
      </w:r>
      <w:r>
        <w:rPr>
          <w:i/>
        </w:rPr>
        <w:t>vista</w:t>
      </w:r>
      <w:r>
        <w:rPr/>
        <w:t>. Reciben eventos e información de entrada de   las vistas, los procesan, invocan las acciones necesarias sobre el modelo y actualizan las vistas en consecuencia. El controlador</w:t>
      </w:r>
      <w:r>
        <w:rPr>
          <w:spacing w:val="-11"/>
        </w:rPr>
        <w:t> </w:t>
      </w:r>
      <w:r>
        <w:rPr/>
        <w:t>añadirá</w:t>
      </w:r>
      <w:r>
        <w:rPr>
          <w:spacing w:val="-11"/>
        </w:rPr>
        <w:t> </w:t>
      </w:r>
      <w:r>
        <w:rPr/>
        <w:t>escuchadores</w:t>
      </w:r>
      <w:r>
        <w:rPr>
          <w:spacing w:val="-11"/>
        </w:rPr>
        <w:t> </w:t>
      </w:r>
      <w:r>
        <w:rPr/>
        <w:t>de</w:t>
      </w:r>
      <w:r>
        <w:rPr>
          <w:spacing w:val="-11"/>
        </w:rPr>
        <w:t> </w:t>
      </w:r>
      <w:r>
        <w:rPr/>
        <w:t>eventos</w:t>
      </w:r>
      <w:r>
        <w:rPr>
          <w:spacing w:val="-11"/>
        </w:rPr>
        <w:t> </w:t>
      </w:r>
      <w:r>
        <w:rPr/>
        <w:t>a</w:t>
      </w:r>
      <w:r>
        <w:rPr>
          <w:spacing w:val="-11"/>
        </w:rPr>
        <w:t> </w:t>
      </w:r>
      <w:r>
        <w:rPr/>
        <w:t>las</w:t>
      </w:r>
      <w:r>
        <w:rPr>
          <w:spacing w:val="-11"/>
        </w:rPr>
        <w:t> </w:t>
      </w:r>
      <w:r>
        <w:rPr/>
        <w:t>vistas</w:t>
      </w:r>
      <w:r>
        <w:rPr>
          <w:spacing w:val="-11"/>
        </w:rPr>
        <w:t> </w:t>
      </w:r>
      <w:r>
        <w:rPr/>
        <w:t>cuando</w:t>
      </w:r>
      <w:r>
        <w:rPr>
          <w:spacing w:val="-11"/>
        </w:rPr>
        <w:t> </w:t>
      </w:r>
      <w:r>
        <w:rPr/>
        <w:t>se</w:t>
      </w:r>
      <w:r>
        <w:rPr>
          <w:spacing w:val="-11"/>
        </w:rPr>
        <w:t> </w:t>
      </w:r>
      <w:r>
        <w:rPr/>
        <w:t>cargue</w:t>
      </w:r>
      <w:r>
        <w:rPr>
          <w:spacing w:val="-11"/>
        </w:rPr>
        <w:t> </w:t>
      </w:r>
      <w:r>
        <w:rPr/>
        <w:t>la</w:t>
      </w:r>
      <w:r>
        <w:rPr>
          <w:spacing w:val="-11"/>
        </w:rPr>
        <w:t> </w:t>
      </w:r>
      <w:r>
        <w:rPr/>
        <w:t>página,</w:t>
      </w:r>
      <w:r>
        <w:rPr>
          <w:spacing w:val="-11"/>
        </w:rPr>
        <w:t> </w:t>
      </w:r>
      <w:r>
        <w:rPr>
          <w:i/>
        </w:rPr>
        <w:t>e.g.</w:t>
      </w:r>
      <w:r>
        <w:rPr>
          <w:i/>
          <w:spacing w:val="-11"/>
        </w:rPr>
        <w:t> </w:t>
      </w:r>
      <w:r>
        <w:rPr/>
        <w:t>envío</w:t>
      </w:r>
      <w:r>
        <w:rPr>
          <w:spacing w:val="-11"/>
        </w:rPr>
        <w:t> </w:t>
      </w:r>
      <w:r>
        <w:rPr/>
        <w:t>de</w:t>
      </w:r>
      <w:r>
        <w:rPr>
          <w:spacing w:val="-11"/>
        </w:rPr>
        <w:t> </w:t>
      </w:r>
      <w:r>
        <w:rPr/>
        <w:t>formularios,</w:t>
      </w:r>
      <w:r>
        <w:rPr>
          <w:spacing w:val="-11"/>
        </w:rPr>
        <w:t> </w:t>
      </w:r>
      <w:r>
        <w:rPr/>
        <w:t>clic</w:t>
      </w:r>
      <w:r>
        <w:rPr>
          <w:spacing w:val="-11"/>
        </w:rPr>
        <w:t> </w:t>
      </w:r>
      <w:r>
        <w:rPr/>
        <w:t>en un</w:t>
      </w:r>
      <w:r>
        <w:rPr>
          <w:spacing w:val="-3"/>
        </w:rPr>
        <w:t> </w:t>
      </w:r>
      <w:r>
        <w:rPr/>
        <w:t>botón,</w:t>
      </w:r>
      <w:r>
        <w:rPr>
          <w:spacing w:val="-3"/>
        </w:rPr>
        <w:t> </w:t>
      </w:r>
      <w:r>
        <w:rPr/>
        <w:t>etc.</w:t>
      </w:r>
      <w:r>
        <w:rPr>
          <w:spacing w:val="-3"/>
        </w:rPr>
        <w:t> </w:t>
      </w:r>
      <w:r>
        <w:rPr/>
        <w:t>Por</w:t>
      </w:r>
      <w:r>
        <w:rPr>
          <w:spacing w:val="-3"/>
        </w:rPr>
        <w:t> </w:t>
      </w:r>
      <w:r>
        <w:rPr/>
        <w:t>lo</w:t>
      </w:r>
      <w:r>
        <w:rPr>
          <w:spacing w:val="-3"/>
        </w:rPr>
        <w:t> </w:t>
      </w:r>
      <w:r>
        <w:rPr/>
        <w:t>tanto,</w:t>
      </w:r>
      <w:r>
        <w:rPr>
          <w:spacing w:val="-3"/>
        </w:rPr>
        <w:t> </w:t>
      </w:r>
      <w:r>
        <w:rPr/>
        <w:t>cuando</w:t>
      </w:r>
      <w:r>
        <w:rPr>
          <w:spacing w:val="-3"/>
        </w:rPr>
        <w:t> </w:t>
      </w:r>
      <w:r>
        <w:rPr/>
        <w:t>el</w:t>
      </w:r>
      <w:r>
        <w:rPr>
          <w:spacing w:val="-3"/>
        </w:rPr>
        <w:t> </w:t>
      </w:r>
      <w:r>
        <w:rPr/>
        <w:t>usuario</w:t>
      </w:r>
      <w:r>
        <w:rPr>
          <w:spacing w:val="-3"/>
        </w:rPr>
        <w:t> </w:t>
      </w:r>
      <w:r>
        <w:rPr/>
        <w:t>interactúa</w:t>
      </w:r>
      <w:r>
        <w:rPr>
          <w:spacing w:val="-3"/>
        </w:rPr>
        <w:t> </w:t>
      </w:r>
      <w:r>
        <w:rPr/>
        <w:t>con</w:t>
      </w:r>
      <w:r>
        <w:rPr>
          <w:spacing w:val="-3"/>
        </w:rPr>
        <w:t> </w:t>
      </w:r>
      <w:r>
        <w:rPr/>
        <w:t>la</w:t>
      </w:r>
      <w:r>
        <w:rPr>
          <w:spacing w:val="-3"/>
        </w:rPr>
        <w:t> </w:t>
      </w:r>
      <w:r>
        <w:rPr/>
        <w:t>aplicación,</w:t>
      </w:r>
      <w:r>
        <w:rPr>
          <w:spacing w:val="-3"/>
        </w:rPr>
        <w:t> </w:t>
      </w:r>
      <w:r>
        <w:rPr/>
        <w:t>los</w:t>
      </w:r>
      <w:r>
        <w:rPr>
          <w:spacing w:val="-3"/>
        </w:rPr>
        <w:t> </w:t>
      </w:r>
      <w:r>
        <w:rPr/>
        <w:t>eventos</w:t>
      </w:r>
      <w:r>
        <w:rPr>
          <w:spacing w:val="-3"/>
        </w:rPr>
        <w:t> </w:t>
      </w:r>
      <w:r>
        <w:rPr/>
        <w:t>desencadenan</w:t>
      </w:r>
      <w:r>
        <w:rPr>
          <w:spacing w:val="-3"/>
        </w:rPr>
        <w:t> </w:t>
      </w:r>
      <w:r>
        <w:rPr/>
        <w:t>acciones</w:t>
      </w:r>
      <w:r>
        <w:rPr>
          <w:spacing w:val="-3"/>
        </w:rPr>
        <w:t> </w:t>
      </w:r>
      <w:r>
        <w:rPr/>
        <w:t>dentro de los</w:t>
      </w:r>
      <w:r>
        <w:rPr>
          <w:spacing w:val="-3"/>
        </w:rPr>
        <w:t> </w:t>
      </w:r>
      <w:r>
        <w:rPr/>
        <w:t>controladores.</w:t>
      </w:r>
    </w:p>
    <w:p>
      <w:pPr>
        <w:pStyle w:val="Heading3"/>
        <w:spacing w:before="108"/>
        <w:jc w:val="both"/>
      </w:pPr>
      <w:r>
        <w:rPr/>
        <w:t>Utilización en aplicaciones web</w:t>
      </w:r>
    </w:p>
    <w:p>
      <w:pPr>
        <w:pStyle w:val="BodyText"/>
        <w:spacing w:line="249" w:lineRule="auto" w:before="8"/>
        <w:ind w:left="376" w:right="929"/>
        <w:jc w:val="both"/>
      </w:pPr>
      <w:r>
        <w:rPr/>
        <w:t>Aunque originalmente MVC fue desarrollado para aplicaciones de escritorio, posteriormente ha sido ampliamente adaptado como arquitectura para diseñar e implementar aplicaciones web en los principales lenguajes de programa- ción.</w:t>
      </w:r>
      <w:r>
        <w:rPr>
          <w:spacing w:val="-10"/>
        </w:rPr>
        <w:t> </w:t>
      </w:r>
      <w:r>
        <w:rPr/>
        <w:t>Se</w:t>
      </w:r>
      <w:r>
        <w:rPr>
          <w:spacing w:val="-10"/>
        </w:rPr>
        <w:t> </w:t>
      </w:r>
      <w:r>
        <w:rPr/>
        <w:t>han</w:t>
      </w:r>
      <w:r>
        <w:rPr>
          <w:spacing w:val="-10"/>
        </w:rPr>
        <w:t> </w:t>
      </w:r>
      <w:r>
        <w:rPr/>
        <w:t>desarrollado</w:t>
      </w:r>
      <w:r>
        <w:rPr>
          <w:spacing w:val="-10"/>
        </w:rPr>
        <w:t> </w:t>
      </w:r>
      <w:r>
        <w:rPr/>
        <w:t>multitud</w:t>
      </w:r>
      <w:r>
        <w:rPr>
          <w:spacing w:val="-10"/>
        </w:rPr>
        <w:t> </w:t>
      </w:r>
      <w:r>
        <w:rPr/>
        <w:t>de</w:t>
      </w:r>
      <w:r>
        <w:rPr>
          <w:spacing w:val="-10"/>
        </w:rPr>
        <w:t> </w:t>
      </w:r>
      <w:r>
        <w:rPr/>
        <w:t>frameworks,</w:t>
      </w:r>
      <w:r>
        <w:rPr>
          <w:spacing w:val="-10"/>
        </w:rPr>
        <w:t> </w:t>
      </w:r>
      <w:r>
        <w:rPr/>
        <w:t>comerciales</w:t>
      </w:r>
      <w:r>
        <w:rPr>
          <w:spacing w:val="-10"/>
        </w:rPr>
        <w:t> </w:t>
      </w:r>
      <w:r>
        <w:rPr/>
        <w:t>y</w:t>
      </w:r>
      <w:r>
        <w:rPr>
          <w:spacing w:val="-10"/>
        </w:rPr>
        <w:t> </w:t>
      </w:r>
      <w:r>
        <w:rPr/>
        <w:t>no</w:t>
      </w:r>
      <w:r>
        <w:rPr>
          <w:spacing w:val="-10"/>
        </w:rPr>
        <w:t> </w:t>
      </w:r>
      <w:r>
        <w:rPr/>
        <w:t>comerciales,</w:t>
      </w:r>
      <w:r>
        <w:rPr>
          <w:spacing w:val="-10"/>
        </w:rPr>
        <w:t> </w:t>
      </w:r>
      <w:r>
        <w:rPr/>
        <w:t>que</w:t>
      </w:r>
      <w:r>
        <w:rPr>
          <w:spacing w:val="-10"/>
        </w:rPr>
        <w:t> </w:t>
      </w:r>
      <w:r>
        <w:rPr/>
        <w:t>implementan</w:t>
      </w:r>
      <w:r>
        <w:rPr>
          <w:spacing w:val="-10"/>
        </w:rPr>
        <w:t> </w:t>
      </w:r>
      <w:r>
        <w:rPr/>
        <w:t>este</w:t>
      </w:r>
      <w:r>
        <w:rPr>
          <w:spacing w:val="-10"/>
        </w:rPr>
        <w:t> </w:t>
      </w:r>
      <w:r>
        <w:rPr/>
        <w:t>patrón.</w:t>
      </w:r>
      <w:r>
        <w:rPr>
          <w:spacing w:val="-10"/>
        </w:rPr>
        <w:t> </w:t>
      </w:r>
      <w:r>
        <w:rPr/>
        <w:t>Estos frameworks se diferencian básicamente en la interpretación de cómo las funciones MVC se dividen entre cliente y servidor.</w:t>
      </w:r>
    </w:p>
    <w:p>
      <w:pPr>
        <w:pStyle w:val="BodyText"/>
        <w:spacing w:before="9"/>
        <w:rPr>
          <w:sz w:val="35"/>
        </w:rPr>
      </w:pPr>
    </w:p>
    <w:p>
      <w:pPr>
        <w:pStyle w:val="Heading2"/>
        <w:numPr>
          <w:ilvl w:val="2"/>
          <w:numId w:val="4"/>
        </w:numPr>
        <w:tabs>
          <w:tab w:pos="1130" w:val="left" w:leader="none"/>
        </w:tabs>
        <w:spacing w:line="240" w:lineRule="auto" w:before="0" w:after="0"/>
        <w:ind w:left="1129" w:right="0" w:hanging="753"/>
        <w:jc w:val="both"/>
      </w:pPr>
      <w:bookmarkStart w:name="Patrones de diseño" w:id="36"/>
      <w:bookmarkEnd w:id="36"/>
      <w:r>
        <w:rPr>
          <w:b w:val="0"/>
        </w:rPr>
      </w:r>
      <w:bookmarkStart w:name="_bookmark26" w:id="37"/>
      <w:bookmarkEnd w:id="37"/>
      <w:r>
        <w:rPr>
          <w:b w:val="0"/>
        </w:rPr>
      </w:r>
      <w:bookmarkStart w:name="_bookmark26" w:id="38"/>
      <w:bookmarkEnd w:id="38"/>
      <w:r>
        <w:rPr/>
        <w:t>P</w:t>
      </w:r>
      <w:r>
        <w:rPr/>
        <w:t>atrones de</w:t>
      </w:r>
      <w:r>
        <w:rPr>
          <w:spacing w:val="1"/>
        </w:rPr>
        <w:t> </w:t>
      </w:r>
      <w:r>
        <w:rPr/>
        <w:t>diseño</w:t>
      </w:r>
    </w:p>
    <w:p>
      <w:pPr>
        <w:pStyle w:val="BodyText"/>
        <w:spacing w:before="3"/>
        <w:rPr>
          <w:rFonts w:ascii="Arial"/>
          <w:b/>
          <w:sz w:val="21"/>
        </w:rPr>
      </w:pPr>
    </w:p>
    <w:p>
      <w:pPr>
        <w:pStyle w:val="BodyText"/>
        <w:spacing w:line="249" w:lineRule="auto"/>
        <w:ind w:left="376" w:right="929"/>
        <w:jc w:val="both"/>
      </w:pPr>
      <w:r>
        <w:rPr/>
        <w:t>Un patrón de diseño es una descripción de clases y objetos que se comunican entre sí, adaptada para resolver un problema de diseño general en un contexto particular</w:t>
      </w:r>
      <w:hyperlink w:history="true" w:anchor="_bookmark361">
        <w:r>
          <w:rPr>
            <w:color w:val="0000FF"/>
          </w:rPr>
          <w:t>[GAMM02]</w:t>
        </w:r>
      </w:hyperlink>
      <w:r>
        <w:rPr/>
        <w:t>. Los patrones de diseño buscan ayudar a la</w:t>
      </w:r>
      <w:r>
        <w:rPr>
          <w:spacing w:val="-8"/>
        </w:rPr>
        <w:t> </w:t>
      </w:r>
      <w:r>
        <w:rPr/>
        <w:t>comu- nidad de desarrolladores de software a resolver problemas comunes, crean un lenguaje común para comunicar</w:t>
      </w:r>
      <w:r>
        <w:rPr>
          <w:spacing w:val="-21"/>
        </w:rPr>
        <w:t> </w:t>
      </w:r>
      <w:r>
        <w:rPr/>
        <w:t>ideas y experiencias acerca de los problemas y sus soluciones. El uso de patrones de diseño ayuda a obtener un software de calidad fomentando la reutilización y la</w:t>
      </w:r>
      <w:r>
        <w:rPr>
          <w:spacing w:val="-9"/>
        </w:rPr>
        <w:t> </w:t>
      </w:r>
      <w:r>
        <w:rPr/>
        <w:t>extensibilidad.</w:t>
      </w:r>
    </w:p>
    <w:p>
      <w:pPr>
        <w:pStyle w:val="BodyText"/>
        <w:spacing w:line="249" w:lineRule="auto" w:before="108"/>
        <w:ind w:left="376" w:right="929"/>
        <w:jc w:val="both"/>
      </w:pPr>
      <w:r>
        <w:rPr/>
        <w:t>Para</w:t>
      </w:r>
      <w:r>
        <w:rPr>
          <w:spacing w:val="-9"/>
        </w:rPr>
        <w:t> </w:t>
      </w:r>
      <w:r>
        <w:rPr/>
        <w:t>que</w:t>
      </w:r>
      <w:r>
        <w:rPr>
          <w:spacing w:val="-9"/>
        </w:rPr>
        <w:t> </w:t>
      </w:r>
      <w:r>
        <w:rPr/>
        <w:t>una</w:t>
      </w:r>
      <w:r>
        <w:rPr>
          <w:spacing w:val="-9"/>
        </w:rPr>
        <w:t> </w:t>
      </w:r>
      <w:r>
        <w:rPr/>
        <w:t>solución</w:t>
      </w:r>
      <w:r>
        <w:rPr>
          <w:spacing w:val="-9"/>
        </w:rPr>
        <w:t> </w:t>
      </w:r>
      <w:r>
        <w:rPr/>
        <w:t>se</w:t>
      </w:r>
      <w:r>
        <w:rPr>
          <w:spacing w:val="-9"/>
        </w:rPr>
        <w:t> </w:t>
      </w:r>
      <w:r>
        <w:rPr/>
        <w:t>pueda</w:t>
      </w:r>
      <w:r>
        <w:rPr>
          <w:spacing w:val="-9"/>
        </w:rPr>
        <w:t> </w:t>
      </w:r>
      <w:r>
        <w:rPr/>
        <w:t>considerar</w:t>
      </w:r>
      <w:r>
        <w:rPr>
          <w:spacing w:val="-9"/>
        </w:rPr>
        <w:t> </w:t>
      </w:r>
      <w:r>
        <w:rPr/>
        <w:t>un</w:t>
      </w:r>
      <w:r>
        <w:rPr>
          <w:spacing w:val="-9"/>
        </w:rPr>
        <w:t> </w:t>
      </w:r>
      <w:r>
        <w:rPr/>
        <w:t>patrón</w:t>
      </w:r>
      <w:r>
        <w:rPr>
          <w:spacing w:val="-9"/>
        </w:rPr>
        <w:t> </w:t>
      </w:r>
      <w:r>
        <w:rPr/>
        <w:t>de</w:t>
      </w:r>
      <w:r>
        <w:rPr>
          <w:spacing w:val="-9"/>
        </w:rPr>
        <w:t> </w:t>
      </w:r>
      <w:r>
        <w:rPr/>
        <w:t>diseño</w:t>
      </w:r>
      <w:r>
        <w:rPr>
          <w:spacing w:val="-9"/>
        </w:rPr>
        <w:t> </w:t>
      </w:r>
      <w:r>
        <w:rPr/>
        <w:t>debe</w:t>
      </w:r>
      <w:r>
        <w:rPr>
          <w:spacing w:val="-9"/>
        </w:rPr>
        <w:t> </w:t>
      </w:r>
      <w:r>
        <w:rPr/>
        <w:t>cumplir</w:t>
      </w:r>
      <w:r>
        <w:rPr>
          <w:spacing w:val="-9"/>
        </w:rPr>
        <w:t> </w:t>
      </w:r>
      <w:r>
        <w:rPr/>
        <w:t>ciertas</w:t>
      </w:r>
      <w:r>
        <w:rPr>
          <w:spacing w:val="-9"/>
        </w:rPr>
        <w:t> </w:t>
      </w:r>
      <w:r>
        <w:rPr/>
        <w:t>características,</w:t>
      </w:r>
      <w:r>
        <w:rPr>
          <w:spacing w:val="-9"/>
        </w:rPr>
        <w:t> </w:t>
      </w:r>
      <w:r>
        <w:rPr/>
        <w:t>la</w:t>
      </w:r>
      <w:r>
        <w:rPr>
          <w:spacing w:val="-9"/>
        </w:rPr>
        <w:t> </w:t>
      </w:r>
      <w:r>
        <w:rPr/>
        <w:t>más</w:t>
      </w:r>
      <w:r>
        <w:rPr>
          <w:spacing w:val="-9"/>
        </w:rPr>
        <w:t> </w:t>
      </w:r>
      <w:r>
        <w:rPr/>
        <w:t>importante es que debe de estar comprobada su efectividad resolviendo problemas similares en situaciones anteriores. Otra es que</w:t>
      </w:r>
      <w:r>
        <w:rPr>
          <w:spacing w:val="-3"/>
        </w:rPr>
        <w:t> </w:t>
      </w:r>
      <w:r>
        <w:rPr/>
        <w:t>debe</w:t>
      </w:r>
      <w:r>
        <w:rPr>
          <w:spacing w:val="-3"/>
        </w:rPr>
        <w:t> </w:t>
      </w:r>
      <w:r>
        <w:rPr/>
        <w:t>ser</w:t>
      </w:r>
      <w:r>
        <w:rPr>
          <w:spacing w:val="-3"/>
        </w:rPr>
        <w:t> </w:t>
      </w:r>
      <w:r>
        <w:rPr/>
        <w:t>reutilizable,</w:t>
      </w:r>
      <w:r>
        <w:rPr>
          <w:spacing w:val="-3"/>
        </w:rPr>
        <w:t> </w:t>
      </w:r>
      <w:r>
        <w:rPr/>
        <w:t>de</w:t>
      </w:r>
      <w:r>
        <w:rPr>
          <w:spacing w:val="-3"/>
        </w:rPr>
        <w:t> </w:t>
      </w:r>
      <w:r>
        <w:rPr/>
        <w:t>modo</w:t>
      </w:r>
      <w:r>
        <w:rPr>
          <w:spacing w:val="-3"/>
        </w:rPr>
        <w:t> </w:t>
      </w:r>
      <w:r>
        <w:rPr/>
        <w:t>que</w:t>
      </w:r>
      <w:r>
        <w:rPr>
          <w:spacing w:val="-3"/>
        </w:rPr>
        <w:t> </w:t>
      </w:r>
      <w:r>
        <w:rPr/>
        <w:t>se</w:t>
      </w:r>
      <w:r>
        <w:rPr>
          <w:spacing w:val="-3"/>
        </w:rPr>
        <w:t> </w:t>
      </w:r>
      <w:r>
        <w:rPr/>
        <w:t>pueda</w:t>
      </w:r>
      <w:r>
        <w:rPr>
          <w:spacing w:val="-3"/>
        </w:rPr>
        <w:t> </w:t>
      </w:r>
      <w:r>
        <w:rPr/>
        <w:t>aplicar</w:t>
      </w:r>
      <w:r>
        <w:rPr>
          <w:spacing w:val="-3"/>
        </w:rPr>
        <w:t> </w:t>
      </w:r>
      <w:r>
        <w:rPr/>
        <w:t>a</w:t>
      </w:r>
      <w:r>
        <w:rPr>
          <w:spacing w:val="-3"/>
        </w:rPr>
        <w:t> </w:t>
      </w:r>
      <w:r>
        <w:rPr/>
        <w:t>diferentes</w:t>
      </w:r>
      <w:r>
        <w:rPr>
          <w:spacing w:val="-3"/>
        </w:rPr>
        <w:t> </w:t>
      </w:r>
      <w:r>
        <w:rPr/>
        <w:t>problemas</w:t>
      </w:r>
      <w:r>
        <w:rPr>
          <w:spacing w:val="-3"/>
        </w:rPr>
        <w:t> </w:t>
      </w:r>
      <w:r>
        <w:rPr/>
        <w:t>de</w:t>
      </w:r>
      <w:r>
        <w:rPr>
          <w:spacing w:val="-3"/>
        </w:rPr>
        <w:t> </w:t>
      </w:r>
      <w:r>
        <w:rPr/>
        <w:t>diseño</w:t>
      </w:r>
      <w:r>
        <w:rPr>
          <w:spacing w:val="-3"/>
        </w:rPr>
        <w:t> </w:t>
      </w:r>
      <w:r>
        <w:rPr/>
        <w:t>en</w:t>
      </w:r>
      <w:r>
        <w:rPr>
          <w:spacing w:val="-3"/>
        </w:rPr>
        <w:t> </w:t>
      </w:r>
      <w:r>
        <w:rPr/>
        <w:t>distintas</w:t>
      </w:r>
      <w:r>
        <w:rPr>
          <w:spacing w:val="-3"/>
        </w:rPr>
        <w:t> </w:t>
      </w:r>
      <w:r>
        <w:rPr/>
        <w:t>circunstancias.</w:t>
      </w:r>
    </w:p>
    <w:p>
      <w:pPr>
        <w:spacing w:after="0" w:line="249" w:lineRule="auto"/>
        <w:jc w:val="both"/>
        <w:sectPr>
          <w:pgSz w:w="12240" w:h="15840"/>
          <w:pgMar w:header="1135" w:footer="1034" w:top="1400" w:bottom="1220" w:left="1460" w:right="220"/>
        </w:sectPr>
      </w:pPr>
    </w:p>
    <w:p>
      <w:pPr>
        <w:pStyle w:val="BodyText"/>
      </w:pPr>
    </w:p>
    <w:p>
      <w:pPr>
        <w:pStyle w:val="BodyText"/>
        <w:spacing w:before="6"/>
        <w:rPr>
          <w:sz w:val="23"/>
        </w:rPr>
      </w:pPr>
    </w:p>
    <w:p>
      <w:pPr>
        <w:pStyle w:val="BodyText"/>
        <w:spacing w:line="249" w:lineRule="auto"/>
        <w:ind w:left="376" w:right="929"/>
        <w:jc w:val="both"/>
      </w:pPr>
      <w:r>
        <w:rPr/>
        <w:t>Lo que se pretende es suministrar un catálogo bien definido de elementos reutilizables en el diseño de sistemas software,</w:t>
      </w:r>
      <w:r>
        <w:rPr>
          <w:spacing w:val="-3"/>
        </w:rPr>
        <w:t> </w:t>
      </w:r>
      <w:r>
        <w:rPr/>
        <w:t>evitando</w:t>
      </w:r>
      <w:r>
        <w:rPr>
          <w:spacing w:val="-3"/>
        </w:rPr>
        <w:t> </w:t>
      </w:r>
      <w:r>
        <w:rPr/>
        <w:t>búsquedas</w:t>
      </w:r>
      <w:r>
        <w:rPr>
          <w:spacing w:val="-3"/>
        </w:rPr>
        <w:t> </w:t>
      </w:r>
      <w:r>
        <w:rPr/>
        <w:t>de</w:t>
      </w:r>
      <w:r>
        <w:rPr>
          <w:spacing w:val="-3"/>
        </w:rPr>
        <w:t> </w:t>
      </w:r>
      <w:r>
        <w:rPr/>
        <w:t>soluciones</w:t>
      </w:r>
      <w:r>
        <w:rPr>
          <w:spacing w:val="-3"/>
        </w:rPr>
        <w:t> </w:t>
      </w:r>
      <w:r>
        <w:rPr/>
        <w:t>a</w:t>
      </w:r>
      <w:r>
        <w:rPr>
          <w:spacing w:val="-3"/>
        </w:rPr>
        <w:t> </w:t>
      </w:r>
      <w:r>
        <w:rPr/>
        <w:t>problemas</w:t>
      </w:r>
      <w:r>
        <w:rPr>
          <w:spacing w:val="-3"/>
        </w:rPr>
        <w:t> </w:t>
      </w:r>
      <w:r>
        <w:rPr/>
        <w:t>ya</w:t>
      </w:r>
      <w:r>
        <w:rPr>
          <w:spacing w:val="-3"/>
        </w:rPr>
        <w:t> </w:t>
      </w:r>
      <w:r>
        <w:rPr/>
        <w:t>conocidos</w:t>
      </w:r>
      <w:r>
        <w:rPr>
          <w:spacing w:val="-3"/>
        </w:rPr>
        <w:t> </w:t>
      </w:r>
      <w:r>
        <w:rPr/>
        <w:t>que</w:t>
      </w:r>
      <w:r>
        <w:rPr>
          <w:spacing w:val="-3"/>
        </w:rPr>
        <w:t> </w:t>
      </w:r>
      <w:r>
        <w:rPr/>
        <w:t>tienen</w:t>
      </w:r>
      <w:r>
        <w:rPr>
          <w:spacing w:val="-3"/>
        </w:rPr>
        <w:t> </w:t>
      </w:r>
      <w:r>
        <w:rPr/>
        <w:t>una</w:t>
      </w:r>
      <w:r>
        <w:rPr>
          <w:spacing w:val="-3"/>
        </w:rPr>
        <w:t> </w:t>
      </w:r>
      <w:r>
        <w:rPr/>
        <w:t>solución</w:t>
      </w:r>
      <w:r>
        <w:rPr>
          <w:spacing w:val="-3"/>
        </w:rPr>
        <w:t> </w:t>
      </w:r>
      <w:r>
        <w:rPr/>
        <w:t>bien</w:t>
      </w:r>
      <w:r>
        <w:rPr>
          <w:spacing w:val="-3"/>
        </w:rPr>
        <w:t> </w:t>
      </w:r>
      <w:r>
        <w:rPr/>
        <w:t>desarrollada.</w:t>
      </w:r>
      <w:r>
        <w:rPr>
          <w:spacing w:val="-3"/>
        </w:rPr>
        <w:t> </w:t>
      </w:r>
      <w:r>
        <w:rPr/>
        <w:t>Al igual que los patrones de arquitectura, también pretenden facilitar el aprendizaje a las nuevas generaciones, en este caso orientado al diseño de aplicaciones software, condensando conocimiento ya</w:t>
      </w:r>
      <w:r>
        <w:rPr>
          <w:spacing w:val="-16"/>
        </w:rPr>
        <w:t> </w:t>
      </w:r>
      <w:r>
        <w:rPr/>
        <w:t>existente.</w:t>
      </w:r>
    </w:p>
    <w:p>
      <w:pPr>
        <w:pStyle w:val="BodyText"/>
        <w:spacing w:line="249" w:lineRule="auto" w:before="119"/>
        <w:ind w:left="376" w:right="929"/>
        <w:jc w:val="both"/>
      </w:pPr>
      <w:r>
        <w:rPr/>
        <w:t>Debido</w:t>
      </w:r>
      <w:r>
        <w:rPr>
          <w:spacing w:val="-8"/>
        </w:rPr>
        <w:t> </w:t>
      </w:r>
      <w:r>
        <w:rPr/>
        <w:t>a</w:t>
      </w:r>
      <w:r>
        <w:rPr>
          <w:spacing w:val="-7"/>
        </w:rPr>
        <w:t> </w:t>
      </w:r>
      <w:r>
        <w:rPr/>
        <w:t>la</w:t>
      </w:r>
      <w:r>
        <w:rPr>
          <w:spacing w:val="-8"/>
        </w:rPr>
        <w:t> </w:t>
      </w:r>
      <w:r>
        <w:rPr/>
        <w:t>existencia</w:t>
      </w:r>
      <w:r>
        <w:rPr>
          <w:spacing w:val="-7"/>
        </w:rPr>
        <w:t> </w:t>
      </w:r>
      <w:r>
        <w:rPr/>
        <w:t>de</w:t>
      </w:r>
      <w:r>
        <w:rPr>
          <w:spacing w:val="-8"/>
        </w:rPr>
        <w:t> </w:t>
      </w:r>
      <w:r>
        <w:rPr/>
        <w:t>muchos</w:t>
      </w:r>
      <w:r>
        <w:rPr>
          <w:spacing w:val="-7"/>
        </w:rPr>
        <w:t> </w:t>
      </w:r>
      <w:r>
        <w:rPr/>
        <w:t>patrones</w:t>
      </w:r>
      <w:r>
        <w:rPr>
          <w:spacing w:val="-8"/>
        </w:rPr>
        <w:t> </w:t>
      </w:r>
      <w:r>
        <w:rPr/>
        <w:t>de</w:t>
      </w:r>
      <w:r>
        <w:rPr>
          <w:spacing w:val="-7"/>
        </w:rPr>
        <w:t> </w:t>
      </w:r>
      <w:r>
        <w:rPr/>
        <w:t>diseño,</w:t>
      </w:r>
      <w:r>
        <w:rPr>
          <w:spacing w:val="-8"/>
        </w:rPr>
        <w:t> </w:t>
      </w:r>
      <w:r>
        <w:rPr/>
        <w:t>es</w:t>
      </w:r>
      <w:r>
        <w:rPr>
          <w:spacing w:val="-7"/>
        </w:rPr>
        <w:t> </w:t>
      </w:r>
      <w:r>
        <w:rPr/>
        <w:t>necesario</w:t>
      </w:r>
      <w:r>
        <w:rPr>
          <w:spacing w:val="-8"/>
        </w:rPr>
        <w:t> </w:t>
      </w:r>
      <w:r>
        <w:rPr/>
        <w:t>un</w:t>
      </w:r>
      <w:r>
        <w:rPr>
          <w:spacing w:val="-7"/>
        </w:rPr>
        <w:t> </w:t>
      </w:r>
      <w:r>
        <w:rPr/>
        <w:t>modo</w:t>
      </w:r>
      <w:r>
        <w:rPr>
          <w:spacing w:val="-8"/>
        </w:rPr>
        <w:t> </w:t>
      </w:r>
      <w:r>
        <w:rPr/>
        <w:t>de</w:t>
      </w:r>
      <w:r>
        <w:rPr>
          <w:spacing w:val="-7"/>
        </w:rPr>
        <w:t> </w:t>
      </w:r>
      <w:r>
        <w:rPr/>
        <w:t>organizarlos,</w:t>
      </w:r>
      <w:r>
        <w:rPr>
          <w:spacing w:val="-8"/>
        </w:rPr>
        <w:t> </w:t>
      </w:r>
      <w:r>
        <w:rPr/>
        <w:t>de</w:t>
      </w:r>
      <w:r>
        <w:rPr>
          <w:spacing w:val="-7"/>
        </w:rPr>
        <w:t> </w:t>
      </w:r>
      <w:r>
        <w:rPr/>
        <w:t>manera</w:t>
      </w:r>
      <w:r>
        <w:rPr>
          <w:spacing w:val="-8"/>
        </w:rPr>
        <w:t> </w:t>
      </w:r>
      <w:r>
        <w:rPr/>
        <w:t>que</w:t>
      </w:r>
      <w:r>
        <w:rPr>
          <w:spacing w:val="-7"/>
        </w:rPr>
        <w:t> </w:t>
      </w:r>
      <w:r>
        <w:rPr/>
        <w:t>podamos referirnos</w:t>
      </w:r>
      <w:r>
        <w:rPr>
          <w:spacing w:val="-16"/>
        </w:rPr>
        <w:t> </w:t>
      </w:r>
      <w:r>
        <w:rPr/>
        <w:t>a</w:t>
      </w:r>
      <w:r>
        <w:rPr>
          <w:spacing w:val="-16"/>
        </w:rPr>
        <w:t> </w:t>
      </w:r>
      <w:r>
        <w:rPr/>
        <w:t>familias</w:t>
      </w:r>
      <w:r>
        <w:rPr>
          <w:spacing w:val="-16"/>
        </w:rPr>
        <w:t> </w:t>
      </w:r>
      <w:r>
        <w:rPr/>
        <w:t>de</w:t>
      </w:r>
      <w:r>
        <w:rPr>
          <w:spacing w:val="-16"/>
        </w:rPr>
        <w:t> </w:t>
      </w:r>
      <w:r>
        <w:rPr/>
        <w:t>patrones</w:t>
      </w:r>
      <w:r>
        <w:rPr>
          <w:spacing w:val="-16"/>
        </w:rPr>
        <w:t> </w:t>
      </w:r>
      <w:r>
        <w:rPr/>
        <w:t>de</w:t>
      </w:r>
      <w:r>
        <w:rPr>
          <w:spacing w:val="-16"/>
        </w:rPr>
        <w:t> </w:t>
      </w:r>
      <w:r>
        <w:rPr/>
        <w:t>diseño</w:t>
      </w:r>
      <w:r>
        <w:rPr>
          <w:spacing w:val="-16"/>
        </w:rPr>
        <w:t> </w:t>
      </w:r>
      <w:r>
        <w:rPr/>
        <w:t>relacionados.</w:t>
      </w:r>
      <w:r>
        <w:rPr>
          <w:spacing w:val="-16"/>
        </w:rPr>
        <w:t> </w:t>
      </w:r>
      <w:r>
        <w:rPr/>
        <w:t>Se</w:t>
      </w:r>
      <w:r>
        <w:rPr>
          <w:spacing w:val="-16"/>
        </w:rPr>
        <w:t> </w:t>
      </w:r>
      <w:r>
        <w:rPr/>
        <w:t>clasifican,</w:t>
      </w:r>
      <w:r>
        <w:rPr>
          <w:spacing w:val="-16"/>
        </w:rPr>
        <w:t> </w:t>
      </w:r>
      <w:r>
        <w:rPr/>
        <w:t>según</w:t>
      </w:r>
      <w:r>
        <w:rPr>
          <w:spacing w:val="-16"/>
        </w:rPr>
        <w:t> </w:t>
      </w:r>
      <w:r>
        <w:rPr/>
        <w:t>su</w:t>
      </w:r>
      <w:r>
        <w:rPr>
          <w:spacing w:val="-16"/>
        </w:rPr>
        <w:t> </w:t>
      </w:r>
      <w:r>
        <w:rPr/>
        <w:t>propósito,</w:t>
      </w:r>
      <w:r>
        <w:rPr>
          <w:spacing w:val="-16"/>
        </w:rPr>
        <w:t> </w:t>
      </w:r>
      <w:r>
        <w:rPr/>
        <w:t>en</w:t>
      </w:r>
      <w:r>
        <w:rPr>
          <w:spacing w:val="-16"/>
        </w:rPr>
        <w:t> </w:t>
      </w:r>
      <w:r>
        <w:rPr/>
        <w:t>las</w:t>
      </w:r>
      <w:r>
        <w:rPr>
          <w:spacing w:val="-16"/>
        </w:rPr>
        <w:t> </w:t>
      </w:r>
      <w:r>
        <w:rPr/>
        <w:t>siguientes</w:t>
      </w:r>
      <w:r>
        <w:rPr>
          <w:spacing w:val="-16"/>
        </w:rPr>
        <w:t> </w:t>
      </w:r>
      <w:r>
        <w:rPr/>
        <w:t>categorías:</w:t>
      </w:r>
    </w:p>
    <w:p>
      <w:pPr>
        <w:pStyle w:val="BodyText"/>
        <w:spacing w:before="8"/>
        <w:rPr>
          <w:sz w:val="15"/>
        </w:rPr>
      </w:pPr>
    </w:p>
    <w:p>
      <w:pPr>
        <w:pStyle w:val="BodyText"/>
        <w:spacing w:line="249" w:lineRule="auto" w:before="98"/>
        <w:ind w:left="583" w:right="927"/>
      </w:pPr>
      <w:r>
        <w:rPr/>
        <w:pict>
          <v:rect style="position:absolute;margin-left:92.921997pt;margin-top:10.200944pt;width:3.138pt;height:3.138pt;mso-position-horizontal-relative:page;mso-position-vertical-relative:paragraph;z-index:1936" filled="true" fillcolor="#000000" stroked="false">
            <v:fill type="solid"/>
            <w10:wrap type="none"/>
          </v:rect>
        </w:pict>
      </w:r>
      <w:r>
        <w:rPr/>
        <w:t>De</w:t>
      </w:r>
      <w:r>
        <w:rPr>
          <w:spacing w:val="-11"/>
        </w:rPr>
        <w:t> </w:t>
      </w:r>
      <w:r>
        <w:rPr/>
        <w:t>creación:</w:t>
      </w:r>
      <w:r>
        <w:rPr>
          <w:spacing w:val="-11"/>
        </w:rPr>
        <w:t> </w:t>
      </w:r>
      <w:r>
        <w:rPr/>
        <w:t>relacionados</w:t>
      </w:r>
      <w:r>
        <w:rPr>
          <w:spacing w:val="-11"/>
        </w:rPr>
        <w:t> </w:t>
      </w:r>
      <w:r>
        <w:rPr/>
        <w:t>con</w:t>
      </w:r>
      <w:r>
        <w:rPr>
          <w:spacing w:val="-11"/>
        </w:rPr>
        <w:t> </w:t>
      </w:r>
      <w:r>
        <w:rPr/>
        <w:t>el</w:t>
      </w:r>
      <w:r>
        <w:rPr>
          <w:spacing w:val="-11"/>
        </w:rPr>
        <w:t> </w:t>
      </w:r>
      <w:r>
        <w:rPr/>
        <w:t>proceso</w:t>
      </w:r>
      <w:r>
        <w:rPr>
          <w:spacing w:val="-11"/>
        </w:rPr>
        <w:t> </w:t>
      </w:r>
      <w:r>
        <w:rPr/>
        <w:t>de</w:t>
      </w:r>
      <w:r>
        <w:rPr>
          <w:spacing w:val="-11"/>
        </w:rPr>
        <w:t> </w:t>
      </w:r>
      <w:r>
        <w:rPr/>
        <w:t>creación</w:t>
      </w:r>
      <w:r>
        <w:rPr>
          <w:spacing w:val="-11"/>
        </w:rPr>
        <w:t> </w:t>
      </w:r>
      <w:r>
        <w:rPr/>
        <w:t>de</w:t>
      </w:r>
      <w:r>
        <w:rPr>
          <w:spacing w:val="-11"/>
        </w:rPr>
        <w:t> </w:t>
      </w:r>
      <w:r>
        <w:rPr/>
        <w:t>objetos.</w:t>
      </w:r>
      <w:r>
        <w:rPr>
          <w:spacing w:val="-11"/>
        </w:rPr>
        <w:t> </w:t>
      </w:r>
      <w:r>
        <w:rPr>
          <w:spacing w:val="-4"/>
        </w:rPr>
        <w:t>Ayudan</w:t>
      </w:r>
      <w:r>
        <w:rPr>
          <w:spacing w:val="-11"/>
        </w:rPr>
        <w:t> </w:t>
      </w:r>
      <w:r>
        <w:rPr/>
        <w:t>a</w:t>
      </w:r>
      <w:r>
        <w:rPr>
          <w:spacing w:val="-11"/>
        </w:rPr>
        <w:t> </w:t>
      </w:r>
      <w:r>
        <w:rPr/>
        <w:t>crear</w:t>
      </w:r>
      <w:r>
        <w:rPr>
          <w:spacing w:val="-11"/>
        </w:rPr>
        <w:t> </w:t>
      </w:r>
      <w:r>
        <w:rPr/>
        <w:t>un</w:t>
      </w:r>
      <w:r>
        <w:rPr>
          <w:spacing w:val="-11"/>
        </w:rPr>
        <w:t> </w:t>
      </w:r>
      <w:r>
        <w:rPr/>
        <w:t>sistema</w:t>
      </w:r>
      <w:r>
        <w:rPr>
          <w:spacing w:val="-11"/>
        </w:rPr>
        <w:t> </w:t>
      </w:r>
      <w:r>
        <w:rPr/>
        <w:t>independiente</w:t>
      </w:r>
      <w:r>
        <w:rPr>
          <w:spacing w:val="-11"/>
        </w:rPr>
        <w:t> </w:t>
      </w:r>
      <w:r>
        <w:rPr/>
        <w:t>de</w:t>
      </w:r>
      <w:r>
        <w:rPr>
          <w:spacing w:val="-11"/>
        </w:rPr>
        <w:t> </w:t>
      </w:r>
      <w:r>
        <w:rPr/>
        <w:t>cómo se crean sus objetos, de cómo se componen y cómo se</w:t>
      </w:r>
      <w:r>
        <w:rPr>
          <w:spacing w:val="-14"/>
        </w:rPr>
        <w:t> </w:t>
      </w:r>
      <w:r>
        <w:rPr/>
        <w:t>representan.</w:t>
      </w:r>
    </w:p>
    <w:p>
      <w:pPr>
        <w:pStyle w:val="BodyText"/>
        <w:spacing w:line="249" w:lineRule="auto" w:before="79"/>
        <w:ind w:left="583" w:right="853"/>
      </w:pPr>
      <w:r>
        <w:rPr/>
        <w:pict>
          <v:rect style="position:absolute;margin-left:92.921997pt;margin-top:9.251925pt;width:3.138pt;height:3.138pt;mso-position-horizontal-relative:page;mso-position-vertical-relative:paragraph;z-index:1960" filled="true" fillcolor="#000000" stroked="false">
            <v:fill type="solid"/>
            <w10:wrap type="none"/>
          </v:rect>
        </w:pict>
      </w:r>
      <w:r>
        <w:rPr/>
        <w:t>Estructurales: tratan con la composición de clases u objetos. Se ocupan de cómo las clases y los objetos se com- ponen para crear estructuras más complejas, separan la interfaz de la implementación.</w:t>
      </w:r>
    </w:p>
    <w:p>
      <w:pPr>
        <w:pStyle w:val="BodyText"/>
        <w:spacing w:line="249" w:lineRule="auto" w:before="79"/>
        <w:ind w:left="583" w:right="853"/>
      </w:pPr>
      <w:r>
        <w:rPr/>
        <w:pict>
          <v:rect style="position:absolute;margin-left:92.921997pt;margin-top:9.250928pt;width:3.138pt;height:3.138pt;mso-position-horizontal-relative:page;mso-position-vertical-relative:paragraph;z-index:1984" filled="true" fillcolor="#000000" stroked="false">
            <v:fill type="solid"/>
            <w10:wrap type="none"/>
          </v:rect>
        </w:pict>
      </w:r>
      <w:r>
        <w:rPr/>
        <w:t>De comportamiento: caracterizan el modo en que las clases y objetos interactúan y se reparten las responsabilida- des.</w:t>
      </w:r>
    </w:p>
    <w:p>
      <w:pPr>
        <w:pStyle w:val="BodyText"/>
        <w:rPr>
          <w:sz w:val="24"/>
        </w:rPr>
      </w:pPr>
    </w:p>
    <w:p>
      <w:pPr>
        <w:pStyle w:val="ListParagraph"/>
        <w:numPr>
          <w:ilvl w:val="3"/>
          <w:numId w:val="4"/>
        </w:numPr>
        <w:tabs>
          <w:tab w:pos="1154" w:val="left" w:leader="none"/>
        </w:tabs>
        <w:spacing w:line="240" w:lineRule="auto" w:before="140" w:after="0"/>
        <w:ind w:left="1153" w:right="0" w:hanging="777"/>
        <w:jc w:val="left"/>
        <w:rPr>
          <w:rFonts w:ascii="Arial" w:hAnsi="Arial"/>
          <w:b/>
          <w:sz w:val="18"/>
        </w:rPr>
      </w:pPr>
      <w:r>
        <w:rPr>
          <w:rFonts w:ascii="Arial" w:hAnsi="Arial"/>
          <w:b/>
          <w:sz w:val="18"/>
        </w:rPr>
        <w:t>Patrón</w:t>
      </w:r>
      <w:r>
        <w:rPr>
          <w:rFonts w:ascii="Arial" w:hAnsi="Arial"/>
          <w:b/>
          <w:spacing w:val="-2"/>
          <w:sz w:val="18"/>
        </w:rPr>
        <w:t> </w:t>
      </w:r>
      <w:r>
        <w:rPr>
          <w:rFonts w:ascii="Arial" w:hAnsi="Arial"/>
          <w:b/>
          <w:sz w:val="18"/>
        </w:rPr>
        <w:t>Singleton</w:t>
      </w:r>
    </w:p>
    <w:p>
      <w:pPr>
        <w:pStyle w:val="BodyText"/>
        <w:spacing w:before="9"/>
        <w:rPr>
          <w:rFonts w:ascii="Arial"/>
          <w:b/>
          <w:sz w:val="22"/>
        </w:rPr>
      </w:pPr>
    </w:p>
    <w:p>
      <w:pPr>
        <w:pStyle w:val="BodyText"/>
        <w:spacing w:line="249" w:lineRule="auto"/>
        <w:ind w:left="376" w:right="929"/>
        <w:jc w:val="both"/>
      </w:pPr>
      <w:r>
        <w:rPr/>
        <w:t>El</w:t>
      </w:r>
      <w:r>
        <w:rPr>
          <w:spacing w:val="-7"/>
        </w:rPr>
        <w:t> </w:t>
      </w:r>
      <w:r>
        <w:rPr/>
        <w:t>patrón</w:t>
      </w:r>
      <w:r>
        <w:rPr>
          <w:spacing w:val="-7"/>
        </w:rPr>
        <w:t> </w:t>
      </w:r>
      <w:r>
        <w:rPr>
          <w:i/>
        </w:rPr>
        <w:t>singleton</w:t>
      </w:r>
      <w:r>
        <w:rPr>
          <w:i/>
          <w:spacing w:val="-7"/>
        </w:rPr>
        <w:t> </w:t>
      </w:r>
      <w:r>
        <w:rPr/>
        <w:t>es</w:t>
      </w:r>
      <w:r>
        <w:rPr>
          <w:spacing w:val="-7"/>
        </w:rPr>
        <w:t> </w:t>
      </w:r>
      <w:r>
        <w:rPr/>
        <w:t>un</w:t>
      </w:r>
      <w:r>
        <w:rPr>
          <w:spacing w:val="-7"/>
        </w:rPr>
        <w:t> </w:t>
      </w:r>
      <w:r>
        <w:rPr/>
        <w:t>patrón</w:t>
      </w:r>
      <w:r>
        <w:rPr>
          <w:spacing w:val="-7"/>
        </w:rPr>
        <w:t> </w:t>
      </w:r>
      <w:r>
        <w:rPr/>
        <w:t>de</w:t>
      </w:r>
      <w:r>
        <w:rPr>
          <w:spacing w:val="-7"/>
        </w:rPr>
        <w:t> </w:t>
      </w:r>
      <w:r>
        <w:rPr/>
        <w:t>diseño</w:t>
      </w:r>
      <w:r>
        <w:rPr>
          <w:spacing w:val="-7"/>
        </w:rPr>
        <w:t> </w:t>
      </w:r>
      <w:r>
        <w:rPr/>
        <w:t>de</w:t>
      </w:r>
      <w:r>
        <w:rPr>
          <w:spacing w:val="-7"/>
        </w:rPr>
        <w:t> </w:t>
      </w:r>
      <w:r>
        <w:rPr/>
        <w:t>creación,</w:t>
      </w:r>
      <w:r>
        <w:rPr>
          <w:spacing w:val="-7"/>
        </w:rPr>
        <w:t> </w:t>
      </w:r>
      <w:r>
        <w:rPr/>
        <w:t>que</w:t>
      </w:r>
      <w:r>
        <w:rPr>
          <w:spacing w:val="-7"/>
        </w:rPr>
        <w:t> </w:t>
      </w:r>
      <w:r>
        <w:rPr/>
        <w:t>restringe</w:t>
      </w:r>
      <w:r>
        <w:rPr>
          <w:spacing w:val="-7"/>
        </w:rPr>
        <w:t> </w:t>
      </w:r>
      <w:r>
        <w:rPr/>
        <w:t>la</w:t>
      </w:r>
      <w:r>
        <w:rPr>
          <w:spacing w:val="-7"/>
        </w:rPr>
        <w:t> </w:t>
      </w:r>
      <w:r>
        <w:rPr/>
        <w:t>instanciación</w:t>
      </w:r>
      <w:r>
        <w:rPr>
          <w:spacing w:val="-7"/>
        </w:rPr>
        <w:t> </w:t>
      </w:r>
      <w:r>
        <w:rPr/>
        <w:t>de</w:t>
      </w:r>
      <w:r>
        <w:rPr>
          <w:spacing w:val="-7"/>
        </w:rPr>
        <w:t> </w:t>
      </w:r>
      <w:r>
        <w:rPr/>
        <w:t>una</w:t>
      </w:r>
      <w:r>
        <w:rPr>
          <w:spacing w:val="-7"/>
        </w:rPr>
        <w:t> </w:t>
      </w:r>
      <w:r>
        <w:rPr/>
        <w:t>clase</w:t>
      </w:r>
      <w:r>
        <w:rPr>
          <w:spacing w:val="-7"/>
        </w:rPr>
        <w:t> </w:t>
      </w:r>
      <w:r>
        <w:rPr/>
        <w:t>a</w:t>
      </w:r>
      <w:r>
        <w:rPr>
          <w:spacing w:val="-7"/>
        </w:rPr>
        <w:t> </w:t>
      </w:r>
      <w:r>
        <w:rPr/>
        <w:t>un</w:t>
      </w:r>
      <w:r>
        <w:rPr>
          <w:spacing w:val="-7"/>
        </w:rPr>
        <w:t> </w:t>
      </w:r>
      <w:r>
        <w:rPr/>
        <w:t>único</w:t>
      </w:r>
      <w:r>
        <w:rPr>
          <w:spacing w:val="-7"/>
        </w:rPr>
        <w:t> </w:t>
      </w:r>
      <w:r>
        <w:rPr/>
        <w:t>objeto</w:t>
      </w:r>
      <w:r>
        <w:rPr>
          <w:spacing w:val="-7"/>
        </w:rPr>
        <w:t> </w:t>
      </w:r>
      <w:r>
        <w:rPr/>
        <w:t>y proporciona un punto de acceso global a dicha instancia. Esto es útil cuando se necesita exactamente un objeto para coordinar acciones en todo el sistema. El concepto a veces se generaliza a sistemas que operan más eficientemente cuando sólo existe un objeto, o que restringen la instanciación a un cierto número de objetos. A continuación, en la Figura </w:t>
      </w:r>
      <w:hyperlink w:history="true" w:anchor="_bookmark27">
        <w:r>
          <w:rPr>
            <w:color w:val="0000FF"/>
          </w:rPr>
          <w:t>2.3 </w:t>
        </w:r>
      </w:hyperlink>
      <w:r>
        <w:rPr/>
        <w:t>se muestra el diagrama Unified Modeling Language (UML) del patrón de diseño</w:t>
      </w:r>
      <w:r>
        <w:rPr>
          <w:spacing w:val="-29"/>
        </w:rPr>
        <w:t> </w:t>
      </w:r>
      <w:r>
        <w:rPr>
          <w:i/>
        </w:rPr>
        <w:t>Singleton</w:t>
      </w:r>
      <w:r>
        <w:rPr/>
        <w:t>.</w:t>
      </w:r>
    </w:p>
    <w:p>
      <w:pPr>
        <w:pStyle w:val="BodyText"/>
        <w:spacing w:before="3"/>
        <w:rPr>
          <w:sz w:val="18"/>
        </w:rPr>
      </w:pPr>
      <w:r>
        <w:rPr/>
        <w:drawing>
          <wp:anchor distT="0" distB="0" distL="0" distR="0" allowOverlap="1" layoutInCell="1" locked="0" behindDoc="0" simplePos="0" relativeHeight="1888">
            <wp:simplePos x="0" y="0"/>
            <wp:positionH relativeFrom="page">
              <wp:posOffset>3222117</wp:posOffset>
            </wp:positionH>
            <wp:positionV relativeFrom="paragraph">
              <wp:posOffset>158656</wp:posOffset>
            </wp:positionV>
            <wp:extent cx="1769363" cy="909256"/>
            <wp:effectExtent l="0" t="0" r="0" b="0"/>
            <wp:wrapTopAndBottom/>
            <wp:docPr id="9" name="image5.png" descr=""/>
            <wp:cNvGraphicFramePr>
              <a:graphicFrameLocks noChangeAspect="1"/>
            </wp:cNvGraphicFramePr>
            <a:graphic>
              <a:graphicData uri="http://schemas.openxmlformats.org/drawingml/2006/picture">
                <pic:pic>
                  <pic:nvPicPr>
                    <pic:cNvPr id="10" name="image5.png"/>
                    <pic:cNvPicPr/>
                  </pic:nvPicPr>
                  <pic:blipFill>
                    <a:blip r:embed="rId29" cstate="print"/>
                    <a:stretch>
                      <a:fillRect/>
                    </a:stretch>
                  </pic:blipFill>
                  <pic:spPr>
                    <a:xfrm>
                      <a:off x="0" y="0"/>
                      <a:ext cx="1769363" cy="909256"/>
                    </a:xfrm>
                    <a:prstGeom prst="rect">
                      <a:avLst/>
                    </a:prstGeom>
                  </pic:spPr>
                </pic:pic>
              </a:graphicData>
            </a:graphic>
          </wp:anchor>
        </w:drawing>
      </w:r>
    </w:p>
    <w:p>
      <w:pPr>
        <w:pStyle w:val="BodyText"/>
        <w:rPr>
          <w:sz w:val="24"/>
        </w:rPr>
      </w:pPr>
    </w:p>
    <w:p>
      <w:pPr>
        <w:pStyle w:val="BodyText"/>
        <w:spacing w:before="140"/>
        <w:ind w:left="3849"/>
      </w:pPr>
      <w:bookmarkStart w:name="_bookmark27" w:id="39"/>
      <w:bookmarkEnd w:id="39"/>
      <w:r>
        <w:rPr/>
      </w:r>
      <w:r>
        <w:rPr/>
        <w:t>Figura 2.3: Patrón Singleton.</w:t>
      </w:r>
    </w:p>
    <w:p>
      <w:pPr>
        <w:pStyle w:val="BodyText"/>
        <w:spacing w:before="8"/>
        <w:rPr>
          <w:sz w:val="35"/>
        </w:rPr>
      </w:pPr>
    </w:p>
    <w:p>
      <w:pPr>
        <w:pStyle w:val="BodyText"/>
        <w:ind w:left="376"/>
      </w:pPr>
      <w:r>
        <w:rPr/>
        <w:t>Cuando un componente requiere una dependencia, AngularJS lo resuelve utilizando el siguiente algoritmo:</w:t>
      </w:r>
    </w:p>
    <w:p>
      <w:pPr>
        <w:pStyle w:val="BodyText"/>
        <w:spacing w:before="9"/>
        <w:rPr>
          <w:sz w:val="23"/>
        </w:rPr>
      </w:pPr>
    </w:p>
    <w:p>
      <w:pPr>
        <w:pStyle w:val="ListParagraph"/>
        <w:numPr>
          <w:ilvl w:val="4"/>
          <w:numId w:val="4"/>
        </w:numPr>
        <w:tabs>
          <w:tab w:pos="875" w:val="left" w:leader="none"/>
        </w:tabs>
        <w:spacing w:line="249" w:lineRule="auto" w:before="0" w:after="0"/>
        <w:ind w:left="874" w:right="930" w:hanging="249"/>
        <w:jc w:val="left"/>
        <w:rPr>
          <w:sz w:val="20"/>
        </w:rPr>
      </w:pPr>
      <w:r>
        <w:rPr>
          <w:sz w:val="20"/>
        </w:rPr>
        <w:t>Coge</w:t>
      </w:r>
      <w:r>
        <w:rPr>
          <w:spacing w:val="-5"/>
          <w:sz w:val="20"/>
        </w:rPr>
        <w:t> </w:t>
      </w:r>
      <w:r>
        <w:rPr>
          <w:sz w:val="20"/>
        </w:rPr>
        <w:t>su</w:t>
      </w:r>
      <w:r>
        <w:rPr>
          <w:spacing w:val="-5"/>
          <w:sz w:val="20"/>
        </w:rPr>
        <w:t> </w:t>
      </w:r>
      <w:r>
        <w:rPr>
          <w:sz w:val="20"/>
        </w:rPr>
        <w:t>nombre</w:t>
      </w:r>
      <w:r>
        <w:rPr>
          <w:spacing w:val="-5"/>
          <w:sz w:val="20"/>
        </w:rPr>
        <w:t> </w:t>
      </w:r>
      <w:r>
        <w:rPr>
          <w:sz w:val="20"/>
        </w:rPr>
        <w:t>y</w:t>
      </w:r>
      <w:r>
        <w:rPr>
          <w:spacing w:val="-5"/>
          <w:sz w:val="20"/>
        </w:rPr>
        <w:t> </w:t>
      </w:r>
      <w:r>
        <w:rPr>
          <w:sz w:val="20"/>
        </w:rPr>
        <w:t>hace</w:t>
      </w:r>
      <w:r>
        <w:rPr>
          <w:spacing w:val="-5"/>
          <w:sz w:val="20"/>
        </w:rPr>
        <w:t> </w:t>
      </w:r>
      <w:r>
        <w:rPr>
          <w:sz w:val="20"/>
        </w:rPr>
        <w:t>una</w:t>
      </w:r>
      <w:r>
        <w:rPr>
          <w:spacing w:val="-5"/>
          <w:sz w:val="20"/>
        </w:rPr>
        <w:t> </w:t>
      </w:r>
      <w:r>
        <w:rPr>
          <w:sz w:val="20"/>
        </w:rPr>
        <w:t>búsqueda</w:t>
      </w:r>
      <w:r>
        <w:rPr>
          <w:spacing w:val="-5"/>
          <w:sz w:val="20"/>
        </w:rPr>
        <w:t> </w:t>
      </w:r>
      <w:r>
        <w:rPr>
          <w:sz w:val="20"/>
        </w:rPr>
        <w:t>en</w:t>
      </w:r>
      <w:r>
        <w:rPr>
          <w:spacing w:val="-5"/>
          <w:sz w:val="20"/>
        </w:rPr>
        <w:t> </w:t>
      </w:r>
      <w:r>
        <w:rPr>
          <w:sz w:val="20"/>
        </w:rPr>
        <w:t>un</w:t>
      </w:r>
      <w:r>
        <w:rPr>
          <w:spacing w:val="-5"/>
          <w:sz w:val="20"/>
        </w:rPr>
        <w:t> </w:t>
      </w:r>
      <w:r>
        <w:rPr>
          <w:i/>
          <w:sz w:val="20"/>
        </w:rPr>
        <w:t>hashmap</w:t>
      </w:r>
      <w:r>
        <w:rPr>
          <w:i/>
          <w:spacing w:val="-5"/>
          <w:sz w:val="20"/>
        </w:rPr>
        <w:t> </w:t>
      </w:r>
      <w:r>
        <w:rPr>
          <w:sz w:val="20"/>
        </w:rPr>
        <w:t>que</w:t>
      </w:r>
      <w:r>
        <w:rPr>
          <w:spacing w:val="-5"/>
          <w:sz w:val="20"/>
        </w:rPr>
        <w:t> </w:t>
      </w:r>
      <w:r>
        <w:rPr>
          <w:sz w:val="20"/>
        </w:rPr>
        <w:t>se</w:t>
      </w:r>
      <w:r>
        <w:rPr>
          <w:spacing w:val="-5"/>
          <w:sz w:val="20"/>
        </w:rPr>
        <w:t> </w:t>
      </w:r>
      <w:r>
        <w:rPr>
          <w:sz w:val="20"/>
        </w:rPr>
        <w:t>define</w:t>
      </w:r>
      <w:r>
        <w:rPr>
          <w:spacing w:val="-5"/>
          <w:sz w:val="20"/>
        </w:rPr>
        <w:t> </w:t>
      </w:r>
      <w:r>
        <w:rPr>
          <w:sz w:val="20"/>
        </w:rPr>
        <w:t>en</w:t>
      </w:r>
      <w:r>
        <w:rPr>
          <w:spacing w:val="-5"/>
          <w:sz w:val="20"/>
        </w:rPr>
        <w:t> </w:t>
      </w:r>
      <w:r>
        <w:rPr>
          <w:sz w:val="20"/>
        </w:rPr>
        <w:t>un</w:t>
      </w:r>
      <w:r>
        <w:rPr>
          <w:spacing w:val="-5"/>
          <w:sz w:val="20"/>
        </w:rPr>
        <w:t> </w:t>
      </w:r>
      <w:r>
        <w:rPr>
          <w:i/>
          <w:sz w:val="20"/>
        </w:rPr>
        <w:t>closure</w:t>
      </w:r>
      <w:hyperlink w:history="true" w:anchor="_bookmark28">
        <w:r>
          <w:rPr>
            <w:color w:val="0000FF"/>
            <w:position w:val="7"/>
            <w:sz w:val="14"/>
          </w:rPr>
          <w:t>3</w:t>
        </w:r>
      </w:hyperlink>
      <w:r>
        <w:rPr>
          <w:color w:val="0000FF"/>
          <w:spacing w:val="20"/>
          <w:position w:val="7"/>
          <w:sz w:val="14"/>
        </w:rPr>
        <w:t> </w:t>
      </w:r>
      <w:r>
        <w:rPr>
          <w:sz w:val="20"/>
        </w:rPr>
        <w:t>léxico,</w:t>
      </w:r>
      <w:r>
        <w:rPr>
          <w:spacing w:val="-5"/>
          <w:sz w:val="20"/>
        </w:rPr>
        <w:t> </w:t>
      </w:r>
      <w:r>
        <w:rPr>
          <w:sz w:val="20"/>
        </w:rPr>
        <w:t>por</w:t>
      </w:r>
      <w:r>
        <w:rPr>
          <w:spacing w:val="-5"/>
          <w:sz w:val="20"/>
        </w:rPr>
        <w:t> </w:t>
      </w:r>
      <w:r>
        <w:rPr>
          <w:sz w:val="20"/>
        </w:rPr>
        <w:t>lo</w:t>
      </w:r>
      <w:r>
        <w:rPr>
          <w:spacing w:val="-5"/>
          <w:sz w:val="20"/>
        </w:rPr>
        <w:t> </w:t>
      </w:r>
      <w:r>
        <w:rPr>
          <w:sz w:val="20"/>
        </w:rPr>
        <w:t>que</w:t>
      </w:r>
      <w:r>
        <w:rPr>
          <w:spacing w:val="-5"/>
          <w:sz w:val="20"/>
        </w:rPr>
        <w:t> </w:t>
      </w:r>
      <w:r>
        <w:rPr>
          <w:sz w:val="20"/>
        </w:rPr>
        <w:t>tiene</w:t>
      </w:r>
      <w:r>
        <w:rPr>
          <w:spacing w:val="-5"/>
          <w:sz w:val="20"/>
        </w:rPr>
        <w:t> </w:t>
      </w:r>
      <w:r>
        <w:rPr>
          <w:sz w:val="20"/>
        </w:rPr>
        <w:t>una visibilidad</w:t>
      </w:r>
      <w:r>
        <w:rPr>
          <w:spacing w:val="-2"/>
          <w:sz w:val="20"/>
        </w:rPr>
        <w:t> </w:t>
      </w:r>
      <w:r>
        <w:rPr>
          <w:sz w:val="20"/>
        </w:rPr>
        <w:t>privada.</w:t>
      </w:r>
    </w:p>
    <w:p>
      <w:pPr>
        <w:pStyle w:val="ListParagraph"/>
        <w:numPr>
          <w:ilvl w:val="4"/>
          <w:numId w:val="4"/>
        </w:numPr>
        <w:tabs>
          <w:tab w:pos="875" w:val="left" w:leader="none"/>
        </w:tabs>
        <w:spacing w:line="240" w:lineRule="auto" w:before="79" w:after="0"/>
        <w:ind w:left="874" w:right="0" w:hanging="249"/>
        <w:jc w:val="left"/>
        <w:rPr>
          <w:sz w:val="20"/>
        </w:rPr>
      </w:pPr>
      <w:r>
        <w:rPr>
          <w:sz w:val="20"/>
        </w:rPr>
        <w:t>Si la dependencia existe, AngularJS la pasa como parámetro al componente que lo</w:t>
      </w:r>
      <w:r>
        <w:rPr>
          <w:spacing w:val="-19"/>
          <w:sz w:val="20"/>
        </w:rPr>
        <w:t> </w:t>
      </w:r>
      <w:r>
        <w:rPr>
          <w:sz w:val="20"/>
        </w:rPr>
        <w:t>requiere.</w:t>
      </w:r>
    </w:p>
    <w:p>
      <w:pPr>
        <w:pStyle w:val="ListParagraph"/>
        <w:numPr>
          <w:ilvl w:val="4"/>
          <w:numId w:val="4"/>
        </w:numPr>
        <w:tabs>
          <w:tab w:pos="875" w:val="left" w:leader="none"/>
        </w:tabs>
        <w:spacing w:line="240" w:lineRule="auto" w:before="88" w:after="0"/>
        <w:ind w:left="874" w:right="0" w:hanging="249"/>
        <w:jc w:val="left"/>
        <w:rPr>
          <w:sz w:val="20"/>
        </w:rPr>
      </w:pPr>
      <w:r>
        <w:rPr>
          <w:sz w:val="20"/>
        </w:rPr>
        <w:t>Si la dependencia no</w:t>
      </w:r>
      <w:r>
        <w:rPr>
          <w:spacing w:val="-15"/>
          <w:sz w:val="20"/>
        </w:rPr>
        <w:t> </w:t>
      </w:r>
      <w:r>
        <w:rPr>
          <w:sz w:val="20"/>
        </w:rPr>
        <w:t>existe:</w:t>
      </w:r>
    </w:p>
    <w:p>
      <w:pPr>
        <w:pStyle w:val="ListParagraph"/>
        <w:numPr>
          <w:ilvl w:val="5"/>
          <w:numId w:val="4"/>
        </w:numPr>
        <w:tabs>
          <w:tab w:pos="1313" w:val="left" w:leader="none"/>
        </w:tabs>
        <w:spacing w:line="242" w:lineRule="auto" w:before="208" w:after="0"/>
        <w:ind w:left="1312" w:right="929" w:hanging="238"/>
        <w:jc w:val="both"/>
        <w:rPr>
          <w:sz w:val="20"/>
        </w:rPr>
      </w:pPr>
      <w:r>
        <w:rPr>
          <w:sz w:val="20"/>
        </w:rPr>
        <w:t>AngularJS lo instancia llamando al </w:t>
      </w:r>
      <w:r>
        <w:rPr>
          <w:i/>
          <w:sz w:val="20"/>
        </w:rPr>
        <w:t>factory method </w:t>
      </w:r>
      <w:r>
        <w:rPr>
          <w:sz w:val="20"/>
        </w:rPr>
        <w:t>de su </w:t>
      </w:r>
      <w:r>
        <w:rPr>
          <w:i/>
          <w:sz w:val="20"/>
        </w:rPr>
        <w:t>provider </w:t>
      </w:r>
      <w:r>
        <w:rPr>
          <w:sz w:val="20"/>
        </w:rPr>
        <w:t>(</w:t>
      </w:r>
      <w:r>
        <w:rPr>
          <w:i/>
          <w:sz w:val="20"/>
        </w:rPr>
        <w:t>i.e. </w:t>
      </w:r>
      <w:r>
        <w:rPr>
          <w:rFonts w:ascii="Courier New"/>
          <w:sz w:val="20"/>
        </w:rPr>
        <w:t>$get</w:t>
      </w:r>
      <w:r>
        <w:rPr>
          <w:sz w:val="20"/>
        </w:rPr>
        <w:t>). Se debe tener en cuenta que instanciar la dependencia puede requerir una llamada recursiva al mismo algoritmo para resolver todas</w:t>
      </w:r>
      <w:r>
        <w:rPr>
          <w:spacing w:val="-5"/>
          <w:sz w:val="20"/>
        </w:rPr>
        <w:t> </w:t>
      </w:r>
      <w:r>
        <w:rPr>
          <w:sz w:val="20"/>
        </w:rPr>
        <w:t>las</w:t>
      </w:r>
      <w:r>
        <w:rPr>
          <w:spacing w:val="-4"/>
          <w:sz w:val="20"/>
        </w:rPr>
        <w:t> </w:t>
      </w:r>
      <w:r>
        <w:rPr>
          <w:sz w:val="20"/>
        </w:rPr>
        <w:t>dependencias</w:t>
      </w:r>
      <w:r>
        <w:rPr>
          <w:spacing w:val="-5"/>
          <w:sz w:val="20"/>
        </w:rPr>
        <w:t> </w:t>
      </w:r>
      <w:r>
        <w:rPr>
          <w:sz w:val="20"/>
        </w:rPr>
        <w:t>requeridas</w:t>
      </w:r>
      <w:r>
        <w:rPr>
          <w:spacing w:val="-4"/>
          <w:sz w:val="20"/>
        </w:rPr>
        <w:t> </w:t>
      </w:r>
      <w:r>
        <w:rPr>
          <w:sz w:val="20"/>
        </w:rPr>
        <w:t>por</w:t>
      </w:r>
      <w:r>
        <w:rPr>
          <w:spacing w:val="-5"/>
          <w:sz w:val="20"/>
        </w:rPr>
        <w:t> </w:t>
      </w:r>
      <w:r>
        <w:rPr>
          <w:sz w:val="20"/>
        </w:rPr>
        <w:t>la</w:t>
      </w:r>
      <w:r>
        <w:rPr>
          <w:spacing w:val="-5"/>
          <w:sz w:val="20"/>
        </w:rPr>
        <w:t> </w:t>
      </w:r>
      <w:r>
        <w:rPr>
          <w:sz w:val="20"/>
        </w:rPr>
        <w:t>dependencia</w:t>
      </w:r>
      <w:r>
        <w:rPr>
          <w:spacing w:val="-4"/>
          <w:sz w:val="20"/>
        </w:rPr>
        <w:t> </w:t>
      </w:r>
      <w:r>
        <w:rPr>
          <w:sz w:val="20"/>
        </w:rPr>
        <w:t>dada.</w:t>
      </w:r>
      <w:r>
        <w:rPr>
          <w:spacing w:val="-5"/>
          <w:sz w:val="20"/>
        </w:rPr>
        <w:t> </w:t>
      </w:r>
      <w:r>
        <w:rPr>
          <w:sz w:val="20"/>
        </w:rPr>
        <w:t>Este</w:t>
      </w:r>
      <w:r>
        <w:rPr>
          <w:spacing w:val="-4"/>
          <w:sz w:val="20"/>
        </w:rPr>
        <w:t> </w:t>
      </w:r>
      <w:r>
        <w:rPr>
          <w:sz w:val="20"/>
        </w:rPr>
        <w:t>proceso</w:t>
      </w:r>
      <w:r>
        <w:rPr>
          <w:spacing w:val="-5"/>
          <w:sz w:val="20"/>
        </w:rPr>
        <w:t> </w:t>
      </w:r>
      <w:r>
        <w:rPr>
          <w:sz w:val="20"/>
        </w:rPr>
        <w:t>puede</w:t>
      </w:r>
      <w:r>
        <w:rPr>
          <w:spacing w:val="-5"/>
          <w:sz w:val="20"/>
        </w:rPr>
        <w:t> </w:t>
      </w:r>
      <w:r>
        <w:rPr>
          <w:sz w:val="20"/>
        </w:rPr>
        <w:t>llevar</w:t>
      </w:r>
      <w:r>
        <w:rPr>
          <w:spacing w:val="-4"/>
          <w:sz w:val="20"/>
        </w:rPr>
        <w:t> </w:t>
      </w:r>
      <w:r>
        <w:rPr>
          <w:sz w:val="20"/>
        </w:rPr>
        <w:t>a</w:t>
      </w:r>
      <w:r>
        <w:rPr>
          <w:spacing w:val="-5"/>
          <w:sz w:val="20"/>
        </w:rPr>
        <w:t> </w:t>
      </w:r>
      <w:r>
        <w:rPr>
          <w:sz w:val="20"/>
        </w:rPr>
        <w:t>una</w:t>
      </w:r>
      <w:r>
        <w:rPr>
          <w:spacing w:val="-4"/>
          <w:sz w:val="20"/>
        </w:rPr>
        <w:t> </w:t>
      </w:r>
      <w:r>
        <w:rPr>
          <w:sz w:val="20"/>
        </w:rPr>
        <w:t>dependencia circular.</w:t>
      </w:r>
    </w:p>
    <w:p>
      <w:pPr>
        <w:pStyle w:val="ListParagraph"/>
        <w:numPr>
          <w:ilvl w:val="5"/>
          <w:numId w:val="4"/>
        </w:numPr>
        <w:tabs>
          <w:tab w:pos="1313" w:val="left" w:leader="none"/>
        </w:tabs>
        <w:spacing w:line="240" w:lineRule="auto" w:before="46" w:after="0"/>
        <w:ind w:left="1312" w:right="0" w:hanging="241"/>
        <w:jc w:val="left"/>
        <w:rPr>
          <w:sz w:val="20"/>
        </w:rPr>
      </w:pPr>
      <w:r>
        <w:rPr>
          <w:sz w:val="20"/>
        </w:rPr>
        <w:t>AngularJS lo cachea dentro del </w:t>
      </w:r>
      <w:r>
        <w:rPr>
          <w:i/>
          <w:sz w:val="20"/>
        </w:rPr>
        <w:t>hash map </w:t>
      </w:r>
      <w:r>
        <w:rPr>
          <w:sz w:val="20"/>
        </w:rPr>
        <w:t>mencionado</w:t>
      </w:r>
      <w:r>
        <w:rPr>
          <w:spacing w:val="-10"/>
          <w:sz w:val="20"/>
        </w:rPr>
        <w:t> </w:t>
      </w:r>
      <w:r>
        <w:rPr>
          <w:sz w:val="20"/>
        </w:rPr>
        <w:t>anteriormente.</w:t>
      </w:r>
    </w:p>
    <w:p>
      <w:pPr>
        <w:pStyle w:val="ListParagraph"/>
        <w:numPr>
          <w:ilvl w:val="5"/>
          <w:numId w:val="4"/>
        </w:numPr>
        <w:tabs>
          <w:tab w:pos="1313" w:val="left" w:leader="none"/>
        </w:tabs>
        <w:spacing w:line="240" w:lineRule="auto" w:before="48" w:after="0"/>
        <w:ind w:left="1312" w:right="0" w:hanging="238"/>
        <w:jc w:val="left"/>
        <w:rPr>
          <w:sz w:val="20"/>
        </w:rPr>
      </w:pPr>
      <w:r>
        <w:rPr/>
        <w:pict>
          <v:line style="position:absolute;mso-position-horizontal-relative:page;mso-position-vertical-relative:paragraph;z-index:1912;mso-wrap-distance-left:0;mso-wrap-distance-right:0" from="91.801003pt,20.069937pt" to="276.838003pt,20.069937pt" stroked="true" strokeweight=".398pt" strokecolor="#000000">
            <v:stroke dashstyle="solid"/>
            <w10:wrap type="topAndBottom"/>
          </v:line>
        </w:pict>
      </w:r>
      <w:r>
        <w:rPr>
          <w:sz w:val="20"/>
        </w:rPr>
        <w:t>AngularJS lo pasa como parámetro al componente que lo</w:t>
      </w:r>
      <w:r>
        <w:rPr>
          <w:spacing w:val="-11"/>
          <w:sz w:val="20"/>
        </w:rPr>
        <w:t> </w:t>
      </w:r>
      <w:r>
        <w:rPr>
          <w:sz w:val="20"/>
        </w:rPr>
        <w:t>requiere.</w:t>
      </w:r>
    </w:p>
    <w:p>
      <w:pPr>
        <w:spacing w:before="0"/>
        <w:ind w:left="664" w:right="0" w:firstLine="0"/>
        <w:jc w:val="left"/>
        <w:rPr>
          <w:sz w:val="16"/>
        </w:rPr>
      </w:pPr>
      <w:r>
        <w:rPr>
          <w:position w:val="6"/>
          <w:sz w:val="12"/>
        </w:rPr>
        <w:t>3</w:t>
      </w:r>
      <w:bookmarkStart w:name="_bookmark28" w:id="40"/>
      <w:bookmarkEnd w:id="40"/>
      <w:r>
        <w:rPr>
          <w:position w:val="6"/>
          <w:sz w:val="12"/>
        </w:rPr>
      </w:r>
      <w:r>
        <w:rPr>
          <w:position w:val="6"/>
          <w:sz w:val="12"/>
        </w:rPr>
        <w:t> </w:t>
      </w:r>
      <w:hyperlink r:id="rId30">
        <w:r>
          <w:rPr>
            <w:color w:val="EC008C"/>
            <w:sz w:val="16"/>
          </w:rPr>
          <w:t>https://developer.mozilla.org/es/docs/Web/JavaScript/Closures</w:t>
        </w:r>
      </w:hyperlink>
    </w:p>
    <w:p>
      <w:pPr>
        <w:spacing w:after="0"/>
        <w:jc w:val="left"/>
        <w:rPr>
          <w:sz w:val="16"/>
        </w:rPr>
        <w:sectPr>
          <w:pgSz w:w="12240" w:h="15840"/>
          <w:pgMar w:header="1135" w:footer="1034" w:top="1400" w:bottom="1220" w:left="1460" w:right="220"/>
        </w:sectPr>
      </w:pPr>
    </w:p>
    <w:p>
      <w:pPr>
        <w:pStyle w:val="BodyText"/>
      </w:pPr>
    </w:p>
    <w:p>
      <w:pPr>
        <w:pStyle w:val="BodyText"/>
        <w:spacing w:before="6"/>
        <w:rPr>
          <w:sz w:val="23"/>
        </w:rPr>
      </w:pPr>
    </w:p>
    <w:p>
      <w:pPr>
        <w:pStyle w:val="BodyText"/>
        <w:ind w:left="376"/>
      </w:pPr>
      <w:r>
        <w:rPr/>
        <w:pict>
          <v:shape style="position:absolute;margin-left:88.811996pt;margin-top:16.30895pt;width:468.6pt;height:258.05pt;mso-position-horizontal-relative:page;mso-position-vertical-relative:paragraph;z-index:2008;mso-wrap-distance-left:0;mso-wrap-distance-right:0" type="#_x0000_t202" filled="true" fillcolor="#f2f2f2" stroked="false">
            <v:textbox inset="0,0,0,0">
              <w:txbxContent>
                <w:p>
                  <w:pPr>
                    <w:spacing w:line="256" w:lineRule="auto" w:before="63"/>
                    <w:ind w:left="274" w:right="5878" w:hanging="216"/>
                    <w:jc w:val="left"/>
                    <w:rPr>
                      <w:rFonts w:ascii="Courier New"/>
                      <w:sz w:val="18"/>
                    </w:rPr>
                  </w:pPr>
                  <w:r>
                    <w:rPr>
                      <w:rFonts w:ascii="Courier New"/>
                      <w:sz w:val="18"/>
                    </w:rPr>
                    <w:t>var Singleton = (function () { var instance;</w:t>
                  </w:r>
                </w:p>
                <w:p>
                  <w:pPr>
                    <w:pStyle w:val="BodyText"/>
                    <w:spacing w:before="1"/>
                    <w:rPr>
                      <w:sz w:val="19"/>
                    </w:rPr>
                  </w:pPr>
                </w:p>
                <w:p>
                  <w:pPr>
                    <w:spacing w:before="0"/>
                    <w:ind w:left="274" w:right="0" w:firstLine="0"/>
                    <w:jc w:val="left"/>
                    <w:rPr>
                      <w:rFonts w:ascii="Courier New"/>
                      <w:sz w:val="18"/>
                    </w:rPr>
                  </w:pPr>
                  <w:r>
                    <w:rPr>
                      <w:rFonts w:ascii="Courier New"/>
                      <w:sz w:val="18"/>
                    </w:rPr>
                    <w:t>function createInstance() {</w:t>
                  </w:r>
                </w:p>
                <w:p>
                  <w:pPr>
                    <w:spacing w:line="256" w:lineRule="auto" w:before="15"/>
                    <w:ind w:left="490" w:right="3718" w:firstLine="0"/>
                    <w:jc w:val="left"/>
                    <w:rPr>
                      <w:rFonts w:ascii="Courier New"/>
                      <w:sz w:val="18"/>
                    </w:rPr>
                  </w:pPr>
                  <w:r>
                    <w:rPr>
                      <w:rFonts w:ascii="Courier New"/>
                      <w:sz w:val="18"/>
                    </w:rPr>
                    <w:t>var </w:t>
                  </w:r>
                  <w:r>
                    <w:rPr>
                      <w:rFonts w:ascii="Courier New"/>
                      <w:color w:val="0000FF"/>
                      <w:sz w:val="18"/>
                    </w:rPr>
                    <w:t>object </w:t>
                  </w:r>
                  <w:r>
                    <w:rPr>
                      <w:rFonts w:ascii="Courier New"/>
                      <w:sz w:val="18"/>
                    </w:rPr>
                    <w:t>= new Object(</w:t>
                  </w:r>
                  <w:r>
                    <w:rPr>
                      <w:rFonts w:ascii="Courier New"/>
                      <w:color w:val="007F00"/>
                      <w:sz w:val="18"/>
                    </w:rPr>
                    <w:t>"I am the instance"</w:t>
                  </w:r>
                  <w:r>
                    <w:rPr>
                      <w:rFonts w:ascii="Courier New"/>
                      <w:sz w:val="18"/>
                    </w:rPr>
                    <w:t>); </w:t>
                  </w:r>
                  <w:r>
                    <w:rPr>
                      <w:rFonts w:ascii="Courier New"/>
                      <w:color w:val="0000FF"/>
                      <w:sz w:val="18"/>
                    </w:rPr>
                    <w:t>return object</w:t>
                  </w:r>
                  <w:r>
                    <w:rPr>
                      <w:rFonts w:ascii="Courier New"/>
                      <w:sz w:val="18"/>
                    </w:rPr>
                    <w:t>;</w:t>
                  </w:r>
                </w:p>
                <w:p>
                  <w:pPr>
                    <w:spacing w:before="1"/>
                    <w:ind w:left="274" w:right="0" w:firstLine="0"/>
                    <w:jc w:val="left"/>
                    <w:rPr>
                      <w:rFonts w:ascii="Courier New"/>
                      <w:sz w:val="18"/>
                    </w:rPr>
                  </w:pPr>
                  <w:r>
                    <w:rPr>
                      <w:rFonts w:ascii="Courier New"/>
                      <w:w w:val="99"/>
                      <w:sz w:val="18"/>
                    </w:rPr>
                    <w:t>}</w:t>
                  </w:r>
                </w:p>
                <w:p>
                  <w:pPr>
                    <w:pStyle w:val="BodyText"/>
                    <w:spacing w:before="4"/>
                  </w:pPr>
                </w:p>
                <w:p>
                  <w:pPr>
                    <w:spacing w:before="0"/>
                    <w:ind w:left="274" w:right="0" w:firstLine="0"/>
                    <w:jc w:val="left"/>
                    <w:rPr>
                      <w:rFonts w:ascii="Courier New"/>
                      <w:sz w:val="18"/>
                    </w:rPr>
                  </w:pPr>
                  <w:r>
                    <w:rPr>
                      <w:rFonts w:ascii="Courier New"/>
                      <w:color w:val="0000FF"/>
                      <w:sz w:val="18"/>
                    </w:rPr>
                    <w:t>return </w:t>
                  </w:r>
                  <w:r>
                    <w:rPr>
                      <w:rFonts w:ascii="Courier New"/>
                      <w:sz w:val="18"/>
                    </w:rPr>
                    <w:t>{</w:t>
                  </w:r>
                </w:p>
                <w:p>
                  <w:pPr>
                    <w:spacing w:line="256" w:lineRule="auto" w:before="15"/>
                    <w:ind w:left="705" w:right="5878" w:hanging="216"/>
                    <w:jc w:val="left"/>
                    <w:rPr>
                      <w:rFonts w:ascii="Courier New"/>
                      <w:sz w:val="18"/>
                    </w:rPr>
                  </w:pPr>
                  <w:r>
                    <w:rPr>
                      <w:rFonts w:ascii="Courier New"/>
                      <w:sz w:val="18"/>
                    </w:rPr>
                    <w:t>getInstance: function () { </w:t>
                  </w:r>
                  <w:r>
                    <w:rPr>
                      <w:rFonts w:ascii="Courier New"/>
                      <w:color w:val="0000FF"/>
                      <w:sz w:val="18"/>
                    </w:rPr>
                    <w:t>if </w:t>
                  </w:r>
                  <w:r>
                    <w:rPr>
                      <w:rFonts w:ascii="Courier New"/>
                      <w:sz w:val="18"/>
                    </w:rPr>
                    <w:t>(!instance) {</w:t>
                  </w:r>
                </w:p>
                <w:p>
                  <w:pPr>
                    <w:spacing w:before="1"/>
                    <w:ind w:left="920" w:right="0" w:firstLine="0"/>
                    <w:jc w:val="left"/>
                    <w:rPr>
                      <w:rFonts w:ascii="Courier New"/>
                      <w:sz w:val="18"/>
                    </w:rPr>
                  </w:pPr>
                  <w:r>
                    <w:rPr>
                      <w:rFonts w:ascii="Courier New"/>
                      <w:sz w:val="18"/>
                    </w:rPr>
                    <w:t>instance = createInstance();</w:t>
                  </w:r>
                </w:p>
                <w:p>
                  <w:pPr>
                    <w:spacing w:before="15"/>
                    <w:ind w:left="705"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color w:val="0000FF"/>
                      <w:sz w:val="18"/>
                    </w:rPr>
                    <w:t>return </w:t>
                  </w:r>
                  <w:r>
                    <w:rPr>
                      <w:rFonts w:ascii="Courier New"/>
                      <w:sz w:val="18"/>
                    </w:rPr>
                    <w:t>instance;</w:t>
                  </w:r>
                </w:p>
                <w:p>
                  <w:pPr>
                    <w:spacing w:before="15"/>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w:t>
                  </w:r>
                </w:p>
                <w:p>
                  <w:pPr>
                    <w:spacing w:before="15"/>
                    <w:ind w:left="59" w:right="0" w:firstLine="0"/>
                    <w:jc w:val="left"/>
                    <w:rPr>
                      <w:rFonts w:ascii="Courier New"/>
                      <w:sz w:val="18"/>
                    </w:rPr>
                  </w:pPr>
                  <w:r>
                    <w:rPr>
                      <w:rFonts w:ascii="Courier New"/>
                      <w:sz w:val="18"/>
                    </w:rPr>
                    <w:t>})();</w:t>
                  </w:r>
                </w:p>
                <w:p>
                  <w:pPr>
                    <w:pStyle w:val="BodyText"/>
                    <w:spacing w:before="4"/>
                  </w:pPr>
                </w:p>
                <w:p>
                  <w:pPr>
                    <w:spacing w:before="0"/>
                    <w:ind w:left="59" w:right="0" w:firstLine="0"/>
                    <w:jc w:val="left"/>
                    <w:rPr>
                      <w:rFonts w:ascii="Courier New"/>
                      <w:sz w:val="18"/>
                    </w:rPr>
                  </w:pPr>
                  <w:r>
                    <w:rPr>
                      <w:rFonts w:ascii="Courier New"/>
                      <w:sz w:val="18"/>
                    </w:rPr>
                    <w:t>function run() {</w:t>
                  </w:r>
                </w:p>
                <w:p>
                  <w:pPr>
                    <w:spacing w:line="256" w:lineRule="auto" w:before="15"/>
                    <w:ind w:left="490" w:right="4453" w:firstLine="0"/>
                    <w:jc w:val="left"/>
                    <w:rPr>
                      <w:rFonts w:ascii="Courier New"/>
                      <w:sz w:val="18"/>
                    </w:rPr>
                  </w:pPr>
                  <w:r>
                    <w:rPr>
                      <w:rFonts w:ascii="Courier New"/>
                      <w:sz w:val="18"/>
                    </w:rPr>
                    <w:t>var instance1 = Singleton.getInstance(); var instance2 = Singleton.getInstance();</w:t>
                  </w:r>
                </w:p>
                <w:p>
                  <w:pPr>
                    <w:spacing w:before="1"/>
                    <w:ind w:left="490" w:right="0" w:firstLine="0"/>
                    <w:jc w:val="left"/>
                    <w:rPr>
                      <w:rFonts w:ascii="Courier New"/>
                      <w:sz w:val="18"/>
                    </w:rPr>
                  </w:pPr>
                  <w:r>
                    <w:rPr>
                      <w:rFonts w:ascii="Courier New"/>
                      <w:sz w:val="18"/>
                    </w:rPr>
                    <w:t>alert(</w:t>
                  </w:r>
                  <w:r>
                    <w:rPr>
                      <w:rFonts w:ascii="Courier New"/>
                      <w:color w:val="007F00"/>
                      <w:sz w:val="18"/>
                    </w:rPr>
                    <w:t>"Same instance? " </w:t>
                  </w:r>
                  <w:r>
                    <w:rPr>
                      <w:rFonts w:ascii="Courier New"/>
                      <w:sz w:val="18"/>
                    </w:rPr>
                    <w:t>+ (instance1 === instance2));</w:t>
                  </w:r>
                </w:p>
                <w:p>
                  <w:pPr>
                    <w:spacing w:before="15"/>
                    <w:ind w:left="59" w:right="0" w:firstLine="0"/>
                    <w:jc w:val="left"/>
                    <w:rPr>
                      <w:rFonts w:ascii="Courier New"/>
                      <w:sz w:val="18"/>
                    </w:rPr>
                  </w:pPr>
                  <w:r>
                    <w:rPr>
                      <w:rFonts w:ascii="Courier New"/>
                      <w:w w:val="99"/>
                      <w:sz w:val="18"/>
                    </w:rPr>
                    <w:t>}</w:t>
                  </w:r>
                </w:p>
              </w:txbxContent>
            </v:textbox>
            <v:fill type="solid"/>
            <w10:wrap type="topAndBottom"/>
          </v:shape>
        </w:pict>
      </w:r>
      <w:r>
        <w:rPr/>
        <w:t>A continuación se muestra una manera de implementar este patrón usando JavaScript:</w:t>
      </w:r>
    </w:p>
    <w:p>
      <w:pPr>
        <w:pStyle w:val="BodyText"/>
        <w:spacing w:before="4"/>
        <w:rPr>
          <w:sz w:val="10"/>
        </w:rPr>
      </w:pPr>
    </w:p>
    <w:p>
      <w:pPr>
        <w:pStyle w:val="BodyText"/>
        <w:spacing w:line="242" w:lineRule="auto" w:before="97"/>
        <w:ind w:left="376" w:right="929"/>
        <w:jc w:val="both"/>
      </w:pPr>
      <w:r>
        <w:rPr/>
        <w:t>El</w:t>
      </w:r>
      <w:r>
        <w:rPr>
          <w:spacing w:val="-6"/>
        </w:rPr>
        <w:t> </w:t>
      </w:r>
      <w:r>
        <w:rPr/>
        <w:t>objeto</w:t>
      </w:r>
      <w:r>
        <w:rPr>
          <w:spacing w:val="-7"/>
        </w:rPr>
        <w:t> </w:t>
      </w:r>
      <w:r>
        <w:rPr/>
        <w:t>Singleton</w:t>
      </w:r>
      <w:r>
        <w:rPr>
          <w:spacing w:val="-6"/>
        </w:rPr>
        <w:t> </w:t>
      </w:r>
      <w:r>
        <w:rPr/>
        <w:t>se</w:t>
      </w:r>
      <w:r>
        <w:rPr>
          <w:spacing w:val="-6"/>
        </w:rPr>
        <w:t> </w:t>
      </w:r>
      <w:r>
        <w:rPr/>
        <w:t>implementa</w:t>
      </w:r>
      <w:r>
        <w:rPr>
          <w:spacing w:val="-7"/>
        </w:rPr>
        <w:t> </w:t>
      </w:r>
      <w:r>
        <w:rPr/>
        <w:t>como</w:t>
      </w:r>
      <w:r>
        <w:rPr>
          <w:spacing w:val="-6"/>
        </w:rPr>
        <w:t> </w:t>
      </w:r>
      <w:r>
        <w:rPr/>
        <w:t>una</w:t>
      </w:r>
      <w:r>
        <w:rPr>
          <w:spacing w:val="-6"/>
        </w:rPr>
        <w:t> </w:t>
      </w:r>
      <w:r>
        <w:rPr/>
        <w:t>función</w:t>
      </w:r>
      <w:r>
        <w:rPr>
          <w:spacing w:val="-7"/>
        </w:rPr>
        <w:t> </w:t>
      </w:r>
      <w:r>
        <w:rPr/>
        <w:t>anónima</w:t>
      </w:r>
      <w:r>
        <w:rPr>
          <w:spacing w:val="-6"/>
        </w:rPr>
        <w:t> </w:t>
      </w:r>
      <w:r>
        <w:rPr/>
        <w:t>inmediata.</w:t>
      </w:r>
      <w:r>
        <w:rPr>
          <w:spacing w:val="-6"/>
        </w:rPr>
        <w:t> </w:t>
      </w:r>
      <w:r>
        <w:rPr/>
        <w:t>La</w:t>
      </w:r>
      <w:r>
        <w:rPr>
          <w:spacing w:val="-7"/>
        </w:rPr>
        <w:t> </w:t>
      </w:r>
      <w:r>
        <w:rPr/>
        <w:t>función</w:t>
      </w:r>
      <w:r>
        <w:rPr>
          <w:spacing w:val="-6"/>
        </w:rPr>
        <w:t> </w:t>
      </w:r>
      <w:r>
        <w:rPr/>
        <w:t>se</w:t>
      </w:r>
      <w:r>
        <w:rPr>
          <w:spacing w:val="-6"/>
        </w:rPr>
        <w:t> </w:t>
      </w:r>
      <w:r>
        <w:rPr/>
        <w:t>ejecuta</w:t>
      </w:r>
      <w:r>
        <w:rPr>
          <w:spacing w:val="-7"/>
        </w:rPr>
        <w:t> </w:t>
      </w:r>
      <w:r>
        <w:rPr/>
        <w:t>de</w:t>
      </w:r>
      <w:r>
        <w:rPr>
          <w:spacing w:val="-6"/>
        </w:rPr>
        <w:t> </w:t>
      </w:r>
      <w:r>
        <w:rPr/>
        <w:t>manera</w:t>
      </w:r>
      <w:r>
        <w:rPr>
          <w:spacing w:val="-6"/>
        </w:rPr>
        <w:t> </w:t>
      </w:r>
      <w:r>
        <w:rPr/>
        <w:t>inmediata encerrándola</w:t>
      </w:r>
      <w:r>
        <w:rPr>
          <w:spacing w:val="-5"/>
        </w:rPr>
        <w:t> </w:t>
      </w:r>
      <w:r>
        <w:rPr/>
        <w:t>entre</w:t>
      </w:r>
      <w:r>
        <w:rPr>
          <w:spacing w:val="-4"/>
        </w:rPr>
        <w:t> </w:t>
      </w:r>
      <w:r>
        <w:rPr/>
        <w:t>paréntesis,</w:t>
      </w:r>
      <w:r>
        <w:rPr>
          <w:spacing w:val="-5"/>
        </w:rPr>
        <w:t> </w:t>
      </w:r>
      <w:r>
        <w:rPr/>
        <w:t>seguida</w:t>
      </w:r>
      <w:r>
        <w:rPr>
          <w:spacing w:val="-5"/>
        </w:rPr>
        <w:t> </w:t>
      </w:r>
      <w:r>
        <w:rPr/>
        <w:t>de</w:t>
      </w:r>
      <w:r>
        <w:rPr>
          <w:spacing w:val="-4"/>
        </w:rPr>
        <w:t> </w:t>
      </w:r>
      <w:r>
        <w:rPr/>
        <w:t>dos</w:t>
      </w:r>
      <w:r>
        <w:rPr>
          <w:spacing w:val="-5"/>
        </w:rPr>
        <w:t> </w:t>
      </w:r>
      <w:r>
        <w:rPr/>
        <w:t>paréntesis</w:t>
      </w:r>
      <w:r>
        <w:rPr>
          <w:spacing w:val="-4"/>
        </w:rPr>
        <w:t> </w:t>
      </w:r>
      <w:r>
        <w:rPr/>
        <w:t>adicionales.</w:t>
      </w:r>
      <w:r>
        <w:rPr>
          <w:spacing w:val="-5"/>
        </w:rPr>
        <w:t> </w:t>
      </w:r>
      <w:r>
        <w:rPr/>
        <w:t>Se</w:t>
      </w:r>
      <w:r>
        <w:rPr>
          <w:spacing w:val="-5"/>
        </w:rPr>
        <w:t> </w:t>
      </w:r>
      <w:r>
        <w:rPr/>
        <w:t>denomina</w:t>
      </w:r>
      <w:r>
        <w:rPr>
          <w:spacing w:val="-4"/>
        </w:rPr>
        <w:t> </w:t>
      </w:r>
      <w:r>
        <w:rPr/>
        <w:t>anónima</w:t>
      </w:r>
      <w:r>
        <w:rPr>
          <w:spacing w:val="-5"/>
        </w:rPr>
        <w:t> </w:t>
      </w:r>
      <w:r>
        <w:rPr/>
        <w:t>porque</w:t>
      </w:r>
      <w:r>
        <w:rPr>
          <w:spacing w:val="-5"/>
        </w:rPr>
        <w:t> </w:t>
      </w:r>
      <w:r>
        <w:rPr/>
        <w:t>no</w:t>
      </w:r>
      <w:r>
        <w:rPr>
          <w:spacing w:val="-4"/>
        </w:rPr>
        <w:t> </w:t>
      </w:r>
      <w:r>
        <w:rPr/>
        <w:t>tiene</w:t>
      </w:r>
      <w:r>
        <w:rPr>
          <w:spacing w:val="-5"/>
        </w:rPr>
        <w:t> </w:t>
      </w:r>
      <w:r>
        <w:rPr/>
        <w:t>un</w:t>
      </w:r>
      <w:r>
        <w:rPr>
          <w:spacing w:val="-4"/>
        </w:rPr>
        <w:t> </w:t>
      </w:r>
      <w:r>
        <w:rPr/>
        <w:t>nom- bre asignado. El método </w:t>
      </w:r>
      <w:r>
        <w:rPr>
          <w:rFonts w:ascii="Courier New" w:hAnsi="Courier New"/>
        </w:rPr>
        <w:t>getInstance()</w:t>
      </w:r>
      <w:r>
        <w:rPr>
          <w:rFonts w:ascii="Courier New" w:hAnsi="Courier New"/>
          <w:spacing w:val="-78"/>
        </w:rPr>
        <w:t> </w:t>
      </w:r>
      <w:r>
        <w:rPr/>
        <w:t>es el centinela del Singleton. Devuelve la única instancia del objeto (la variable</w:t>
      </w:r>
      <w:r>
        <w:rPr>
          <w:spacing w:val="-3"/>
        </w:rPr>
        <w:t> </w:t>
      </w:r>
      <w:r>
        <w:rPr>
          <w:i/>
        </w:rPr>
        <w:t>instance</w:t>
      </w:r>
      <w:r>
        <w:rPr/>
        <w:t>)</w:t>
      </w:r>
      <w:r>
        <w:rPr>
          <w:spacing w:val="-3"/>
        </w:rPr>
        <w:t> </w:t>
      </w:r>
      <w:r>
        <w:rPr/>
        <w:t>mientras</w:t>
      </w:r>
      <w:r>
        <w:rPr>
          <w:spacing w:val="-3"/>
        </w:rPr>
        <w:t> </w:t>
      </w:r>
      <w:r>
        <w:rPr/>
        <w:t>mantiene</w:t>
      </w:r>
      <w:r>
        <w:rPr>
          <w:spacing w:val="-3"/>
        </w:rPr>
        <w:t> </w:t>
      </w:r>
      <w:r>
        <w:rPr/>
        <w:t>una</w:t>
      </w:r>
      <w:r>
        <w:rPr>
          <w:spacing w:val="-3"/>
        </w:rPr>
        <w:t> </w:t>
      </w:r>
      <w:r>
        <w:rPr/>
        <w:t>referencia</w:t>
      </w:r>
      <w:r>
        <w:rPr>
          <w:spacing w:val="-3"/>
        </w:rPr>
        <w:t> </w:t>
      </w:r>
      <w:r>
        <w:rPr/>
        <w:t>privada</w:t>
      </w:r>
      <w:r>
        <w:rPr>
          <w:spacing w:val="-3"/>
        </w:rPr>
        <w:t> </w:t>
      </w:r>
      <w:r>
        <w:rPr/>
        <w:t>a</w:t>
      </w:r>
      <w:r>
        <w:rPr>
          <w:spacing w:val="-3"/>
        </w:rPr>
        <w:t> </w:t>
      </w:r>
      <w:r>
        <w:rPr/>
        <w:t>él,</w:t>
      </w:r>
      <w:r>
        <w:rPr>
          <w:spacing w:val="-3"/>
        </w:rPr>
        <w:t> </w:t>
      </w:r>
      <w:r>
        <w:rPr/>
        <w:t>que</w:t>
      </w:r>
      <w:r>
        <w:rPr>
          <w:spacing w:val="-3"/>
        </w:rPr>
        <w:t> </w:t>
      </w:r>
      <w:r>
        <w:rPr/>
        <w:t>no</w:t>
      </w:r>
      <w:r>
        <w:rPr>
          <w:spacing w:val="-3"/>
        </w:rPr>
        <w:t> </w:t>
      </w:r>
      <w:r>
        <w:rPr/>
        <w:t>es</w:t>
      </w:r>
      <w:r>
        <w:rPr>
          <w:spacing w:val="-3"/>
        </w:rPr>
        <w:t> </w:t>
      </w:r>
      <w:r>
        <w:rPr/>
        <w:t>accesible</w:t>
      </w:r>
      <w:r>
        <w:rPr>
          <w:spacing w:val="-3"/>
        </w:rPr>
        <w:t> </w:t>
      </w:r>
      <w:r>
        <w:rPr/>
        <w:t>al</w:t>
      </w:r>
      <w:r>
        <w:rPr>
          <w:spacing w:val="-3"/>
        </w:rPr>
        <w:t> </w:t>
      </w:r>
      <w:r>
        <w:rPr/>
        <w:t>mundo</w:t>
      </w:r>
      <w:r>
        <w:rPr>
          <w:spacing w:val="-3"/>
        </w:rPr>
        <w:t> </w:t>
      </w:r>
      <w:r>
        <w:rPr/>
        <w:t>exterior.</w:t>
      </w:r>
    </w:p>
    <w:p>
      <w:pPr>
        <w:pStyle w:val="BodyText"/>
        <w:spacing w:line="249" w:lineRule="auto" w:before="125"/>
        <w:ind w:left="376" w:right="929"/>
        <w:jc w:val="both"/>
      </w:pPr>
      <w:r>
        <w:rPr/>
        <w:t>Los </w:t>
      </w:r>
      <w:r>
        <w:rPr>
          <w:i/>
        </w:rPr>
        <w:t>singleton </w:t>
      </w:r>
      <w:r>
        <w:rPr/>
        <w:t>se usan de manera recurrente en AngularJS, los servicios y las factorías son </w:t>
      </w:r>
      <w:r>
        <w:rPr>
          <w:i/>
        </w:rPr>
        <w:t>singletons</w:t>
      </w:r>
      <w:r>
        <w:rPr/>
        <w:t>, ya que sólo existe una instancia de ellos en un momento determinado, pero pueden ser inyectados en diferentes lugares.</w:t>
      </w:r>
    </w:p>
    <w:p>
      <w:pPr>
        <w:pStyle w:val="BodyText"/>
        <w:rPr>
          <w:sz w:val="24"/>
        </w:rPr>
      </w:pPr>
    </w:p>
    <w:p>
      <w:pPr>
        <w:pStyle w:val="ListParagraph"/>
        <w:numPr>
          <w:ilvl w:val="3"/>
          <w:numId w:val="4"/>
        </w:numPr>
        <w:tabs>
          <w:tab w:pos="1154" w:val="left" w:leader="none"/>
        </w:tabs>
        <w:spacing w:line="240" w:lineRule="auto" w:before="139" w:after="0"/>
        <w:ind w:left="1153" w:right="0" w:hanging="777"/>
        <w:jc w:val="both"/>
        <w:rPr>
          <w:rFonts w:ascii="Arial" w:hAnsi="Arial"/>
          <w:b/>
          <w:sz w:val="18"/>
        </w:rPr>
      </w:pPr>
      <w:r>
        <w:rPr>
          <w:rFonts w:ascii="Arial" w:hAnsi="Arial"/>
          <w:b/>
          <w:sz w:val="18"/>
        </w:rPr>
        <w:t>Patrón</w:t>
      </w:r>
      <w:r>
        <w:rPr>
          <w:rFonts w:ascii="Arial" w:hAnsi="Arial"/>
          <w:b/>
          <w:spacing w:val="-2"/>
          <w:sz w:val="18"/>
        </w:rPr>
        <w:t> </w:t>
      </w:r>
      <w:r>
        <w:rPr>
          <w:rFonts w:ascii="Arial" w:hAnsi="Arial"/>
          <w:b/>
          <w:sz w:val="18"/>
        </w:rPr>
        <w:t>Fachada</w:t>
      </w:r>
    </w:p>
    <w:p>
      <w:pPr>
        <w:pStyle w:val="BodyText"/>
        <w:spacing w:before="8"/>
        <w:rPr>
          <w:rFonts w:ascii="Arial"/>
          <w:b/>
          <w:sz w:val="22"/>
        </w:rPr>
      </w:pPr>
    </w:p>
    <w:p>
      <w:pPr>
        <w:pStyle w:val="BodyText"/>
        <w:spacing w:line="249" w:lineRule="auto"/>
        <w:ind w:left="376" w:right="929"/>
        <w:jc w:val="both"/>
      </w:pPr>
      <w:r>
        <w:rPr/>
        <w:t>El patrón fachada es un patrón estructural. Se utiliza cuando se necesita proporcionar una interfaz simple de alto nivel para un subsistema complejo, o cuando se quiera estructurar varios subsistemas en capas, ya que las fachadas serían</w:t>
      </w:r>
      <w:r>
        <w:rPr>
          <w:spacing w:val="-11"/>
        </w:rPr>
        <w:t> </w:t>
      </w:r>
      <w:r>
        <w:rPr/>
        <w:t>el</w:t>
      </w:r>
      <w:r>
        <w:rPr>
          <w:spacing w:val="-11"/>
        </w:rPr>
        <w:t> </w:t>
      </w:r>
      <w:r>
        <w:rPr/>
        <w:t>punto</w:t>
      </w:r>
      <w:r>
        <w:rPr>
          <w:spacing w:val="-11"/>
        </w:rPr>
        <w:t> </w:t>
      </w:r>
      <w:r>
        <w:rPr/>
        <w:t>de</w:t>
      </w:r>
      <w:r>
        <w:rPr>
          <w:spacing w:val="-11"/>
        </w:rPr>
        <w:t> </w:t>
      </w:r>
      <w:r>
        <w:rPr/>
        <w:t>entrada</w:t>
      </w:r>
      <w:r>
        <w:rPr>
          <w:spacing w:val="-11"/>
        </w:rPr>
        <w:t> </w:t>
      </w:r>
      <w:r>
        <w:rPr/>
        <w:t>a</w:t>
      </w:r>
      <w:r>
        <w:rPr>
          <w:spacing w:val="-11"/>
        </w:rPr>
        <w:t> </w:t>
      </w:r>
      <w:r>
        <w:rPr/>
        <w:t>cada</w:t>
      </w:r>
      <w:r>
        <w:rPr>
          <w:spacing w:val="-11"/>
        </w:rPr>
        <w:t> </w:t>
      </w:r>
      <w:r>
        <w:rPr/>
        <w:t>nivel.</w:t>
      </w:r>
      <w:r>
        <w:rPr>
          <w:spacing w:val="-11"/>
        </w:rPr>
        <w:t> </w:t>
      </w:r>
      <w:r>
        <w:rPr/>
        <w:t>Aplicando</w:t>
      </w:r>
      <w:r>
        <w:rPr>
          <w:spacing w:val="-11"/>
        </w:rPr>
        <w:t> </w:t>
      </w:r>
      <w:r>
        <w:rPr/>
        <w:t>este</w:t>
      </w:r>
      <w:r>
        <w:rPr>
          <w:spacing w:val="-11"/>
        </w:rPr>
        <w:t> </w:t>
      </w:r>
      <w:r>
        <w:rPr/>
        <w:t>patrón</w:t>
      </w:r>
      <w:r>
        <w:rPr>
          <w:spacing w:val="-11"/>
        </w:rPr>
        <w:t> </w:t>
      </w:r>
      <w:r>
        <w:rPr/>
        <w:t>se</w:t>
      </w:r>
      <w:r>
        <w:rPr>
          <w:spacing w:val="-11"/>
        </w:rPr>
        <w:t> </w:t>
      </w:r>
      <w:r>
        <w:rPr/>
        <w:t>reduce</w:t>
      </w:r>
      <w:r>
        <w:rPr>
          <w:spacing w:val="-11"/>
        </w:rPr>
        <w:t> </w:t>
      </w:r>
      <w:r>
        <w:rPr/>
        <w:t>la</w:t>
      </w:r>
      <w:r>
        <w:rPr>
          <w:spacing w:val="-11"/>
        </w:rPr>
        <w:t> </w:t>
      </w:r>
      <w:r>
        <w:rPr/>
        <w:t>complejidad,</w:t>
      </w:r>
      <w:r>
        <w:rPr>
          <w:spacing w:val="-11"/>
        </w:rPr>
        <w:t> </w:t>
      </w:r>
      <w:r>
        <w:rPr/>
        <w:t>minimiza</w:t>
      </w:r>
      <w:r>
        <w:rPr>
          <w:spacing w:val="-11"/>
        </w:rPr>
        <w:t> </w:t>
      </w:r>
      <w:r>
        <w:rPr/>
        <w:t>las</w:t>
      </w:r>
      <w:r>
        <w:rPr>
          <w:spacing w:val="-11"/>
        </w:rPr>
        <w:t> </w:t>
      </w:r>
      <w:r>
        <w:rPr/>
        <w:t>comunicaciones y dependencias entre subsistemas y desacopla un sistema de sus clientes, haciéndolo más independiente, portable y reutilizable.</w:t>
      </w:r>
    </w:p>
    <w:p>
      <w:pPr>
        <w:pStyle w:val="BodyText"/>
        <w:spacing w:line="249" w:lineRule="auto" w:before="119"/>
        <w:ind w:left="376" w:right="929"/>
        <w:jc w:val="both"/>
      </w:pPr>
      <w:r>
        <w:rPr/>
        <w:t>Es una buena práctica en AngularJS, y en el desarrollo de software en general, situar la lógica de negocio fuera de los controladores, en servicios separados. Esto permite que el código sea más sencillo de probar y proporciona una manera más sencilla para el desarrollador de averiguar qué está sucediendo.</w:t>
      </w:r>
    </w:p>
    <w:p>
      <w:pPr>
        <w:pStyle w:val="BodyText"/>
        <w:spacing w:line="249" w:lineRule="auto" w:before="119"/>
        <w:ind w:left="376" w:right="929"/>
        <w:jc w:val="both"/>
      </w:pPr>
      <w:r>
        <w:rPr/>
        <w:t>El patrón fachada se utiliza con frecuencia en AngularJS, en este proyecto ha sido utilizado con el fin de mantener el</w:t>
      </w:r>
      <w:r>
        <w:rPr>
          <w:spacing w:val="-2"/>
        </w:rPr>
        <w:t> </w:t>
      </w:r>
      <w:r>
        <w:rPr/>
        <w:t>código</w:t>
      </w:r>
      <w:r>
        <w:rPr>
          <w:spacing w:val="-2"/>
        </w:rPr>
        <w:t> </w:t>
      </w:r>
      <w:r>
        <w:rPr/>
        <w:t>lo</w:t>
      </w:r>
      <w:r>
        <w:rPr>
          <w:spacing w:val="-3"/>
        </w:rPr>
        <w:t> </w:t>
      </w:r>
      <w:r>
        <w:rPr/>
        <w:t>más</w:t>
      </w:r>
      <w:r>
        <w:rPr>
          <w:spacing w:val="-2"/>
        </w:rPr>
        <w:t> </w:t>
      </w:r>
      <w:r>
        <w:rPr/>
        <w:t>limpio</w:t>
      </w:r>
      <w:r>
        <w:rPr>
          <w:spacing w:val="-2"/>
        </w:rPr>
        <w:t> </w:t>
      </w:r>
      <w:r>
        <w:rPr/>
        <w:t>posible</w:t>
      </w:r>
      <w:r>
        <w:rPr>
          <w:spacing w:val="-2"/>
        </w:rPr>
        <w:t> </w:t>
      </w:r>
      <w:r>
        <w:rPr/>
        <w:t>y</w:t>
      </w:r>
      <w:r>
        <w:rPr>
          <w:spacing w:val="-2"/>
        </w:rPr>
        <w:t> </w:t>
      </w:r>
      <w:r>
        <w:rPr/>
        <w:t>buscando</w:t>
      </w:r>
      <w:r>
        <w:rPr>
          <w:spacing w:val="-3"/>
        </w:rPr>
        <w:t> </w:t>
      </w:r>
      <w:r>
        <w:rPr/>
        <w:t>la</w:t>
      </w:r>
      <w:r>
        <w:rPr>
          <w:spacing w:val="-2"/>
        </w:rPr>
        <w:t> </w:t>
      </w:r>
      <w:r>
        <w:rPr/>
        <w:t>reutilización</w:t>
      </w:r>
      <w:r>
        <w:rPr>
          <w:spacing w:val="-2"/>
        </w:rPr>
        <w:t> </w:t>
      </w:r>
      <w:r>
        <w:rPr/>
        <w:t>de</w:t>
      </w:r>
      <w:r>
        <w:rPr>
          <w:spacing w:val="-2"/>
        </w:rPr>
        <w:t> </w:t>
      </w:r>
      <w:r>
        <w:rPr/>
        <w:t>las</w:t>
      </w:r>
      <w:r>
        <w:rPr>
          <w:spacing w:val="-2"/>
        </w:rPr>
        <w:t> </w:t>
      </w:r>
      <w:r>
        <w:rPr/>
        <w:t>funcionalidades</w:t>
      </w:r>
      <w:r>
        <w:rPr>
          <w:spacing w:val="-3"/>
        </w:rPr>
        <w:t> </w:t>
      </w:r>
      <w:r>
        <w:rPr/>
        <w:t>más</w:t>
      </w:r>
      <w:r>
        <w:rPr>
          <w:spacing w:val="-2"/>
        </w:rPr>
        <w:t> </w:t>
      </w:r>
      <w:r>
        <w:rPr/>
        <w:t>utilizadas,</w:t>
      </w:r>
      <w:r>
        <w:rPr>
          <w:spacing w:val="-2"/>
        </w:rPr>
        <w:t> </w:t>
      </w:r>
      <w:r>
        <w:rPr/>
        <w:t>como</w:t>
      </w:r>
      <w:r>
        <w:rPr>
          <w:spacing w:val="-2"/>
        </w:rPr>
        <w:t> </w:t>
      </w:r>
      <w:r>
        <w:rPr/>
        <w:t>por</w:t>
      </w:r>
      <w:r>
        <w:rPr>
          <w:spacing w:val="-2"/>
        </w:rPr>
        <w:t> </w:t>
      </w:r>
      <w:r>
        <w:rPr/>
        <w:t>ejemplo el acceso a cada una de las partes de una guía clínica o para la interacción con el servidor. En el primer caso, cuando</w:t>
      </w:r>
      <w:r>
        <w:rPr>
          <w:spacing w:val="-6"/>
        </w:rPr>
        <w:t> </w:t>
      </w:r>
      <w:r>
        <w:rPr/>
        <w:t>se</w:t>
      </w:r>
      <w:r>
        <w:rPr>
          <w:spacing w:val="-6"/>
        </w:rPr>
        <w:t> </w:t>
      </w:r>
      <w:r>
        <w:rPr/>
        <w:t>ejecuta</w:t>
      </w:r>
      <w:r>
        <w:rPr>
          <w:spacing w:val="-6"/>
        </w:rPr>
        <w:t> </w:t>
      </w:r>
      <w:r>
        <w:rPr/>
        <w:t>un</w:t>
      </w:r>
      <w:r>
        <w:rPr>
          <w:spacing w:val="-6"/>
        </w:rPr>
        <w:t> </w:t>
      </w:r>
      <w:r>
        <w:rPr/>
        <w:t>método</w:t>
      </w:r>
      <w:r>
        <w:rPr>
          <w:spacing w:val="-6"/>
        </w:rPr>
        <w:t> </w:t>
      </w:r>
      <w:r>
        <w:rPr/>
        <w:t>del</w:t>
      </w:r>
      <w:r>
        <w:rPr>
          <w:spacing w:val="-6"/>
        </w:rPr>
        <w:t> </w:t>
      </w:r>
      <w:r>
        <w:rPr/>
        <w:t>servicio</w:t>
      </w:r>
      <w:r>
        <w:rPr>
          <w:spacing w:val="-6"/>
        </w:rPr>
        <w:t> </w:t>
      </w:r>
      <w:r>
        <w:rPr>
          <w:i/>
        </w:rPr>
        <w:t>GuidelineFactory</w:t>
      </w:r>
      <w:r>
        <w:rPr/>
        <w:t>,</w:t>
      </w:r>
      <w:r>
        <w:rPr>
          <w:spacing w:val="-6"/>
        </w:rPr>
        <w:t> </w:t>
      </w:r>
      <w:r>
        <w:rPr/>
        <w:t>en</w:t>
      </w:r>
      <w:r>
        <w:rPr>
          <w:spacing w:val="-6"/>
        </w:rPr>
        <w:t> </w:t>
      </w:r>
      <w:r>
        <w:rPr/>
        <w:t>numerosas</w:t>
      </w:r>
      <w:r>
        <w:rPr>
          <w:spacing w:val="-6"/>
        </w:rPr>
        <w:t> </w:t>
      </w:r>
      <w:r>
        <w:rPr/>
        <w:t>ocasiones</w:t>
      </w:r>
      <w:r>
        <w:rPr>
          <w:spacing w:val="-6"/>
        </w:rPr>
        <w:t> </w:t>
      </w:r>
      <w:r>
        <w:rPr/>
        <w:t>interactúa</w:t>
      </w:r>
      <w:r>
        <w:rPr>
          <w:spacing w:val="-6"/>
        </w:rPr>
        <w:t> </w:t>
      </w:r>
      <w:r>
        <w:rPr/>
        <w:t>con</w:t>
      </w:r>
      <w:r>
        <w:rPr>
          <w:spacing w:val="-6"/>
        </w:rPr>
        <w:t> </w:t>
      </w:r>
      <w:r>
        <w:rPr/>
        <w:t>otros</w:t>
      </w:r>
      <w:r>
        <w:rPr>
          <w:spacing w:val="-6"/>
        </w:rPr>
        <w:t> </w:t>
      </w:r>
      <w:r>
        <w:rPr/>
        <w:t>servicios</w:t>
      </w:r>
      <w:r>
        <w:rPr>
          <w:spacing w:val="-6"/>
        </w:rPr>
        <w:t> </w:t>
      </w:r>
      <w:r>
        <w:rPr/>
        <w:t>y controladores, ejecutando lógica de negocio que está oculta para el cliente que </w:t>
      </w:r>
      <w:r>
        <w:rPr>
          <w:spacing w:val="-2"/>
        </w:rPr>
        <w:t>invocó </w:t>
      </w:r>
      <w:r>
        <w:rPr/>
        <w:t>dicho método. En el segundo caso</w:t>
      </w:r>
      <w:r>
        <w:rPr>
          <w:spacing w:val="-9"/>
        </w:rPr>
        <w:t> </w:t>
      </w:r>
      <w:r>
        <w:rPr/>
        <w:t>se</w:t>
      </w:r>
      <w:r>
        <w:rPr>
          <w:spacing w:val="-9"/>
        </w:rPr>
        <w:t> </w:t>
      </w:r>
      <w:r>
        <w:rPr/>
        <w:t>ha</w:t>
      </w:r>
      <w:r>
        <w:rPr>
          <w:spacing w:val="-9"/>
        </w:rPr>
        <w:t> </w:t>
      </w:r>
      <w:r>
        <w:rPr/>
        <w:t>utilizado</w:t>
      </w:r>
      <w:r>
        <w:rPr>
          <w:spacing w:val="-9"/>
        </w:rPr>
        <w:t> </w:t>
      </w:r>
      <w:r>
        <w:rPr/>
        <w:t>el</w:t>
      </w:r>
      <w:r>
        <w:rPr>
          <w:spacing w:val="-9"/>
        </w:rPr>
        <w:t> </w:t>
      </w:r>
      <w:r>
        <w:rPr/>
        <w:t>patrón</w:t>
      </w:r>
      <w:r>
        <w:rPr>
          <w:spacing w:val="-9"/>
        </w:rPr>
        <w:t> </w:t>
      </w:r>
      <w:r>
        <w:rPr/>
        <w:t>fachada</w:t>
      </w:r>
      <w:r>
        <w:rPr>
          <w:spacing w:val="-9"/>
        </w:rPr>
        <w:t> </w:t>
      </w:r>
      <w:r>
        <w:rPr/>
        <w:t>para</w:t>
      </w:r>
      <w:r>
        <w:rPr>
          <w:spacing w:val="-9"/>
        </w:rPr>
        <w:t> </w:t>
      </w:r>
      <w:r>
        <w:rPr/>
        <w:t>ocultar</w:t>
      </w:r>
      <w:r>
        <w:rPr>
          <w:spacing w:val="-9"/>
        </w:rPr>
        <w:t> </w:t>
      </w:r>
      <w:r>
        <w:rPr/>
        <w:t>los</w:t>
      </w:r>
      <w:r>
        <w:rPr>
          <w:spacing w:val="-9"/>
        </w:rPr>
        <w:t> </w:t>
      </w:r>
      <w:r>
        <w:rPr/>
        <w:t>detalles</w:t>
      </w:r>
      <w:r>
        <w:rPr>
          <w:spacing w:val="-9"/>
        </w:rPr>
        <w:t> </w:t>
      </w:r>
      <w:r>
        <w:rPr/>
        <w:t>de</w:t>
      </w:r>
      <w:r>
        <w:rPr>
          <w:spacing w:val="-9"/>
        </w:rPr>
        <w:t> </w:t>
      </w:r>
      <w:r>
        <w:rPr/>
        <w:t>la</w:t>
      </w:r>
      <w:r>
        <w:rPr>
          <w:spacing w:val="-9"/>
        </w:rPr>
        <w:t> </w:t>
      </w:r>
      <w:r>
        <w:rPr/>
        <w:t>implementación</w:t>
      </w:r>
      <w:r>
        <w:rPr>
          <w:spacing w:val="-9"/>
        </w:rPr>
        <w:t> </w:t>
      </w:r>
      <w:r>
        <w:rPr/>
        <w:t>de</w:t>
      </w:r>
      <w:r>
        <w:rPr>
          <w:spacing w:val="-9"/>
        </w:rPr>
        <w:t> </w:t>
      </w:r>
      <w:r>
        <w:rPr/>
        <w:t>comunicación</w:t>
      </w:r>
      <w:r>
        <w:rPr>
          <w:spacing w:val="-9"/>
        </w:rPr>
        <w:t> </w:t>
      </w:r>
      <w:r>
        <w:rPr/>
        <w:t>con</w:t>
      </w:r>
      <w:r>
        <w:rPr>
          <w:spacing w:val="-9"/>
        </w:rPr>
        <w:t> </w:t>
      </w:r>
      <w:r>
        <w:rPr/>
        <w:t>el</w:t>
      </w:r>
      <w:r>
        <w:rPr>
          <w:spacing w:val="-9"/>
        </w:rPr>
        <w:t> </w:t>
      </w:r>
      <w:r>
        <w:rPr/>
        <w:t>servidor. En la Figura </w:t>
      </w:r>
      <w:hyperlink w:history="true" w:anchor="_bookmark29">
        <w:r>
          <w:rPr>
            <w:color w:val="0000FF"/>
          </w:rPr>
          <w:t>2.4 </w:t>
        </w:r>
      </w:hyperlink>
      <w:r>
        <w:rPr/>
        <w:t>se muestra la representación del patrón </w:t>
      </w:r>
      <w:r>
        <w:rPr>
          <w:i/>
          <w:spacing w:val="-3"/>
        </w:rPr>
        <w:t>Fachada </w:t>
      </w:r>
      <w:r>
        <w:rPr/>
        <w:t>en notación</w:t>
      </w:r>
      <w:r>
        <w:rPr>
          <w:spacing w:val="-14"/>
        </w:rPr>
        <w:t> </w:t>
      </w:r>
      <w:r>
        <w:rPr/>
        <w:t>UML.</w:t>
      </w:r>
    </w:p>
    <w:p>
      <w:pPr>
        <w:spacing w:after="0" w:line="249" w:lineRule="auto"/>
        <w:jc w:val="both"/>
        <w:sectPr>
          <w:pgSz w:w="12240" w:h="15840"/>
          <w:pgMar w:header="1135" w:footer="1034" w:top="1400" w:bottom="1220" w:left="1460" w:right="220"/>
        </w:sectPr>
      </w:pPr>
    </w:p>
    <w:p>
      <w:pPr>
        <w:pStyle w:val="BodyText"/>
      </w:pPr>
    </w:p>
    <w:p>
      <w:pPr>
        <w:pStyle w:val="BodyText"/>
        <w:spacing w:before="5"/>
        <w:rPr>
          <w:sz w:val="22"/>
        </w:rPr>
      </w:pPr>
    </w:p>
    <w:p>
      <w:pPr>
        <w:pStyle w:val="BodyText"/>
        <w:ind w:left="2689"/>
      </w:pPr>
      <w:r>
        <w:rPr/>
        <w:drawing>
          <wp:inline distT="0" distB="0" distL="0" distR="0">
            <wp:extent cx="2916364" cy="1332166"/>
            <wp:effectExtent l="0" t="0" r="0" b="0"/>
            <wp:docPr id="11" name="image6.jpeg" descr=""/>
            <wp:cNvGraphicFramePr>
              <a:graphicFrameLocks noChangeAspect="1"/>
            </wp:cNvGraphicFramePr>
            <a:graphic>
              <a:graphicData uri="http://schemas.openxmlformats.org/drawingml/2006/picture">
                <pic:pic>
                  <pic:nvPicPr>
                    <pic:cNvPr id="12" name="image6.jpeg"/>
                    <pic:cNvPicPr/>
                  </pic:nvPicPr>
                  <pic:blipFill>
                    <a:blip r:embed="rId31" cstate="print"/>
                    <a:stretch>
                      <a:fillRect/>
                    </a:stretch>
                  </pic:blipFill>
                  <pic:spPr>
                    <a:xfrm>
                      <a:off x="0" y="0"/>
                      <a:ext cx="2916364" cy="1332166"/>
                    </a:xfrm>
                    <a:prstGeom prst="rect">
                      <a:avLst/>
                    </a:prstGeom>
                  </pic:spPr>
                </pic:pic>
              </a:graphicData>
            </a:graphic>
          </wp:inline>
        </w:drawing>
      </w:r>
      <w:r>
        <w:rPr/>
      </w:r>
    </w:p>
    <w:p>
      <w:pPr>
        <w:pStyle w:val="BodyText"/>
      </w:pPr>
    </w:p>
    <w:p>
      <w:pPr>
        <w:pStyle w:val="BodyText"/>
        <w:spacing w:before="6"/>
      </w:pPr>
    </w:p>
    <w:p>
      <w:pPr>
        <w:pStyle w:val="BodyText"/>
        <w:ind w:left="279" w:right="832"/>
        <w:jc w:val="center"/>
      </w:pPr>
      <w:bookmarkStart w:name="_bookmark29" w:id="41"/>
      <w:bookmarkEnd w:id="41"/>
      <w:r>
        <w:rPr/>
      </w:r>
      <w:r>
        <w:rPr/>
        <w:t>Figura 2.4: Patrón fachada.</w:t>
      </w:r>
    </w:p>
    <w:p>
      <w:pPr>
        <w:pStyle w:val="BodyText"/>
        <w:spacing w:before="8"/>
        <w:rPr>
          <w:sz w:val="35"/>
        </w:rPr>
      </w:pPr>
    </w:p>
    <w:p>
      <w:pPr>
        <w:pStyle w:val="BodyText"/>
        <w:ind w:left="376"/>
      </w:pPr>
      <w:r>
        <w:rPr/>
        <w:pict>
          <v:shape style="position:absolute;margin-left:88.811996pt;margin-top:16.309946pt;width:468.6pt;height:433.4pt;mso-position-horizontal-relative:page;mso-position-vertical-relative:paragraph;z-index:2032;mso-wrap-distance-left:0;mso-wrap-distance-right:0" type="#_x0000_t202" filled="true" fillcolor="#f2f2f2" stroked="false">
            <v:textbox inset="0,0,0,0">
              <w:txbxContent>
                <w:p>
                  <w:pPr>
                    <w:spacing w:line="256" w:lineRule="auto" w:before="63"/>
                    <w:ind w:left="490" w:right="5878" w:hanging="431"/>
                    <w:jc w:val="left"/>
                    <w:rPr>
                      <w:rFonts w:ascii="Courier New"/>
                      <w:sz w:val="18"/>
                    </w:rPr>
                  </w:pPr>
                  <w:r>
                    <w:rPr>
                      <w:rFonts w:ascii="Courier New"/>
                      <w:sz w:val="18"/>
                    </w:rPr>
                    <w:t>var Mortgage = function(name) { this.name = name;</w:t>
                  </w:r>
                </w:p>
                <w:p>
                  <w:pPr>
                    <w:spacing w:before="0"/>
                    <w:ind w:left="59" w:right="0" w:firstLine="0"/>
                    <w:jc w:val="left"/>
                    <w:rPr>
                      <w:rFonts w:ascii="Courier New"/>
                      <w:sz w:val="18"/>
                    </w:rPr>
                  </w:pPr>
                  <w:r>
                    <w:rPr>
                      <w:rFonts w:ascii="Courier New"/>
                      <w:w w:val="99"/>
                      <w:sz w:val="18"/>
                    </w:rPr>
                    <w:t>}</w:t>
                  </w:r>
                </w:p>
                <w:p>
                  <w:pPr>
                    <w:spacing w:line="440" w:lineRule="atLeast" w:before="0"/>
                    <w:ind w:left="274" w:right="5985" w:hanging="216"/>
                    <w:jc w:val="left"/>
                    <w:rPr>
                      <w:rFonts w:ascii="Courier New"/>
                      <w:sz w:val="18"/>
                    </w:rPr>
                  </w:pPr>
                  <w:r>
                    <w:rPr>
                      <w:rFonts w:ascii="Courier New"/>
                      <w:sz w:val="18"/>
                    </w:rPr>
                    <w:t>Mortgage.prototype = { applyFor: function(amount) {</w:t>
                  </w:r>
                </w:p>
                <w:p>
                  <w:pPr>
                    <w:spacing w:line="256" w:lineRule="auto" w:before="17"/>
                    <w:ind w:left="490" w:right="5126" w:firstLine="0"/>
                    <w:jc w:val="left"/>
                    <w:rPr>
                      <w:rFonts w:ascii="Courier New"/>
                      <w:sz w:val="18"/>
                    </w:rPr>
                  </w:pPr>
                  <w:r>
                    <w:rPr>
                      <w:rFonts w:ascii="Courier New"/>
                      <w:sz w:val="18"/>
                    </w:rPr>
                    <w:t>// </w:t>
                  </w:r>
                  <w:r>
                    <w:rPr>
                      <w:rFonts w:ascii="Courier New"/>
                      <w:color w:val="0000FF"/>
                      <w:sz w:val="18"/>
                    </w:rPr>
                    <w:t>access </w:t>
                  </w:r>
                  <w:r>
                    <w:rPr>
                      <w:rFonts w:ascii="Courier New"/>
                      <w:sz w:val="18"/>
                    </w:rPr>
                    <w:t>multiple subsystems... var result = </w:t>
                  </w:r>
                  <w:r>
                    <w:rPr>
                      <w:rFonts w:ascii="Courier New"/>
                      <w:color w:val="007F00"/>
                      <w:sz w:val="18"/>
                    </w:rPr>
                    <w:t>"approved"</w:t>
                  </w:r>
                  <w:r>
                    <w:rPr>
                      <w:rFonts w:ascii="Courier New"/>
                      <w:sz w:val="18"/>
                    </w:rPr>
                    <w:t>;</w:t>
                  </w:r>
                </w:p>
                <w:p>
                  <w:pPr>
                    <w:spacing w:line="256" w:lineRule="auto" w:before="0"/>
                    <w:ind w:left="705" w:right="3718" w:hanging="216"/>
                    <w:jc w:val="left"/>
                    <w:rPr>
                      <w:rFonts w:ascii="Courier New"/>
                      <w:sz w:val="18"/>
                    </w:rPr>
                  </w:pPr>
                  <w:r>
                    <w:rPr>
                      <w:rFonts w:ascii="Courier New"/>
                      <w:color w:val="0000FF"/>
                      <w:sz w:val="18"/>
                    </w:rPr>
                    <w:t>if </w:t>
                  </w:r>
                  <w:r>
                    <w:rPr>
                      <w:rFonts w:ascii="Courier New"/>
                      <w:sz w:val="18"/>
                    </w:rPr>
                    <w:t>(!new Bank().verify(this.name, amount)) { result = </w:t>
                  </w:r>
                  <w:r>
                    <w:rPr>
                      <w:rFonts w:ascii="Courier New"/>
                      <w:color w:val="007F00"/>
                      <w:sz w:val="18"/>
                    </w:rPr>
                    <w:t>"denied"</w:t>
                  </w:r>
                  <w:r>
                    <w:rPr>
                      <w:rFonts w:ascii="Courier New"/>
                      <w:sz w:val="18"/>
                    </w:rPr>
                    <w:t>;</w:t>
                  </w:r>
                </w:p>
                <w:p>
                  <w:pPr>
                    <w:spacing w:line="256" w:lineRule="auto" w:before="0"/>
                    <w:ind w:left="705" w:right="3718" w:hanging="216"/>
                    <w:jc w:val="left"/>
                    <w:rPr>
                      <w:rFonts w:ascii="Courier New"/>
                      <w:sz w:val="18"/>
                    </w:rPr>
                  </w:pPr>
                  <w:r>
                    <w:rPr>
                      <w:rFonts w:ascii="Courier New"/>
                      <w:sz w:val="18"/>
                    </w:rPr>
                    <w:t>} </w:t>
                  </w:r>
                  <w:r>
                    <w:rPr>
                      <w:rFonts w:ascii="Courier New"/>
                      <w:color w:val="0000FF"/>
                      <w:sz w:val="18"/>
                    </w:rPr>
                    <w:t>else if </w:t>
                  </w:r>
                  <w:r>
                    <w:rPr>
                      <w:rFonts w:ascii="Courier New"/>
                      <w:sz w:val="18"/>
                    </w:rPr>
                    <w:t>(!new Credit().get(this.name)) { result = </w:t>
                  </w:r>
                  <w:r>
                    <w:rPr>
                      <w:rFonts w:ascii="Courier New"/>
                      <w:color w:val="007F00"/>
                      <w:sz w:val="18"/>
                    </w:rPr>
                    <w:t>"denied"</w:t>
                  </w:r>
                  <w:r>
                    <w:rPr>
                      <w:rFonts w:ascii="Courier New"/>
                      <w:sz w:val="18"/>
                    </w:rPr>
                    <w:t>;</w:t>
                  </w:r>
                </w:p>
                <w:p>
                  <w:pPr>
                    <w:spacing w:before="0"/>
                    <w:ind w:left="490" w:right="0" w:firstLine="0"/>
                    <w:jc w:val="left"/>
                    <w:rPr>
                      <w:rFonts w:ascii="Courier New"/>
                      <w:sz w:val="18"/>
                    </w:rPr>
                  </w:pPr>
                  <w:r>
                    <w:rPr>
                      <w:rFonts w:ascii="Courier New"/>
                      <w:w w:val="99"/>
                      <w:sz w:val="18"/>
                    </w:rPr>
                    <w:t>}</w:t>
                  </w:r>
                </w:p>
                <w:p>
                  <w:pPr>
                    <w:spacing w:line="256" w:lineRule="auto" w:before="15"/>
                    <w:ind w:left="1673" w:right="4145" w:hanging="1184"/>
                    <w:jc w:val="left"/>
                    <w:rPr>
                      <w:rFonts w:ascii="Courier New"/>
                      <w:sz w:val="18"/>
                    </w:rPr>
                  </w:pPr>
                  <w:r>
                    <w:rPr>
                      <w:rFonts w:ascii="Courier New"/>
                      <w:color w:val="0000FF"/>
                      <w:sz w:val="18"/>
                    </w:rPr>
                    <w:t>return </w:t>
                  </w:r>
                  <w:r>
                    <w:rPr>
                      <w:rFonts w:ascii="Courier New"/>
                      <w:sz w:val="18"/>
                    </w:rPr>
                    <w:t>this.name + </w:t>
                  </w:r>
                  <w:r>
                    <w:rPr>
                      <w:rFonts w:ascii="Courier New"/>
                      <w:color w:val="007F00"/>
                      <w:sz w:val="18"/>
                    </w:rPr>
                    <w:t>" has been " </w:t>
                  </w:r>
                  <w:r>
                    <w:rPr>
                      <w:rFonts w:ascii="Courier New"/>
                      <w:sz w:val="18"/>
                    </w:rPr>
                    <w:t>+ result +</w:t>
                  </w:r>
                  <w:r>
                    <w:rPr>
                      <w:rFonts w:ascii="Courier New"/>
                      <w:color w:val="007F00"/>
                      <w:sz w:val="18"/>
                    </w:rPr>
                    <w:t> " for a " </w:t>
                  </w:r>
                  <w:r>
                    <w:rPr>
                      <w:rFonts w:ascii="Courier New"/>
                      <w:sz w:val="18"/>
                    </w:rPr>
                    <w:t>+ amount + </w:t>
                  </w:r>
                  <w:r>
                    <w:rPr>
                      <w:rFonts w:ascii="Courier New"/>
                      <w:color w:val="007F00"/>
                      <w:sz w:val="18"/>
                    </w:rPr>
                    <w:t>"</w:t>
                  </w:r>
                  <w:r>
                    <w:rPr>
                      <w:rFonts w:ascii="Courier New"/>
                      <w:color w:val="007F00"/>
                      <w:spacing w:val="-19"/>
                      <w:sz w:val="18"/>
                    </w:rPr>
                    <w:t> </w:t>
                  </w:r>
                  <w:r>
                    <w:rPr>
                      <w:rFonts w:ascii="Courier New"/>
                      <w:color w:val="007F00"/>
                      <w:sz w:val="18"/>
                    </w:rPr>
                    <w:t>mortgage"</w:t>
                  </w:r>
                  <w:r>
                    <w:rPr>
                      <w:rFonts w:ascii="Courier New"/>
                      <w:sz w:val="18"/>
                    </w:rPr>
                    <w:t>;</w:t>
                  </w:r>
                </w:p>
                <w:p>
                  <w:pPr>
                    <w:spacing w:before="1"/>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var Bank = function() {</w:t>
                  </w:r>
                </w:p>
                <w:p>
                  <w:pPr>
                    <w:spacing w:before="15"/>
                    <w:ind w:left="274" w:right="0" w:firstLine="0"/>
                    <w:jc w:val="left"/>
                    <w:rPr>
                      <w:rFonts w:ascii="Courier New"/>
                      <w:sz w:val="18"/>
                    </w:rPr>
                  </w:pPr>
                  <w:r>
                    <w:rPr>
                      <w:rFonts w:ascii="Courier New"/>
                      <w:sz w:val="18"/>
                    </w:rPr>
                    <w:t>this.verify = function(name, amount) {</w:t>
                  </w:r>
                </w:p>
                <w:p>
                  <w:pPr>
                    <w:spacing w:line="256" w:lineRule="auto" w:before="15"/>
                    <w:ind w:left="490" w:right="6527" w:firstLine="0"/>
                    <w:jc w:val="left"/>
                    <w:rPr>
                      <w:rFonts w:ascii="Courier New"/>
                      <w:sz w:val="18"/>
                    </w:rPr>
                  </w:pPr>
                  <w:r>
                    <w:rPr>
                      <w:rFonts w:ascii="Courier New"/>
                      <w:sz w:val="18"/>
                    </w:rPr>
                    <w:t>// </w:t>
                  </w:r>
                  <w:r>
                    <w:rPr>
                      <w:rFonts w:ascii="Courier New"/>
                      <w:color w:val="0000FF"/>
                      <w:sz w:val="18"/>
                    </w:rPr>
                    <w:t>complex </w:t>
                  </w:r>
                  <w:r>
                    <w:rPr>
                      <w:rFonts w:ascii="Courier New"/>
                      <w:sz w:val="18"/>
                    </w:rPr>
                    <w:t>logic ... </w:t>
                  </w:r>
                  <w:r>
                    <w:rPr>
                      <w:rFonts w:ascii="Courier New"/>
                      <w:color w:val="0000FF"/>
                      <w:sz w:val="18"/>
                    </w:rPr>
                    <w:t>return </w:t>
                  </w:r>
                  <w:r>
                    <w:rPr>
                      <w:rFonts w:ascii="Courier New"/>
                      <w:sz w:val="18"/>
                    </w:rPr>
                    <w:t>true;</w:t>
                  </w:r>
                </w:p>
                <w:p>
                  <w:pPr>
                    <w:spacing w:before="0"/>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pStyle w:val="BodyText"/>
                    <w:spacing w:before="3"/>
                  </w:pPr>
                </w:p>
                <w:p>
                  <w:pPr>
                    <w:spacing w:line="256" w:lineRule="auto" w:before="1"/>
                    <w:ind w:left="274" w:right="5878" w:hanging="216"/>
                    <w:jc w:val="left"/>
                    <w:rPr>
                      <w:rFonts w:ascii="Courier New"/>
                      <w:sz w:val="18"/>
                    </w:rPr>
                  </w:pPr>
                  <w:r>
                    <w:rPr>
                      <w:rFonts w:ascii="Courier New"/>
                      <w:sz w:val="18"/>
                    </w:rPr>
                    <w:t>var Credit = function() { this.get = function(name) {</w:t>
                  </w:r>
                </w:p>
                <w:p>
                  <w:pPr>
                    <w:spacing w:line="256" w:lineRule="auto" w:before="1"/>
                    <w:ind w:left="490" w:right="6527" w:firstLine="0"/>
                    <w:jc w:val="left"/>
                    <w:rPr>
                      <w:rFonts w:ascii="Courier New"/>
                      <w:sz w:val="18"/>
                    </w:rPr>
                  </w:pPr>
                  <w:r>
                    <w:rPr>
                      <w:rFonts w:ascii="Courier New"/>
                      <w:sz w:val="18"/>
                    </w:rPr>
                    <w:t>// </w:t>
                  </w:r>
                  <w:r>
                    <w:rPr>
                      <w:rFonts w:ascii="Courier New"/>
                      <w:color w:val="0000FF"/>
                      <w:sz w:val="18"/>
                    </w:rPr>
                    <w:t>complex </w:t>
                  </w:r>
                  <w:r>
                    <w:rPr>
                      <w:rFonts w:ascii="Courier New"/>
                      <w:sz w:val="18"/>
                    </w:rPr>
                    <w:t>logic ... </w:t>
                  </w:r>
                  <w:r>
                    <w:rPr>
                      <w:rFonts w:ascii="Courier New"/>
                      <w:color w:val="0000FF"/>
                      <w:sz w:val="18"/>
                    </w:rPr>
                    <w:t>return </w:t>
                  </w:r>
                  <w:r>
                    <w:rPr>
                      <w:rFonts w:ascii="Courier New"/>
                      <w:sz w:val="18"/>
                    </w:rPr>
                    <w:t>true;</w:t>
                  </w:r>
                </w:p>
                <w:p>
                  <w:pPr>
                    <w:spacing w:before="1"/>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function run() {</w:t>
                  </w:r>
                </w:p>
                <w:p>
                  <w:pPr>
                    <w:spacing w:line="256" w:lineRule="auto" w:before="15"/>
                    <w:ind w:left="274" w:right="4453" w:firstLine="0"/>
                    <w:jc w:val="left"/>
                    <w:rPr>
                      <w:rFonts w:ascii="Courier New"/>
                      <w:sz w:val="18"/>
                    </w:rPr>
                  </w:pPr>
                  <w:r>
                    <w:rPr>
                      <w:rFonts w:ascii="Courier New"/>
                      <w:sz w:val="18"/>
                    </w:rPr>
                    <w:t>var mortgage = new Mortgage(</w:t>
                  </w:r>
                  <w:r>
                    <w:rPr>
                      <w:rFonts w:ascii="Courier New"/>
                      <w:color w:val="007F00"/>
                      <w:sz w:val="18"/>
                    </w:rPr>
                    <w:t>"John Doe"</w:t>
                  </w:r>
                  <w:r>
                    <w:rPr>
                      <w:rFonts w:ascii="Courier New"/>
                      <w:sz w:val="18"/>
                    </w:rPr>
                    <w:t>); var result =</w:t>
                  </w:r>
                  <w:r>
                    <w:rPr>
                      <w:rFonts w:ascii="Courier New"/>
                      <w:spacing w:val="-20"/>
                      <w:sz w:val="18"/>
                    </w:rPr>
                    <w:t> </w:t>
                  </w:r>
                  <w:r>
                    <w:rPr>
                      <w:rFonts w:ascii="Courier New"/>
                      <w:sz w:val="18"/>
                    </w:rPr>
                    <w:t>mortgage.applyFor(</w:t>
                  </w:r>
                  <w:r>
                    <w:rPr>
                      <w:rFonts w:ascii="Courier New"/>
                      <w:color w:val="007F00"/>
                      <w:sz w:val="18"/>
                    </w:rPr>
                    <w:t>"$100,000"</w:t>
                  </w:r>
                  <w:r>
                    <w:rPr>
                      <w:rFonts w:ascii="Courier New"/>
                      <w:sz w:val="18"/>
                    </w:rPr>
                    <w:t>);</w:t>
                  </w:r>
                </w:p>
                <w:p>
                  <w:pPr>
                    <w:pStyle w:val="BodyText"/>
                    <w:spacing w:before="1"/>
                    <w:rPr>
                      <w:sz w:val="19"/>
                    </w:rPr>
                  </w:pPr>
                </w:p>
                <w:p>
                  <w:pPr>
                    <w:spacing w:before="0"/>
                    <w:ind w:left="274" w:right="0" w:firstLine="0"/>
                    <w:jc w:val="left"/>
                    <w:rPr>
                      <w:rFonts w:ascii="Courier New"/>
                      <w:sz w:val="18"/>
                    </w:rPr>
                  </w:pPr>
                  <w:r>
                    <w:rPr>
                      <w:rFonts w:ascii="Courier New"/>
                      <w:sz w:val="18"/>
                    </w:rPr>
                    <w:t>alert(result);</w:t>
                  </w:r>
                </w:p>
                <w:p>
                  <w:pPr>
                    <w:spacing w:before="14"/>
                    <w:ind w:left="59" w:right="0" w:firstLine="0"/>
                    <w:jc w:val="left"/>
                    <w:rPr>
                      <w:rFonts w:ascii="Courier New"/>
                      <w:sz w:val="18"/>
                    </w:rPr>
                  </w:pPr>
                  <w:r>
                    <w:rPr>
                      <w:rFonts w:ascii="Courier New"/>
                      <w:w w:val="99"/>
                      <w:sz w:val="18"/>
                    </w:rPr>
                    <w:t>}</w:t>
                  </w:r>
                </w:p>
              </w:txbxContent>
            </v:textbox>
            <v:fill type="solid"/>
            <w10:wrap type="topAndBottom"/>
          </v:shape>
        </w:pict>
      </w:r>
      <w:r>
        <w:rPr/>
        <w:t>A continuación se muestra un fragmento de código que implementa el patrón Fachada en JavaScript.</w:t>
      </w:r>
    </w:p>
    <w:p>
      <w:pPr>
        <w:spacing w:after="0"/>
        <w:sectPr>
          <w:pgSz w:w="12240" w:h="15840"/>
          <w:pgMar w:header="1135" w:footer="1034" w:top="1400" w:bottom="1220" w:left="1460" w:right="220"/>
        </w:sectPr>
      </w:pPr>
    </w:p>
    <w:p>
      <w:pPr>
        <w:pStyle w:val="BodyText"/>
      </w:pPr>
    </w:p>
    <w:p>
      <w:pPr>
        <w:pStyle w:val="BodyText"/>
        <w:spacing w:before="6"/>
        <w:rPr>
          <w:sz w:val="23"/>
        </w:rPr>
      </w:pPr>
    </w:p>
    <w:p>
      <w:pPr>
        <w:pStyle w:val="BodyText"/>
        <w:ind w:left="376"/>
        <w:jc w:val="both"/>
      </w:pPr>
      <w:r>
        <w:rPr/>
        <w:t>Los objetos que participan en este patrón son:</w:t>
      </w:r>
    </w:p>
    <w:p>
      <w:pPr>
        <w:pStyle w:val="BodyText"/>
        <w:spacing w:before="5"/>
        <w:rPr>
          <w:sz w:val="21"/>
        </w:rPr>
      </w:pPr>
    </w:p>
    <w:p>
      <w:pPr>
        <w:pStyle w:val="BodyText"/>
        <w:ind w:left="583"/>
      </w:pPr>
      <w:r>
        <w:rPr/>
        <w:pict>
          <v:rect style="position:absolute;margin-left:92.921997pt;margin-top:5.300951pt;width:3.138pt;height:3.138pt;mso-position-horizontal-relative:page;mso-position-vertical-relative:paragraph;z-index:2080" filled="true" fillcolor="#000000" stroked="false">
            <v:fill type="solid"/>
            <w10:wrap type="none"/>
          </v:rect>
        </w:pict>
      </w:r>
      <w:r>
        <w:rPr/>
        <w:t>La fachada: en el código de ejemplo es el objeto </w:t>
      </w:r>
      <w:r>
        <w:rPr>
          <w:i/>
        </w:rPr>
        <w:t>Mortgage</w:t>
      </w:r>
      <w:r>
        <w:rPr/>
        <w:t>.</w:t>
      </w:r>
    </w:p>
    <w:p>
      <w:pPr>
        <w:pStyle w:val="ListParagraph"/>
        <w:numPr>
          <w:ilvl w:val="0"/>
          <w:numId w:val="5"/>
        </w:numPr>
        <w:tabs>
          <w:tab w:pos="753" w:val="left" w:leader="none"/>
        </w:tabs>
        <w:spacing w:line="240" w:lineRule="auto" w:before="187" w:after="0"/>
        <w:ind w:left="583" w:right="0" w:firstLine="0"/>
        <w:jc w:val="left"/>
        <w:rPr>
          <w:sz w:val="20"/>
        </w:rPr>
      </w:pPr>
      <w:r>
        <w:rPr>
          <w:sz w:val="20"/>
        </w:rPr>
        <w:t>sabe qué subsistemas son responsables de una</w:t>
      </w:r>
      <w:r>
        <w:rPr>
          <w:spacing w:val="-8"/>
          <w:sz w:val="20"/>
        </w:rPr>
        <w:t> </w:t>
      </w:r>
      <w:r>
        <w:rPr>
          <w:sz w:val="20"/>
        </w:rPr>
        <w:t>solicitud.</w:t>
      </w:r>
    </w:p>
    <w:p>
      <w:pPr>
        <w:pStyle w:val="ListParagraph"/>
        <w:numPr>
          <w:ilvl w:val="0"/>
          <w:numId w:val="5"/>
        </w:numPr>
        <w:tabs>
          <w:tab w:pos="753" w:val="left" w:leader="none"/>
        </w:tabs>
        <w:spacing w:line="436" w:lineRule="auto" w:before="41" w:after="0"/>
        <w:ind w:left="583" w:right="4136" w:firstLine="0"/>
        <w:jc w:val="left"/>
        <w:rPr>
          <w:sz w:val="20"/>
        </w:rPr>
      </w:pPr>
      <w:r>
        <w:rPr/>
        <w:pict>
          <v:rect style="position:absolute;margin-left:92.921997pt;margin-top:28.241941pt;width:3.138pt;height:3.138pt;mso-position-horizontal-relative:page;mso-position-vertical-relative:paragraph;z-index:2104" filled="true" fillcolor="#000000" stroked="false">
            <v:fill type="solid"/>
            <w10:wrap type="none"/>
          </v:rect>
        </w:pict>
      </w:r>
      <w:r>
        <w:rPr>
          <w:sz w:val="20"/>
        </w:rPr>
        <w:t>delega las solicitudes de cliente a los objetos del subsistema</w:t>
      </w:r>
      <w:r>
        <w:rPr>
          <w:spacing w:val="-33"/>
          <w:sz w:val="20"/>
        </w:rPr>
        <w:t> </w:t>
      </w:r>
      <w:r>
        <w:rPr>
          <w:sz w:val="20"/>
        </w:rPr>
        <w:t>apropiado. Subsistemas: en el código de ejemplo serían los objetos </w:t>
      </w:r>
      <w:r>
        <w:rPr>
          <w:i/>
          <w:sz w:val="20"/>
        </w:rPr>
        <w:t>Bank </w:t>
      </w:r>
      <w:r>
        <w:rPr>
          <w:sz w:val="20"/>
        </w:rPr>
        <w:t>y</w:t>
      </w:r>
      <w:r>
        <w:rPr>
          <w:spacing w:val="-27"/>
          <w:sz w:val="20"/>
        </w:rPr>
        <w:t> </w:t>
      </w:r>
      <w:r>
        <w:rPr>
          <w:i/>
          <w:sz w:val="20"/>
        </w:rPr>
        <w:t>Credit</w:t>
      </w:r>
      <w:r>
        <w:rPr>
          <w:sz w:val="20"/>
        </w:rPr>
        <w:t>.</w:t>
      </w:r>
    </w:p>
    <w:p>
      <w:pPr>
        <w:pStyle w:val="ListParagraph"/>
        <w:numPr>
          <w:ilvl w:val="0"/>
          <w:numId w:val="5"/>
        </w:numPr>
        <w:tabs>
          <w:tab w:pos="753" w:val="left" w:leader="none"/>
        </w:tabs>
        <w:spacing w:line="240" w:lineRule="auto" w:before="5" w:after="0"/>
        <w:ind w:left="583" w:right="0" w:firstLine="0"/>
        <w:jc w:val="left"/>
        <w:rPr>
          <w:sz w:val="20"/>
        </w:rPr>
      </w:pPr>
      <w:r>
        <w:rPr>
          <w:sz w:val="20"/>
        </w:rPr>
        <w:t>implementan y realizan funciones especializadas de cada</w:t>
      </w:r>
      <w:r>
        <w:rPr>
          <w:spacing w:val="-9"/>
          <w:sz w:val="20"/>
        </w:rPr>
        <w:t> </w:t>
      </w:r>
      <w:r>
        <w:rPr>
          <w:sz w:val="20"/>
        </w:rPr>
        <w:t>subsistema.</w:t>
      </w:r>
    </w:p>
    <w:p>
      <w:pPr>
        <w:pStyle w:val="ListParagraph"/>
        <w:numPr>
          <w:ilvl w:val="0"/>
          <w:numId w:val="5"/>
        </w:numPr>
        <w:tabs>
          <w:tab w:pos="753" w:val="left" w:leader="none"/>
        </w:tabs>
        <w:spacing w:line="240" w:lineRule="auto" w:before="41" w:after="0"/>
        <w:ind w:left="583" w:right="0" w:firstLine="0"/>
        <w:jc w:val="left"/>
        <w:rPr>
          <w:sz w:val="20"/>
        </w:rPr>
      </w:pPr>
      <w:r>
        <w:rPr>
          <w:sz w:val="20"/>
        </w:rPr>
        <w:t>no tienen conocimiento o referencia a la</w:t>
      </w:r>
      <w:r>
        <w:rPr>
          <w:spacing w:val="-8"/>
          <w:sz w:val="20"/>
        </w:rPr>
        <w:t> </w:t>
      </w:r>
      <w:r>
        <w:rPr>
          <w:sz w:val="20"/>
        </w:rPr>
        <w:t>fachada.</w:t>
      </w:r>
    </w:p>
    <w:p>
      <w:pPr>
        <w:pStyle w:val="BodyText"/>
        <w:spacing w:before="5"/>
        <w:rPr>
          <w:sz w:val="21"/>
        </w:rPr>
      </w:pPr>
    </w:p>
    <w:p>
      <w:pPr>
        <w:pStyle w:val="BodyText"/>
        <w:ind w:left="376" w:right="929"/>
        <w:jc w:val="both"/>
      </w:pPr>
      <w:r>
        <w:rPr/>
        <w:t>El objeto de </w:t>
      </w:r>
      <w:r>
        <w:rPr>
          <w:i/>
        </w:rPr>
        <w:t>Mortgage </w:t>
      </w:r>
      <w:r>
        <w:rPr/>
        <w:t>es la fachada en el código de ejemplo. Presenta una interfaz simple para el cliente con un solo método: </w:t>
      </w:r>
      <w:r>
        <w:rPr>
          <w:rFonts w:ascii="Courier New" w:hAnsi="Courier New"/>
        </w:rPr>
        <w:t>applyFor</w:t>
      </w:r>
      <w:r>
        <w:rPr/>
        <w:t>. Debajo de la sencilla Application Programming Interface (API) que ofrece el método, se encuentra una considerable complejidad. Se pasa un nombre al constructor de </w:t>
      </w:r>
      <w:r>
        <w:rPr>
          <w:i/>
        </w:rPr>
        <w:t>Mortgage</w:t>
      </w:r>
      <w:r>
        <w:rPr/>
        <w:t>, a continuación se </w:t>
      </w:r>
      <w:r>
        <w:rPr>
          <w:spacing w:val="-2"/>
        </w:rPr>
        <w:t>invoca </w:t>
      </w:r>
      <w:r>
        <w:rPr/>
        <w:t>el</w:t>
      </w:r>
      <w:r>
        <w:rPr>
          <w:spacing w:val="-6"/>
        </w:rPr>
        <w:t> </w:t>
      </w:r>
      <w:r>
        <w:rPr/>
        <w:t>método</w:t>
      </w:r>
      <w:r>
        <w:rPr>
          <w:spacing w:val="-6"/>
        </w:rPr>
        <w:t> </w:t>
      </w:r>
      <w:r>
        <w:rPr>
          <w:rFonts w:ascii="Courier New" w:hAnsi="Courier New"/>
        </w:rPr>
        <w:t>applyFor</w:t>
      </w:r>
      <w:r>
        <w:rPr>
          <w:rFonts w:ascii="Courier New" w:hAnsi="Courier New"/>
          <w:spacing w:val="-76"/>
        </w:rPr>
        <w:t> </w:t>
      </w:r>
      <w:r>
        <w:rPr/>
        <w:t>con</w:t>
      </w:r>
      <w:r>
        <w:rPr>
          <w:spacing w:val="-6"/>
        </w:rPr>
        <w:t> </w:t>
      </w:r>
      <w:r>
        <w:rPr/>
        <w:t>el</w:t>
      </w:r>
      <w:r>
        <w:rPr>
          <w:spacing w:val="-6"/>
        </w:rPr>
        <w:t> </w:t>
      </w:r>
      <w:r>
        <w:rPr/>
        <w:t>importe</w:t>
      </w:r>
      <w:r>
        <w:rPr>
          <w:spacing w:val="-6"/>
        </w:rPr>
        <w:t> </w:t>
      </w:r>
      <w:r>
        <w:rPr/>
        <w:t>del</w:t>
      </w:r>
      <w:r>
        <w:rPr>
          <w:spacing w:val="-6"/>
        </w:rPr>
        <w:t> </w:t>
      </w:r>
      <w:r>
        <w:rPr/>
        <w:t>préstamo</w:t>
      </w:r>
      <w:r>
        <w:rPr>
          <w:spacing w:val="-6"/>
        </w:rPr>
        <w:t> </w:t>
      </w:r>
      <w:r>
        <w:rPr/>
        <w:t>solicitado.</w:t>
      </w:r>
      <w:r>
        <w:rPr>
          <w:spacing w:val="-6"/>
        </w:rPr>
        <w:t> </w:t>
      </w:r>
      <w:r>
        <w:rPr/>
        <w:t>Internamente,</w:t>
      </w:r>
      <w:r>
        <w:rPr>
          <w:spacing w:val="-6"/>
        </w:rPr>
        <w:t> </w:t>
      </w:r>
      <w:r>
        <w:rPr/>
        <w:t>este</w:t>
      </w:r>
      <w:r>
        <w:rPr>
          <w:spacing w:val="-6"/>
        </w:rPr>
        <w:t> </w:t>
      </w:r>
      <w:r>
        <w:rPr/>
        <w:t>método</w:t>
      </w:r>
      <w:r>
        <w:rPr>
          <w:spacing w:val="-6"/>
        </w:rPr>
        <w:t> </w:t>
      </w:r>
      <w:r>
        <w:rPr/>
        <w:t>utiliza</w:t>
      </w:r>
      <w:r>
        <w:rPr>
          <w:spacing w:val="-6"/>
        </w:rPr>
        <w:t> </w:t>
      </w:r>
      <w:r>
        <w:rPr/>
        <w:t>servicios</w:t>
      </w:r>
      <w:r>
        <w:rPr>
          <w:spacing w:val="-6"/>
        </w:rPr>
        <w:t> </w:t>
      </w:r>
      <w:r>
        <w:rPr/>
        <w:t>complejos de 2 subsistemas independientes que son los objetos </w:t>
      </w:r>
      <w:r>
        <w:rPr>
          <w:i/>
        </w:rPr>
        <w:t>Bank </w:t>
      </w:r>
      <w:r>
        <w:rPr/>
        <w:t>y </w:t>
      </w:r>
      <w:r>
        <w:rPr>
          <w:i/>
        </w:rPr>
        <w:t>Credit </w:t>
      </w:r>
      <w:r>
        <w:rPr/>
        <w:t>del</w:t>
      </w:r>
      <w:r>
        <w:rPr>
          <w:spacing w:val="-9"/>
        </w:rPr>
        <w:t> </w:t>
      </w:r>
      <w:r>
        <w:rPr/>
        <w:t>ejemplo.</w:t>
      </w:r>
    </w:p>
    <w:p>
      <w:pPr>
        <w:pStyle w:val="BodyText"/>
        <w:spacing w:before="3"/>
        <w:rPr>
          <w:sz w:val="35"/>
        </w:rPr>
      </w:pPr>
    </w:p>
    <w:p>
      <w:pPr>
        <w:pStyle w:val="ListParagraph"/>
        <w:numPr>
          <w:ilvl w:val="3"/>
          <w:numId w:val="4"/>
        </w:numPr>
        <w:tabs>
          <w:tab w:pos="1154" w:val="left" w:leader="none"/>
        </w:tabs>
        <w:spacing w:line="240" w:lineRule="auto" w:before="0" w:after="0"/>
        <w:ind w:left="1153" w:right="0" w:hanging="777"/>
        <w:jc w:val="both"/>
        <w:rPr>
          <w:rFonts w:ascii="Arial" w:hAnsi="Arial"/>
          <w:b/>
          <w:sz w:val="18"/>
        </w:rPr>
      </w:pPr>
      <w:r>
        <w:rPr>
          <w:rFonts w:ascii="Arial" w:hAnsi="Arial"/>
          <w:b/>
          <w:sz w:val="18"/>
        </w:rPr>
        <w:t>Patrón</w:t>
      </w:r>
      <w:r>
        <w:rPr>
          <w:rFonts w:ascii="Arial" w:hAnsi="Arial"/>
          <w:b/>
          <w:spacing w:val="-2"/>
          <w:sz w:val="18"/>
        </w:rPr>
        <w:t> </w:t>
      </w:r>
      <w:r>
        <w:rPr>
          <w:rFonts w:ascii="Arial" w:hAnsi="Arial"/>
          <w:b/>
          <w:sz w:val="18"/>
        </w:rPr>
        <w:t>Proxy</w:t>
      </w:r>
    </w:p>
    <w:p>
      <w:pPr>
        <w:pStyle w:val="BodyText"/>
        <w:spacing w:before="7"/>
        <w:rPr>
          <w:rFonts w:ascii="Arial"/>
          <w:b/>
          <w:sz w:val="21"/>
        </w:rPr>
      </w:pPr>
    </w:p>
    <w:p>
      <w:pPr>
        <w:pStyle w:val="BodyText"/>
        <w:spacing w:line="249" w:lineRule="auto"/>
        <w:ind w:left="376" w:right="929"/>
        <w:jc w:val="both"/>
      </w:pPr>
      <w:r>
        <w:rPr/>
        <w:t>Un </w:t>
      </w:r>
      <w:r>
        <w:rPr>
          <w:i/>
        </w:rPr>
        <w:t>proxy</w:t>
      </w:r>
      <w:r>
        <w:rPr/>
        <w:t>, en su sentido más abstracto, es una clase que funciona como una interfaz de otra cosa. El </w:t>
      </w:r>
      <w:r>
        <w:rPr>
          <w:i/>
        </w:rPr>
        <w:t>proxy </w:t>
      </w:r>
      <w:r>
        <w:rPr/>
        <w:t>podría hacer de </w:t>
      </w:r>
      <w:r>
        <w:rPr>
          <w:i/>
        </w:rPr>
        <w:t>interface </w:t>
      </w:r>
      <w:r>
        <w:rPr/>
        <w:t>a cualquier cosa: una conexión de red, un objeto grande en memoria, un archivo o algún otro recurso que sea costoso o imposible de duplicar.</w:t>
      </w:r>
    </w:p>
    <w:p>
      <w:pPr>
        <w:pStyle w:val="BodyText"/>
        <w:spacing w:line="249" w:lineRule="auto" w:before="106"/>
        <w:ind w:left="376" w:right="929"/>
        <w:jc w:val="both"/>
      </w:pPr>
      <w:r>
        <w:rPr/>
        <w:t>El</w:t>
      </w:r>
      <w:r>
        <w:rPr>
          <w:spacing w:val="-7"/>
        </w:rPr>
        <w:t> </w:t>
      </w:r>
      <w:r>
        <w:rPr/>
        <w:t>patrón</w:t>
      </w:r>
      <w:r>
        <w:rPr>
          <w:spacing w:val="-7"/>
        </w:rPr>
        <w:t> </w:t>
      </w:r>
      <w:r>
        <w:rPr/>
        <w:t>Proxy</w:t>
      </w:r>
      <w:r>
        <w:rPr>
          <w:spacing w:val="-7"/>
        </w:rPr>
        <w:t> </w:t>
      </w:r>
      <w:r>
        <w:rPr/>
        <w:t>es</w:t>
      </w:r>
      <w:r>
        <w:rPr>
          <w:spacing w:val="-7"/>
        </w:rPr>
        <w:t> </w:t>
      </w:r>
      <w:r>
        <w:rPr/>
        <w:t>un</w:t>
      </w:r>
      <w:r>
        <w:rPr>
          <w:spacing w:val="-7"/>
        </w:rPr>
        <w:t> </w:t>
      </w:r>
      <w:r>
        <w:rPr/>
        <w:t>patrón</w:t>
      </w:r>
      <w:r>
        <w:rPr>
          <w:spacing w:val="-7"/>
        </w:rPr>
        <w:t> </w:t>
      </w:r>
      <w:r>
        <w:rPr/>
        <w:t>estructural</w:t>
      </w:r>
      <w:r>
        <w:rPr>
          <w:spacing w:val="-7"/>
        </w:rPr>
        <w:t> </w:t>
      </w:r>
      <w:r>
        <w:rPr/>
        <w:t>que</w:t>
      </w:r>
      <w:r>
        <w:rPr>
          <w:spacing w:val="-7"/>
        </w:rPr>
        <w:t> </w:t>
      </w:r>
      <w:r>
        <w:rPr/>
        <w:t>proporciona</w:t>
      </w:r>
      <w:r>
        <w:rPr>
          <w:spacing w:val="-7"/>
        </w:rPr>
        <w:t> </w:t>
      </w:r>
      <w:r>
        <w:rPr/>
        <w:t>un</w:t>
      </w:r>
      <w:r>
        <w:rPr>
          <w:spacing w:val="-7"/>
        </w:rPr>
        <w:t> </w:t>
      </w:r>
      <w:r>
        <w:rPr/>
        <w:t>intermediario</w:t>
      </w:r>
      <w:r>
        <w:rPr>
          <w:spacing w:val="-7"/>
        </w:rPr>
        <w:t> </w:t>
      </w:r>
      <w:r>
        <w:rPr/>
        <w:t>para</w:t>
      </w:r>
      <w:r>
        <w:rPr>
          <w:spacing w:val="-7"/>
        </w:rPr>
        <w:t> </w:t>
      </w:r>
      <w:r>
        <w:rPr/>
        <w:t>otro</w:t>
      </w:r>
      <w:r>
        <w:rPr>
          <w:spacing w:val="-7"/>
        </w:rPr>
        <w:t> </w:t>
      </w:r>
      <w:r>
        <w:rPr/>
        <w:t>objeto</w:t>
      </w:r>
      <w:r>
        <w:rPr>
          <w:spacing w:val="-7"/>
        </w:rPr>
        <w:t> </w:t>
      </w:r>
      <w:r>
        <w:rPr/>
        <w:t>y</w:t>
      </w:r>
      <w:r>
        <w:rPr>
          <w:spacing w:val="-7"/>
        </w:rPr>
        <w:t> </w:t>
      </w:r>
      <w:r>
        <w:rPr/>
        <w:t>controla</w:t>
      </w:r>
      <w:r>
        <w:rPr>
          <w:spacing w:val="-7"/>
        </w:rPr>
        <w:t> </w:t>
      </w:r>
      <w:r>
        <w:rPr/>
        <w:t>el</w:t>
      </w:r>
      <w:r>
        <w:rPr>
          <w:spacing w:val="-7"/>
        </w:rPr>
        <w:t> </w:t>
      </w:r>
      <w:r>
        <w:rPr/>
        <w:t>acceso</w:t>
      </w:r>
      <w:r>
        <w:rPr>
          <w:spacing w:val="-7"/>
        </w:rPr>
        <w:t> </w:t>
      </w:r>
      <w:r>
        <w:rPr/>
        <w:t>a</w:t>
      </w:r>
      <w:r>
        <w:rPr>
          <w:spacing w:val="-7"/>
        </w:rPr>
        <w:t> </w:t>
      </w:r>
      <w:r>
        <w:rPr/>
        <w:t>este otro objeto. En programación orientada a objetos, los objetos hacen el trabajo que publican a través de su interfaz (atributos y métodos). Los clientes de estos objetos esperan que este trabajo se realice rápida y eficientemente. Sin embargo,</w:t>
      </w:r>
      <w:r>
        <w:rPr>
          <w:spacing w:val="-12"/>
        </w:rPr>
        <w:t> </w:t>
      </w:r>
      <w:r>
        <w:rPr/>
        <w:t>hay</w:t>
      </w:r>
      <w:r>
        <w:rPr>
          <w:spacing w:val="-12"/>
        </w:rPr>
        <w:t> </w:t>
      </w:r>
      <w:r>
        <w:rPr/>
        <w:t>situaciones</w:t>
      </w:r>
      <w:r>
        <w:rPr>
          <w:spacing w:val="-12"/>
        </w:rPr>
        <w:t> </w:t>
      </w:r>
      <w:r>
        <w:rPr/>
        <w:t>en</w:t>
      </w:r>
      <w:r>
        <w:rPr>
          <w:spacing w:val="-12"/>
        </w:rPr>
        <w:t> </w:t>
      </w:r>
      <w:r>
        <w:rPr/>
        <w:t>las</w:t>
      </w:r>
      <w:r>
        <w:rPr>
          <w:spacing w:val="-12"/>
        </w:rPr>
        <w:t> </w:t>
      </w:r>
      <w:r>
        <w:rPr/>
        <w:t>que</w:t>
      </w:r>
      <w:r>
        <w:rPr>
          <w:spacing w:val="-12"/>
        </w:rPr>
        <w:t> </w:t>
      </w:r>
      <w:r>
        <w:rPr/>
        <w:t>un</w:t>
      </w:r>
      <w:r>
        <w:rPr>
          <w:spacing w:val="-12"/>
        </w:rPr>
        <w:t> </w:t>
      </w:r>
      <w:r>
        <w:rPr/>
        <w:t>objeto</w:t>
      </w:r>
      <w:r>
        <w:rPr>
          <w:spacing w:val="-12"/>
        </w:rPr>
        <w:t> </w:t>
      </w:r>
      <w:r>
        <w:rPr/>
        <w:t>está</w:t>
      </w:r>
      <w:r>
        <w:rPr>
          <w:spacing w:val="-12"/>
        </w:rPr>
        <w:t> </w:t>
      </w:r>
      <w:r>
        <w:rPr/>
        <w:t>severamente</w:t>
      </w:r>
      <w:r>
        <w:rPr>
          <w:spacing w:val="-12"/>
        </w:rPr>
        <w:t> </w:t>
      </w:r>
      <w:r>
        <w:rPr/>
        <w:t>restringido</w:t>
      </w:r>
      <w:r>
        <w:rPr>
          <w:spacing w:val="-12"/>
        </w:rPr>
        <w:t> </w:t>
      </w:r>
      <w:r>
        <w:rPr/>
        <w:t>y</w:t>
      </w:r>
      <w:r>
        <w:rPr>
          <w:spacing w:val="-12"/>
        </w:rPr>
        <w:t> </w:t>
      </w:r>
      <w:r>
        <w:rPr/>
        <w:t>no</w:t>
      </w:r>
      <w:r>
        <w:rPr>
          <w:spacing w:val="-12"/>
        </w:rPr>
        <w:t> </w:t>
      </w:r>
      <w:r>
        <w:rPr/>
        <w:t>llevar</w:t>
      </w:r>
      <w:r>
        <w:rPr>
          <w:spacing w:val="-12"/>
        </w:rPr>
        <w:t> </w:t>
      </w:r>
      <w:r>
        <w:rPr/>
        <w:t>a</w:t>
      </w:r>
      <w:r>
        <w:rPr>
          <w:spacing w:val="-12"/>
        </w:rPr>
        <w:t> </w:t>
      </w:r>
      <w:r>
        <w:rPr/>
        <w:t>cabo</w:t>
      </w:r>
      <w:r>
        <w:rPr>
          <w:spacing w:val="-12"/>
        </w:rPr>
        <w:t> </w:t>
      </w:r>
      <w:r>
        <w:rPr/>
        <w:t>su</w:t>
      </w:r>
      <w:r>
        <w:rPr>
          <w:spacing w:val="-12"/>
        </w:rPr>
        <w:t> </w:t>
      </w:r>
      <w:r>
        <w:rPr/>
        <w:t>responsabilidad.</w:t>
      </w:r>
      <w:r>
        <w:rPr>
          <w:spacing w:val="-12"/>
        </w:rPr>
        <w:t> </w:t>
      </w:r>
      <w:r>
        <w:rPr/>
        <w:t>Esto ocurre con frecuencia cuando hay una dependencia de un recurso remoto (que resulta en latencia de red) o cuando un objeto tarda mucho tiempo en</w:t>
      </w:r>
      <w:r>
        <w:rPr>
          <w:spacing w:val="-7"/>
        </w:rPr>
        <w:t> </w:t>
      </w:r>
      <w:r>
        <w:rPr/>
        <w:t>cargarse.</w:t>
      </w:r>
    </w:p>
    <w:p>
      <w:pPr>
        <w:pStyle w:val="BodyText"/>
        <w:spacing w:line="249" w:lineRule="auto" w:before="106"/>
        <w:ind w:left="376" w:right="929"/>
        <w:jc w:val="both"/>
      </w:pPr>
      <w:r>
        <w:rPr/>
        <w:t>En situaciones como estas se aplica el patrón Proxy y se crea un objeto </w:t>
      </w:r>
      <w:r>
        <w:rPr>
          <w:i/>
        </w:rPr>
        <w:t>proxy </w:t>
      </w:r>
      <w:r>
        <w:rPr/>
        <w:t>que reemplaza al objeto original. El Proxy envía la solicitud al objeto de destino. La interfaz del objeto </w:t>
      </w:r>
      <w:r>
        <w:rPr>
          <w:i/>
        </w:rPr>
        <w:t>proxy </w:t>
      </w:r>
      <w:r>
        <w:rPr/>
        <w:t>es la misma que la del objeto original y los clientes pueden incluso no ser conscientes de que están tratando con un </w:t>
      </w:r>
      <w:r>
        <w:rPr>
          <w:i/>
        </w:rPr>
        <w:t>proxy </w:t>
      </w:r>
      <w:r>
        <w:rPr/>
        <w:t>en lugar del objeto real. En la Figura </w:t>
      </w:r>
      <w:hyperlink w:history="true" w:anchor="_bookmark30">
        <w:r>
          <w:rPr>
            <w:color w:val="0000FF"/>
          </w:rPr>
          <w:t>2.5 </w:t>
        </w:r>
      </w:hyperlink>
      <w:r>
        <w:rPr/>
        <w:t>se muestra una representación de este patrón de</w:t>
      </w:r>
      <w:r>
        <w:rPr>
          <w:spacing w:val="-12"/>
        </w:rPr>
        <w:t> </w:t>
      </w:r>
      <w:r>
        <w:rPr/>
        <w:t>diseño.</w:t>
      </w:r>
    </w:p>
    <w:p>
      <w:pPr>
        <w:pStyle w:val="BodyText"/>
        <w:spacing w:before="1"/>
        <w:rPr>
          <w:sz w:val="17"/>
        </w:rPr>
      </w:pPr>
      <w:r>
        <w:rPr/>
        <w:drawing>
          <wp:anchor distT="0" distB="0" distL="0" distR="0" allowOverlap="1" layoutInCell="1" locked="0" behindDoc="0" simplePos="0" relativeHeight="2056">
            <wp:simplePos x="0" y="0"/>
            <wp:positionH relativeFrom="page">
              <wp:posOffset>2634627</wp:posOffset>
            </wp:positionH>
            <wp:positionV relativeFrom="paragraph">
              <wp:posOffset>150017</wp:posOffset>
            </wp:positionV>
            <wp:extent cx="2927032" cy="1633537"/>
            <wp:effectExtent l="0" t="0" r="0" b="0"/>
            <wp:wrapTopAndBottom/>
            <wp:docPr id="13" name="image7.png" descr=""/>
            <wp:cNvGraphicFramePr>
              <a:graphicFrameLocks noChangeAspect="1"/>
            </wp:cNvGraphicFramePr>
            <a:graphic>
              <a:graphicData uri="http://schemas.openxmlformats.org/drawingml/2006/picture">
                <pic:pic>
                  <pic:nvPicPr>
                    <pic:cNvPr id="14" name="image7.png"/>
                    <pic:cNvPicPr/>
                  </pic:nvPicPr>
                  <pic:blipFill>
                    <a:blip r:embed="rId32" cstate="print"/>
                    <a:stretch>
                      <a:fillRect/>
                    </a:stretch>
                  </pic:blipFill>
                  <pic:spPr>
                    <a:xfrm>
                      <a:off x="0" y="0"/>
                      <a:ext cx="2927032" cy="1633537"/>
                    </a:xfrm>
                    <a:prstGeom prst="rect">
                      <a:avLst/>
                    </a:prstGeom>
                  </pic:spPr>
                </pic:pic>
              </a:graphicData>
            </a:graphic>
          </wp:anchor>
        </w:drawing>
      </w:r>
    </w:p>
    <w:p>
      <w:pPr>
        <w:pStyle w:val="BodyText"/>
        <w:rPr>
          <w:sz w:val="24"/>
        </w:rPr>
      </w:pPr>
    </w:p>
    <w:p>
      <w:pPr>
        <w:pStyle w:val="BodyText"/>
        <w:spacing w:before="155"/>
        <w:ind w:left="279" w:right="832"/>
        <w:jc w:val="center"/>
      </w:pPr>
      <w:bookmarkStart w:name="_bookmark30" w:id="42"/>
      <w:bookmarkEnd w:id="42"/>
      <w:r>
        <w:rPr/>
      </w:r>
      <w:r>
        <w:rPr/>
        <w:t>Figura 2.5: Patrón Proxy.</w:t>
      </w:r>
    </w:p>
    <w:p>
      <w:pPr>
        <w:pStyle w:val="BodyText"/>
        <w:spacing w:before="4"/>
        <w:rPr>
          <w:sz w:val="33"/>
        </w:rPr>
      </w:pPr>
    </w:p>
    <w:p>
      <w:pPr>
        <w:pStyle w:val="BodyText"/>
        <w:ind w:left="376"/>
        <w:jc w:val="both"/>
      </w:pPr>
      <w:r>
        <w:rPr/>
        <w:t>Se pueden distinguir 3 tipos diferentes de </w:t>
      </w:r>
      <w:r>
        <w:rPr>
          <w:i/>
        </w:rPr>
        <w:t>proxies</w:t>
      </w:r>
      <w:r>
        <w:rPr/>
        <w:t>:</w:t>
      </w:r>
    </w:p>
    <w:p>
      <w:pPr>
        <w:spacing w:after="0"/>
        <w:jc w:val="both"/>
        <w:sectPr>
          <w:pgSz w:w="12240" w:h="15840"/>
          <w:pgMar w:header="1135" w:footer="1034" w:top="1400" w:bottom="1220" w:left="1460" w:right="220"/>
        </w:sectPr>
      </w:pPr>
    </w:p>
    <w:p>
      <w:pPr>
        <w:pStyle w:val="BodyText"/>
      </w:pPr>
    </w:p>
    <w:p>
      <w:pPr>
        <w:pStyle w:val="BodyText"/>
        <w:spacing w:before="6"/>
        <w:rPr>
          <w:sz w:val="23"/>
        </w:rPr>
      </w:pPr>
    </w:p>
    <w:p>
      <w:pPr>
        <w:pStyle w:val="BodyText"/>
        <w:spacing w:line="324" w:lineRule="auto"/>
        <w:ind w:left="583" w:right="5459"/>
      </w:pPr>
      <w:r>
        <w:rPr/>
        <w:pict>
          <v:rect style="position:absolute;margin-left:92.921997pt;margin-top:5.30095pt;width:3.138pt;height:3.138pt;mso-position-horizontal-relative:page;mso-position-vertical-relative:paragraph;z-index:2200" filled="true" fillcolor="#000000" stroked="false">
            <v:fill type="solid"/>
            <w10:wrap type="none"/>
          </v:rect>
        </w:pict>
      </w:r>
      <w:r>
        <w:rPr/>
        <w:pict>
          <v:rect style="position:absolute;margin-left:92.921997pt;margin-top:20.800949pt;width:3.138pt;height:3.138pt;mso-position-horizontal-relative:page;mso-position-vertical-relative:paragraph;z-index:2224" filled="true" fillcolor="#000000" stroked="false">
            <v:fill type="solid"/>
            <w10:wrap type="none"/>
          </v:rect>
        </w:pict>
      </w:r>
      <w:r>
        <w:rPr/>
        <w:t>Proxy virtual: crea objetos costosos bajo demanda. Proxy remoto: representante local de un objeto remoto.</w:t>
      </w:r>
    </w:p>
    <w:p>
      <w:pPr>
        <w:pStyle w:val="BodyText"/>
        <w:spacing w:before="2"/>
        <w:ind w:left="583"/>
      </w:pPr>
      <w:r>
        <w:rPr/>
        <w:pict>
          <v:rect style="position:absolute;margin-left:92.921997pt;margin-top:5.400949pt;width:3.138pt;height:3.138pt;mso-position-horizontal-relative:page;mso-position-vertical-relative:paragraph;z-index:2248" filled="true" fillcolor="#000000" stroked="false">
            <v:fill type="solid"/>
            <w10:wrap type="none"/>
          </v:rect>
        </w:pict>
      </w:r>
      <w:r>
        <w:rPr/>
        <w:t>Proxy de protección: controla el acceso al objeto original.</w:t>
      </w:r>
    </w:p>
    <w:p>
      <w:pPr>
        <w:pStyle w:val="BodyText"/>
        <w:spacing w:before="5"/>
      </w:pPr>
    </w:p>
    <w:p>
      <w:pPr>
        <w:pStyle w:val="BodyText"/>
        <w:spacing w:line="249" w:lineRule="auto"/>
        <w:ind w:left="376" w:right="853"/>
      </w:pPr>
      <w:r>
        <w:rPr/>
        <w:pict>
          <v:shape style="position:absolute;margin-left:88.811996pt;margin-top:27.383963pt;width:468.6pt;height:38.9pt;mso-position-horizontal-relative:page;mso-position-vertical-relative:paragraph;z-index:2128;mso-wrap-distance-left:0;mso-wrap-distance-right:0" type="#_x0000_t202" filled="true" fillcolor="#f2f2f2" stroked="false">
            <v:textbox inset="0,0,0,0">
              <w:txbxContent>
                <w:p>
                  <w:pPr>
                    <w:spacing w:line="256" w:lineRule="auto" w:before="63"/>
                    <w:ind w:left="490" w:right="5126" w:hanging="431"/>
                    <w:jc w:val="left"/>
                    <w:rPr>
                      <w:rFonts w:ascii="Courier New" w:hAnsi="Courier New"/>
                      <w:sz w:val="18"/>
                    </w:rPr>
                  </w:pPr>
                  <w:r>
                    <w:rPr>
                      <w:rFonts w:ascii="Courier New" w:hAnsi="Courier New"/>
                      <w:sz w:val="18"/>
                    </w:rPr>
                    <w:t>var User = $resource(</w:t>
                  </w:r>
                  <w:r>
                    <w:rPr>
                      <w:rFonts w:ascii="Courier New" w:hAnsi="Courier New"/>
                      <w:color w:val="007F00"/>
                      <w:sz w:val="18"/>
                    </w:rPr>
                    <w:t>’/users/:id’</w:t>
                  </w:r>
                  <w:r>
                    <w:rPr>
                      <w:rFonts w:ascii="Courier New" w:hAnsi="Courier New"/>
                      <w:sz w:val="18"/>
                    </w:rPr>
                    <w:t>), user = User.get({ </w:t>
                  </w:r>
                  <w:r>
                    <w:rPr>
                      <w:rFonts w:ascii="Courier New" w:hAnsi="Courier New"/>
                      <w:color w:val="0000FF"/>
                      <w:sz w:val="18"/>
                    </w:rPr>
                    <w:t>id</w:t>
                  </w:r>
                  <w:r>
                    <w:rPr>
                      <w:rFonts w:ascii="Courier New" w:hAnsi="Courier New"/>
                      <w:sz w:val="18"/>
                    </w:rPr>
                    <w:t>: 42 });</w:t>
                  </w:r>
                </w:p>
                <w:p>
                  <w:pPr>
                    <w:spacing w:before="0"/>
                    <w:ind w:left="59" w:right="0" w:firstLine="0"/>
                    <w:jc w:val="left"/>
                    <w:rPr>
                      <w:rFonts w:ascii="Courier New"/>
                      <w:sz w:val="18"/>
                    </w:rPr>
                  </w:pPr>
                  <w:r>
                    <w:rPr>
                      <w:rFonts w:ascii="Courier New"/>
                      <w:sz w:val="18"/>
                    </w:rPr>
                    <w:t>console.log(user); //{}</w:t>
                  </w:r>
                </w:p>
              </w:txbxContent>
            </v:textbox>
            <v:fill type="solid"/>
            <w10:wrap type="topAndBottom"/>
          </v:shape>
        </w:pict>
      </w:r>
      <w:r>
        <w:rPr/>
        <w:t>Se mencionará la implementación que AngularJS tiene del </w:t>
      </w:r>
      <w:r>
        <w:rPr>
          <w:i/>
        </w:rPr>
        <w:t>proxy </w:t>
      </w:r>
      <w:r>
        <w:rPr/>
        <w:t>virtual. A continuación se muestra una llamada al método </w:t>
      </w:r>
      <w:r>
        <w:rPr>
          <w:rFonts w:ascii="Courier New" w:hAnsi="Courier New"/>
        </w:rPr>
        <w:t>get</w:t>
      </w:r>
      <w:r>
        <w:rPr>
          <w:rFonts w:ascii="Courier New" w:hAnsi="Courier New"/>
          <w:spacing w:val="-72"/>
        </w:rPr>
        <w:t> </w:t>
      </w:r>
      <w:r>
        <w:rPr/>
        <w:t>de la instancia de servicio </w:t>
      </w:r>
      <w:hyperlink r:id="rId33">
        <w:r>
          <w:rPr>
            <w:rFonts w:ascii="Courier New" w:hAnsi="Courier New"/>
            <w:color w:val="EC008C"/>
          </w:rPr>
          <w:t>$resource</w:t>
        </w:r>
        <w:r>
          <w:rPr>
            <w:rFonts w:ascii="Courier New" w:hAnsi="Courier New"/>
            <w:color w:val="EC008C"/>
            <w:spacing w:val="-72"/>
          </w:rPr>
          <w:t> </w:t>
        </w:r>
      </w:hyperlink>
      <w:r>
        <w:rPr/>
        <w:t>de AngularJS, denominada </w:t>
      </w:r>
      <w:r>
        <w:rPr>
          <w:rFonts w:ascii="Courier New" w:hAnsi="Courier New"/>
        </w:rPr>
        <w:t>User</w:t>
      </w:r>
      <w:r>
        <w:rPr/>
        <w:t>:</w:t>
      </w:r>
    </w:p>
    <w:p>
      <w:pPr>
        <w:pStyle w:val="BodyText"/>
        <w:spacing w:before="3"/>
        <w:rPr>
          <w:sz w:val="7"/>
        </w:rPr>
      </w:pPr>
    </w:p>
    <w:p>
      <w:pPr>
        <w:pStyle w:val="BodyText"/>
        <w:spacing w:before="98"/>
        <w:ind w:left="376" w:right="929"/>
        <w:jc w:val="both"/>
      </w:pPr>
      <w:r>
        <w:rPr/>
        <w:pict>
          <v:shape style="position:absolute;margin-left:88.811996pt;margin-top:68.149918pt;width:468.6pt;height:49.85pt;mso-position-horizontal-relative:page;mso-position-vertical-relative:paragraph;z-index:2152;mso-wrap-distance-left:0;mso-wrap-distance-right:0" type="#_x0000_t202" filled="true" fillcolor="#f2f2f2" stroked="false">
            <v:textbox inset="0,0,0,0">
              <w:txbxContent>
                <w:p>
                  <w:pPr>
                    <w:spacing w:line="256" w:lineRule="auto" w:before="63"/>
                    <w:ind w:left="274" w:right="5126" w:hanging="216"/>
                    <w:jc w:val="left"/>
                    <w:rPr>
                      <w:rFonts w:ascii="Courier New" w:hAnsi="Courier New"/>
                      <w:sz w:val="18"/>
                    </w:rPr>
                  </w:pPr>
                  <w:r>
                    <w:rPr>
                      <w:rFonts w:ascii="Courier New" w:hAnsi="Courier New"/>
                      <w:sz w:val="18"/>
                    </w:rPr>
                    <w:t>function MainCtrl($scope, $resource) { var User = $resource(</w:t>
                  </w:r>
                  <w:r>
                    <w:rPr>
                      <w:rFonts w:ascii="Courier New" w:hAnsi="Courier New"/>
                      <w:color w:val="007F00"/>
                      <w:sz w:val="18"/>
                    </w:rPr>
                    <w:t>’/users/:id’</w:t>
                  </w:r>
                  <w:r>
                    <w:rPr>
                      <w:rFonts w:ascii="Courier New" w:hAnsi="Courier New"/>
                      <w:sz w:val="18"/>
                    </w:rPr>
                    <w:t>),</w:t>
                  </w:r>
                </w:p>
                <w:p>
                  <w:pPr>
                    <w:spacing w:before="0"/>
                    <w:ind w:left="274" w:right="0" w:firstLine="0"/>
                    <w:jc w:val="left"/>
                    <w:rPr>
                      <w:rFonts w:ascii="Courier New"/>
                      <w:sz w:val="18"/>
                    </w:rPr>
                  </w:pPr>
                  <w:r>
                    <w:rPr>
                      <w:rFonts w:ascii="Courier New"/>
                      <w:sz w:val="18"/>
                    </w:rPr>
                    <w:t>$scope.user = User.get({ </w:t>
                  </w:r>
                  <w:r>
                    <w:rPr>
                      <w:rFonts w:ascii="Courier New"/>
                      <w:color w:val="0000FF"/>
                      <w:sz w:val="18"/>
                    </w:rPr>
                    <w:t>id</w:t>
                  </w:r>
                  <w:r>
                    <w:rPr>
                      <w:rFonts w:ascii="Courier New"/>
                      <w:sz w:val="18"/>
                    </w:rPr>
                    <w:t>: 42 });</w:t>
                  </w:r>
                </w:p>
                <w:p>
                  <w:pPr>
                    <w:spacing w:before="14"/>
                    <w:ind w:left="59" w:right="0" w:firstLine="0"/>
                    <w:jc w:val="left"/>
                    <w:rPr>
                      <w:rFonts w:ascii="Courier New"/>
                      <w:sz w:val="18"/>
                    </w:rPr>
                  </w:pPr>
                  <w:r>
                    <w:rPr>
                      <w:rFonts w:ascii="Courier New"/>
                      <w:w w:val="99"/>
                      <w:sz w:val="18"/>
                    </w:rPr>
                    <w:t>}</w:t>
                  </w:r>
                </w:p>
              </w:txbxContent>
            </v:textbox>
            <v:fill type="solid"/>
            <w10:wrap type="topAndBottom"/>
          </v:shape>
        </w:pict>
      </w:r>
      <w:r>
        <w:rPr/>
        <w:t>En el código anterior, </w:t>
      </w:r>
      <w:r>
        <w:rPr>
          <w:rFonts w:ascii="Courier New" w:hAnsi="Courier New"/>
        </w:rPr>
        <w:t>console.log </w:t>
      </w:r>
      <w:r>
        <w:rPr/>
        <w:t>generaría un objeto vacío, dado que cuando se ejecuta, todavía no se ha resuelto la promesa que devuelve </w:t>
      </w:r>
      <w:r>
        <w:rPr>
          <w:rFonts w:ascii="Courier New" w:hAnsi="Courier New"/>
        </w:rPr>
        <w:t>$resource</w:t>
      </w:r>
      <w:r>
        <w:rPr/>
        <w:t>. Justo después de que </w:t>
      </w:r>
      <w:r>
        <w:rPr>
          <w:rFonts w:ascii="Courier New" w:hAnsi="Courier New"/>
        </w:rPr>
        <w:t>User.get </w:t>
      </w:r>
      <w:r>
        <w:rPr/>
        <w:t>haga la petición </w:t>
      </w:r>
      <w:r>
        <w:rPr>
          <w:spacing w:val="-4"/>
        </w:rPr>
        <w:t>GET, </w:t>
      </w:r>
      <w:r>
        <w:rPr/>
        <w:t>devuelve un</w:t>
      </w:r>
      <w:r>
        <w:rPr>
          <w:spacing w:val="-3"/>
        </w:rPr>
        <w:t> </w:t>
      </w:r>
      <w:r>
        <w:rPr/>
        <w:t>objeto</w:t>
      </w:r>
      <w:r>
        <w:rPr>
          <w:spacing w:val="-3"/>
        </w:rPr>
        <w:t> </w:t>
      </w:r>
      <w:r>
        <w:rPr/>
        <w:t>vacío</w:t>
      </w:r>
      <w:r>
        <w:rPr>
          <w:spacing w:val="-3"/>
        </w:rPr>
        <w:t> </w:t>
      </w:r>
      <w:r>
        <w:rPr/>
        <w:t>y</w:t>
      </w:r>
      <w:r>
        <w:rPr>
          <w:spacing w:val="-3"/>
        </w:rPr>
        <w:t> </w:t>
      </w:r>
      <w:r>
        <w:rPr/>
        <w:t>mantiene</w:t>
      </w:r>
      <w:r>
        <w:rPr>
          <w:spacing w:val="-3"/>
        </w:rPr>
        <w:t> </w:t>
      </w:r>
      <w:r>
        <w:rPr/>
        <w:t>una</w:t>
      </w:r>
      <w:r>
        <w:rPr>
          <w:spacing w:val="-3"/>
        </w:rPr>
        <w:t> </w:t>
      </w:r>
      <w:r>
        <w:rPr/>
        <w:t>referencia</w:t>
      </w:r>
      <w:r>
        <w:rPr>
          <w:spacing w:val="-3"/>
        </w:rPr>
        <w:t> </w:t>
      </w:r>
      <w:r>
        <w:rPr/>
        <w:t>a</w:t>
      </w:r>
      <w:r>
        <w:rPr>
          <w:spacing w:val="-3"/>
        </w:rPr>
        <w:t> </w:t>
      </w:r>
      <w:r>
        <w:rPr/>
        <w:t>él.</w:t>
      </w:r>
      <w:r>
        <w:rPr>
          <w:spacing w:val="-3"/>
        </w:rPr>
        <w:t> </w:t>
      </w:r>
      <w:r>
        <w:rPr/>
        <w:t>El</w:t>
      </w:r>
      <w:r>
        <w:rPr>
          <w:spacing w:val="-3"/>
        </w:rPr>
        <w:t> </w:t>
      </w:r>
      <w:r>
        <w:rPr/>
        <w:t>objeto</w:t>
      </w:r>
      <w:r>
        <w:rPr>
          <w:spacing w:val="-3"/>
        </w:rPr>
        <w:t> </w:t>
      </w:r>
      <w:r>
        <w:rPr>
          <w:i/>
        </w:rPr>
        <w:t>user</w:t>
      </w:r>
      <w:r>
        <w:rPr>
          <w:i/>
          <w:spacing w:val="0"/>
        </w:rPr>
        <w:t> </w:t>
      </w:r>
      <w:r>
        <w:rPr/>
        <w:t>actúa</w:t>
      </w:r>
      <w:r>
        <w:rPr>
          <w:spacing w:val="-3"/>
        </w:rPr>
        <w:t> </w:t>
      </w:r>
      <w:r>
        <w:rPr/>
        <w:t>como</w:t>
      </w:r>
      <w:r>
        <w:rPr>
          <w:spacing w:val="-3"/>
        </w:rPr>
        <w:t> </w:t>
      </w:r>
      <w:r>
        <w:rPr/>
        <w:t>un</w:t>
      </w:r>
      <w:r>
        <w:rPr>
          <w:spacing w:val="-3"/>
        </w:rPr>
        <w:t> </w:t>
      </w:r>
      <w:r>
        <w:rPr>
          <w:i/>
        </w:rPr>
        <w:t>proxy</w:t>
      </w:r>
      <w:r>
        <w:rPr>
          <w:i/>
          <w:spacing w:val="-3"/>
        </w:rPr>
        <w:t> </w:t>
      </w:r>
      <w:r>
        <w:rPr/>
        <w:t>virtual</w:t>
      </w:r>
      <w:r>
        <w:rPr>
          <w:spacing w:val="-3"/>
        </w:rPr>
        <w:t> </w:t>
      </w:r>
      <w:r>
        <w:rPr/>
        <w:t>(un</w:t>
      </w:r>
      <w:r>
        <w:rPr>
          <w:spacing w:val="-3"/>
        </w:rPr>
        <w:t> </w:t>
      </w:r>
      <w:r>
        <w:rPr/>
        <w:t>simple</w:t>
      </w:r>
      <w:r>
        <w:rPr>
          <w:spacing w:val="-3"/>
        </w:rPr>
        <w:t> </w:t>
      </w:r>
      <w:r>
        <w:rPr/>
        <w:t>sustituto),</w:t>
      </w:r>
      <w:r>
        <w:rPr>
          <w:spacing w:val="-3"/>
        </w:rPr>
        <w:t> </w:t>
      </w:r>
      <w:r>
        <w:rPr/>
        <w:t>que se rellenaría con los datos reales una vez que el cliente reciba la respuesta del servidor. Esto en AngularJS funciona de la siguiente manera, consideremos el siguiente</w:t>
      </w:r>
      <w:r>
        <w:rPr>
          <w:spacing w:val="-9"/>
        </w:rPr>
        <w:t> </w:t>
      </w:r>
      <w:r>
        <w:rPr/>
        <w:t>fragmento:</w:t>
      </w:r>
    </w:p>
    <w:p>
      <w:pPr>
        <w:pStyle w:val="BodyText"/>
        <w:spacing w:before="10"/>
        <w:rPr>
          <w:sz w:val="8"/>
        </w:rPr>
      </w:pPr>
    </w:p>
    <w:p>
      <w:pPr>
        <w:tabs>
          <w:tab w:pos="9687" w:val="left" w:leader="none"/>
        </w:tabs>
        <w:spacing w:before="110"/>
        <w:ind w:left="3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span</w:t>
      </w:r>
      <w:r>
        <w:rPr>
          <w:rFonts w:ascii="Courier New"/>
          <w:color w:val="0000FF"/>
          <w:spacing w:val="-15"/>
          <w:sz w:val="18"/>
          <w:shd w:fill="F2F2F2" w:color="auto" w:val="clear"/>
        </w:rPr>
        <w:t> </w:t>
      </w:r>
      <w:r>
        <w:rPr>
          <w:rFonts w:ascii="Courier New"/>
          <w:sz w:val="18"/>
          <w:shd w:fill="F2F2F2" w:color="auto" w:val="clear"/>
        </w:rPr>
        <w:t>ng-bind=</w:t>
      </w:r>
      <w:r>
        <w:rPr>
          <w:rFonts w:ascii="Courier New"/>
          <w:color w:val="007F00"/>
          <w:sz w:val="18"/>
          <w:shd w:fill="F2F2F2" w:color="auto" w:val="clear"/>
        </w:rPr>
        <w:t>"user.name"</w:t>
      </w:r>
      <w:r>
        <w:rPr>
          <w:rFonts w:ascii="Courier New"/>
          <w:sz w:val="18"/>
          <w:shd w:fill="F2F2F2" w:color="auto" w:val="clear"/>
        </w:rPr>
        <w:t>&gt;&lt;/</w:t>
      </w:r>
      <w:r>
        <w:rPr>
          <w:rFonts w:ascii="Courier New"/>
          <w:color w:val="0000FF"/>
          <w:sz w:val="18"/>
          <w:shd w:fill="F2F2F2" w:color="auto" w:val="clear"/>
        </w:rPr>
        <w:t>span</w:t>
      </w:r>
      <w:r>
        <w:rPr>
          <w:rFonts w:ascii="Courier New"/>
          <w:sz w:val="18"/>
          <w:shd w:fill="F2F2F2" w:color="auto" w:val="clear"/>
        </w:rPr>
        <w:t>&gt;</w:t>
        <w:tab/>
      </w:r>
    </w:p>
    <w:p>
      <w:pPr>
        <w:pStyle w:val="BodyText"/>
        <w:rPr>
          <w:rFonts w:ascii="Courier New"/>
          <w:sz w:val="15"/>
        </w:rPr>
      </w:pPr>
    </w:p>
    <w:p>
      <w:pPr>
        <w:pStyle w:val="BodyText"/>
        <w:spacing w:line="237" w:lineRule="auto" w:before="100"/>
        <w:ind w:left="376" w:right="929"/>
        <w:jc w:val="both"/>
      </w:pPr>
      <w:r>
        <w:rPr/>
        <w:t>Cuando se ejecuta el código anterior, la propiedad </w:t>
      </w:r>
      <w:r>
        <w:rPr>
          <w:rFonts w:ascii="Courier New" w:hAnsi="Courier New"/>
        </w:rPr>
        <w:t>user </w:t>
      </w:r>
      <w:r>
        <w:rPr/>
        <w:t>del objeto </w:t>
      </w:r>
      <w:r>
        <w:rPr>
          <w:rFonts w:ascii="Courier New" w:hAnsi="Courier New"/>
        </w:rPr>
        <w:t>$scope </w:t>
      </w:r>
      <w:r>
        <w:rPr/>
        <w:t>tendrá un valor de un objeto vacío (</w:t>
      </w:r>
      <w:r>
        <w:rPr>
          <w:rFonts w:ascii="Courier New" w:hAnsi="Courier New"/>
        </w:rPr>
        <w:t>{}</w:t>
      </w:r>
      <w:r>
        <w:rPr/>
        <w:t>),</w:t>
      </w:r>
      <w:r>
        <w:rPr>
          <w:spacing w:val="-5"/>
        </w:rPr>
        <w:t> </w:t>
      </w:r>
      <w:r>
        <w:rPr/>
        <w:t>lo</w:t>
      </w:r>
      <w:r>
        <w:rPr>
          <w:spacing w:val="-6"/>
        </w:rPr>
        <w:t> </w:t>
      </w:r>
      <w:r>
        <w:rPr/>
        <w:t>que</w:t>
      </w:r>
      <w:r>
        <w:rPr>
          <w:spacing w:val="-5"/>
        </w:rPr>
        <w:t> </w:t>
      </w:r>
      <w:r>
        <w:rPr/>
        <w:t>significa</w:t>
      </w:r>
      <w:r>
        <w:rPr>
          <w:spacing w:val="-6"/>
        </w:rPr>
        <w:t> </w:t>
      </w:r>
      <w:r>
        <w:rPr/>
        <w:t>que</w:t>
      </w:r>
      <w:r>
        <w:rPr>
          <w:spacing w:val="-5"/>
        </w:rPr>
        <w:t> </w:t>
      </w:r>
      <w:r>
        <w:rPr>
          <w:rFonts w:ascii="Courier New" w:hAnsi="Courier New"/>
        </w:rPr>
        <w:t>user.name</w:t>
      </w:r>
      <w:r>
        <w:rPr>
          <w:rFonts w:ascii="Courier New" w:hAnsi="Courier New"/>
          <w:spacing w:val="-76"/>
        </w:rPr>
        <w:t> </w:t>
      </w:r>
      <w:r>
        <w:rPr/>
        <w:t>será</w:t>
      </w:r>
      <w:r>
        <w:rPr>
          <w:spacing w:val="-5"/>
        </w:rPr>
        <w:t> </w:t>
      </w:r>
      <w:r>
        <w:rPr/>
        <w:t>indefinido</w:t>
      </w:r>
      <w:r>
        <w:rPr>
          <w:spacing w:val="-6"/>
        </w:rPr>
        <w:t> </w:t>
      </w:r>
      <w:r>
        <w:rPr/>
        <w:t>y</w:t>
      </w:r>
      <w:r>
        <w:rPr>
          <w:spacing w:val="-5"/>
        </w:rPr>
        <w:t> </w:t>
      </w:r>
      <w:r>
        <w:rPr/>
        <w:t>no</w:t>
      </w:r>
      <w:r>
        <w:rPr>
          <w:spacing w:val="-6"/>
        </w:rPr>
        <w:t> </w:t>
      </w:r>
      <w:r>
        <w:rPr/>
        <w:t>se</w:t>
      </w:r>
      <w:r>
        <w:rPr>
          <w:spacing w:val="-5"/>
        </w:rPr>
        <w:t> </w:t>
      </w:r>
      <w:r>
        <w:rPr/>
        <w:t>renderizará</w:t>
      </w:r>
      <w:r>
        <w:rPr>
          <w:spacing w:val="-5"/>
        </w:rPr>
        <w:t> </w:t>
      </w:r>
      <w:r>
        <w:rPr/>
        <w:t>nada</w:t>
      </w:r>
      <w:r>
        <w:rPr>
          <w:spacing w:val="-6"/>
        </w:rPr>
        <w:t> </w:t>
      </w:r>
      <w:r>
        <w:rPr/>
        <w:t>en</w:t>
      </w:r>
      <w:r>
        <w:rPr>
          <w:spacing w:val="-5"/>
        </w:rPr>
        <w:t> </w:t>
      </w:r>
      <w:r>
        <w:rPr/>
        <w:t>la</w:t>
      </w:r>
      <w:r>
        <w:rPr>
          <w:spacing w:val="-5"/>
        </w:rPr>
        <w:t> </w:t>
      </w:r>
      <w:r>
        <w:rPr/>
        <w:t>vista.</w:t>
      </w:r>
      <w:r>
        <w:rPr>
          <w:spacing w:val="-6"/>
        </w:rPr>
        <w:t> </w:t>
      </w:r>
      <w:r>
        <w:rPr/>
        <w:t>Internamente</w:t>
      </w:r>
      <w:r>
        <w:rPr>
          <w:spacing w:val="-5"/>
        </w:rPr>
        <w:t> </w:t>
      </w:r>
      <w:r>
        <w:rPr/>
        <w:t>AngularJS mantendrá la referencia a este objeto vacío. Una vez que el servidor devuelva la respuesta de la petición </w:t>
      </w:r>
      <w:r>
        <w:rPr>
          <w:spacing w:val="-4"/>
        </w:rPr>
        <w:t>GET, </w:t>
      </w:r>
      <w:r>
        <w:rPr/>
        <w:t>AngularJS</w:t>
      </w:r>
      <w:r>
        <w:rPr>
          <w:spacing w:val="-15"/>
        </w:rPr>
        <w:t> </w:t>
      </w:r>
      <w:r>
        <w:rPr/>
        <w:t>rellenará</w:t>
      </w:r>
      <w:r>
        <w:rPr>
          <w:spacing w:val="-15"/>
        </w:rPr>
        <w:t> </w:t>
      </w:r>
      <w:r>
        <w:rPr/>
        <w:t>el</w:t>
      </w:r>
      <w:r>
        <w:rPr>
          <w:spacing w:val="-15"/>
        </w:rPr>
        <w:t> </w:t>
      </w:r>
      <w:r>
        <w:rPr/>
        <w:t>objeto</w:t>
      </w:r>
      <w:r>
        <w:rPr>
          <w:spacing w:val="-15"/>
        </w:rPr>
        <w:t> </w:t>
      </w:r>
      <w:r>
        <w:rPr/>
        <w:t>con</w:t>
      </w:r>
      <w:r>
        <w:rPr>
          <w:spacing w:val="-15"/>
        </w:rPr>
        <w:t> </w:t>
      </w:r>
      <w:r>
        <w:rPr/>
        <w:t>los</w:t>
      </w:r>
      <w:r>
        <w:rPr>
          <w:spacing w:val="-15"/>
        </w:rPr>
        <w:t> </w:t>
      </w:r>
      <w:r>
        <w:rPr/>
        <w:t>datos</w:t>
      </w:r>
      <w:r>
        <w:rPr>
          <w:spacing w:val="-15"/>
        </w:rPr>
        <w:t> </w:t>
      </w:r>
      <w:r>
        <w:rPr/>
        <w:t>recibidos</w:t>
      </w:r>
      <w:r>
        <w:rPr>
          <w:spacing w:val="-15"/>
        </w:rPr>
        <w:t> </w:t>
      </w:r>
      <w:r>
        <w:rPr/>
        <w:t>del</w:t>
      </w:r>
      <w:r>
        <w:rPr>
          <w:spacing w:val="-15"/>
        </w:rPr>
        <w:t> </w:t>
      </w:r>
      <w:r>
        <w:rPr/>
        <w:t>servidor.</w:t>
      </w:r>
      <w:r>
        <w:rPr>
          <w:spacing w:val="-15"/>
        </w:rPr>
        <w:t> </w:t>
      </w:r>
      <w:r>
        <w:rPr/>
        <w:t>Durante</w:t>
      </w:r>
      <w:r>
        <w:rPr>
          <w:spacing w:val="-15"/>
        </w:rPr>
        <w:t> </w:t>
      </w:r>
      <w:r>
        <w:rPr/>
        <w:t>el</w:t>
      </w:r>
      <w:r>
        <w:rPr>
          <w:spacing w:val="-15"/>
        </w:rPr>
        <w:t> </w:t>
      </w:r>
      <w:r>
        <w:rPr/>
        <w:t>siguiente</w:t>
      </w:r>
      <w:r>
        <w:rPr>
          <w:spacing w:val="-15"/>
        </w:rPr>
        <w:t> </w:t>
      </w:r>
      <w:r>
        <w:rPr/>
        <w:t>bucle</w:t>
      </w:r>
      <w:r>
        <w:rPr>
          <w:spacing w:val="-15"/>
        </w:rPr>
        <w:t> </w:t>
      </w:r>
      <w:r>
        <w:rPr/>
        <w:t>de</w:t>
      </w:r>
      <w:r>
        <w:rPr>
          <w:spacing w:val="-15"/>
        </w:rPr>
        <w:t> </w:t>
      </w:r>
      <w:hyperlink r:id="rId34">
        <w:r>
          <w:rPr>
            <w:rFonts w:ascii="Courier New" w:hAnsi="Courier New"/>
            <w:color w:val="EC008C"/>
          </w:rPr>
          <w:t>$digest</w:t>
        </w:r>
      </w:hyperlink>
      <w:r>
        <w:rPr/>
        <w:t>,</w:t>
      </w:r>
      <w:r>
        <w:rPr>
          <w:spacing w:val="-15"/>
        </w:rPr>
        <w:t> </w:t>
      </w:r>
      <w:r>
        <w:rPr/>
        <w:t>AngularJS detectará el cambio en </w:t>
      </w:r>
      <w:r>
        <w:rPr>
          <w:rFonts w:ascii="Courier New" w:hAnsi="Courier New"/>
        </w:rPr>
        <w:t>$scope.user</w:t>
      </w:r>
      <w:r>
        <w:rPr/>
        <w:t>, lo que llevará a la actualización de la</w:t>
      </w:r>
      <w:r>
        <w:rPr>
          <w:spacing w:val="-20"/>
        </w:rPr>
        <w:t> </w:t>
      </w:r>
      <w:r>
        <w:rPr/>
        <w:t>vista.</w:t>
      </w:r>
    </w:p>
    <w:p>
      <w:pPr>
        <w:pStyle w:val="BodyText"/>
        <w:spacing w:before="3"/>
        <w:rPr>
          <w:sz w:val="33"/>
        </w:rPr>
      </w:pPr>
    </w:p>
    <w:p>
      <w:pPr>
        <w:pStyle w:val="ListParagraph"/>
        <w:numPr>
          <w:ilvl w:val="3"/>
          <w:numId w:val="4"/>
        </w:numPr>
        <w:tabs>
          <w:tab w:pos="1154" w:val="left" w:leader="none"/>
        </w:tabs>
        <w:spacing w:line="240" w:lineRule="auto" w:before="0" w:after="0"/>
        <w:ind w:left="1153" w:right="0" w:hanging="777"/>
        <w:jc w:val="left"/>
        <w:rPr>
          <w:rFonts w:ascii="Arial" w:hAnsi="Arial"/>
          <w:b/>
          <w:sz w:val="18"/>
        </w:rPr>
      </w:pPr>
      <w:r>
        <w:rPr>
          <w:rFonts w:ascii="Arial" w:hAnsi="Arial"/>
          <w:b/>
          <w:sz w:val="18"/>
        </w:rPr>
        <w:t>Patrón</w:t>
      </w:r>
      <w:r>
        <w:rPr>
          <w:rFonts w:ascii="Arial" w:hAnsi="Arial"/>
          <w:b/>
          <w:spacing w:val="-2"/>
          <w:sz w:val="18"/>
        </w:rPr>
        <w:t> </w:t>
      </w:r>
      <w:r>
        <w:rPr>
          <w:rFonts w:ascii="Arial" w:hAnsi="Arial"/>
          <w:b/>
          <w:sz w:val="18"/>
        </w:rPr>
        <w:t>Observador</w:t>
      </w:r>
    </w:p>
    <w:p>
      <w:pPr>
        <w:pStyle w:val="BodyText"/>
        <w:spacing w:before="2"/>
        <w:rPr>
          <w:rFonts w:ascii="Arial"/>
          <w:b/>
          <w:sz w:val="21"/>
        </w:rPr>
      </w:pPr>
    </w:p>
    <w:p>
      <w:pPr>
        <w:pStyle w:val="BodyText"/>
        <w:spacing w:line="249" w:lineRule="auto"/>
        <w:ind w:left="376" w:right="929"/>
        <w:jc w:val="both"/>
      </w:pPr>
      <w:r>
        <w:rPr/>
        <w:t>El</w:t>
      </w:r>
      <w:r>
        <w:rPr>
          <w:spacing w:val="-5"/>
        </w:rPr>
        <w:t> </w:t>
      </w:r>
      <w:r>
        <w:rPr/>
        <w:t>patrón</w:t>
      </w:r>
      <w:r>
        <w:rPr>
          <w:spacing w:val="-5"/>
        </w:rPr>
        <w:t> </w:t>
      </w:r>
      <w:r>
        <w:rPr/>
        <w:t>Observador</w:t>
      </w:r>
      <w:r>
        <w:rPr>
          <w:spacing w:val="-5"/>
        </w:rPr>
        <w:t> </w:t>
      </w:r>
      <w:r>
        <w:rPr/>
        <w:t>es</w:t>
      </w:r>
      <w:r>
        <w:rPr>
          <w:spacing w:val="-5"/>
        </w:rPr>
        <w:t> </w:t>
      </w:r>
      <w:r>
        <w:rPr/>
        <w:t>un</w:t>
      </w:r>
      <w:r>
        <w:rPr>
          <w:spacing w:val="-5"/>
        </w:rPr>
        <w:t> </w:t>
      </w:r>
      <w:r>
        <w:rPr/>
        <w:t>patrón</w:t>
      </w:r>
      <w:r>
        <w:rPr>
          <w:spacing w:val="-5"/>
        </w:rPr>
        <w:t> </w:t>
      </w:r>
      <w:r>
        <w:rPr/>
        <w:t>de</w:t>
      </w:r>
      <w:r>
        <w:rPr>
          <w:spacing w:val="-5"/>
        </w:rPr>
        <w:t> </w:t>
      </w:r>
      <w:r>
        <w:rPr/>
        <w:t>comportamiento</w:t>
      </w:r>
      <w:r>
        <w:rPr>
          <w:spacing w:val="-5"/>
        </w:rPr>
        <w:t> </w:t>
      </w:r>
      <w:r>
        <w:rPr/>
        <w:t>en</w:t>
      </w:r>
      <w:r>
        <w:rPr>
          <w:spacing w:val="-5"/>
        </w:rPr>
        <w:t> </w:t>
      </w:r>
      <w:r>
        <w:rPr/>
        <w:t>el</w:t>
      </w:r>
      <w:r>
        <w:rPr>
          <w:spacing w:val="-5"/>
        </w:rPr>
        <w:t> </w:t>
      </w:r>
      <w:r>
        <w:rPr/>
        <w:t>cual</w:t>
      </w:r>
      <w:r>
        <w:rPr>
          <w:spacing w:val="-5"/>
        </w:rPr>
        <w:t> </w:t>
      </w:r>
      <w:r>
        <w:rPr/>
        <w:t>un</w:t>
      </w:r>
      <w:r>
        <w:rPr>
          <w:spacing w:val="-5"/>
        </w:rPr>
        <w:t> </w:t>
      </w:r>
      <w:r>
        <w:rPr/>
        <w:t>objeto,</w:t>
      </w:r>
      <w:r>
        <w:rPr>
          <w:spacing w:val="-5"/>
        </w:rPr>
        <w:t> </w:t>
      </w:r>
      <w:r>
        <w:rPr/>
        <w:t>llamado</w:t>
      </w:r>
      <w:r>
        <w:rPr>
          <w:spacing w:val="-5"/>
        </w:rPr>
        <w:t> </w:t>
      </w:r>
      <w:r>
        <w:rPr>
          <w:i/>
        </w:rPr>
        <w:t>sujeto</w:t>
      </w:r>
      <w:r>
        <w:rPr/>
        <w:t>,</w:t>
      </w:r>
      <w:r>
        <w:rPr>
          <w:spacing w:val="-5"/>
        </w:rPr>
        <w:t> </w:t>
      </w:r>
      <w:r>
        <w:rPr/>
        <w:t>mantiene</w:t>
      </w:r>
      <w:r>
        <w:rPr>
          <w:spacing w:val="-5"/>
        </w:rPr>
        <w:t> </w:t>
      </w:r>
      <w:r>
        <w:rPr/>
        <w:t>una</w:t>
      </w:r>
      <w:r>
        <w:rPr>
          <w:spacing w:val="-5"/>
        </w:rPr>
        <w:t> </w:t>
      </w:r>
      <w:r>
        <w:rPr/>
        <w:t>lista</w:t>
      </w:r>
      <w:r>
        <w:rPr>
          <w:spacing w:val="-5"/>
        </w:rPr>
        <w:t> </w:t>
      </w:r>
      <w:r>
        <w:rPr/>
        <w:t>de</w:t>
      </w:r>
      <w:r>
        <w:rPr>
          <w:spacing w:val="-5"/>
        </w:rPr>
        <w:t> </w:t>
      </w:r>
      <w:r>
        <w:rPr/>
        <w:t>sus dependientes, llamados </w:t>
      </w:r>
      <w:r>
        <w:rPr>
          <w:i/>
        </w:rPr>
        <w:t>observadores</w:t>
      </w:r>
      <w:r>
        <w:rPr/>
        <w:t>, y los notifica automáticamente de cualquier cambio de estado, normalmente llamando a uno de sus métodos. Se utiliza principalmente para implementar sistemas distribuidos de gestión de eventos. La Figura </w:t>
      </w:r>
      <w:hyperlink w:history="true" w:anchor="_bookmark31">
        <w:r>
          <w:rPr>
            <w:color w:val="0000FF"/>
          </w:rPr>
          <w:t>2.6 </w:t>
        </w:r>
      </w:hyperlink>
      <w:r>
        <w:rPr/>
        <w:t>presenta un diagrama de clases UML que representa dicho</w:t>
      </w:r>
      <w:r>
        <w:rPr>
          <w:spacing w:val="-21"/>
        </w:rPr>
        <w:t> </w:t>
      </w:r>
      <w:r>
        <w:rPr/>
        <w:t>patrón.</w:t>
      </w:r>
    </w:p>
    <w:p>
      <w:pPr>
        <w:pStyle w:val="BodyText"/>
        <w:spacing w:before="8"/>
        <w:rPr>
          <w:sz w:val="16"/>
        </w:rPr>
      </w:pPr>
      <w:r>
        <w:rPr/>
        <w:drawing>
          <wp:anchor distT="0" distB="0" distL="0" distR="0" allowOverlap="1" layoutInCell="1" locked="0" behindDoc="0" simplePos="0" relativeHeight="2176">
            <wp:simplePos x="0" y="0"/>
            <wp:positionH relativeFrom="page">
              <wp:posOffset>2634627</wp:posOffset>
            </wp:positionH>
            <wp:positionV relativeFrom="paragraph">
              <wp:posOffset>147197</wp:posOffset>
            </wp:positionV>
            <wp:extent cx="2928366" cy="1210437"/>
            <wp:effectExtent l="0" t="0" r="0" b="0"/>
            <wp:wrapTopAndBottom/>
            <wp:docPr id="15" name="image8.jpeg" descr=""/>
            <wp:cNvGraphicFramePr>
              <a:graphicFrameLocks noChangeAspect="1"/>
            </wp:cNvGraphicFramePr>
            <a:graphic>
              <a:graphicData uri="http://schemas.openxmlformats.org/drawingml/2006/picture">
                <pic:pic>
                  <pic:nvPicPr>
                    <pic:cNvPr id="16" name="image8.jpeg"/>
                    <pic:cNvPicPr/>
                  </pic:nvPicPr>
                  <pic:blipFill>
                    <a:blip r:embed="rId35" cstate="print"/>
                    <a:stretch>
                      <a:fillRect/>
                    </a:stretch>
                  </pic:blipFill>
                  <pic:spPr>
                    <a:xfrm>
                      <a:off x="0" y="0"/>
                      <a:ext cx="2928366" cy="1210437"/>
                    </a:xfrm>
                    <a:prstGeom prst="rect">
                      <a:avLst/>
                    </a:prstGeom>
                  </pic:spPr>
                </pic:pic>
              </a:graphicData>
            </a:graphic>
          </wp:anchor>
        </w:drawing>
      </w:r>
    </w:p>
    <w:p>
      <w:pPr>
        <w:pStyle w:val="BodyText"/>
        <w:rPr>
          <w:sz w:val="24"/>
        </w:rPr>
      </w:pPr>
    </w:p>
    <w:p>
      <w:pPr>
        <w:pStyle w:val="BodyText"/>
        <w:spacing w:before="152"/>
        <w:ind w:left="279" w:right="832"/>
        <w:jc w:val="center"/>
      </w:pPr>
      <w:bookmarkStart w:name="_bookmark31" w:id="43"/>
      <w:bookmarkEnd w:id="43"/>
      <w:r>
        <w:rPr/>
      </w:r>
      <w:r>
        <w:rPr/>
        <w:t>Figura 2.6: Patrón Observador.</w:t>
      </w:r>
    </w:p>
    <w:p>
      <w:pPr>
        <w:pStyle w:val="BodyText"/>
        <w:spacing w:before="7"/>
        <w:rPr>
          <w:sz w:val="32"/>
        </w:rPr>
      </w:pPr>
    </w:p>
    <w:p>
      <w:pPr>
        <w:pStyle w:val="BodyText"/>
        <w:spacing w:line="249" w:lineRule="auto" w:before="1"/>
        <w:ind w:left="376" w:right="930"/>
        <w:jc w:val="both"/>
      </w:pPr>
      <w:r>
        <w:rPr/>
        <w:t>Hay dos formas básicas de comunicación entre los </w:t>
      </w:r>
      <w:r>
        <w:rPr>
          <w:i/>
        </w:rPr>
        <w:t>scopes </w:t>
      </w:r>
      <w:r>
        <w:rPr/>
        <w:t>en una aplicación AngularJS. El primero es llamar a métodos de un </w:t>
      </w:r>
      <w:r>
        <w:rPr>
          <w:i/>
        </w:rPr>
        <w:t>scope </w:t>
      </w:r>
      <w:r>
        <w:rPr/>
        <w:t>padre desde un </w:t>
      </w:r>
      <w:r>
        <w:rPr>
          <w:i/>
        </w:rPr>
        <w:t>scope </w:t>
      </w:r>
      <w:r>
        <w:rPr/>
        <w:t>hijo. Esto permite la comunicación en una sola dirección: desde el hijo</w:t>
      </w:r>
      <w:r>
        <w:rPr>
          <w:spacing w:val="-30"/>
        </w:rPr>
        <w:t> </w:t>
      </w:r>
      <w:r>
        <w:rPr/>
        <w:t>a</w:t>
      </w:r>
    </w:p>
    <w:p>
      <w:pPr>
        <w:spacing w:after="0" w:line="249" w:lineRule="auto"/>
        <w:jc w:val="both"/>
        <w:sectPr>
          <w:pgSz w:w="12240" w:h="15840"/>
          <w:pgMar w:header="1135" w:footer="1034" w:top="1400" w:bottom="1220" w:left="1460" w:right="220"/>
        </w:sectPr>
      </w:pPr>
    </w:p>
    <w:p>
      <w:pPr>
        <w:pStyle w:val="BodyText"/>
      </w:pPr>
    </w:p>
    <w:p>
      <w:pPr>
        <w:pStyle w:val="BodyText"/>
        <w:spacing w:before="6"/>
        <w:rPr>
          <w:sz w:val="23"/>
        </w:rPr>
      </w:pPr>
    </w:p>
    <w:p>
      <w:pPr>
        <w:pStyle w:val="BodyText"/>
        <w:spacing w:line="249" w:lineRule="auto"/>
        <w:ind w:left="376" w:right="929"/>
        <w:jc w:val="both"/>
      </w:pPr>
      <w:r>
        <w:rPr/>
        <w:t>los</w:t>
      </w:r>
      <w:r>
        <w:rPr>
          <w:spacing w:val="-3"/>
        </w:rPr>
        <w:t> </w:t>
      </w:r>
      <w:r>
        <w:rPr/>
        <w:t>padres.</w:t>
      </w:r>
      <w:r>
        <w:rPr>
          <w:spacing w:val="-3"/>
        </w:rPr>
        <w:t> </w:t>
      </w:r>
      <w:r>
        <w:rPr/>
        <w:t>A</w:t>
      </w:r>
      <w:r>
        <w:rPr>
          <w:spacing w:val="-3"/>
        </w:rPr>
        <w:t> </w:t>
      </w:r>
      <w:r>
        <w:rPr/>
        <w:t>veces</w:t>
      </w:r>
      <w:r>
        <w:rPr>
          <w:spacing w:val="-3"/>
        </w:rPr>
        <w:t> </w:t>
      </w:r>
      <w:r>
        <w:rPr/>
        <w:t>es</w:t>
      </w:r>
      <w:r>
        <w:rPr>
          <w:spacing w:val="-3"/>
        </w:rPr>
        <w:t> </w:t>
      </w:r>
      <w:r>
        <w:rPr/>
        <w:t>necesario</w:t>
      </w:r>
      <w:r>
        <w:rPr>
          <w:spacing w:val="-3"/>
        </w:rPr>
        <w:t> </w:t>
      </w:r>
      <w:r>
        <w:rPr/>
        <w:t>llamar</w:t>
      </w:r>
      <w:r>
        <w:rPr>
          <w:spacing w:val="-3"/>
        </w:rPr>
        <w:t> </w:t>
      </w:r>
      <w:r>
        <w:rPr/>
        <w:t>un</w:t>
      </w:r>
      <w:r>
        <w:rPr>
          <w:spacing w:val="-3"/>
        </w:rPr>
        <w:t> </w:t>
      </w:r>
      <w:r>
        <w:rPr/>
        <w:t>método</w:t>
      </w:r>
      <w:r>
        <w:rPr>
          <w:spacing w:val="-3"/>
        </w:rPr>
        <w:t> </w:t>
      </w:r>
      <w:r>
        <w:rPr/>
        <w:t>de</w:t>
      </w:r>
      <w:r>
        <w:rPr>
          <w:spacing w:val="-3"/>
        </w:rPr>
        <w:t> </w:t>
      </w:r>
      <w:r>
        <w:rPr/>
        <w:t>un</w:t>
      </w:r>
      <w:r>
        <w:rPr>
          <w:spacing w:val="-3"/>
        </w:rPr>
        <w:t> </w:t>
      </w:r>
      <w:r>
        <w:rPr/>
        <w:t>scope</w:t>
      </w:r>
      <w:r>
        <w:rPr>
          <w:spacing w:val="-3"/>
        </w:rPr>
        <w:t> </w:t>
      </w:r>
      <w:r>
        <w:rPr/>
        <w:t>hijo</w:t>
      </w:r>
      <w:r>
        <w:rPr>
          <w:spacing w:val="-3"/>
        </w:rPr>
        <w:t> </w:t>
      </w:r>
      <w:r>
        <w:rPr/>
        <w:t>o</w:t>
      </w:r>
      <w:r>
        <w:rPr>
          <w:spacing w:val="-3"/>
        </w:rPr>
        <w:t> </w:t>
      </w:r>
      <w:r>
        <w:rPr/>
        <w:t>notificarlo</w:t>
      </w:r>
      <w:r>
        <w:rPr>
          <w:spacing w:val="-3"/>
        </w:rPr>
        <w:t> </w:t>
      </w:r>
      <w:r>
        <w:rPr/>
        <w:t>sobre</w:t>
      </w:r>
      <w:r>
        <w:rPr>
          <w:spacing w:val="-3"/>
        </w:rPr>
        <w:t> </w:t>
      </w:r>
      <w:r>
        <w:rPr/>
        <w:t>la</w:t>
      </w:r>
      <w:r>
        <w:rPr>
          <w:spacing w:val="-3"/>
        </w:rPr>
        <w:t> </w:t>
      </w:r>
      <w:r>
        <w:rPr/>
        <w:t>ocurrencia</w:t>
      </w:r>
      <w:r>
        <w:rPr>
          <w:spacing w:val="-3"/>
        </w:rPr>
        <w:t> </w:t>
      </w:r>
      <w:r>
        <w:rPr/>
        <w:t>de</w:t>
      </w:r>
      <w:r>
        <w:rPr>
          <w:spacing w:val="-3"/>
        </w:rPr>
        <w:t> </w:t>
      </w:r>
      <w:r>
        <w:rPr/>
        <w:t>un</w:t>
      </w:r>
      <w:r>
        <w:rPr>
          <w:spacing w:val="-3"/>
        </w:rPr>
        <w:t> </w:t>
      </w:r>
      <w:r>
        <w:rPr/>
        <w:t>evento</w:t>
      </w:r>
      <w:r>
        <w:rPr>
          <w:spacing w:val="-3"/>
        </w:rPr>
        <w:t> </w:t>
      </w:r>
      <w:r>
        <w:rPr/>
        <w:t>en el contexto del ámbito del padre. AngularJS proporciona un patrón observador que permite hacer</w:t>
      </w:r>
      <w:r>
        <w:rPr>
          <w:spacing w:val="-28"/>
        </w:rPr>
        <w:t> </w:t>
      </w:r>
      <w:r>
        <w:rPr/>
        <w:t>esto.</w:t>
      </w:r>
    </w:p>
    <w:p>
      <w:pPr>
        <w:pStyle w:val="BodyText"/>
        <w:spacing w:line="249" w:lineRule="auto" w:before="119"/>
        <w:ind w:left="376" w:right="929"/>
        <w:jc w:val="both"/>
      </w:pPr>
      <w:r>
        <w:rPr/>
        <w:t>Otro posible caso de uso del patrón observador sucede cuando varios </w:t>
      </w:r>
      <w:r>
        <w:rPr>
          <w:i/>
        </w:rPr>
        <w:t>scopes </w:t>
      </w:r>
      <w:r>
        <w:rPr/>
        <w:t>están interesados en un evento en particular,</w:t>
      </w:r>
      <w:r>
        <w:rPr>
          <w:spacing w:val="-13"/>
        </w:rPr>
        <w:t> </w:t>
      </w:r>
      <w:r>
        <w:rPr/>
        <w:t>pero</w:t>
      </w:r>
      <w:r>
        <w:rPr>
          <w:spacing w:val="-13"/>
        </w:rPr>
        <w:t> </w:t>
      </w:r>
      <w:r>
        <w:rPr/>
        <w:t>el</w:t>
      </w:r>
      <w:r>
        <w:rPr>
          <w:spacing w:val="-13"/>
        </w:rPr>
        <w:t> </w:t>
      </w:r>
      <w:r>
        <w:rPr/>
        <w:t>alcance</w:t>
      </w:r>
      <w:r>
        <w:rPr>
          <w:spacing w:val="-13"/>
        </w:rPr>
        <w:t> </w:t>
      </w:r>
      <w:r>
        <w:rPr/>
        <w:t>del</w:t>
      </w:r>
      <w:r>
        <w:rPr>
          <w:spacing w:val="-13"/>
        </w:rPr>
        <w:t> </w:t>
      </w:r>
      <w:r>
        <w:rPr/>
        <w:t>scope</w:t>
      </w:r>
      <w:r>
        <w:rPr>
          <w:spacing w:val="-13"/>
        </w:rPr>
        <w:t> </w:t>
      </w:r>
      <w:r>
        <w:rPr/>
        <w:t>donde</w:t>
      </w:r>
      <w:r>
        <w:rPr>
          <w:spacing w:val="-13"/>
        </w:rPr>
        <w:t> </w:t>
      </w:r>
      <w:r>
        <w:rPr/>
        <w:t>ocurre</w:t>
      </w:r>
      <w:r>
        <w:rPr>
          <w:spacing w:val="-13"/>
        </w:rPr>
        <w:t> </w:t>
      </w:r>
      <w:r>
        <w:rPr/>
        <w:t>el</w:t>
      </w:r>
      <w:r>
        <w:rPr>
          <w:spacing w:val="-13"/>
        </w:rPr>
        <w:t> </w:t>
      </w:r>
      <w:r>
        <w:rPr/>
        <w:t>evento</w:t>
      </w:r>
      <w:r>
        <w:rPr>
          <w:spacing w:val="-13"/>
        </w:rPr>
        <w:t> </w:t>
      </w:r>
      <w:r>
        <w:rPr/>
        <w:t>no</w:t>
      </w:r>
      <w:r>
        <w:rPr>
          <w:spacing w:val="-13"/>
        </w:rPr>
        <w:t> </w:t>
      </w:r>
      <w:r>
        <w:rPr/>
        <w:t>es</w:t>
      </w:r>
      <w:r>
        <w:rPr>
          <w:spacing w:val="-13"/>
        </w:rPr>
        <w:t> </w:t>
      </w:r>
      <w:r>
        <w:rPr/>
        <w:t>consciente</w:t>
      </w:r>
      <w:r>
        <w:rPr>
          <w:spacing w:val="-13"/>
        </w:rPr>
        <w:t> </w:t>
      </w:r>
      <w:r>
        <w:rPr/>
        <w:t>de</w:t>
      </w:r>
      <w:r>
        <w:rPr>
          <w:spacing w:val="-13"/>
        </w:rPr>
        <w:t> </w:t>
      </w:r>
      <w:r>
        <w:rPr/>
        <w:t>ellos.</w:t>
      </w:r>
      <w:r>
        <w:rPr>
          <w:spacing w:val="-13"/>
        </w:rPr>
        <w:t> </w:t>
      </w:r>
      <w:r>
        <w:rPr/>
        <w:t>Esto</w:t>
      </w:r>
      <w:r>
        <w:rPr>
          <w:spacing w:val="-13"/>
        </w:rPr>
        <w:t> </w:t>
      </w:r>
      <w:r>
        <w:rPr/>
        <w:t>permite</w:t>
      </w:r>
      <w:r>
        <w:rPr>
          <w:spacing w:val="-13"/>
        </w:rPr>
        <w:t> </w:t>
      </w:r>
      <w:r>
        <w:rPr/>
        <w:t>el</w:t>
      </w:r>
      <w:r>
        <w:rPr>
          <w:spacing w:val="-13"/>
        </w:rPr>
        <w:t> </w:t>
      </w:r>
      <w:r>
        <w:rPr/>
        <w:t>desacoplamiento entre los diferentes ámbitos, ninguno de los </w:t>
      </w:r>
      <w:r>
        <w:rPr>
          <w:i/>
        </w:rPr>
        <w:t>scopes </w:t>
      </w:r>
      <w:r>
        <w:rPr/>
        <w:t>debe ser consciente del</w:t>
      </w:r>
      <w:r>
        <w:rPr>
          <w:spacing w:val="-16"/>
        </w:rPr>
        <w:t> </w:t>
      </w:r>
      <w:r>
        <w:rPr/>
        <w:t>resto.</w:t>
      </w:r>
    </w:p>
    <w:p>
      <w:pPr>
        <w:pStyle w:val="BodyText"/>
        <w:spacing w:line="232" w:lineRule="auto" w:before="126"/>
        <w:ind w:left="376" w:right="930"/>
        <w:jc w:val="both"/>
      </w:pPr>
      <w:r>
        <w:rPr/>
        <w:pict>
          <v:shape style="position:absolute;margin-left:88.811996pt;margin-top:58.104767pt;width:468.6pt;height:60.8pt;mso-position-horizontal-relative:page;mso-position-vertical-relative:paragraph;z-index:2272;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function ExampleCtrl($scope) {</w:t>
                  </w:r>
                </w:p>
                <w:p>
                  <w:pPr>
                    <w:spacing w:before="15"/>
                    <w:ind w:left="274" w:right="0" w:firstLine="0"/>
                    <w:jc w:val="left"/>
                    <w:rPr>
                      <w:rFonts w:ascii="Courier New" w:hAnsi="Courier New"/>
                      <w:sz w:val="18"/>
                    </w:rPr>
                  </w:pPr>
                  <w:r>
                    <w:rPr>
                      <w:rFonts w:ascii="Courier New" w:hAnsi="Courier New"/>
                      <w:sz w:val="18"/>
                    </w:rPr>
                    <w:t>$scope.$on(</w:t>
                  </w:r>
                  <w:r>
                    <w:rPr>
                      <w:rFonts w:ascii="Courier New" w:hAnsi="Courier New"/>
                      <w:color w:val="007F00"/>
                      <w:sz w:val="18"/>
                    </w:rPr>
                    <w:t>’event-name’</w:t>
                  </w:r>
                  <w:r>
                    <w:rPr>
                      <w:rFonts w:ascii="Courier New" w:hAnsi="Courier New"/>
                      <w:sz w:val="18"/>
                    </w:rPr>
                    <w:t>, function handler() {</w:t>
                  </w:r>
                </w:p>
                <w:p>
                  <w:pPr>
                    <w:spacing w:before="15"/>
                    <w:ind w:left="490" w:right="0" w:firstLine="0"/>
                    <w:jc w:val="left"/>
                    <w:rPr>
                      <w:rFonts w:ascii="Courier New"/>
                      <w:sz w:val="18"/>
                    </w:rPr>
                  </w:pPr>
                  <w:r>
                    <w:rPr>
                      <w:rFonts w:ascii="Courier New"/>
                      <w:sz w:val="18"/>
                    </w:rPr>
                    <w:t>//body</w:t>
                  </w:r>
                </w:p>
                <w:p>
                  <w:pPr>
                    <w:spacing w:before="15"/>
                    <w:ind w:left="274" w:right="0" w:firstLine="0"/>
                    <w:jc w:val="left"/>
                    <w:rPr>
                      <w:rFonts w:ascii="Courier New"/>
                      <w:sz w:val="18"/>
                    </w:rPr>
                  </w:pPr>
                  <w:r>
                    <w:rPr>
                      <w:rFonts w:ascii="Courier New"/>
                      <w:sz w:val="18"/>
                    </w:rPr>
                    <w:t>});</w:t>
                  </w:r>
                </w:p>
                <w:p>
                  <w:pPr>
                    <w:spacing w:before="15"/>
                    <w:ind w:left="59" w:right="0" w:firstLine="0"/>
                    <w:jc w:val="left"/>
                    <w:rPr>
                      <w:rFonts w:ascii="Courier New"/>
                      <w:sz w:val="18"/>
                    </w:rPr>
                  </w:pPr>
                  <w:r>
                    <w:rPr>
                      <w:rFonts w:ascii="Courier New"/>
                      <w:w w:val="99"/>
                      <w:sz w:val="18"/>
                    </w:rPr>
                    <w:t>}</w:t>
                  </w:r>
                </w:p>
              </w:txbxContent>
            </v:textbox>
            <v:fill type="solid"/>
            <w10:wrap type="topAndBottom"/>
          </v:shape>
        </w:pict>
      </w:r>
      <w:r>
        <w:rPr/>
        <w:t>Cada</w:t>
      </w:r>
      <w:r>
        <w:rPr>
          <w:spacing w:val="-7"/>
        </w:rPr>
        <w:t> </w:t>
      </w:r>
      <w:r>
        <w:rPr>
          <w:i/>
        </w:rPr>
        <w:t>scope</w:t>
      </w:r>
      <w:r>
        <w:rPr>
          <w:i/>
          <w:spacing w:val="-7"/>
        </w:rPr>
        <w:t> </w:t>
      </w:r>
      <w:r>
        <w:rPr/>
        <w:t>en</w:t>
      </w:r>
      <w:r>
        <w:rPr>
          <w:spacing w:val="-7"/>
        </w:rPr>
        <w:t> </w:t>
      </w:r>
      <w:r>
        <w:rPr/>
        <w:t>AngularJS</w:t>
      </w:r>
      <w:r>
        <w:rPr>
          <w:spacing w:val="-7"/>
        </w:rPr>
        <w:t> </w:t>
      </w:r>
      <w:r>
        <w:rPr/>
        <w:t>tiene</w:t>
      </w:r>
      <w:r>
        <w:rPr>
          <w:spacing w:val="-7"/>
        </w:rPr>
        <w:t> </w:t>
      </w:r>
      <w:r>
        <w:rPr/>
        <w:t>unos</w:t>
      </w:r>
      <w:r>
        <w:rPr>
          <w:spacing w:val="-7"/>
        </w:rPr>
        <w:t> </w:t>
      </w:r>
      <w:r>
        <w:rPr/>
        <w:t>métodos</w:t>
      </w:r>
      <w:r>
        <w:rPr>
          <w:spacing w:val="-7"/>
        </w:rPr>
        <w:t> </w:t>
      </w:r>
      <w:r>
        <w:rPr/>
        <w:t>públicos</w:t>
      </w:r>
      <w:r>
        <w:rPr>
          <w:spacing w:val="-7"/>
        </w:rPr>
        <w:t> </w:t>
      </w:r>
      <w:r>
        <w:rPr/>
        <w:t>denominados</w:t>
      </w:r>
      <w:r>
        <w:rPr>
          <w:spacing w:val="-7"/>
        </w:rPr>
        <w:t> </w:t>
      </w:r>
      <w:hyperlink r:id="rId36">
        <w:r>
          <w:rPr>
            <w:rFonts w:ascii="Courier New" w:hAnsi="Courier New"/>
            <w:color w:val="EC008C"/>
          </w:rPr>
          <w:t>$on</w:t>
        </w:r>
      </w:hyperlink>
      <w:r>
        <w:rPr/>
        <w:t>,</w:t>
      </w:r>
      <w:r>
        <w:rPr>
          <w:spacing w:val="-7"/>
        </w:rPr>
        <w:t> </w:t>
      </w:r>
      <w:hyperlink r:id="rId37">
        <w:r>
          <w:rPr>
            <w:rFonts w:ascii="Courier New" w:hAnsi="Courier New"/>
            <w:color w:val="EC008C"/>
          </w:rPr>
          <w:t>$emit</w:t>
        </w:r>
        <w:r>
          <w:rPr>
            <w:rFonts w:ascii="Courier New" w:hAnsi="Courier New"/>
            <w:color w:val="EC008C"/>
            <w:spacing w:val="-77"/>
          </w:rPr>
          <w:t> </w:t>
        </w:r>
      </w:hyperlink>
      <w:r>
        <w:rPr/>
        <w:t>y</w:t>
      </w:r>
      <w:r>
        <w:rPr>
          <w:spacing w:val="-7"/>
        </w:rPr>
        <w:t> </w:t>
      </w:r>
      <w:hyperlink r:id="rId38">
        <w:r>
          <w:rPr>
            <w:rFonts w:ascii="Courier New" w:hAnsi="Courier New"/>
            <w:color w:val="EC008C"/>
          </w:rPr>
          <w:t>$broadcast</w:t>
        </w:r>
      </w:hyperlink>
      <w:r>
        <w:rPr/>
        <w:t>.</w:t>
      </w:r>
      <w:r>
        <w:rPr>
          <w:spacing w:val="-7"/>
        </w:rPr>
        <w:t> </w:t>
      </w:r>
      <w:r>
        <w:rPr/>
        <w:t>El</w:t>
      </w:r>
      <w:r>
        <w:rPr>
          <w:spacing w:val="-7"/>
        </w:rPr>
        <w:t> </w:t>
      </w:r>
      <w:r>
        <w:rPr/>
        <w:t>método</w:t>
      </w:r>
      <w:r>
        <w:rPr>
          <w:spacing w:val="-7"/>
        </w:rPr>
        <w:t> </w:t>
      </w:r>
      <w:r>
        <w:rPr>
          <w:rFonts w:ascii="Courier New" w:hAnsi="Courier New"/>
        </w:rPr>
        <w:t>$on </w:t>
      </w:r>
      <w:r>
        <w:rPr/>
        <w:t>acepta un nombre como primer argumento y una función </w:t>
      </w:r>
      <w:r>
        <w:rPr>
          <w:i/>
        </w:rPr>
        <w:t>callback </w:t>
      </w:r>
      <w:r>
        <w:rPr/>
        <w:t>como segundo. Dicha función es un observador, un</w:t>
      </w:r>
      <w:r>
        <w:rPr>
          <w:spacing w:val="-3"/>
        </w:rPr>
        <w:t> </w:t>
      </w:r>
      <w:r>
        <w:rPr/>
        <w:t>objeto</w:t>
      </w:r>
      <w:r>
        <w:rPr>
          <w:spacing w:val="-3"/>
        </w:rPr>
        <w:t> </w:t>
      </w:r>
      <w:r>
        <w:rPr/>
        <w:t>que</w:t>
      </w:r>
      <w:r>
        <w:rPr>
          <w:spacing w:val="-3"/>
        </w:rPr>
        <w:t> </w:t>
      </w:r>
      <w:r>
        <w:rPr/>
        <w:t>implementa</w:t>
      </w:r>
      <w:r>
        <w:rPr>
          <w:spacing w:val="-3"/>
        </w:rPr>
        <w:t> </w:t>
      </w:r>
      <w:r>
        <w:rPr/>
        <w:t>la</w:t>
      </w:r>
      <w:r>
        <w:rPr>
          <w:spacing w:val="-3"/>
        </w:rPr>
        <w:t> </w:t>
      </w:r>
      <w:r>
        <w:rPr/>
        <w:t>interfaz</w:t>
      </w:r>
      <w:r>
        <w:rPr>
          <w:spacing w:val="-3"/>
        </w:rPr>
        <w:t> </w:t>
      </w:r>
      <w:r>
        <w:rPr>
          <w:rFonts w:ascii="Courier New" w:hAnsi="Courier New"/>
        </w:rPr>
        <w:t>Observer</w:t>
      </w:r>
      <w:r>
        <w:rPr>
          <w:rFonts w:ascii="Courier New" w:hAnsi="Courier New"/>
          <w:spacing w:val="-73"/>
        </w:rPr>
        <w:t> </w:t>
      </w:r>
      <w:r>
        <w:rPr/>
        <w:t>(en</w:t>
      </w:r>
      <w:r>
        <w:rPr>
          <w:spacing w:val="-3"/>
        </w:rPr>
        <w:t> </w:t>
      </w:r>
      <w:r>
        <w:rPr/>
        <w:t>JavaScript</w:t>
      </w:r>
      <w:r>
        <w:rPr>
          <w:spacing w:val="-3"/>
        </w:rPr>
        <w:t> </w:t>
      </w:r>
      <w:r>
        <w:rPr/>
        <w:t>las</w:t>
      </w:r>
      <w:r>
        <w:rPr>
          <w:spacing w:val="-3"/>
        </w:rPr>
        <w:t> </w:t>
      </w:r>
      <w:r>
        <w:rPr/>
        <w:t>funciones</w:t>
      </w:r>
      <w:r>
        <w:rPr>
          <w:spacing w:val="-3"/>
        </w:rPr>
        <w:t> </w:t>
      </w:r>
      <w:r>
        <w:rPr/>
        <w:t>son</w:t>
      </w:r>
      <w:r>
        <w:rPr>
          <w:spacing w:val="-3"/>
        </w:rPr>
        <w:t> </w:t>
      </w:r>
      <w:r>
        <w:rPr/>
        <w:t>de</w:t>
      </w:r>
      <w:r>
        <w:rPr>
          <w:spacing w:val="-3"/>
        </w:rPr>
        <w:t> </w:t>
      </w:r>
      <w:r>
        <w:rPr/>
        <w:t>primera</w:t>
      </w:r>
      <w:r>
        <w:rPr>
          <w:spacing w:val="-3"/>
        </w:rPr>
        <w:t> </w:t>
      </w:r>
      <w:r>
        <w:rPr/>
        <w:t>clase</w:t>
      </w:r>
      <w:hyperlink w:history="true" w:anchor="_bookmark32">
        <w:r>
          <w:rPr>
            <w:color w:val="0000FF"/>
            <w:position w:val="7"/>
            <w:sz w:val="14"/>
          </w:rPr>
          <w:t>4</w:t>
        </w:r>
      </w:hyperlink>
      <w:r>
        <w:rPr/>
        <w:t>,</w:t>
      </w:r>
      <w:r>
        <w:rPr>
          <w:spacing w:val="-3"/>
        </w:rPr>
        <w:t> </w:t>
      </w:r>
      <w:r>
        <w:rPr/>
        <w:t>por</w:t>
      </w:r>
      <w:r>
        <w:rPr>
          <w:spacing w:val="-3"/>
        </w:rPr>
        <w:t> </w:t>
      </w:r>
      <w:r>
        <w:rPr/>
        <w:t>lo</w:t>
      </w:r>
      <w:r>
        <w:rPr>
          <w:spacing w:val="-3"/>
        </w:rPr>
        <w:t> </w:t>
      </w:r>
      <w:r>
        <w:rPr/>
        <w:t>que</w:t>
      </w:r>
      <w:r>
        <w:rPr>
          <w:spacing w:val="-3"/>
        </w:rPr>
        <w:t> </w:t>
      </w:r>
      <w:r>
        <w:rPr/>
        <w:t>sólo podemos proporcionar la implementación del método</w:t>
      </w:r>
      <w:r>
        <w:rPr>
          <w:spacing w:val="-8"/>
        </w:rPr>
        <w:t> </w:t>
      </w:r>
      <w:r>
        <w:rPr>
          <w:rFonts w:ascii="Courier New" w:hAnsi="Courier New"/>
        </w:rPr>
        <w:t>notify</w:t>
      </w:r>
      <w:r>
        <w:rPr/>
        <w:t>):</w:t>
      </w:r>
    </w:p>
    <w:p>
      <w:pPr>
        <w:pStyle w:val="BodyText"/>
        <w:spacing w:before="4"/>
        <w:rPr>
          <w:sz w:val="10"/>
        </w:rPr>
      </w:pPr>
    </w:p>
    <w:p>
      <w:pPr>
        <w:pStyle w:val="BodyText"/>
        <w:spacing w:line="232" w:lineRule="auto" w:before="105"/>
        <w:ind w:left="376" w:right="853"/>
      </w:pPr>
      <w:r>
        <w:rPr/>
        <w:t>De esta manera el </w:t>
      </w:r>
      <w:r>
        <w:rPr>
          <w:i/>
        </w:rPr>
        <w:t>scope </w:t>
      </w:r>
      <w:r>
        <w:rPr/>
        <w:t>actual “se suscribe” a eventos de tipo </w:t>
      </w:r>
      <w:r>
        <w:rPr>
          <w:rFonts w:ascii="Courier New" w:hAnsi="Courier New"/>
        </w:rPr>
        <w:t>event-name</w:t>
      </w:r>
      <w:r>
        <w:rPr/>
        <w:t>. Cuando sucede el evento </w:t>
      </w:r>
      <w:r>
        <w:rPr>
          <w:rFonts w:ascii="Courier New" w:hAnsi="Courier New"/>
        </w:rPr>
        <w:t>event- name</w:t>
      </w:r>
      <w:r>
        <w:rPr>
          <w:rFonts w:ascii="Courier New" w:hAnsi="Courier New"/>
          <w:spacing w:val="-90"/>
        </w:rPr>
        <w:t> </w:t>
      </w:r>
      <w:r>
        <w:rPr/>
        <w:t>en cualquier ámbito padre o hijo del proporcionado, se llamará al método </w:t>
      </w:r>
      <w:r>
        <w:rPr>
          <w:rFonts w:ascii="Courier New" w:hAnsi="Courier New"/>
        </w:rPr>
        <w:t>handler()</w:t>
      </w:r>
      <w:r>
        <w:rPr/>
        <w:t>.</w:t>
      </w:r>
    </w:p>
    <w:p>
      <w:pPr>
        <w:pStyle w:val="BodyText"/>
        <w:spacing w:line="232" w:lineRule="auto" w:before="119"/>
        <w:ind w:left="376" w:right="919"/>
      </w:pPr>
      <w:r>
        <w:rPr/>
        <w:pict>
          <v:shape style="position:absolute;margin-left:88.811996pt;margin-top:33.843777pt;width:468.6pt;height:38.9pt;mso-position-horizontal-relative:page;mso-position-vertical-relative:paragraph;z-index:2296;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function ExampleCtrl($scope) {</w:t>
                  </w:r>
                </w:p>
                <w:p>
                  <w:pPr>
                    <w:spacing w:before="15"/>
                    <w:ind w:left="274" w:right="0" w:firstLine="0"/>
                    <w:jc w:val="left"/>
                    <w:rPr>
                      <w:rFonts w:ascii="Courier New" w:hAnsi="Courier New"/>
                      <w:sz w:val="18"/>
                    </w:rPr>
                  </w:pPr>
                  <w:r>
                    <w:rPr>
                      <w:rFonts w:ascii="Courier New" w:hAnsi="Courier New"/>
                      <w:sz w:val="18"/>
                    </w:rPr>
                    <w:t>$scope.$emit(</w:t>
                  </w:r>
                  <w:r>
                    <w:rPr>
                      <w:rFonts w:ascii="Courier New" w:hAnsi="Courier New"/>
                      <w:color w:val="007F00"/>
                      <w:sz w:val="18"/>
                    </w:rPr>
                    <w:t>’event-name’</w:t>
                  </w:r>
                  <w:r>
                    <w:rPr>
                      <w:rFonts w:ascii="Courier New" w:hAnsi="Courier New"/>
                      <w:sz w:val="18"/>
                    </w:rPr>
                    <w:t>, { foo: </w:t>
                  </w:r>
                  <w:r>
                    <w:rPr>
                      <w:rFonts w:ascii="Courier New" w:hAnsi="Courier New"/>
                      <w:color w:val="007F00"/>
                      <w:sz w:val="18"/>
                    </w:rPr>
                    <w:t>’bar’ </w:t>
                  </w:r>
                  <w:r>
                    <w:rPr>
                      <w:rFonts w:ascii="Courier New" w:hAnsi="Courier New"/>
                      <w:sz w:val="18"/>
                    </w:rPr>
                    <w:t>});</w:t>
                  </w:r>
                </w:p>
                <w:p>
                  <w:pPr>
                    <w:spacing w:before="15"/>
                    <w:ind w:left="59" w:right="0" w:firstLine="0"/>
                    <w:jc w:val="left"/>
                    <w:rPr>
                      <w:rFonts w:ascii="Courier New"/>
                      <w:sz w:val="18"/>
                    </w:rPr>
                  </w:pPr>
                  <w:r>
                    <w:rPr>
                      <w:rFonts w:ascii="Courier New"/>
                      <w:w w:val="99"/>
                      <w:sz w:val="18"/>
                    </w:rPr>
                    <w:t>}</w:t>
                  </w:r>
                </w:p>
              </w:txbxContent>
            </v:textbox>
            <v:fill type="solid"/>
            <w10:wrap type="topAndBottom"/>
          </v:shape>
        </w:pict>
      </w:r>
      <w:r>
        <w:rPr/>
        <w:t>Los métodos </w:t>
      </w:r>
      <w:r>
        <w:rPr>
          <w:rFonts w:ascii="Courier New" w:hAnsi="Courier New"/>
        </w:rPr>
        <w:t>$emit </w:t>
      </w:r>
      <w:r>
        <w:rPr/>
        <w:t>y </w:t>
      </w:r>
      <w:r>
        <w:rPr>
          <w:rFonts w:ascii="Courier New" w:hAnsi="Courier New"/>
        </w:rPr>
        <w:t>$broadcast</w:t>
      </w:r>
      <w:r>
        <w:rPr>
          <w:rFonts w:ascii="Courier New" w:hAnsi="Courier New"/>
          <w:spacing w:val="-70"/>
        </w:rPr>
        <w:t> </w:t>
      </w:r>
      <w:r>
        <w:rPr/>
        <w:t>se utilizan para activar eventos hacia arriba y hacia abajo respectivamente a través de la jerarquía de alcance. Por ejemplo:</w:t>
      </w:r>
    </w:p>
    <w:p>
      <w:pPr>
        <w:pStyle w:val="BodyText"/>
        <w:spacing w:before="4"/>
        <w:rPr>
          <w:sz w:val="10"/>
        </w:rPr>
      </w:pPr>
    </w:p>
    <w:p>
      <w:pPr>
        <w:pStyle w:val="BodyText"/>
        <w:spacing w:line="237" w:lineRule="auto" w:before="100"/>
        <w:ind w:left="376" w:right="929"/>
        <w:jc w:val="both"/>
      </w:pPr>
      <w:r>
        <w:rPr/>
        <w:t>El </w:t>
      </w:r>
      <w:r>
        <w:rPr>
          <w:i/>
        </w:rPr>
        <w:t>scope </w:t>
      </w:r>
      <w:r>
        <w:rPr/>
        <w:t>en el ejemplo anterior, desencadena el evento </w:t>
      </w:r>
      <w:r>
        <w:rPr>
          <w:rFonts w:ascii="Courier New" w:hAnsi="Courier New"/>
        </w:rPr>
        <w:t>event-name </w:t>
      </w:r>
      <w:r>
        <w:rPr/>
        <w:t>a todos los ámbitos hacia arriba (</w:t>
      </w:r>
      <w:r>
        <w:rPr>
          <w:i/>
        </w:rPr>
        <w:t>scopes </w:t>
      </w:r>
      <w:r>
        <w:rPr/>
        <w:t>padres). Esto significa que cada uno de los ámbitos padres del dado, que están suscritos al evento </w:t>
      </w:r>
      <w:r>
        <w:rPr>
          <w:rFonts w:ascii="Courier New" w:hAnsi="Courier New"/>
        </w:rPr>
        <w:t>event-name</w:t>
      </w:r>
      <w:r>
        <w:rPr/>
        <w:t>, serán notificados y se llamará a su método asociado. Para el método </w:t>
      </w:r>
      <w:r>
        <w:rPr>
          <w:rFonts w:ascii="Courier New" w:hAnsi="Courier New"/>
        </w:rPr>
        <w:t>$broadcast </w:t>
      </w:r>
      <w:r>
        <w:rPr/>
        <w:t>el funcionamiento es análogo, pero el evento se transmite hacia abajo en la jerarquía de alcance. En la comunidad JavaScript este patrón se</w:t>
      </w:r>
      <w:r>
        <w:rPr>
          <w:spacing w:val="-31"/>
        </w:rPr>
        <w:t> </w:t>
      </w:r>
      <w:r>
        <w:rPr/>
        <w:t>conoce más comúnmente como</w:t>
      </w:r>
      <w:r>
        <w:rPr>
          <w:spacing w:val="-4"/>
        </w:rPr>
        <w:t> </w:t>
      </w:r>
      <w:r>
        <w:rPr/>
        <w:t>“publicación/suscripción”.</w:t>
      </w:r>
    </w:p>
    <w:p>
      <w:pPr>
        <w:pStyle w:val="BodyText"/>
        <w:rPr>
          <w:sz w:val="24"/>
        </w:rPr>
      </w:pPr>
    </w:p>
    <w:p>
      <w:pPr>
        <w:pStyle w:val="ListParagraph"/>
        <w:numPr>
          <w:ilvl w:val="3"/>
          <w:numId w:val="4"/>
        </w:numPr>
        <w:tabs>
          <w:tab w:pos="1154" w:val="left" w:leader="none"/>
        </w:tabs>
        <w:spacing w:line="240" w:lineRule="auto" w:before="149" w:after="0"/>
        <w:ind w:left="1153" w:right="0" w:hanging="777"/>
        <w:jc w:val="left"/>
        <w:rPr>
          <w:rFonts w:ascii="Arial" w:hAnsi="Arial"/>
          <w:b/>
          <w:sz w:val="18"/>
        </w:rPr>
      </w:pPr>
      <w:r>
        <w:rPr>
          <w:rFonts w:ascii="Arial" w:hAnsi="Arial"/>
          <w:b/>
          <w:sz w:val="18"/>
        </w:rPr>
        <w:t>Inyección de</w:t>
      </w:r>
      <w:r>
        <w:rPr>
          <w:rFonts w:ascii="Arial" w:hAnsi="Arial"/>
          <w:b/>
          <w:spacing w:val="-3"/>
          <w:sz w:val="18"/>
        </w:rPr>
        <w:t> </w:t>
      </w:r>
      <w:r>
        <w:rPr>
          <w:rFonts w:ascii="Arial" w:hAnsi="Arial"/>
          <w:b/>
          <w:sz w:val="18"/>
        </w:rPr>
        <w:t>dependencias</w:t>
      </w:r>
    </w:p>
    <w:p>
      <w:pPr>
        <w:pStyle w:val="BodyText"/>
        <w:spacing w:before="9"/>
        <w:rPr>
          <w:rFonts w:ascii="Arial"/>
          <w:b/>
          <w:sz w:val="22"/>
        </w:rPr>
      </w:pPr>
    </w:p>
    <w:p>
      <w:pPr>
        <w:pStyle w:val="BodyText"/>
        <w:spacing w:line="249" w:lineRule="auto"/>
        <w:ind w:left="376" w:right="929"/>
        <w:jc w:val="both"/>
      </w:pPr>
      <w:r>
        <w:rPr/>
        <w:t>La Inyección de Dependencias (ID) es un patrón de diseño de software que se ocupa de cómo los componentes obtienen sus dependencias. AngularJS cuenta con un subsistema inyector que se encarga de crear componentes, resolver sus dependencias y proporcionarlos a otros componentes según lo solicitado.</w:t>
      </w:r>
    </w:p>
    <w:p>
      <w:pPr>
        <w:pStyle w:val="BodyText"/>
        <w:spacing w:line="249" w:lineRule="auto" w:before="119"/>
        <w:ind w:left="376" w:right="929"/>
        <w:jc w:val="both"/>
      </w:pPr>
      <w:r>
        <w:rPr/>
        <w:t>La ID aparece continuamente en AngularJS. Puede utilizarse al definir componentes o al proporcionar bloques de ejecución y configuración para un módulo (ver los métodos </w:t>
      </w:r>
      <w:r>
        <w:rPr>
          <w:rFonts w:ascii="Courier New" w:hAnsi="Courier New"/>
        </w:rPr>
        <w:t>run</w:t>
      </w:r>
      <w:r>
        <w:rPr>
          <w:rFonts w:ascii="Courier New" w:hAnsi="Courier New"/>
          <w:spacing w:val="-72"/>
        </w:rPr>
        <w:t> </w:t>
      </w:r>
      <w:r>
        <w:rPr/>
        <w:t>y </w:t>
      </w:r>
      <w:r>
        <w:rPr>
          <w:rFonts w:ascii="Courier New" w:hAnsi="Courier New"/>
        </w:rPr>
        <w:t>config</w:t>
      </w:r>
      <w:r>
        <w:rPr>
          <w:rFonts w:ascii="Courier New" w:hAnsi="Courier New"/>
          <w:spacing w:val="-72"/>
        </w:rPr>
        <w:t> </w:t>
      </w:r>
      <w:r>
        <w:rPr/>
        <w:t>de un módulo).</w:t>
      </w:r>
    </w:p>
    <w:p>
      <w:pPr>
        <w:pStyle w:val="BodyText"/>
        <w:spacing w:before="2"/>
        <w:rPr>
          <w:sz w:val="14"/>
        </w:rPr>
      </w:pPr>
    </w:p>
    <w:p>
      <w:pPr>
        <w:pStyle w:val="BodyText"/>
        <w:spacing w:line="249" w:lineRule="auto" w:before="98"/>
        <w:ind w:left="583" w:right="929"/>
        <w:jc w:val="both"/>
      </w:pPr>
      <w:r>
        <w:rPr/>
        <w:pict>
          <v:rect style="position:absolute;margin-left:92.921997pt;margin-top:10.200936pt;width:3.138pt;height:3.138pt;mso-position-horizontal-relative:page;mso-position-vertical-relative:paragraph;z-index:2344" filled="true" fillcolor="#000000" stroked="false">
            <v:fill type="solid"/>
            <w10:wrap type="none"/>
          </v:rect>
        </w:pict>
      </w:r>
      <w:r>
        <w:rPr/>
        <w:t>Los</w:t>
      </w:r>
      <w:r>
        <w:rPr>
          <w:spacing w:val="-6"/>
        </w:rPr>
        <w:t> </w:t>
      </w:r>
      <w:r>
        <w:rPr/>
        <w:t>componentes</w:t>
      </w:r>
      <w:r>
        <w:rPr>
          <w:spacing w:val="-6"/>
        </w:rPr>
        <w:t> </w:t>
      </w:r>
      <w:r>
        <w:rPr/>
        <w:t>como</w:t>
      </w:r>
      <w:r>
        <w:rPr>
          <w:spacing w:val="-6"/>
        </w:rPr>
        <w:t> </w:t>
      </w:r>
      <w:r>
        <w:rPr/>
        <w:t>servicios,</w:t>
      </w:r>
      <w:r>
        <w:rPr>
          <w:spacing w:val="-6"/>
        </w:rPr>
        <w:t> </w:t>
      </w:r>
      <w:r>
        <w:rPr/>
        <w:t>directivas,</w:t>
      </w:r>
      <w:r>
        <w:rPr>
          <w:spacing w:val="-6"/>
        </w:rPr>
        <w:t> </w:t>
      </w:r>
      <w:r>
        <w:rPr/>
        <w:t>filtros</w:t>
      </w:r>
      <w:r>
        <w:rPr>
          <w:spacing w:val="-6"/>
        </w:rPr>
        <w:t> </w:t>
      </w:r>
      <w:r>
        <w:rPr/>
        <w:t>y</w:t>
      </w:r>
      <w:r>
        <w:rPr>
          <w:spacing w:val="-6"/>
        </w:rPr>
        <w:t> </w:t>
      </w:r>
      <w:r>
        <w:rPr/>
        <w:t>animaciones</w:t>
      </w:r>
      <w:r>
        <w:rPr>
          <w:spacing w:val="-6"/>
        </w:rPr>
        <w:t> </w:t>
      </w:r>
      <w:r>
        <w:rPr/>
        <w:t>se</w:t>
      </w:r>
      <w:r>
        <w:rPr>
          <w:spacing w:val="-6"/>
        </w:rPr>
        <w:t> </w:t>
      </w:r>
      <w:r>
        <w:rPr/>
        <w:t>definen</w:t>
      </w:r>
      <w:r>
        <w:rPr>
          <w:spacing w:val="-6"/>
        </w:rPr>
        <w:t> </w:t>
      </w:r>
      <w:r>
        <w:rPr/>
        <w:t>mediante</w:t>
      </w:r>
      <w:r>
        <w:rPr>
          <w:spacing w:val="-6"/>
        </w:rPr>
        <w:t> </w:t>
      </w:r>
      <w:r>
        <w:rPr/>
        <w:t>una</w:t>
      </w:r>
      <w:r>
        <w:rPr>
          <w:spacing w:val="-6"/>
        </w:rPr>
        <w:t> </w:t>
      </w:r>
      <w:r>
        <w:rPr>
          <w:i/>
        </w:rPr>
        <w:t>factory</w:t>
      </w:r>
      <w:r>
        <w:rPr>
          <w:i/>
          <w:spacing w:val="-6"/>
        </w:rPr>
        <w:t> </w:t>
      </w:r>
      <w:r>
        <w:rPr>
          <w:i/>
        </w:rPr>
        <w:t>method</w:t>
      </w:r>
      <w:r>
        <w:rPr>
          <w:i/>
          <w:spacing w:val="-1"/>
        </w:rPr>
        <w:t> </w:t>
      </w:r>
      <w:r>
        <w:rPr/>
        <w:t>inyec- table</w:t>
      </w:r>
      <w:r>
        <w:rPr>
          <w:spacing w:val="-7"/>
        </w:rPr>
        <w:t> </w:t>
      </w:r>
      <w:r>
        <w:rPr/>
        <w:t>o</w:t>
      </w:r>
      <w:r>
        <w:rPr>
          <w:spacing w:val="-7"/>
        </w:rPr>
        <w:t> </w:t>
      </w:r>
      <w:r>
        <w:rPr/>
        <w:t>mediante</w:t>
      </w:r>
      <w:r>
        <w:rPr>
          <w:spacing w:val="-7"/>
        </w:rPr>
        <w:t> </w:t>
      </w:r>
      <w:r>
        <w:rPr/>
        <w:t>un</w:t>
      </w:r>
      <w:r>
        <w:rPr>
          <w:spacing w:val="-7"/>
        </w:rPr>
        <w:t> </w:t>
      </w:r>
      <w:r>
        <w:rPr/>
        <w:t>constructor.</w:t>
      </w:r>
      <w:r>
        <w:rPr>
          <w:spacing w:val="-7"/>
        </w:rPr>
        <w:t> </w:t>
      </w:r>
      <w:r>
        <w:rPr/>
        <w:t>A</w:t>
      </w:r>
      <w:r>
        <w:rPr>
          <w:spacing w:val="-7"/>
        </w:rPr>
        <w:t> </w:t>
      </w:r>
      <w:r>
        <w:rPr/>
        <w:t>estos</w:t>
      </w:r>
      <w:r>
        <w:rPr>
          <w:spacing w:val="-7"/>
        </w:rPr>
        <w:t> </w:t>
      </w:r>
      <w:r>
        <w:rPr/>
        <w:t>componentes</w:t>
      </w:r>
      <w:r>
        <w:rPr>
          <w:spacing w:val="-7"/>
        </w:rPr>
        <w:t> </w:t>
      </w:r>
      <w:r>
        <w:rPr/>
        <w:t>se</w:t>
      </w:r>
      <w:r>
        <w:rPr>
          <w:spacing w:val="-7"/>
        </w:rPr>
        <w:t> </w:t>
      </w:r>
      <w:r>
        <w:rPr/>
        <w:t>les</w:t>
      </w:r>
      <w:r>
        <w:rPr>
          <w:spacing w:val="-7"/>
        </w:rPr>
        <w:t> </w:t>
      </w:r>
      <w:r>
        <w:rPr/>
        <w:t>puede</w:t>
      </w:r>
      <w:r>
        <w:rPr>
          <w:spacing w:val="-7"/>
        </w:rPr>
        <w:t> </w:t>
      </w:r>
      <w:r>
        <w:rPr/>
        <w:t>inyectar</w:t>
      </w:r>
      <w:r>
        <w:rPr>
          <w:spacing w:val="-7"/>
        </w:rPr>
        <w:t> </w:t>
      </w:r>
      <w:r>
        <w:rPr/>
        <w:t>un</w:t>
      </w:r>
      <w:r>
        <w:rPr>
          <w:spacing w:val="-7"/>
        </w:rPr>
        <w:t> </w:t>
      </w:r>
      <w:r>
        <w:rPr>
          <w:i/>
        </w:rPr>
        <w:t>service</w:t>
      </w:r>
      <w:r>
        <w:rPr>
          <w:i/>
          <w:spacing w:val="-7"/>
        </w:rPr>
        <w:t> </w:t>
      </w:r>
      <w:r>
        <w:rPr/>
        <w:t>o</w:t>
      </w:r>
      <w:r>
        <w:rPr>
          <w:spacing w:val="-7"/>
        </w:rPr>
        <w:t> </w:t>
      </w:r>
      <w:r>
        <w:rPr/>
        <w:t>un</w:t>
      </w:r>
      <w:r>
        <w:rPr>
          <w:spacing w:val="-7"/>
        </w:rPr>
        <w:t> </w:t>
      </w:r>
      <w:r>
        <w:rPr>
          <w:i/>
        </w:rPr>
        <w:t>value</w:t>
      </w:r>
      <w:r>
        <w:rPr>
          <w:i/>
          <w:spacing w:val="-7"/>
        </w:rPr>
        <w:t> </w:t>
      </w:r>
      <w:r>
        <w:rPr/>
        <w:t>como</w:t>
      </w:r>
      <w:r>
        <w:rPr>
          <w:spacing w:val="-7"/>
        </w:rPr>
        <w:t> </w:t>
      </w:r>
      <w:r>
        <w:rPr/>
        <w:t>dependen- cias.</w:t>
      </w:r>
    </w:p>
    <w:p>
      <w:pPr>
        <w:pStyle w:val="BodyText"/>
        <w:spacing w:line="249" w:lineRule="auto" w:before="79"/>
        <w:ind w:left="583" w:right="929"/>
        <w:jc w:val="both"/>
      </w:pPr>
      <w:r>
        <w:rPr/>
        <w:pict>
          <v:rect style="position:absolute;margin-left:92.921997pt;margin-top:9.25193pt;width:3.138pt;height:3.138pt;mso-position-horizontal-relative:page;mso-position-vertical-relative:paragraph;z-index:2368" filled="true" fillcolor="#000000" stroked="false">
            <v:fill type="solid"/>
            <w10:wrap type="none"/>
          </v:rect>
        </w:pict>
      </w:r>
      <w:r>
        <w:rPr/>
        <w:t>Los controladores se definen mediante una función constructora, a la que se le puede inyectar cualquiera de los componentes</w:t>
      </w:r>
      <w:r>
        <w:rPr>
          <w:spacing w:val="-8"/>
        </w:rPr>
        <w:t> </w:t>
      </w:r>
      <w:r>
        <w:rPr>
          <w:i/>
        </w:rPr>
        <w:t>service</w:t>
      </w:r>
      <w:r>
        <w:rPr>
          <w:i/>
          <w:spacing w:val="-8"/>
        </w:rPr>
        <w:t> </w:t>
      </w:r>
      <w:r>
        <w:rPr/>
        <w:t>y</w:t>
      </w:r>
      <w:r>
        <w:rPr>
          <w:spacing w:val="-8"/>
        </w:rPr>
        <w:t> </w:t>
      </w:r>
      <w:r>
        <w:rPr>
          <w:i/>
        </w:rPr>
        <w:t>value</w:t>
      </w:r>
      <w:r>
        <w:rPr>
          <w:i/>
          <w:spacing w:val="-8"/>
        </w:rPr>
        <w:t> </w:t>
      </w:r>
      <w:r>
        <w:rPr/>
        <w:t>como</w:t>
      </w:r>
      <w:r>
        <w:rPr>
          <w:spacing w:val="-7"/>
        </w:rPr>
        <w:t> </w:t>
      </w:r>
      <w:r>
        <w:rPr/>
        <w:t>dependencias,</w:t>
      </w:r>
      <w:r>
        <w:rPr>
          <w:spacing w:val="-8"/>
        </w:rPr>
        <w:t> </w:t>
      </w:r>
      <w:r>
        <w:rPr/>
        <w:t>pero</w:t>
      </w:r>
      <w:r>
        <w:rPr>
          <w:spacing w:val="-7"/>
        </w:rPr>
        <w:t> </w:t>
      </w:r>
      <w:r>
        <w:rPr/>
        <w:t>también</w:t>
      </w:r>
      <w:r>
        <w:rPr>
          <w:spacing w:val="-7"/>
        </w:rPr>
        <w:t> </w:t>
      </w:r>
      <w:r>
        <w:rPr/>
        <w:t>pueden</w:t>
      </w:r>
      <w:r>
        <w:rPr>
          <w:spacing w:val="-8"/>
        </w:rPr>
        <w:t> </w:t>
      </w:r>
      <w:r>
        <w:rPr/>
        <w:t>proporcionarse</w:t>
      </w:r>
      <w:r>
        <w:rPr>
          <w:spacing w:val="-7"/>
        </w:rPr>
        <w:t> </w:t>
      </w:r>
      <w:r>
        <w:rPr/>
        <w:t>con</w:t>
      </w:r>
      <w:r>
        <w:rPr>
          <w:spacing w:val="-8"/>
        </w:rPr>
        <w:t> </w:t>
      </w:r>
      <w:r>
        <w:rPr/>
        <w:t>dependencias</w:t>
      </w:r>
      <w:r>
        <w:rPr>
          <w:spacing w:val="-7"/>
        </w:rPr>
        <w:t> </w:t>
      </w:r>
      <w:r>
        <w:rPr/>
        <w:t>especia- les</w:t>
      </w:r>
      <w:r>
        <w:rPr>
          <w:spacing w:val="-2"/>
        </w:rPr>
        <w:t> </w:t>
      </w:r>
      <w:r>
        <w:rPr/>
        <w:t>(</w:t>
      </w:r>
      <w:r>
        <w:rPr>
          <w:rFonts w:ascii="Courier New" w:hAnsi="Courier New"/>
        </w:rPr>
        <w:t>$scope</w:t>
      </w:r>
      <w:r>
        <w:rPr/>
        <w:t>).</w:t>
      </w:r>
    </w:p>
    <w:p>
      <w:pPr>
        <w:pStyle w:val="BodyText"/>
        <w:spacing w:line="243" w:lineRule="exact" w:before="62"/>
        <w:ind w:left="583"/>
        <w:jc w:val="both"/>
      </w:pPr>
      <w:r>
        <w:rPr/>
        <w:pict>
          <v:rect style="position:absolute;margin-left:92.921997pt;margin-top:8.40094pt;width:3.138pt;height:3.138pt;mso-position-horizontal-relative:page;mso-position-vertical-relative:paragraph;z-index:2392" filled="true" fillcolor="#000000" stroked="false">
            <v:fill type="solid"/>
            <w10:wrap type="none"/>
          </v:rect>
        </w:pict>
      </w:r>
      <w:r>
        <w:rPr/>
        <w:t>El método </w:t>
      </w:r>
      <w:r>
        <w:rPr>
          <w:rFonts w:ascii="Courier New" w:hAnsi="Courier New"/>
        </w:rPr>
        <w:t>run</w:t>
      </w:r>
      <w:r>
        <w:rPr>
          <w:rFonts w:ascii="Courier New" w:hAnsi="Courier New"/>
          <w:spacing w:val="-62"/>
        </w:rPr>
        <w:t> </w:t>
      </w:r>
      <w:r>
        <w:rPr/>
        <w:t>acepta una función como parámetro, a la que se le puede inyectar componentes </w:t>
      </w:r>
      <w:r>
        <w:rPr>
          <w:i/>
        </w:rPr>
        <w:t>service</w:t>
      </w:r>
      <w:r>
        <w:rPr/>
        <w:t>, </w:t>
      </w:r>
      <w:r>
        <w:rPr>
          <w:i/>
        </w:rPr>
        <w:t>value </w:t>
      </w:r>
      <w:r>
        <w:rPr/>
        <w:t>y</w:t>
      </w:r>
    </w:p>
    <w:p>
      <w:pPr>
        <w:spacing w:line="226" w:lineRule="exact" w:before="0"/>
        <w:ind w:left="583" w:right="0" w:firstLine="0"/>
        <w:jc w:val="both"/>
        <w:rPr>
          <w:sz w:val="20"/>
        </w:rPr>
      </w:pPr>
      <w:r>
        <w:rPr/>
        <w:pict>
          <v:line style="position:absolute;mso-position-horizontal-relative:page;mso-position-vertical-relative:paragraph;z-index:2320;mso-wrap-distance-left:0;mso-wrap-distance-right:0" from="91.801003pt,17.478004pt" to="276.838003pt,17.478004pt" stroked="true" strokeweight=".398pt" strokecolor="#000000">
            <v:stroke dashstyle="solid"/>
            <w10:wrap type="topAndBottom"/>
          </v:line>
        </w:pict>
      </w:r>
      <w:r>
        <w:rPr>
          <w:i/>
          <w:sz w:val="20"/>
        </w:rPr>
        <w:t>constant </w:t>
      </w:r>
      <w:r>
        <w:rPr>
          <w:sz w:val="20"/>
        </w:rPr>
        <w:t>como dependencias. No se pueden inyectar </w:t>
      </w:r>
      <w:r>
        <w:rPr>
          <w:i/>
          <w:sz w:val="20"/>
        </w:rPr>
        <w:t>providers </w:t>
      </w:r>
      <w:r>
        <w:rPr>
          <w:sz w:val="20"/>
        </w:rPr>
        <w:t>en los bloques de ejecución.</w:t>
      </w:r>
    </w:p>
    <w:p>
      <w:pPr>
        <w:spacing w:before="0"/>
        <w:ind w:left="664" w:right="0" w:firstLine="0"/>
        <w:jc w:val="both"/>
        <w:rPr>
          <w:sz w:val="16"/>
        </w:rPr>
      </w:pPr>
      <w:r>
        <w:rPr>
          <w:position w:val="6"/>
          <w:sz w:val="12"/>
        </w:rPr>
        <w:t>4</w:t>
      </w:r>
      <w:bookmarkStart w:name="_bookmark32" w:id="44"/>
      <w:bookmarkEnd w:id="44"/>
      <w:r>
        <w:rPr>
          <w:position w:val="6"/>
          <w:sz w:val="12"/>
        </w:rPr>
      </w:r>
      <w:r>
        <w:rPr>
          <w:position w:val="6"/>
          <w:sz w:val="12"/>
        </w:rPr>
        <w:t> </w:t>
      </w:r>
      <w:hyperlink r:id="rId39">
        <w:r>
          <w:rPr>
            <w:color w:val="EC008C"/>
            <w:sz w:val="16"/>
          </w:rPr>
          <w:t>https://en.wikipedia.org/wiki/First-class_function</w:t>
        </w:r>
      </w:hyperlink>
    </w:p>
    <w:p>
      <w:pPr>
        <w:spacing w:after="0"/>
        <w:jc w:val="both"/>
        <w:rPr>
          <w:sz w:val="16"/>
        </w:rPr>
        <w:sectPr>
          <w:pgSz w:w="12240" w:h="15840"/>
          <w:pgMar w:header="1135" w:footer="1034" w:top="1400" w:bottom="1220" w:left="1460" w:right="220"/>
        </w:sectPr>
      </w:pPr>
    </w:p>
    <w:p>
      <w:pPr>
        <w:pStyle w:val="BodyText"/>
      </w:pPr>
    </w:p>
    <w:p>
      <w:pPr>
        <w:pStyle w:val="BodyText"/>
        <w:spacing w:before="6"/>
        <w:rPr>
          <w:sz w:val="23"/>
        </w:rPr>
      </w:pPr>
    </w:p>
    <w:p>
      <w:pPr>
        <w:pStyle w:val="BodyText"/>
        <w:spacing w:line="243" w:lineRule="exact"/>
        <w:ind w:left="583"/>
      </w:pPr>
      <w:r>
        <w:rPr/>
        <w:pict>
          <v:rect style="position:absolute;margin-left:92.921997pt;margin-top:5.30095pt;width:3.138pt;height:3.138pt;mso-position-horizontal-relative:page;mso-position-vertical-relative:paragraph;z-index:2440" filled="true" fillcolor="#000000" stroked="false">
            <v:fill type="solid"/>
            <w10:wrap type="none"/>
          </v:rect>
        </w:pict>
      </w:r>
      <w:r>
        <w:rPr/>
        <w:t>El método </w:t>
      </w:r>
      <w:r>
        <w:rPr>
          <w:rFonts w:ascii="Courier New" w:hAnsi="Courier New"/>
        </w:rPr>
        <w:t>config </w:t>
      </w:r>
      <w:r>
        <w:rPr/>
        <w:t>acepta una función como parámetro, a la que se le puede inyectar componentes </w:t>
      </w:r>
      <w:r>
        <w:rPr>
          <w:i/>
        </w:rPr>
        <w:t>provider </w:t>
      </w:r>
      <w:r>
        <w:rPr/>
        <w:t>y</w:t>
      </w:r>
    </w:p>
    <w:p>
      <w:pPr>
        <w:spacing w:line="226" w:lineRule="exact" w:before="0"/>
        <w:ind w:left="583" w:right="0" w:firstLine="0"/>
        <w:jc w:val="left"/>
        <w:rPr>
          <w:sz w:val="20"/>
        </w:rPr>
      </w:pPr>
      <w:r>
        <w:rPr>
          <w:i/>
          <w:sz w:val="20"/>
        </w:rPr>
        <w:t>constant </w:t>
      </w:r>
      <w:r>
        <w:rPr>
          <w:sz w:val="20"/>
        </w:rPr>
        <w:t>como dependencias. No se pueden inyectar componentes </w:t>
      </w:r>
      <w:r>
        <w:rPr>
          <w:i/>
          <w:sz w:val="20"/>
        </w:rPr>
        <w:t>service </w:t>
      </w:r>
      <w:r>
        <w:rPr>
          <w:sz w:val="20"/>
        </w:rPr>
        <w:t>o </w:t>
      </w:r>
      <w:r>
        <w:rPr>
          <w:i/>
          <w:sz w:val="20"/>
        </w:rPr>
        <w:t>value </w:t>
      </w:r>
      <w:r>
        <w:rPr>
          <w:sz w:val="20"/>
        </w:rPr>
        <w:t>en la configuración.</w:t>
      </w:r>
    </w:p>
    <w:p>
      <w:pPr>
        <w:pStyle w:val="BodyText"/>
        <w:spacing w:before="2"/>
        <w:rPr>
          <w:sz w:val="24"/>
        </w:rPr>
      </w:pPr>
    </w:p>
    <w:p>
      <w:pPr>
        <w:pStyle w:val="BodyText"/>
        <w:spacing w:line="235" w:lineRule="auto" w:before="1"/>
        <w:ind w:left="376" w:right="929"/>
        <w:jc w:val="both"/>
      </w:pPr>
      <w:r>
        <w:rPr/>
        <w:t>Para</w:t>
      </w:r>
      <w:r>
        <w:rPr>
          <w:spacing w:val="-6"/>
        </w:rPr>
        <w:t> </w:t>
      </w:r>
      <w:r>
        <w:rPr/>
        <w:t>una</w:t>
      </w:r>
      <w:r>
        <w:rPr>
          <w:spacing w:val="-6"/>
        </w:rPr>
        <w:t> </w:t>
      </w:r>
      <w:r>
        <w:rPr/>
        <w:t>comprensión</w:t>
      </w:r>
      <w:r>
        <w:rPr>
          <w:spacing w:val="-6"/>
        </w:rPr>
        <w:t> </w:t>
      </w:r>
      <w:r>
        <w:rPr/>
        <w:t>más</w:t>
      </w:r>
      <w:r>
        <w:rPr>
          <w:spacing w:val="-6"/>
        </w:rPr>
        <w:t> </w:t>
      </w:r>
      <w:r>
        <w:rPr/>
        <w:t>en</w:t>
      </w:r>
      <w:r>
        <w:rPr>
          <w:spacing w:val="-6"/>
        </w:rPr>
        <w:t> </w:t>
      </w:r>
      <w:r>
        <w:rPr/>
        <w:t>profundidad</w:t>
      </w:r>
      <w:r>
        <w:rPr>
          <w:spacing w:val="-6"/>
        </w:rPr>
        <w:t> </w:t>
      </w:r>
      <w:r>
        <w:rPr/>
        <w:t>sobre</w:t>
      </w:r>
      <w:r>
        <w:rPr>
          <w:spacing w:val="-6"/>
        </w:rPr>
        <w:t> </w:t>
      </w:r>
      <w:r>
        <w:rPr/>
        <w:t>ID,</w:t>
      </w:r>
      <w:r>
        <w:rPr>
          <w:spacing w:val="-6"/>
        </w:rPr>
        <w:t> </w:t>
      </w:r>
      <w:r>
        <w:rPr/>
        <w:t>puede</w:t>
      </w:r>
      <w:r>
        <w:rPr>
          <w:spacing w:val="-6"/>
        </w:rPr>
        <w:t> </w:t>
      </w:r>
      <w:r>
        <w:rPr/>
        <w:t>consultarse</w:t>
      </w:r>
      <w:r>
        <w:rPr>
          <w:spacing w:val="-6"/>
        </w:rPr>
        <w:t> </w:t>
      </w:r>
      <w:r>
        <w:rPr/>
        <w:t>Inyección</w:t>
      </w:r>
      <w:r>
        <w:rPr>
          <w:spacing w:val="-6"/>
        </w:rPr>
        <w:t> </w:t>
      </w:r>
      <w:r>
        <w:rPr/>
        <w:t>de</w:t>
      </w:r>
      <w:r>
        <w:rPr>
          <w:spacing w:val="-6"/>
        </w:rPr>
        <w:t> </w:t>
      </w:r>
      <w:r>
        <w:rPr/>
        <w:t>Dependencias</w:t>
      </w:r>
      <w:hyperlink w:history="true" w:anchor="_bookmark35">
        <w:r>
          <w:rPr>
            <w:color w:val="0000FF"/>
            <w:position w:val="7"/>
            <w:sz w:val="14"/>
          </w:rPr>
          <w:t>5</w:t>
        </w:r>
      </w:hyperlink>
      <w:r>
        <w:rPr>
          <w:color w:val="0000FF"/>
          <w:spacing w:val="16"/>
          <w:position w:val="7"/>
          <w:sz w:val="14"/>
        </w:rPr>
        <w:t> </w:t>
      </w:r>
      <w:r>
        <w:rPr/>
        <w:t>en</w:t>
      </w:r>
      <w:r>
        <w:rPr>
          <w:spacing w:val="-6"/>
        </w:rPr>
        <w:t> </w:t>
      </w:r>
      <w:r>
        <w:rPr/>
        <w:t>Wikipedia,</w:t>
      </w:r>
      <w:r>
        <w:rPr>
          <w:spacing w:val="-6"/>
        </w:rPr>
        <w:t> </w:t>
      </w:r>
      <w:r>
        <w:rPr/>
        <w:t>o un excelente artículo</w:t>
      </w:r>
      <w:hyperlink w:history="true" w:anchor="_bookmark36">
        <w:r>
          <w:rPr>
            <w:color w:val="0000FF"/>
            <w:position w:val="7"/>
            <w:sz w:val="14"/>
          </w:rPr>
          <w:t>6</w:t>
        </w:r>
      </w:hyperlink>
      <w:r>
        <w:rPr>
          <w:color w:val="0000FF"/>
          <w:position w:val="7"/>
          <w:sz w:val="14"/>
        </w:rPr>
        <w:t> </w:t>
      </w:r>
      <w:r>
        <w:rPr/>
        <w:t>al respecto, de Martin</w:t>
      </w:r>
      <w:r>
        <w:rPr>
          <w:spacing w:val="-18"/>
        </w:rPr>
        <w:t> </w:t>
      </w:r>
      <w:r>
        <w:rPr>
          <w:spacing w:val="-3"/>
        </w:rPr>
        <w:t>Fowler.</w:t>
      </w:r>
    </w:p>
    <w:p>
      <w:pPr>
        <w:pStyle w:val="BodyText"/>
        <w:rPr>
          <w:sz w:val="26"/>
        </w:rPr>
      </w:pPr>
    </w:p>
    <w:p>
      <w:pPr>
        <w:pStyle w:val="Heading1"/>
        <w:numPr>
          <w:ilvl w:val="1"/>
          <w:numId w:val="6"/>
        </w:numPr>
        <w:tabs>
          <w:tab w:pos="1065" w:val="left" w:leader="none"/>
        </w:tabs>
        <w:spacing w:line="240" w:lineRule="auto" w:before="192" w:after="0"/>
        <w:ind w:left="1064" w:right="0" w:hanging="688"/>
        <w:jc w:val="both"/>
      </w:pPr>
      <w:bookmarkStart w:name="Pruebas" w:id="45"/>
      <w:bookmarkEnd w:id="45"/>
      <w:r>
        <w:rPr>
          <w:b w:val="0"/>
        </w:rPr>
      </w:r>
      <w:bookmarkStart w:name="_bookmark33" w:id="46"/>
      <w:bookmarkEnd w:id="46"/>
      <w:r>
        <w:rPr>
          <w:b w:val="0"/>
        </w:rPr>
      </w:r>
      <w:bookmarkStart w:name="_bookmark33" w:id="47"/>
      <w:bookmarkEnd w:id="47"/>
      <w:r>
        <w:rPr/>
        <w:t>Pruebas</w:t>
      </w:r>
    </w:p>
    <w:p>
      <w:pPr>
        <w:pStyle w:val="BodyText"/>
        <w:spacing w:before="3"/>
        <w:rPr>
          <w:rFonts w:ascii="Arial"/>
          <w:b/>
          <w:sz w:val="29"/>
        </w:rPr>
      </w:pPr>
    </w:p>
    <w:p>
      <w:pPr>
        <w:pStyle w:val="BodyText"/>
        <w:spacing w:line="249" w:lineRule="auto" w:before="1"/>
        <w:ind w:left="376" w:right="929"/>
        <w:jc w:val="both"/>
      </w:pPr>
      <w:r>
        <w:rPr/>
        <w:t>El software se prueba contra una </w:t>
      </w:r>
      <w:r>
        <w:rPr>
          <w:i/>
        </w:rPr>
        <w:t>especificación</w:t>
      </w:r>
      <w:r>
        <w:rPr/>
        <w:t>, la cual hace referencia a una descripción precisa y detallada de    la funcionalidad y a las restricciones que se quieren obtener de un sistema, pensadas para la comunicación a los desarrolladores de lo que se requiere y sirve como base de un contrato. JavaScript es un lenguaje de tipos de datos dinámicos que cuenta con gran poder de expresión, pero realmente se cuenta con muy pocas ayudas por parte del compilador.</w:t>
      </w:r>
      <w:r>
        <w:rPr>
          <w:spacing w:val="-12"/>
        </w:rPr>
        <w:t> </w:t>
      </w:r>
      <w:r>
        <w:rPr/>
        <w:t>Por</w:t>
      </w:r>
      <w:r>
        <w:rPr>
          <w:spacing w:val="-12"/>
        </w:rPr>
        <w:t> </w:t>
      </w:r>
      <w:r>
        <w:rPr/>
        <w:t>esta</w:t>
      </w:r>
      <w:r>
        <w:rPr>
          <w:spacing w:val="-12"/>
        </w:rPr>
        <w:t> </w:t>
      </w:r>
      <w:r>
        <w:rPr/>
        <w:t>razón,</w:t>
      </w:r>
      <w:r>
        <w:rPr>
          <w:spacing w:val="-12"/>
        </w:rPr>
        <w:t> </w:t>
      </w:r>
      <w:r>
        <w:rPr/>
        <w:t>cualquier</w:t>
      </w:r>
      <w:r>
        <w:rPr>
          <w:spacing w:val="-12"/>
        </w:rPr>
        <w:t> </w:t>
      </w:r>
      <w:r>
        <w:rPr/>
        <w:t>código</w:t>
      </w:r>
      <w:r>
        <w:rPr>
          <w:spacing w:val="-12"/>
        </w:rPr>
        <w:t> </w:t>
      </w:r>
      <w:r>
        <w:rPr/>
        <w:t>escrito</w:t>
      </w:r>
      <w:r>
        <w:rPr>
          <w:spacing w:val="-12"/>
        </w:rPr>
        <w:t> </w:t>
      </w:r>
      <w:r>
        <w:rPr/>
        <w:t>en</w:t>
      </w:r>
      <w:r>
        <w:rPr>
          <w:spacing w:val="-12"/>
        </w:rPr>
        <w:t> </w:t>
      </w:r>
      <w:r>
        <w:rPr/>
        <w:t>JavaScript</w:t>
      </w:r>
      <w:r>
        <w:rPr>
          <w:spacing w:val="-12"/>
        </w:rPr>
        <w:t> </w:t>
      </w:r>
      <w:r>
        <w:rPr/>
        <w:t>debe</w:t>
      </w:r>
      <w:r>
        <w:rPr>
          <w:spacing w:val="-12"/>
        </w:rPr>
        <w:t> </w:t>
      </w:r>
      <w:r>
        <w:rPr/>
        <w:t>venir</w:t>
      </w:r>
      <w:r>
        <w:rPr>
          <w:spacing w:val="-12"/>
        </w:rPr>
        <w:t> </w:t>
      </w:r>
      <w:r>
        <w:rPr/>
        <w:t>con</w:t>
      </w:r>
      <w:r>
        <w:rPr>
          <w:spacing w:val="-12"/>
        </w:rPr>
        <w:t> </w:t>
      </w:r>
      <w:r>
        <w:rPr/>
        <w:t>un</w:t>
      </w:r>
      <w:r>
        <w:rPr>
          <w:spacing w:val="-12"/>
        </w:rPr>
        <w:t> </w:t>
      </w:r>
      <w:r>
        <w:rPr/>
        <w:t>conjunto</w:t>
      </w:r>
      <w:r>
        <w:rPr>
          <w:spacing w:val="-12"/>
        </w:rPr>
        <w:t> </w:t>
      </w:r>
      <w:r>
        <w:rPr/>
        <w:t>de</w:t>
      </w:r>
      <w:r>
        <w:rPr>
          <w:spacing w:val="-12"/>
        </w:rPr>
        <w:t> </w:t>
      </w:r>
      <w:r>
        <w:rPr/>
        <w:t>tests</w:t>
      </w:r>
      <w:r>
        <w:rPr>
          <w:spacing w:val="-12"/>
        </w:rPr>
        <w:t> </w:t>
      </w:r>
      <w:r>
        <w:rPr/>
        <w:t>que</w:t>
      </w:r>
      <w:r>
        <w:rPr>
          <w:spacing w:val="-12"/>
        </w:rPr>
        <w:t> </w:t>
      </w:r>
      <w:r>
        <w:rPr/>
        <w:t>prueben</w:t>
      </w:r>
      <w:r>
        <w:rPr>
          <w:spacing w:val="-12"/>
        </w:rPr>
        <w:t> </w:t>
      </w:r>
      <w:r>
        <w:rPr/>
        <w:t>las principales funcionalidades. AngularJS ha sido diseñado enfocado a las pruebas. Existen multitud de herramientas para probar el código</w:t>
      </w:r>
      <w:r>
        <w:rPr>
          <w:spacing w:val="-5"/>
        </w:rPr>
        <w:t> </w:t>
      </w:r>
      <w:r>
        <w:rPr/>
        <w:t>AngularJS.</w:t>
      </w:r>
    </w:p>
    <w:p>
      <w:pPr>
        <w:pStyle w:val="BodyText"/>
        <w:spacing w:line="249" w:lineRule="auto" w:before="120"/>
        <w:ind w:left="376" w:right="929"/>
        <w:jc w:val="both"/>
      </w:pPr>
      <w:r>
        <w:rPr/>
        <w:t>Las pruebas unitarias, como su propio nombre indica, consisten en probar unidades funcionales individuales de código. Tratan de responder preguntas del tipo “¿se ha pensado en la lógica correctamente?” o “¿la función de ordenación ordena la lista en el orden correcto?”</w:t>
      </w:r>
    </w:p>
    <w:p>
      <w:pPr>
        <w:pStyle w:val="BodyText"/>
        <w:spacing w:line="244" w:lineRule="auto" w:before="120"/>
        <w:ind w:left="376" w:right="929"/>
        <w:jc w:val="both"/>
      </w:pPr>
      <w:r>
        <w:rPr/>
        <w:t>Para responder a este tipo de preguntas es muy importante que podamos aislar la unidad funcional de código que se </w:t>
      </w:r>
      <w:r>
        <w:rPr>
          <w:spacing w:val="-3"/>
        </w:rPr>
        <w:t>va </w:t>
      </w:r>
      <w:r>
        <w:rPr/>
        <w:t>a probar. Esto se debe a que, cuando se quiere probar la función de ordenación, no queremos ser forzados a crear otros ítems relacionados en el proceso, como los elementos del Document Object Model</w:t>
      </w:r>
      <w:hyperlink w:history="true" w:anchor="_bookmark37">
        <w:r>
          <w:rPr>
            <w:color w:val="0000FF"/>
            <w:position w:val="7"/>
            <w:sz w:val="14"/>
          </w:rPr>
          <w:t>7</w:t>
        </w:r>
      </w:hyperlink>
      <w:r>
        <w:rPr>
          <w:color w:val="0000FF"/>
          <w:position w:val="7"/>
          <w:sz w:val="14"/>
        </w:rPr>
        <w:t> </w:t>
      </w:r>
      <w:r>
        <w:rPr/>
        <w:t>(DOM) o hacer llamadas XMLHttpRequest (XHR) para buscar los datos para ordenarlos.</w:t>
      </w:r>
    </w:p>
    <w:p>
      <w:pPr>
        <w:pStyle w:val="BodyText"/>
        <w:spacing w:line="249" w:lineRule="auto" w:before="124"/>
        <w:ind w:left="376" w:right="929"/>
        <w:jc w:val="both"/>
      </w:pPr>
      <w:r>
        <w:rPr/>
        <w:t>AngularJS</w:t>
      </w:r>
      <w:r>
        <w:rPr>
          <w:spacing w:val="-12"/>
        </w:rPr>
        <w:t> </w:t>
      </w:r>
      <w:r>
        <w:rPr/>
        <w:t>trata</w:t>
      </w:r>
      <w:r>
        <w:rPr>
          <w:spacing w:val="-12"/>
        </w:rPr>
        <w:t> </w:t>
      </w:r>
      <w:r>
        <w:rPr/>
        <w:t>de</w:t>
      </w:r>
      <w:r>
        <w:rPr>
          <w:spacing w:val="-12"/>
        </w:rPr>
        <w:t> </w:t>
      </w:r>
      <w:r>
        <w:rPr/>
        <w:t>hacer</w:t>
      </w:r>
      <w:r>
        <w:rPr>
          <w:spacing w:val="-12"/>
        </w:rPr>
        <w:t> </w:t>
      </w:r>
      <w:r>
        <w:rPr/>
        <w:t>que</w:t>
      </w:r>
      <w:r>
        <w:rPr>
          <w:spacing w:val="-12"/>
        </w:rPr>
        <w:t> </w:t>
      </w:r>
      <w:r>
        <w:rPr/>
        <w:t>sea</w:t>
      </w:r>
      <w:r>
        <w:rPr>
          <w:spacing w:val="-12"/>
        </w:rPr>
        <w:t> </w:t>
      </w:r>
      <w:r>
        <w:rPr/>
        <w:t>fácil</w:t>
      </w:r>
      <w:r>
        <w:rPr>
          <w:spacing w:val="-12"/>
        </w:rPr>
        <w:t> </w:t>
      </w:r>
      <w:r>
        <w:rPr/>
        <w:t>para</w:t>
      </w:r>
      <w:r>
        <w:rPr>
          <w:spacing w:val="-12"/>
        </w:rPr>
        <w:t> </w:t>
      </w:r>
      <w:r>
        <w:rPr/>
        <w:t>el</w:t>
      </w:r>
      <w:r>
        <w:rPr>
          <w:spacing w:val="-12"/>
        </w:rPr>
        <w:t> </w:t>
      </w:r>
      <w:r>
        <w:rPr/>
        <w:t>desarrollador</w:t>
      </w:r>
      <w:r>
        <w:rPr>
          <w:spacing w:val="-12"/>
        </w:rPr>
        <w:t> </w:t>
      </w:r>
      <w:r>
        <w:rPr/>
        <w:t>hacer</w:t>
      </w:r>
      <w:r>
        <w:rPr>
          <w:spacing w:val="-12"/>
        </w:rPr>
        <w:t> </w:t>
      </w:r>
      <w:r>
        <w:rPr/>
        <w:t>lo</w:t>
      </w:r>
      <w:r>
        <w:rPr>
          <w:spacing w:val="-12"/>
        </w:rPr>
        <w:t> </w:t>
      </w:r>
      <w:r>
        <w:rPr/>
        <w:t>correcto.</w:t>
      </w:r>
      <w:r>
        <w:rPr>
          <w:spacing w:val="-12"/>
        </w:rPr>
        <w:t> </w:t>
      </w:r>
      <w:r>
        <w:rPr/>
        <w:t>Para</w:t>
      </w:r>
      <w:r>
        <w:rPr>
          <w:spacing w:val="-12"/>
        </w:rPr>
        <w:t> </w:t>
      </w:r>
      <w:r>
        <w:rPr/>
        <w:t>las</w:t>
      </w:r>
      <w:r>
        <w:rPr>
          <w:spacing w:val="-12"/>
        </w:rPr>
        <w:t> </w:t>
      </w:r>
      <w:r>
        <w:rPr/>
        <w:t>peticiones</w:t>
      </w:r>
      <w:r>
        <w:rPr>
          <w:spacing w:val="-12"/>
        </w:rPr>
        <w:t> </w:t>
      </w:r>
      <w:r>
        <w:rPr/>
        <w:t>XHR,</w:t>
      </w:r>
      <w:r>
        <w:rPr>
          <w:spacing w:val="-12"/>
        </w:rPr>
        <w:t> </w:t>
      </w:r>
      <w:r>
        <w:rPr/>
        <w:t>se</w:t>
      </w:r>
      <w:r>
        <w:rPr>
          <w:spacing w:val="-12"/>
        </w:rPr>
        <w:t> </w:t>
      </w:r>
      <w:r>
        <w:rPr/>
        <w:t>proporciona inyección de dependencias para que estas solicitudes puedan ser simuladas. El DOM se abstrae para que se pueda probar</w:t>
      </w:r>
      <w:r>
        <w:rPr>
          <w:spacing w:val="-8"/>
        </w:rPr>
        <w:t> </w:t>
      </w:r>
      <w:r>
        <w:rPr/>
        <w:t>el</w:t>
      </w:r>
      <w:r>
        <w:rPr>
          <w:spacing w:val="-8"/>
        </w:rPr>
        <w:t> </w:t>
      </w:r>
      <w:r>
        <w:rPr/>
        <w:t>modelo</w:t>
      </w:r>
      <w:r>
        <w:rPr>
          <w:spacing w:val="-8"/>
        </w:rPr>
        <w:t> </w:t>
      </w:r>
      <w:r>
        <w:rPr/>
        <w:t>sin</w:t>
      </w:r>
      <w:r>
        <w:rPr>
          <w:spacing w:val="-8"/>
        </w:rPr>
        <w:t> </w:t>
      </w:r>
      <w:r>
        <w:rPr/>
        <w:t>tener</w:t>
      </w:r>
      <w:r>
        <w:rPr>
          <w:spacing w:val="-8"/>
        </w:rPr>
        <w:t> </w:t>
      </w:r>
      <w:r>
        <w:rPr/>
        <w:t>que</w:t>
      </w:r>
      <w:r>
        <w:rPr>
          <w:spacing w:val="-8"/>
        </w:rPr>
        <w:t> </w:t>
      </w:r>
      <w:r>
        <w:rPr/>
        <w:t>manipular</w:t>
      </w:r>
      <w:r>
        <w:rPr>
          <w:spacing w:val="-8"/>
        </w:rPr>
        <w:t> </w:t>
      </w:r>
      <w:r>
        <w:rPr/>
        <w:t>el</w:t>
      </w:r>
      <w:r>
        <w:rPr>
          <w:spacing w:val="-8"/>
        </w:rPr>
        <w:t> </w:t>
      </w:r>
      <w:r>
        <w:rPr/>
        <w:t>DOM</w:t>
      </w:r>
      <w:r>
        <w:rPr>
          <w:spacing w:val="-8"/>
        </w:rPr>
        <w:t> </w:t>
      </w:r>
      <w:r>
        <w:rPr/>
        <w:t>directamente.</w:t>
      </w:r>
      <w:r>
        <w:rPr>
          <w:spacing w:val="-8"/>
        </w:rPr>
        <w:t> </w:t>
      </w:r>
      <w:r>
        <w:rPr/>
        <w:t>Las</w:t>
      </w:r>
      <w:r>
        <w:rPr>
          <w:spacing w:val="-8"/>
        </w:rPr>
        <w:t> </w:t>
      </w:r>
      <w:r>
        <w:rPr/>
        <w:t>pruebas</w:t>
      </w:r>
      <w:r>
        <w:rPr>
          <w:spacing w:val="-8"/>
        </w:rPr>
        <w:t> </w:t>
      </w:r>
      <w:r>
        <w:rPr/>
        <w:t>podrían</w:t>
      </w:r>
      <w:r>
        <w:rPr>
          <w:spacing w:val="-8"/>
        </w:rPr>
        <w:t> </w:t>
      </w:r>
      <w:r>
        <w:rPr/>
        <w:t>entonces</w:t>
      </w:r>
      <w:r>
        <w:rPr>
          <w:spacing w:val="-8"/>
        </w:rPr>
        <w:t> </w:t>
      </w:r>
      <w:r>
        <w:rPr/>
        <w:t>asegurar</w:t>
      </w:r>
      <w:r>
        <w:rPr>
          <w:spacing w:val="-8"/>
        </w:rPr>
        <w:t> </w:t>
      </w:r>
      <w:r>
        <w:rPr/>
        <w:t>que</w:t>
      </w:r>
      <w:r>
        <w:rPr>
          <w:spacing w:val="-8"/>
        </w:rPr>
        <w:t> </w:t>
      </w:r>
      <w:r>
        <w:rPr/>
        <w:t>los</w:t>
      </w:r>
      <w:r>
        <w:rPr>
          <w:spacing w:val="-8"/>
        </w:rPr>
        <w:t> </w:t>
      </w:r>
      <w:r>
        <w:rPr/>
        <w:t>datos se</w:t>
      </w:r>
      <w:r>
        <w:rPr>
          <w:spacing w:val="-4"/>
        </w:rPr>
        <w:t> </w:t>
      </w:r>
      <w:r>
        <w:rPr/>
        <w:t>han</w:t>
      </w:r>
      <w:r>
        <w:rPr>
          <w:spacing w:val="-4"/>
        </w:rPr>
        <w:t> </w:t>
      </w:r>
      <w:r>
        <w:rPr/>
        <w:t>ordenado</w:t>
      </w:r>
      <w:r>
        <w:rPr>
          <w:spacing w:val="-4"/>
        </w:rPr>
        <w:t> </w:t>
      </w:r>
      <w:r>
        <w:rPr/>
        <w:t>sin</w:t>
      </w:r>
      <w:r>
        <w:rPr>
          <w:spacing w:val="-4"/>
        </w:rPr>
        <w:t> </w:t>
      </w:r>
      <w:r>
        <w:rPr/>
        <w:t>tener</w:t>
      </w:r>
      <w:r>
        <w:rPr>
          <w:spacing w:val="-4"/>
        </w:rPr>
        <w:t> </w:t>
      </w:r>
      <w:r>
        <w:rPr/>
        <w:t>que</w:t>
      </w:r>
      <w:r>
        <w:rPr>
          <w:spacing w:val="-4"/>
        </w:rPr>
        <w:t> </w:t>
      </w:r>
      <w:r>
        <w:rPr/>
        <w:t>crear</w:t>
      </w:r>
      <w:r>
        <w:rPr>
          <w:spacing w:val="-4"/>
        </w:rPr>
        <w:t> </w:t>
      </w:r>
      <w:r>
        <w:rPr/>
        <w:t>u</w:t>
      </w:r>
      <w:r>
        <w:rPr>
          <w:spacing w:val="-4"/>
        </w:rPr>
        <w:t> </w:t>
      </w:r>
      <w:r>
        <w:rPr/>
        <w:t>observar</w:t>
      </w:r>
      <w:r>
        <w:rPr>
          <w:spacing w:val="-4"/>
        </w:rPr>
        <w:t> </w:t>
      </w:r>
      <w:r>
        <w:rPr/>
        <w:t>el</w:t>
      </w:r>
      <w:r>
        <w:rPr>
          <w:spacing w:val="-4"/>
        </w:rPr>
        <w:t> </w:t>
      </w:r>
      <w:r>
        <w:rPr/>
        <w:t>estado</w:t>
      </w:r>
      <w:r>
        <w:rPr>
          <w:spacing w:val="-4"/>
        </w:rPr>
        <w:t> </w:t>
      </w:r>
      <w:r>
        <w:rPr/>
        <w:t>del</w:t>
      </w:r>
      <w:r>
        <w:rPr>
          <w:spacing w:val="-4"/>
        </w:rPr>
        <w:t> </w:t>
      </w:r>
      <w:r>
        <w:rPr/>
        <w:t>DOM</w:t>
      </w:r>
      <w:r>
        <w:rPr>
          <w:spacing w:val="-4"/>
        </w:rPr>
        <w:t> </w:t>
      </w:r>
      <w:r>
        <w:rPr/>
        <w:t>o</w:t>
      </w:r>
      <w:r>
        <w:rPr>
          <w:spacing w:val="-4"/>
        </w:rPr>
        <w:t> </w:t>
      </w:r>
      <w:r>
        <w:rPr/>
        <w:t>esperar</w:t>
      </w:r>
      <w:r>
        <w:rPr>
          <w:spacing w:val="-4"/>
        </w:rPr>
        <w:t> </w:t>
      </w:r>
      <w:r>
        <w:rPr/>
        <w:t>a</w:t>
      </w:r>
      <w:r>
        <w:rPr>
          <w:spacing w:val="-4"/>
        </w:rPr>
        <w:t> </w:t>
      </w:r>
      <w:r>
        <w:rPr/>
        <w:t>que</w:t>
      </w:r>
      <w:r>
        <w:rPr>
          <w:spacing w:val="-4"/>
        </w:rPr>
        <w:t> </w:t>
      </w:r>
      <w:r>
        <w:rPr/>
        <w:t>cualquier</w:t>
      </w:r>
      <w:r>
        <w:rPr>
          <w:spacing w:val="-4"/>
        </w:rPr>
        <w:t> </w:t>
      </w:r>
      <w:r>
        <w:rPr/>
        <w:t>solicitud</w:t>
      </w:r>
      <w:r>
        <w:rPr>
          <w:spacing w:val="-4"/>
        </w:rPr>
        <w:t> </w:t>
      </w:r>
      <w:r>
        <w:rPr/>
        <w:t>XHR</w:t>
      </w:r>
      <w:r>
        <w:rPr>
          <w:spacing w:val="-4"/>
        </w:rPr>
        <w:t> </w:t>
      </w:r>
      <w:r>
        <w:rPr/>
        <w:t>devuelva datos. La función de ordenación individual se puede probar de forma</w:t>
      </w:r>
      <w:r>
        <w:rPr>
          <w:spacing w:val="-15"/>
        </w:rPr>
        <w:t> </w:t>
      </w:r>
      <w:r>
        <w:rPr/>
        <w:t>aislada.</w:t>
      </w:r>
    </w:p>
    <w:p>
      <w:pPr>
        <w:pStyle w:val="BodyText"/>
        <w:spacing w:line="249" w:lineRule="auto" w:before="119"/>
        <w:ind w:left="376" w:right="929"/>
        <w:jc w:val="both"/>
      </w:pPr>
      <w:r>
        <w:rPr/>
        <w:t>AngularJS viene incorporado con inyección de dependencias, lo que hace que los componentes sean mucho más fáciles de probar, ya que se pueden pasar las dependencias de un componente y simularlas como se desee.</w:t>
      </w:r>
    </w:p>
    <w:p>
      <w:pPr>
        <w:pStyle w:val="BodyText"/>
        <w:spacing w:line="249" w:lineRule="auto" w:before="119"/>
        <w:ind w:left="376" w:right="929"/>
        <w:jc w:val="both"/>
      </w:pPr>
      <w:r>
        <w:rPr/>
        <w:t>Los componentes que tienen sus dependencias inyectadas permiten que sean fácilmente simuladas en un test, sin tener que ensuciar con cualquier variable global que podría afectar inadvertidamente otros tests.</w:t>
      </w:r>
    </w:p>
    <w:p>
      <w:pPr>
        <w:pStyle w:val="BodyText"/>
        <w:spacing w:line="249" w:lineRule="auto" w:before="119"/>
        <w:ind w:left="376" w:right="929"/>
        <w:jc w:val="both"/>
      </w:pPr>
      <w:r>
        <w:rPr/>
        <w:t>Para probar las aplicaciones AngularJS existen ciertas herramientas disponibles que hacen que las pruebas sean mucho más fáciles de configurar y ejecutar. A continuación se muestran el </w:t>
      </w:r>
      <w:r>
        <w:rPr>
          <w:i/>
        </w:rPr>
        <w:t>framework </w:t>
      </w:r>
      <w:r>
        <w:rPr/>
        <w:t>de pruebas </w:t>
      </w:r>
      <w:r>
        <w:rPr>
          <w:i/>
        </w:rPr>
        <w:t>Jasmine</w:t>
      </w:r>
      <w:r>
        <w:rPr/>
        <w:t>, los </w:t>
      </w:r>
      <w:r>
        <w:rPr>
          <w:i/>
        </w:rPr>
        <w:t>tes- </w:t>
      </w:r>
      <w:r>
        <w:rPr>
          <w:i/>
        </w:rPr>
        <w:t>trunners Karma </w:t>
      </w:r>
      <w:r>
        <w:rPr/>
        <w:t>y </w:t>
      </w:r>
      <w:r>
        <w:rPr>
          <w:i/>
        </w:rPr>
        <w:t>Protractor</w:t>
      </w:r>
      <w:r>
        <w:rPr/>
        <w:t>.</w:t>
      </w:r>
    </w:p>
    <w:p>
      <w:pPr>
        <w:pStyle w:val="BodyText"/>
        <w:rPr>
          <w:sz w:val="24"/>
        </w:rPr>
      </w:pPr>
    </w:p>
    <w:p>
      <w:pPr>
        <w:pStyle w:val="Heading2"/>
        <w:numPr>
          <w:ilvl w:val="2"/>
          <w:numId w:val="6"/>
        </w:numPr>
        <w:tabs>
          <w:tab w:pos="1130" w:val="left" w:leader="none"/>
        </w:tabs>
        <w:spacing w:line="240" w:lineRule="auto" w:before="152" w:after="0"/>
        <w:ind w:left="1129" w:right="0" w:hanging="753"/>
        <w:jc w:val="both"/>
      </w:pPr>
      <w:bookmarkStart w:name="Jasmine Framework" w:id="48"/>
      <w:bookmarkEnd w:id="48"/>
      <w:r>
        <w:rPr>
          <w:b w:val="0"/>
        </w:rPr>
      </w:r>
      <w:bookmarkStart w:name="_bookmark34" w:id="49"/>
      <w:bookmarkEnd w:id="49"/>
      <w:r>
        <w:rPr>
          <w:b w:val="0"/>
        </w:rPr>
      </w:r>
      <w:bookmarkStart w:name="_bookmark34" w:id="50"/>
      <w:bookmarkEnd w:id="50"/>
      <w:r>
        <w:rPr/>
        <w:t>Jasmine</w:t>
      </w:r>
      <w:r>
        <w:rPr>
          <w:spacing w:val="0"/>
        </w:rPr>
        <w:t> </w:t>
      </w:r>
      <w:r>
        <w:rPr/>
        <w:t>Framework</w:t>
      </w:r>
    </w:p>
    <w:p>
      <w:pPr>
        <w:pStyle w:val="BodyText"/>
        <w:spacing w:before="3"/>
        <w:rPr>
          <w:rFonts w:ascii="Arial"/>
          <w:b/>
          <w:sz w:val="24"/>
        </w:rPr>
      </w:pPr>
    </w:p>
    <w:p>
      <w:pPr>
        <w:pStyle w:val="BodyText"/>
        <w:spacing w:line="249" w:lineRule="auto"/>
        <w:ind w:left="376" w:right="929"/>
        <w:jc w:val="both"/>
      </w:pPr>
      <w:r>
        <w:rPr/>
        <w:pict>
          <v:line style="position:absolute;mso-position-horizontal-relative:page;mso-position-vertical-relative:paragraph;z-index:2416;mso-wrap-distance-left:0;mso-wrap-distance-right:0" from="91.801003pt,40.222157pt" to="276.838003pt,40.222157pt" stroked="true" strokeweight=".398pt" strokecolor="#000000">
            <v:stroke dashstyle="solid"/>
            <w10:wrap type="topAndBottom"/>
          </v:line>
        </w:pict>
      </w:r>
      <w:r>
        <w:rPr/>
        <w:t>Jasmine es un </w:t>
      </w:r>
      <w:r>
        <w:rPr>
          <w:i/>
        </w:rPr>
        <w:t>framework </w:t>
      </w:r>
      <w:r>
        <w:rPr/>
        <w:t>de desarrollo dirigido por comportamiento</w:t>
      </w:r>
      <w:hyperlink w:history="true" w:anchor="_bookmark38">
        <w:r>
          <w:rPr>
            <w:color w:val="0000FF"/>
            <w:position w:val="7"/>
            <w:sz w:val="14"/>
          </w:rPr>
          <w:t>8</w:t>
        </w:r>
      </w:hyperlink>
      <w:r>
        <w:rPr>
          <w:color w:val="0000FF"/>
          <w:position w:val="7"/>
          <w:sz w:val="14"/>
        </w:rPr>
        <w:t> </w:t>
      </w:r>
      <w:r>
        <w:rPr/>
        <w:t>para probar código JavaScript. No depende</w:t>
      </w:r>
      <w:r>
        <w:rPr>
          <w:spacing w:val="-30"/>
        </w:rPr>
        <w:t> </w:t>
      </w:r>
      <w:r>
        <w:rPr/>
        <w:t>de ningún otro framework de JavaScript ni de un DOM. Y tiene una sintaxis clara y obvia para que los tests se puedan escribir</w:t>
      </w:r>
      <w:r>
        <w:rPr>
          <w:spacing w:val="-2"/>
        </w:rPr>
        <w:t> </w:t>
      </w:r>
      <w:r>
        <w:rPr/>
        <w:t>fácilmente.</w:t>
      </w:r>
    </w:p>
    <w:p>
      <w:pPr>
        <w:spacing w:line="190" w:lineRule="exact" w:before="0"/>
        <w:ind w:left="664" w:right="0" w:firstLine="0"/>
        <w:jc w:val="left"/>
        <w:rPr>
          <w:sz w:val="16"/>
        </w:rPr>
      </w:pPr>
      <w:r>
        <w:rPr>
          <w:position w:val="6"/>
          <w:sz w:val="12"/>
        </w:rPr>
        <w:t>5</w:t>
      </w:r>
      <w:bookmarkStart w:name="_bookmark35" w:id="51"/>
      <w:bookmarkEnd w:id="51"/>
      <w:r>
        <w:rPr>
          <w:position w:val="6"/>
          <w:sz w:val="12"/>
        </w:rPr>
      </w:r>
      <w:bookmarkStart w:name="_bookmark36" w:id="52"/>
      <w:bookmarkEnd w:id="52"/>
      <w:r>
        <w:rPr>
          <w:position w:val="6"/>
          <w:sz w:val="12"/>
        </w:rPr>
      </w:r>
      <w:r>
        <w:rPr>
          <w:position w:val="6"/>
          <w:sz w:val="12"/>
        </w:rPr>
        <w:t> </w:t>
      </w:r>
      <w:hyperlink r:id="rId40">
        <w:r>
          <w:rPr>
            <w:color w:val="EC008C"/>
            <w:sz w:val="16"/>
          </w:rPr>
          <w:t>http://en.wikipedia.org/wiki/Dependency_injection</w:t>
        </w:r>
      </w:hyperlink>
    </w:p>
    <w:p>
      <w:pPr>
        <w:spacing w:line="194" w:lineRule="exact" w:before="0"/>
        <w:ind w:left="664" w:right="0" w:firstLine="0"/>
        <w:jc w:val="left"/>
        <w:rPr>
          <w:sz w:val="16"/>
        </w:rPr>
      </w:pPr>
      <w:r>
        <w:rPr>
          <w:position w:val="6"/>
          <w:sz w:val="12"/>
        </w:rPr>
        <w:t>6</w:t>
      </w:r>
      <w:bookmarkStart w:name="_bookmark37" w:id="53"/>
      <w:bookmarkEnd w:id="53"/>
      <w:r>
        <w:rPr>
          <w:position w:val="6"/>
          <w:sz w:val="12"/>
        </w:rPr>
      </w:r>
      <w:r>
        <w:rPr>
          <w:position w:val="6"/>
          <w:sz w:val="12"/>
        </w:rPr>
        <w:t> </w:t>
      </w:r>
      <w:hyperlink r:id="rId41">
        <w:r>
          <w:rPr>
            <w:color w:val="EC008C"/>
            <w:sz w:val="16"/>
          </w:rPr>
          <w:t>http://martinfowler.com/articles/injection.html</w:t>
        </w:r>
      </w:hyperlink>
    </w:p>
    <w:p>
      <w:pPr>
        <w:spacing w:line="247" w:lineRule="auto" w:before="0"/>
        <w:ind w:left="376" w:right="853" w:firstLine="288"/>
        <w:jc w:val="left"/>
        <w:rPr>
          <w:sz w:val="16"/>
        </w:rPr>
      </w:pPr>
      <w:r>
        <w:rPr>
          <w:position w:val="6"/>
          <w:sz w:val="12"/>
        </w:rPr>
        <w:t>7 </w:t>
      </w:r>
      <w:r>
        <w:rPr>
          <w:sz w:val="16"/>
        </w:rPr>
        <w:t>Interfaz, independiente del lenguaje y plataforma que permite a programas y scripts acceder dinámicamente y actualizar el contenido,</w:t>
      </w:r>
      <w:bookmarkStart w:name="_bookmark38" w:id="54"/>
      <w:bookmarkEnd w:id="54"/>
      <w:r>
        <w:rPr>
          <w:sz w:val="16"/>
        </w:rPr>
      </w:r>
      <w:r>
        <w:rPr>
          <w:sz w:val="16"/>
        </w:rPr>
        <w:t> estructura y estilos de documentos HTML, XHTML y XML. Especificación técnica de w3c: </w:t>
      </w:r>
      <w:hyperlink r:id="rId42">
        <w:r>
          <w:rPr>
            <w:color w:val="EC008C"/>
            <w:sz w:val="16"/>
          </w:rPr>
          <w:t>https://www.w3.org/DOM/DOMTR</w:t>
        </w:r>
      </w:hyperlink>
    </w:p>
    <w:p>
      <w:pPr>
        <w:spacing w:line="190" w:lineRule="exact" w:before="7"/>
        <w:ind w:left="664" w:right="0" w:firstLine="0"/>
        <w:jc w:val="left"/>
        <w:rPr>
          <w:sz w:val="16"/>
        </w:rPr>
      </w:pPr>
      <w:r>
        <w:rPr>
          <w:position w:val="6"/>
          <w:sz w:val="12"/>
        </w:rPr>
        <w:t>8 </w:t>
      </w:r>
      <w:hyperlink r:id="rId43">
        <w:r>
          <w:rPr>
            <w:color w:val="EC008C"/>
            <w:sz w:val="16"/>
          </w:rPr>
          <w:t>https://en.wikipedia.org/wiki/Behavior-driven_development</w:t>
        </w:r>
      </w:hyperlink>
    </w:p>
    <w:p>
      <w:pPr>
        <w:spacing w:after="0" w:line="190" w:lineRule="exact"/>
        <w:jc w:val="left"/>
        <w:rPr>
          <w:sz w:val="16"/>
        </w:rPr>
        <w:sectPr>
          <w:pgSz w:w="12240" w:h="15840"/>
          <w:pgMar w:header="1135" w:footer="1034" w:top="1400" w:bottom="1220" w:left="1460" w:right="220"/>
        </w:sectPr>
      </w:pPr>
    </w:p>
    <w:p>
      <w:pPr>
        <w:pStyle w:val="BodyText"/>
      </w:pPr>
    </w:p>
    <w:p>
      <w:pPr>
        <w:pStyle w:val="BodyText"/>
        <w:spacing w:before="6"/>
        <w:rPr>
          <w:sz w:val="23"/>
        </w:rPr>
      </w:pPr>
    </w:p>
    <w:p>
      <w:pPr>
        <w:pStyle w:val="BodyText"/>
        <w:spacing w:line="247" w:lineRule="auto"/>
        <w:ind w:left="376" w:right="929"/>
        <w:jc w:val="both"/>
      </w:pPr>
      <w:r>
        <w:rPr/>
        <w:t>Antes de empezar a escribir el código, teniendo en cuenta la especificación formal de requisitos, se debe saber cómo se tiene que comportar el sistema. Se pueden escribir estas especificaciones en el código. En AngularJS, por convención,</w:t>
      </w:r>
      <w:r>
        <w:rPr>
          <w:spacing w:val="-6"/>
        </w:rPr>
        <w:t> </w:t>
      </w:r>
      <w:r>
        <w:rPr/>
        <w:t>a</w:t>
      </w:r>
      <w:r>
        <w:rPr>
          <w:spacing w:val="-6"/>
        </w:rPr>
        <w:t> </w:t>
      </w:r>
      <w:r>
        <w:rPr/>
        <w:t>cada</w:t>
      </w:r>
      <w:r>
        <w:rPr>
          <w:spacing w:val="-6"/>
        </w:rPr>
        <w:t> </w:t>
      </w:r>
      <w:r>
        <w:rPr/>
        <w:t>fichero</w:t>
      </w:r>
      <w:r>
        <w:rPr>
          <w:spacing w:val="-6"/>
        </w:rPr>
        <w:t> </w:t>
      </w:r>
      <w:r>
        <w:rPr/>
        <w:t>de</w:t>
      </w:r>
      <w:r>
        <w:rPr>
          <w:spacing w:val="-6"/>
        </w:rPr>
        <w:t> </w:t>
      </w:r>
      <w:r>
        <w:rPr/>
        <w:t>test</w:t>
      </w:r>
      <w:r>
        <w:rPr>
          <w:spacing w:val="-6"/>
        </w:rPr>
        <w:t> </w:t>
      </w:r>
      <w:r>
        <w:rPr/>
        <w:t>se</w:t>
      </w:r>
      <w:r>
        <w:rPr>
          <w:spacing w:val="-6"/>
        </w:rPr>
        <w:t> </w:t>
      </w:r>
      <w:r>
        <w:rPr/>
        <w:t>le</w:t>
      </w:r>
      <w:r>
        <w:rPr>
          <w:spacing w:val="-6"/>
        </w:rPr>
        <w:t> </w:t>
      </w:r>
      <w:r>
        <w:rPr/>
        <w:t>llama</w:t>
      </w:r>
      <w:r>
        <w:rPr>
          <w:spacing w:val="-6"/>
        </w:rPr>
        <w:t> </w:t>
      </w:r>
      <w:r>
        <w:rPr/>
        <w:t>igual</w:t>
      </w:r>
      <w:r>
        <w:rPr>
          <w:spacing w:val="-6"/>
        </w:rPr>
        <w:t> </w:t>
      </w:r>
      <w:r>
        <w:rPr/>
        <w:t>que</w:t>
      </w:r>
      <w:r>
        <w:rPr>
          <w:spacing w:val="-6"/>
        </w:rPr>
        <w:t> </w:t>
      </w:r>
      <w:r>
        <w:rPr/>
        <w:t>el</w:t>
      </w:r>
      <w:r>
        <w:rPr>
          <w:spacing w:val="-6"/>
        </w:rPr>
        <w:t> </w:t>
      </w:r>
      <w:r>
        <w:rPr/>
        <w:t>fichero</w:t>
      </w:r>
      <w:r>
        <w:rPr>
          <w:spacing w:val="-6"/>
        </w:rPr>
        <w:t> </w:t>
      </w:r>
      <w:r>
        <w:rPr/>
        <w:t>que</w:t>
      </w:r>
      <w:r>
        <w:rPr>
          <w:spacing w:val="-6"/>
        </w:rPr>
        <w:t> </w:t>
      </w:r>
      <w:r>
        <w:rPr/>
        <w:t>contiene</w:t>
      </w:r>
      <w:r>
        <w:rPr>
          <w:spacing w:val="-6"/>
        </w:rPr>
        <w:t> </w:t>
      </w:r>
      <w:r>
        <w:rPr/>
        <w:t>la</w:t>
      </w:r>
      <w:r>
        <w:rPr>
          <w:spacing w:val="-6"/>
        </w:rPr>
        <w:t> </w:t>
      </w:r>
      <w:r>
        <w:rPr/>
        <w:t>funcionalidad</w:t>
      </w:r>
      <w:r>
        <w:rPr>
          <w:spacing w:val="-6"/>
        </w:rPr>
        <w:t> </w:t>
      </w:r>
      <w:r>
        <w:rPr/>
        <w:t>que</w:t>
      </w:r>
      <w:r>
        <w:rPr>
          <w:spacing w:val="-6"/>
        </w:rPr>
        <w:t> </w:t>
      </w:r>
      <w:r>
        <w:rPr/>
        <w:t>se</w:t>
      </w:r>
      <w:r>
        <w:rPr>
          <w:spacing w:val="-6"/>
        </w:rPr>
        <w:t> </w:t>
      </w:r>
      <w:r>
        <w:rPr/>
        <w:t>quiere</w:t>
      </w:r>
      <w:r>
        <w:rPr>
          <w:spacing w:val="-6"/>
        </w:rPr>
        <w:t> </w:t>
      </w:r>
      <w:r>
        <w:rPr/>
        <w:t>probar, pero añadiéndole </w:t>
      </w:r>
      <w:r>
        <w:rPr>
          <w:rFonts w:ascii="Courier New" w:hAnsi="Courier New"/>
        </w:rPr>
        <w:t>.spec.js</w:t>
      </w:r>
      <w:r>
        <w:rPr>
          <w:rFonts w:ascii="Courier New" w:hAnsi="Courier New"/>
          <w:spacing w:val="-93"/>
        </w:rPr>
        <w:t> </w:t>
      </w:r>
      <w:r>
        <w:rPr/>
        <w:t>al final. Cuando se ejecutan las pruebas se obtiene un éxito (si todo funciona según la especificación)</w:t>
      </w:r>
      <w:r>
        <w:rPr>
          <w:spacing w:val="-6"/>
        </w:rPr>
        <w:t> </w:t>
      </w:r>
      <w:r>
        <w:rPr/>
        <w:t>o</w:t>
      </w:r>
      <w:r>
        <w:rPr>
          <w:spacing w:val="-6"/>
        </w:rPr>
        <w:t> </w:t>
      </w:r>
      <w:r>
        <w:rPr/>
        <w:t>un</w:t>
      </w:r>
      <w:r>
        <w:rPr>
          <w:spacing w:val="-6"/>
        </w:rPr>
        <w:t> </w:t>
      </w:r>
      <w:r>
        <w:rPr/>
        <w:t>error</w:t>
      </w:r>
      <w:r>
        <w:rPr>
          <w:spacing w:val="-6"/>
        </w:rPr>
        <w:t> </w:t>
      </w:r>
      <w:r>
        <w:rPr/>
        <w:t>(si</w:t>
      </w:r>
      <w:r>
        <w:rPr>
          <w:spacing w:val="-6"/>
        </w:rPr>
        <w:t> </w:t>
      </w:r>
      <w:r>
        <w:rPr/>
        <w:t>no</w:t>
      </w:r>
      <w:r>
        <w:rPr>
          <w:spacing w:val="-6"/>
        </w:rPr>
        <w:t> </w:t>
      </w:r>
      <w:r>
        <w:rPr/>
        <w:t>lo</w:t>
      </w:r>
      <w:r>
        <w:rPr>
          <w:spacing w:val="-6"/>
        </w:rPr>
        <w:t> </w:t>
      </w:r>
      <w:r>
        <w:rPr/>
        <w:t>hace).</w:t>
      </w:r>
      <w:r>
        <w:rPr>
          <w:spacing w:val="-6"/>
        </w:rPr>
        <w:t> </w:t>
      </w:r>
      <w:r>
        <w:rPr/>
        <w:t>Si</w:t>
      </w:r>
      <w:r>
        <w:rPr>
          <w:spacing w:val="-6"/>
        </w:rPr>
        <w:t> </w:t>
      </w:r>
      <w:r>
        <w:rPr/>
        <w:t>se</w:t>
      </w:r>
      <w:r>
        <w:rPr>
          <w:spacing w:val="-6"/>
        </w:rPr>
        <w:t> </w:t>
      </w:r>
      <w:r>
        <w:rPr/>
        <w:t>obtiene</w:t>
      </w:r>
      <w:r>
        <w:rPr>
          <w:spacing w:val="-6"/>
        </w:rPr>
        <w:t> </w:t>
      </w:r>
      <w:r>
        <w:rPr/>
        <w:t>un</w:t>
      </w:r>
      <w:r>
        <w:rPr>
          <w:spacing w:val="-6"/>
        </w:rPr>
        <w:t> </w:t>
      </w:r>
      <w:r>
        <w:rPr/>
        <w:t>éxito</w:t>
      </w:r>
      <w:r>
        <w:rPr>
          <w:spacing w:val="-6"/>
        </w:rPr>
        <w:t> </w:t>
      </w:r>
      <w:r>
        <w:rPr/>
        <w:t>para</w:t>
      </w:r>
      <w:r>
        <w:rPr>
          <w:spacing w:val="-6"/>
        </w:rPr>
        <w:t> </w:t>
      </w:r>
      <w:r>
        <w:rPr/>
        <w:t>todos</w:t>
      </w:r>
      <w:r>
        <w:rPr>
          <w:spacing w:val="-6"/>
        </w:rPr>
        <w:t> </w:t>
      </w:r>
      <w:r>
        <w:rPr/>
        <w:t>los</w:t>
      </w:r>
      <w:r>
        <w:rPr>
          <w:spacing w:val="-6"/>
        </w:rPr>
        <w:t> </w:t>
      </w:r>
      <w:r>
        <w:rPr/>
        <w:t>test,</w:t>
      </w:r>
      <w:r>
        <w:rPr>
          <w:spacing w:val="-6"/>
        </w:rPr>
        <w:t> </w:t>
      </w:r>
      <w:r>
        <w:rPr/>
        <w:t>se</w:t>
      </w:r>
      <w:r>
        <w:rPr>
          <w:spacing w:val="-6"/>
        </w:rPr>
        <w:t> </w:t>
      </w:r>
      <w:r>
        <w:rPr/>
        <w:t>puede</w:t>
      </w:r>
      <w:r>
        <w:rPr>
          <w:spacing w:val="-6"/>
        </w:rPr>
        <w:t> </w:t>
      </w:r>
      <w:r>
        <w:rPr/>
        <w:t>garantizar</w:t>
      </w:r>
      <w:r>
        <w:rPr>
          <w:spacing w:val="-6"/>
        </w:rPr>
        <w:t> </w:t>
      </w:r>
      <w:r>
        <w:rPr/>
        <w:t>que</w:t>
      </w:r>
      <w:r>
        <w:rPr>
          <w:spacing w:val="-6"/>
        </w:rPr>
        <w:t> </w:t>
      </w:r>
      <w:r>
        <w:rPr/>
        <w:t>el</w:t>
      </w:r>
      <w:r>
        <w:rPr>
          <w:spacing w:val="-6"/>
        </w:rPr>
        <w:t> </w:t>
      </w:r>
      <w:r>
        <w:rPr/>
        <w:t>sistema funciona</w:t>
      </w:r>
      <w:r>
        <w:rPr>
          <w:spacing w:val="-6"/>
        </w:rPr>
        <w:t> </w:t>
      </w:r>
      <w:r>
        <w:rPr/>
        <w:t>conforme</w:t>
      </w:r>
      <w:r>
        <w:rPr>
          <w:spacing w:val="-6"/>
        </w:rPr>
        <w:t> </w:t>
      </w:r>
      <w:r>
        <w:rPr/>
        <w:t>a</w:t>
      </w:r>
      <w:r>
        <w:rPr>
          <w:spacing w:val="-6"/>
        </w:rPr>
        <w:t> </w:t>
      </w:r>
      <w:r>
        <w:rPr/>
        <w:t>la</w:t>
      </w:r>
      <w:r>
        <w:rPr>
          <w:spacing w:val="-6"/>
        </w:rPr>
        <w:t> </w:t>
      </w:r>
      <w:r>
        <w:rPr/>
        <w:t>especificación,</w:t>
      </w:r>
      <w:r>
        <w:rPr>
          <w:spacing w:val="-6"/>
        </w:rPr>
        <w:t> </w:t>
      </w:r>
      <w:r>
        <w:rPr/>
        <w:t>de</w:t>
      </w:r>
      <w:r>
        <w:rPr>
          <w:spacing w:val="-6"/>
        </w:rPr>
        <w:t> </w:t>
      </w:r>
      <w:r>
        <w:rPr/>
        <w:t>lo</w:t>
      </w:r>
      <w:r>
        <w:rPr>
          <w:spacing w:val="-6"/>
        </w:rPr>
        <w:t> </w:t>
      </w:r>
      <w:r>
        <w:rPr/>
        <w:t>contrario</w:t>
      </w:r>
      <w:r>
        <w:rPr>
          <w:spacing w:val="-6"/>
        </w:rPr>
        <w:t> </w:t>
      </w:r>
      <w:r>
        <w:rPr/>
        <w:t>se</w:t>
      </w:r>
      <w:r>
        <w:rPr>
          <w:spacing w:val="-6"/>
        </w:rPr>
        <w:t> </w:t>
      </w:r>
      <w:r>
        <w:rPr/>
        <w:t>sabe</w:t>
      </w:r>
      <w:r>
        <w:rPr>
          <w:spacing w:val="-6"/>
        </w:rPr>
        <w:t> </w:t>
      </w:r>
      <w:r>
        <w:rPr/>
        <w:t>qué</w:t>
      </w:r>
      <w:r>
        <w:rPr>
          <w:spacing w:val="-6"/>
        </w:rPr>
        <w:t> </w:t>
      </w:r>
      <w:r>
        <w:rPr/>
        <w:t>funcionalidades</w:t>
      </w:r>
      <w:r>
        <w:rPr>
          <w:spacing w:val="-6"/>
        </w:rPr>
        <w:t> </w:t>
      </w:r>
      <w:r>
        <w:rPr/>
        <w:t>están</w:t>
      </w:r>
      <w:r>
        <w:rPr>
          <w:spacing w:val="-6"/>
        </w:rPr>
        <w:t> </w:t>
      </w:r>
      <w:r>
        <w:rPr/>
        <w:t>fallando</w:t>
      </w:r>
      <w:r>
        <w:rPr>
          <w:spacing w:val="-6"/>
        </w:rPr>
        <w:t> </w:t>
      </w:r>
      <w:r>
        <w:rPr/>
        <w:t>y</w:t>
      </w:r>
      <w:r>
        <w:rPr>
          <w:spacing w:val="-6"/>
        </w:rPr>
        <w:t> </w:t>
      </w:r>
      <w:r>
        <w:rPr/>
        <w:t>que</w:t>
      </w:r>
      <w:r>
        <w:rPr>
          <w:spacing w:val="-6"/>
        </w:rPr>
        <w:t> </w:t>
      </w:r>
      <w:r>
        <w:rPr/>
        <w:t>el</w:t>
      </w:r>
      <w:r>
        <w:rPr>
          <w:spacing w:val="-6"/>
        </w:rPr>
        <w:t> </w:t>
      </w:r>
      <w:r>
        <w:rPr/>
        <w:t>sistema</w:t>
      </w:r>
      <w:r>
        <w:rPr>
          <w:spacing w:val="-6"/>
        </w:rPr>
        <w:t> </w:t>
      </w:r>
      <w:r>
        <w:rPr/>
        <w:t>no está funcionando como se</w:t>
      </w:r>
      <w:r>
        <w:rPr>
          <w:spacing w:val="-5"/>
        </w:rPr>
        <w:t> </w:t>
      </w:r>
      <w:r>
        <w:rPr/>
        <w:t>espera.</w:t>
      </w:r>
    </w:p>
    <w:p>
      <w:pPr>
        <w:pStyle w:val="BodyText"/>
        <w:spacing w:line="249" w:lineRule="auto" w:before="115"/>
        <w:ind w:left="376" w:right="929"/>
        <w:jc w:val="both"/>
      </w:pPr>
      <w:r>
        <w:rPr/>
        <w:t>Las pruebas son útiles por varios motivos. Primero, pueden evaluar la corrección de un programa después de un cambio. Un claro ejemplo podría ser aquel en el que todas las pruebas pasan </w:t>
      </w:r>
      <w:r>
        <w:rPr>
          <w:spacing w:val="-7"/>
        </w:rPr>
        <w:t>y, </w:t>
      </w:r>
      <w:r>
        <w:rPr/>
        <w:t>posteriormente, se decide que se quiere realizar una mejora para que un método sea más rápido. Se pueden hacer los cambios y observar que dicho método efectivamente es más rápido, pero si en la siguiente ejecución de las pruebas se observa que algunos tests están</w:t>
      </w:r>
      <w:r>
        <w:rPr>
          <w:spacing w:val="-5"/>
        </w:rPr>
        <w:t> </w:t>
      </w:r>
      <w:r>
        <w:rPr/>
        <w:t>fallando,</w:t>
      </w:r>
      <w:r>
        <w:rPr>
          <w:spacing w:val="-5"/>
        </w:rPr>
        <w:t> </w:t>
      </w:r>
      <w:r>
        <w:rPr/>
        <w:t>se</w:t>
      </w:r>
      <w:r>
        <w:rPr>
          <w:spacing w:val="-5"/>
        </w:rPr>
        <w:t> </w:t>
      </w:r>
      <w:r>
        <w:rPr/>
        <w:t>descubre</w:t>
      </w:r>
      <w:r>
        <w:rPr>
          <w:spacing w:val="-5"/>
        </w:rPr>
        <w:t> </w:t>
      </w:r>
      <w:r>
        <w:rPr/>
        <w:t>rápidamente</w:t>
      </w:r>
      <w:r>
        <w:rPr>
          <w:spacing w:val="-5"/>
        </w:rPr>
        <w:t> </w:t>
      </w:r>
      <w:r>
        <w:rPr/>
        <w:t>que</w:t>
      </w:r>
      <w:r>
        <w:rPr>
          <w:spacing w:val="-5"/>
        </w:rPr>
        <w:t> </w:t>
      </w:r>
      <w:r>
        <w:rPr/>
        <w:t>el</w:t>
      </w:r>
      <w:r>
        <w:rPr>
          <w:spacing w:val="-5"/>
        </w:rPr>
        <w:t> </w:t>
      </w:r>
      <w:r>
        <w:rPr/>
        <w:t>cambio</w:t>
      </w:r>
      <w:r>
        <w:rPr>
          <w:spacing w:val="-5"/>
        </w:rPr>
        <w:t> </w:t>
      </w:r>
      <w:r>
        <w:rPr/>
        <w:t>ha</w:t>
      </w:r>
      <w:r>
        <w:rPr>
          <w:spacing w:val="-5"/>
        </w:rPr>
        <w:t> </w:t>
      </w:r>
      <w:r>
        <w:rPr/>
        <w:t>roto</w:t>
      </w:r>
      <w:r>
        <w:rPr>
          <w:spacing w:val="-5"/>
        </w:rPr>
        <w:t> </w:t>
      </w:r>
      <w:r>
        <w:rPr/>
        <w:t>parte</w:t>
      </w:r>
      <w:r>
        <w:rPr>
          <w:spacing w:val="-5"/>
        </w:rPr>
        <w:t> </w:t>
      </w:r>
      <w:r>
        <w:rPr/>
        <w:t>del</w:t>
      </w:r>
      <w:r>
        <w:rPr>
          <w:spacing w:val="-5"/>
        </w:rPr>
        <w:t> </w:t>
      </w:r>
      <w:r>
        <w:rPr/>
        <w:t>código.</w:t>
      </w:r>
      <w:r>
        <w:rPr>
          <w:spacing w:val="-5"/>
        </w:rPr>
        <w:t> </w:t>
      </w:r>
      <w:r>
        <w:rPr/>
        <w:t>Las</w:t>
      </w:r>
      <w:r>
        <w:rPr>
          <w:spacing w:val="-5"/>
        </w:rPr>
        <w:t> </w:t>
      </w:r>
      <w:r>
        <w:rPr/>
        <w:t>pruebas</w:t>
      </w:r>
      <w:r>
        <w:rPr>
          <w:spacing w:val="-5"/>
        </w:rPr>
        <w:t> </w:t>
      </w:r>
      <w:r>
        <w:rPr/>
        <w:t>automatizadas</w:t>
      </w:r>
      <w:r>
        <w:rPr>
          <w:spacing w:val="-5"/>
        </w:rPr>
        <w:t> </w:t>
      </w:r>
      <w:r>
        <w:rPr/>
        <w:t>permiten ver esos errores antes de que sucedan en el “mundo real”. Estas pruebas también sirven como buenos ejemplos para otros desarrolladores. Si un desarrollador está tratando de averiguar cómo usar alguna parte indocumentada</w:t>
      </w:r>
      <w:r>
        <w:rPr>
          <w:spacing w:val="-24"/>
        </w:rPr>
        <w:t> </w:t>
      </w:r>
      <w:r>
        <w:rPr/>
        <w:t>del código, una prueba bien escrita puede ayudarle a ver cómo funciona dicha</w:t>
      </w:r>
      <w:r>
        <w:rPr>
          <w:spacing w:val="-17"/>
        </w:rPr>
        <w:t> </w:t>
      </w:r>
      <w:r>
        <w:rPr/>
        <w:t>parte.</w:t>
      </w:r>
    </w:p>
    <w:p>
      <w:pPr>
        <w:pStyle w:val="BodyText"/>
        <w:spacing w:line="249" w:lineRule="auto" w:before="113" w:after="3"/>
        <w:ind w:left="376" w:right="930"/>
        <w:jc w:val="both"/>
      </w:pPr>
      <w:r>
        <w:rPr/>
        <w:t>Hay muchas herramientas que ayudan a la automatización de este tipos de pruebas, </w:t>
      </w:r>
      <w:r>
        <w:rPr>
          <w:i/>
        </w:rPr>
        <w:t>Jasmine </w:t>
      </w:r>
      <w:r>
        <w:rPr/>
        <w:t>es una de ellas. A continuación se muestra un ejemplo de un test básico que explica los fundamentos básicos de este </w:t>
      </w:r>
      <w:r>
        <w:rPr>
          <w:i/>
        </w:rPr>
        <w:t>framework</w:t>
      </w:r>
      <w:r>
        <w:rPr/>
        <w:t>, se</w:t>
      </w:r>
    </w:p>
    <w:p>
      <w:pPr>
        <w:pStyle w:val="BodyText"/>
        <w:ind w:left="286"/>
      </w:pPr>
      <w:r>
        <w:rPr>
          <w:spacing w:val="-20"/>
        </w:rPr>
        <w:t> </w:t>
      </w:r>
      <w:r>
        <w:rPr>
          <w:spacing w:val="-20"/>
        </w:rPr>
        <w:pict>
          <v:group style="width:468.6pt;height:76.650pt;mso-position-horizontal-relative:char;mso-position-vertical-relative:line" coordorigin="0,0" coordsize="9372,1533">
            <v:line style="position:absolute" from="0,347" to="9372,347" stroked="true" strokeweight="2.989pt" strokecolor="#f2f2f2">
              <v:stroke dashstyle="solid"/>
            </v:line>
            <v:line style="position:absolute" from="30,377" to="30,596" stroked="true" strokeweight="2.989pt" strokecolor="#f2f2f2">
              <v:stroke dashstyle="solid"/>
            </v:line>
            <v:rect style="position:absolute;left:59;top:376;width:9252;height:220" filled="true" fillcolor="#f2f2f2" stroked="false">
              <v:fill type="solid"/>
            </v:rect>
            <v:line style="position:absolute" from="9342,377" to="9342,596" stroked="true" strokeweight="2.989pt" strokecolor="#f2f2f2">
              <v:stroke dashstyle="solid"/>
            </v:line>
            <v:line style="position:absolute" from="30,596" to="30,815" stroked="true" strokeweight="2.989pt" strokecolor="#f2f2f2">
              <v:stroke dashstyle="solid"/>
            </v:line>
            <v:rect style="position:absolute;left:59;top:595;width:9252;height:220" filled="true" fillcolor="#f2f2f2" stroked="false">
              <v:fill type="solid"/>
            </v:rect>
            <v:line style="position:absolute" from="9342,596" to="9342,815" stroked="true" strokeweight="2.989pt" strokecolor="#f2f2f2">
              <v:stroke dashstyle="solid"/>
            </v:line>
            <v:line style="position:absolute" from="30,815" to="30,1034" stroked="true" strokeweight="2.989pt" strokecolor="#f2f2f2">
              <v:stroke dashstyle="solid"/>
            </v:line>
            <v:rect style="position:absolute;left:59;top:815;width:9252;height:220" filled="true" fillcolor="#f2f2f2" stroked="false">
              <v:fill type="solid"/>
            </v:rect>
            <v:line style="position:absolute" from="9342,815" to="9342,1034" stroked="true" strokeweight="2.989pt" strokecolor="#f2f2f2">
              <v:stroke dashstyle="solid"/>
            </v:line>
            <v:line style="position:absolute" from="30,1034" to="30,1253" stroked="true" strokeweight="2.989pt" strokecolor="#f2f2f2">
              <v:stroke dashstyle="solid"/>
            </v:line>
            <v:rect style="position:absolute;left:59;top:1034;width:9252;height:220" filled="true" fillcolor="#f2f2f2" stroked="false">
              <v:fill type="solid"/>
            </v:rect>
            <v:line style="position:absolute" from="9342,1034" to="9342,1253" stroked="true" strokeweight="2.989pt" strokecolor="#f2f2f2">
              <v:stroke dashstyle="solid"/>
            </v:line>
            <v:line style="position:absolute" from="30,1253" to="30,1473" stroked="true" strokeweight="2.989pt" strokecolor="#f2f2f2">
              <v:stroke dashstyle="solid"/>
            </v:line>
            <v:rect style="position:absolute;left:59;top:1253;width:9252;height:220" filled="true" fillcolor="#f2f2f2" stroked="false">
              <v:fill type="solid"/>
            </v:rect>
            <v:line style="position:absolute" from="9342,1253" to="9342,1473" stroked="true" strokeweight="2.989pt" strokecolor="#f2f2f2">
              <v:stroke dashstyle="solid"/>
            </v:line>
            <v:line style="position:absolute" from="0,1503" to="9372,1503" stroked="true" strokeweight="2.989pt" strokecolor="#f2f2f2">
              <v:stroke dashstyle="solid"/>
            </v:line>
            <v:shape style="position:absolute;left:59;top:0;width:5741;height:1450" type="#_x0000_t202" filled="false" stroked="false">
              <v:textbox inset="0,0,0,0">
                <w:txbxContent>
                  <w:p>
                    <w:pPr>
                      <w:spacing w:line="227" w:lineRule="exact" w:before="0"/>
                      <w:ind w:left="0" w:right="0" w:firstLine="0"/>
                      <w:jc w:val="left"/>
                      <w:rPr>
                        <w:sz w:val="20"/>
                      </w:rPr>
                    </w:pPr>
                    <w:r>
                      <w:rPr>
                        <w:sz w:val="20"/>
                      </w:rPr>
                      <w:t>muestra</w:t>
                    </w:r>
                    <w:r>
                      <w:rPr>
                        <w:spacing w:val="-5"/>
                        <w:sz w:val="20"/>
                      </w:rPr>
                      <w:t> </w:t>
                    </w:r>
                    <w:r>
                      <w:rPr>
                        <w:sz w:val="20"/>
                      </w:rPr>
                      <w:t>en</w:t>
                    </w:r>
                    <w:r>
                      <w:rPr>
                        <w:spacing w:val="-5"/>
                        <w:sz w:val="20"/>
                      </w:rPr>
                      <w:t> </w:t>
                    </w:r>
                    <w:r>
                      <w:rPr>
                        <w:sz w:val="20"/>
                      </w:rPr>
                      <w:t>el</w:t>
                    </w:r>
                    <w:r>
                      <w:rPr>
                        <w:spacing w:val="-5"/>
                        <w:sz w:val="20"/>
                      </w:rPr>
                      <w:t> </w:t>
                    </w:r>
                    <w:r>
                      <w:rPr>
                        <w:sz w:val="20"/>
                      </w:rPr>
                      <w:t>siguiente</w:t>
                    </w:r>
                    <w:r>
                      <w:rPr>
                        <w:spacing w:val="-5"/>
                        <w:sz w:val="20"/>
                      </w:rPr>
                      <w:t> </w:t>
                    </w:r>
                    <w:r>
                      <w:rPr>
                        <w:sz w:val="20"/>
                      </w:rPr>
                      <w:t>fragmento</w:t>
                    </w:r>
                    <w:r>
                      <w:rPr>
                        <w:spacing w:val="-5"/>
                        <w:sz w:val="20"/>
                      </w:rPr>
                      <w:t> </w:t>
                    </w:r>
                    <w:r>
                      <w:rPr>
                        <w:sz w:val="20"/>
                      </w:rPr>
                      <w:t>la</w:t>
                    </w:r>
                    <w:r>
                      <w:rPr>
                        <w:spacing w:val="-5"/>
                        <w:sz w:val="20"/>
                      </w:rPr>
                      <w:t> </w:t>
                    </w:r>
                    <w:r>
                      <w:rPr>
                        <w:sz w:val="20"/>
                      </w:rPr>
                      <w:t>definición</w:t>
                    </w:r>
                    <w:r>
                      <w:rPr>
                        <w:spacing w:val="-5"/>
                        <w:sz w:val="20"/>
                      </w:rPr>
                      <w:t> </w:t>
                    </w:r>
                    <w:r>
                      <w:rPr>
                        <w:sz w:val="20"/>
                      </w:rPr>
                      <w:t>del</w:t>
                    </w:r>
                    <w:r>
                      <w:rPr>
                        <w:spacing w:val="-5"/>
                        <w:sz w:val="20"/>
                      </w:rPr>
                      <w:t> </w:t>
                    </w:r>
                    <w:r>
                      <w:rPr>
                        <w:sz w:val="20"/>
                      </w:rPr>
                      <w:t>test</w:t>
                    </w:r>
                    <w:r>
                      <w:rPr>
                        <w:spacing w:val="-5"/>
                        <w:sz w:val="20"/>
                      </w:rPr>
                      <w:t> </w:t>
                    </w:r>
                    <w:r>
                      <w:rPr>
                        <w:sz w:val="20"/>
                      </w:rPr>
                      <w:t>usando</w:t>
                    </w:r>
                    <w:r>
                      <w:rPr>
                        <w:spacing w:val="-5"/>
                        <w:sz w:val="20"/>
                      </w:rPr>
                      <w:t> </w:t>
                    </w:r>
                    <w:r>
                      <w:rPr>
                        <w:i/>
                        <w:sz w:val="20"/>
                      </w:rPr>
                      <w:t>Jasmine</w:t>
                    </w:r>
                    <w:r>
                      <w:rPr>
                        <w:sz w:val="20"/>
                      </w:rPr>
                      <w:t>.</w:t>
                    </w:r>
                  </w:p>
                  <w:p>
                    <w:pPr>
                      <w:spacing w:line="256" w:lineRule="auto" w:before="153"/>
                      <w:ind w:left="215" w:right="1009" w:hanging="216"/>
                      <w:jc w:val="left"/>
                      <w:rPr>
                        <w:rFonts w:ascii="Courier New"/>
                        <w:sz w:val="18"/>
                      </w:rPr>
                    </w:pPr>
                    <w:r>
                      <w:rPr>
                        <w:rFonts w:ascii="Courier New"/>
                        <w:sz w:val="18"/>
                      </w:rPr>
                      <w:t>describe(</w:t>
                    </w:r>
                    <w:r>
                      <w:rPr>
                        <w:rFonts w:ascii="Courier New"/>
                        <w:color w:val="007F00"/>
                        <w:sz w:val="18"/>
                      </w:rPr>
                      <w:t>"Hello world"</w:t>
                    </w:r>
                    <w:r>
                      <w:rPr>
                        <w:rFonts w:ascii="Courier New"/>
                        <w:sz w:val="18"/>
                      </w:rPr>
                      <w:t>, function() { it(</w:t>
                    </w:r>
                    <w:r>
                      <w:rPr>
                        <w:rFonts w:ascii="Courier New"/>
                        <w:color w:val="007F00"/>
                        <w:sz w:val="18"/>
                      </w:rPr>
                      <w:t>"says hello"</w:t>
                    </w:r>
                    <w:r>
                      <w:rPr>
                        <w:rFonts w:ascii="Courier New"/>
                        <w:sz w:val="18"/>
                      </w:rPr>
                      <w:t>, function() {</w:t>
                    </w:r>
                  </w:p>
                  <w:p>
                    <w:pPr>
                      <w:spacing w:before="1"/>
                      <w:ind w:left="402" w:right="545" w:firstLine="0"/>
                      <w:jc w:val="center"/>
                      <w:rPr>
                        <w:rFonts w:ascii="Courier New" w:hAnsi="Courier New"/>
                        <w:sz w:val="18"/>
                      </w:rPr>
                    </w:pPr>
                    <w:r>
                      <w:rPr>
                        <w:rFonts w:ascii="Courier New" w:hAnsi="Courier New"/>
                        <w:sz w:val="18"/>
                      </w:rPr>
                      <w:t>expect(holaMundo()).toEqual(</w:t>
                    </w:r>
                    <w:r>
                      <w:rPr>
                        <w:rFonts w:ascii="Courier New" w:hAnsi="Courier New"/>
                        <w:color w:val="007F00"/>
                        <w:sz w:val="18"/>
                      </w:rPr>
                      <w:t>"¡Hola mundo!"</w:t>
                    </w:r>
                    <w:r>
                      <w:rPr>
                        <w:rFonts w:ascii="Courier New" w:hAnsi="Courier New"/>
                        <w:sz w:val="18"/>
                      </w:rPr>
                      <w:t>);</w:t>
                    </w:r>
                  </w:p>
                  <w:p>
                    <w:pPr>
                      <w:spacing w:before="15"/>
                      <w:ind w:left="215"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sz w:val="18"/>
                      </w:rPr>
                      <w:t>});</w:t>
                    </w:r>
                  </w:p>
                </w:txbxContent>
              </v:textbox>
              <w10:wrap type="none"/>
            </v:shape>
            <v:shape style="position:absolute;left:5702;top:51;width:70;height:1025" type="#_x0000_t202" filled="false" stroked="false">
              <v:textbox inset="0,0,0,0">
                <w:txbxContent>
                  <w:p>
                    <w:pPr>
                      <w:spacing w:line="240" w:lineRule="auto" w:before="0"/>
                      <w:rPr>
                        <w:sz w:val="10"/>
                      </w:rPr>
                    </w:pPr>
                  </w:p>
                  <w:p>
                    <w:pPr>
                      <w:spacing w:line="240" w:lineRule="auto" w:before="0"/>
                      <w:rPr>
                        <w:sz w:val="10"/>
                      </w:rPr>
                    </w:pPr>
                  </w:p>
                  <w:p>
                    <w:pPr>
                      <w:spacing w:line="240" w:lineRule="auto" w:before="8"/>
                      <w:rPr>
                        <w:sz w:val="10"/>
                      </w:rPr>
                    </w:pPr>
                  </w:p>
                  <w:p>
                    <w:pPr>
                      <w:spacing w:before="1"/>
                      <w:ind w:left="0" w:right="0" w:firstLine="0"/>
                      <w:jc w:val="left"/>
                      <w:rPr>
                        <w:rFonts w:ascii="Arial"/>
                        <w:b/>
                        <w:sz w:val="9"/>
                      </w:rPr>
                    </w:pPr>
                    <w:bookmarkStart w:name="_bookmark39" w:id="55"/>
                    <w:bookmarkEnd w:id="55"/>
                    <w:r>
                      <w:rPr/>
                    </w:r>
                    <w:r>
                      <w:rPr>
                        <w:rFonts w:ascii="Arial"/>
                        <w:b/>
                        <w:color w:val="FFFFFF"/>
                        <w:spacing w:val="-25"/>
                        <w:w w:val="99"/>
                        <w:sz w:val="9"/>
                      </w:rPr>
                      <w:t>1</w:t>
                    </w:r>
                  </w:p>
                  <w:p>
                    <w:pPr>
                      <w:spacing w:line="240" w:lineRule="auto" w:before="0"/>
                      <w:rPr>
                        <w:sz w:val="10"/>
                      </w:rPr>
                    </w:pPr>
                  </w:p>
                  <w:p>
                    <w:pPr>
                      <w:spacing w:before="1"/>
                      <w:ind w:left="0" w:right="0" w:firstLine="0"/>
                      <w:jc w:val="left"/>
                      <w:rPr>
                        <w:rFonts w:ascii="Arial"/>
                        <w:b/>
                        <w:sz w:val="9"/>
                      </w:rPr>
                    </w:pPr>
                    <w:bookmarkStart w:name="_bookmark40" w:id="56"/>
                    <w:bookmarkEnd w:id="56"/>
                    <w:r>
                      <w:rPr/>
                    </w:r>
                    <w:r>
                      <w:rPr>
                        <w:rFonts w:ascii="Arial"/>
                        <w:b/>
                        <w:color w:val="FFFFFF"/>
                        <w:spacing w:val="-25"/>
                        <w:w w:val="99"/>
                        <w:sz w:val="9"/>
                      </w:rPr>
                      <w:t>2</w:t>
                    </w:r>
                  </w:p>
                  <w:p>
                    <w:pPr>
                      <w:spacing w:line="240" w:lineRule="auto" w:before="0"/>
                      <w:rPr>
                        <w:sz w:val="10"/>
                      </w:rPr>
                    </w:pPr>
                  </w:p>
                  <w:p>
                    <w:pPr>
                      <w:spacing w:before="0"/>
                      <w:ind w:left="0" w:right="0" w:firstLine="0"/>
                      <w:jc w:val="left"/>
                      <w:rPr>
                        <w:rFonts w:ascii="Arial"/>
                        <w:b/>
                        <w:sz w:val="9"/>
                      </w:rPr>
                    </w:pPr>
                    <w:bookmarkStart w:name="_bookmark41" w:id="57"/>
                    <w:bookmarkEnd w:id="57"/>
                    <w:r>
                      <w:rPr/>
                    </w:r>
                    <w:r>
                      <w:rPr>
                        <w:rFonts w:ascii="Arial"/>
                        <w:b/>
                        <w:color w:val="FFFFFF"/>
                        <w:w w:val="99"/>
                        <w:sz w:val="9"/>
                      </w:rPr>
                      <w:t>3</w:t>
                    </w:r>
                  </w:p>
                </w:txbxContent>
              </v:textbox>
              <w10:wrap type="none"/>
            </v:shape>
            <v:shape style="position:absolute;left:5727;top:489;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spacing w:after="0"/>
        <w:sectPr>
          <w:pgSz w:w="12240" w:h="15840"/>
          <w:pgMar w:header="1135" w:footer="1034" w:top="1400" w:bottom="1220" w:left="1460" w:right="220"/>
        </w:sectPr>
      </w:pPr>
    </w:p>
    <w:p>
      <w:pPr>
        <w:spacing w:line="565" w:lineRule="exact" w:before="300"/>
        <w:ind w:left="0" w:right="0" w:firstLine="0"/>
        <w:jc w:val="right"/>
        <w:rPr>
          <w:rFonts w:ascii="Arial"/>
          <w:sz w:val="20"/>
        </w:rPr>
      </w:pPr>
      <w:r>
        <w:rPr/>
        <w:pict>
          <v:shape style="position:absolute;margin-left:94.168999pt;margin-top:38.385456pt;width:349.1pt;height:12.05pt;mso-position-horizontal-relative:page;mso-position-vertical-relative:paragraph;z-index:-443704" type="#_x0000_t202" filled="false" stroked="false">
            <v:textbox inset="0,0,0,0">
              <w:txbxContent>
                <w:p>
                  <w:pPr>
                    <w:pStyle w:val="BodyText"/>
                    <w:tabs>
                      <w:tab w:pos="519" w:val="left" w:leader="none"/>
                    </w:tabs>
                    <w:spacing w:line="227" w:lineRule="exact"/>
                  </w:pPr>
                  <w:hyperlink w:history="true" w:anchor="_bookmark40">
                    <w:r>
                      <w:rPr>
                        <w:rFonts w:ascii="Arial"/>
                        <w:b/>
                        <w:color w:val="FFFFFF"/>
                        <w:position w:val="4"/>
                        <w:sz w:val="9"/>
                      </w:rPr>
                      <w:t>2</w:t>
                    </w:r>
                  </w:hyperlink>
                  <w:r>
                    <w:rPr>
                      <w:rFonts w:ascii="Arial"/>
                      <w:b/>
                      <w:color w:val="FFFFFF"/>
                      <w:position w:val="4"/>
                      <w:sz w:val="9"/>
                    </w:rPr>
                    <w:tab/>
                  </w:r>
                  <w:r>
                    <w:rPr/>
                    <w:t>Bloque</w:t>
                  </w:r>
                  <w:r>
                    <w:rPr>
                      <w:spacing w:val="-5"/>
                    </w:rPr>
                    <w:t> </w:t>
                  </w:r>
                  <w:r>
                    <w:rPr>
                      <w:i/>
                    </w:rPr>
                    <w:t>it</w:t>
                  </w:r>
                  <w:r>
                    <w:rPr/>
                    <w:t>:</w:t>
                  </w:r>
                  <w:r>
                    <w:rPr>
                      <w:spacing w:val="-5"/>
                    </w:rPr>
                    <w:t> </w:t>
                  </w:r>
                  <w:r>
                    <w:rPr/>
                    <w:t>define</w:t>
                  </w:r>
                  <w:r>
                    <w:rPr>
                      <w:spacing w:val="-5"/>
                    </w:rPr>
                    <w:t> </w:t>
                  </w:r>
                  <w:r>
                    <w:rPr/>
                    <w:t>un</w:t>
                  </w:r>
                  <w:r>
                    <w:rPr>
                      <w:spacing w:val="-5"/>
                    </w:rPr>
                    <w:t> </w:t>
                  </w:r>
                  <w:r>
                    <w:rPr>
                      <w:i/>
                    </w:rPr>
                    <w:t>spec</w:t>
                  </w:r>
                  <w:r>
                    <w:rPr/>
                    <w:t>.</w:t>
                  </w:r>
                  <w:r>
                    <w:rPr>
                      <w:spacing w:val="-5"/>
                    </w:rPr>
                    <w:t> </w:t>
                  </w:r>
                  <w:r>
                    <w:rPr/>
                    <w:t>Cada</w:t>
                  </w:r>
                  <w:r>
                    <w:rPr>
                      <w:spacing w:val="-5"/>
                    </w:rPr>
                    <w:t> </w:t>
                  </w:r>
                  <w:r>
                    <w:rPr/>
                    <w:t>una</w:t>
                  </w:r>
                  <w:r>
                    <w:rPr>
                      <w:spacing w:val="-5"/>
                    </w:rPr>
                    <w:t> </w:t>
                  </w:r>
                  <w:r>
                    <w:rPr/>
                    <w:t>de</w:t>
                  </w:r>
                  <w:r>
                    <w:rPr>
                      <w:spacing w:val="-5"/>
                    </w:rPr>
                    <w:t> </w:t>
                  </w:r>
                  <w:r>
                    <w:rPr/>
                    <w:t>las</w:t>
                  </w:r>
                  <w:r>
                    <w:rPr>
                      <w:spacing w:val="-5"/>
                    </w:rPr>
                    <w:t> </w:t>
                  </w:r>
                  <w:r>
                    <w:rPr/>
                    <w:t>funcionalidades</w:t>
                  </w:r>
                  <w:r>
                    <w:rPr>
                      <w:spacing w:val="-5"/>
                    </w:rPr>
                    <w:t> </w:t>
                  </w:r>
                  <w:r>
                    <w:rPr/>
                    <w:t>que</w:t>
                  </w:r>
                  <w:r>
                    <w:rPr>
                      <w:spacing w:val="-5"/>
                    </w:rPr>
                    <w:t> </w:t>
                  </w:r>
                  <w:r>
                    <w:rPr/>
                    <w:t>se</w:t>
                  </w:r>
                  <w:r>
                    <w:rPr>
                      <w:spacing w:val="-5"/>
                    </w:rPr>
                    <w:t> </w:t>
                  </w:r>
                  <w:r>
                    <w:rPr/>
                    <w:t>quieren</w:t>
                  </w:r>
                  <w:r>
                    <w:rPr>
                      <w:spacing w:val="-5"/>
                    </w:rPr>
                    <w:t> </w:t>
                  </w:r>
                  <w:r>
                    <w:rPr/>
                    <w:t>probar.</w:t>
                  </w:r>
                </w:p>
              </w:txbxContent>
            </v:textbox>
            <w10:wrap type="none"/>
          </v:shape>
        </w:pict>
      </w:r>
      <w:hyperlink w:history="true" w:anchor="_bookmark39">
        <w:r>
          <w:rPr>
            <w:rFonts w:ascii="Arial"/>
            <w:b/>
            <w:color w:val="FFFFFF"/>
            <w:spacing w:val="-25"/>
            <w:w w:val="99"/>
            <w:position w:val="-2"/>
            <w:sz w:val="9"/>
          </w:rPr>
          <w:t>1</w:t>
        </w:r>
      </w:hyperlink>
      <w:hyperlink w:history="true" w:anchor="_bookmark40">
        <w:r>
          <w:rPr>
            <w:rFonts w:ascii="Arial"/>
            <w:color w:val="0000FF"/>
            <w:spacing w:val="-140"/>
            <w:w w:val="251"/>
            <w:position w:val="-38"/>
            <w:sz w:val="20"/>
          </w:rPr>
          <w:t>.</w:t>
        </w:r>
      </w:hyperlink>
      <w:r>
        <w:rPr>
          <w:rFonts w:ascii="Arial"/>
          <w:color w:val="0000FF"/>
          <w:w w:val="251"/>
          <w:sz w:val="20"/>
        </w:rPr>
        <w:t>.</w:t>
      </w:r>
    </w:p>
    <w:p>
      <w:pPr>
        <w:pStyle w:val="BodyText"/>
        <w:spacing w:before="5"/>
        <w:rPr>
          <w:rFonts w:ascii="Arial"/>
          <w:sz w:val="32"/>
        </w:rPr>
      </w:pPr>
      <w:r>
        <w:rPr/>
        <w:br w:type="column"/>
      </w:r>
      <w:r>
        <w:rPr>
          <w:rFonts w:ascii="Arial"/>
          <w:sz w:val="32"/>
        </w:rPr>
      </w:r>
    </w:p>
    <w:p>
      <w:pPr>
        <w:pStyle w:val="BodyText"/>
        <w:spacing w:before="1"/>
        <w:ind w:left="315"/>
      </w:pPr>
      <w:r>
        <w:rPr/>
        <w:t>Bloque </w:t>
      </w:r>
      <w:r>
        <w:rPr>
          <w:i/>
        </w:rPr>
        <w:t>describe</w:t>
      </w:r>
      <w:r>
        <w:rPr/>
        <w:t>: define una </w:t>
      </w:r>
      <w:r>
        <w:rPr>
          <w:i/>
        </w:rPr>
        <w:t>suite</w:t>
      </w:r>
      <w:r>
        <w:rPr/>
        <w:t>. Básicamente, se trata de un componente de la aplicación.</w:t>
      </w:r>
    </w:p>
    <w:p>
      <w:pPr>
        <w:spacing w:after="0"/>
        <w:sectPr>
          <w:type w:val="continuous"/>
          <w:pgSz w:w="12240" w:h="15840"/>
          <w:pgMar w:top="1500" w:bottom="280" w:left="1460" w:right="220"/>
          <w:cols w:num="2" w:equalWidth="0">
            <w:col w:w="588" w:space="40"/>
            <w:col w:w="9932"/>
          </w:cols>
        </w:sectPr>
      </w:pPr>
    </w:p>
    <w:p>
      <w:pPr>
        <w:pStyle w:val="BodyText"/>
        <w:tabs>
          <w:tab w:pos="942" w:val="left" w:leader="none"/>
        </w:tabs>
        <w:spacing w:before="220"/>
        <w:ind w:left="423"/>
      </w:pPr>
      <w:hyperlink w:history="true" w:anchor="_bookmark41">
        <w:r>
          <w:rPr>
            <w:rFonts w:ascii="Arial"/>
            <w:b/>
            <w:color w:val="FFFFFF"/>
            <w:spacing w:val="-25"/>
            <w:w w:val="99"/>
            <w:position w:val="4"/>
            <w:sz w:val="9"/>
          </w:rPr>
          <w:t>3</w:t>
        </w:r>
      </w:hyperlink>
      <w:r>
        <w:rPr>
          <w:rFonts w:ascii="Arial"/>
          <w:color w:val="0000FF"/>
          <w:w w:val="251"/>
          <w:position w:val="7"/>
        </w:rPr>
        <w:t>.</w:t>
      </w:r>
      <w:r>
        <w:rPr>
          <w:rFonts w:ascii="Arial"/>
          <w:color w:val="0000FF"/>
          <w:position w:val="7"/>
        </w:rPr>
        <w:tab/>
      </w:r>
      <w:r>
        <w:rPr>
          <w:w w:val="99"/>
        </w:rPr>
        <w:t>Bloque</w:t>
      </w:r>
      <w:r>
        <w:rPr>
          <w:spacing w:val="-1"/>
        </w:rPr>
        <w:t> </w:t>
      </w:r>
      <w:r>
        <w:rPr>
          <w:i/>
          <w:spacing w:val="-4"/>
          <w:w w:val="99"/>
        </w:rPr>
        <w:t>e</w:t>
      </w:r>
      <w:r>
        <w:rPr>
          <w:i/>
          <w:w w:val="99"/>
        </w:rPr>
        <w:t>xpec</w:t>
      </w:r>
      <w:r>
        <w:rPr>
          <w:i/>
          <w:spacing w:val="2"/>
          <w:w w:val="99"/>
        </w:rPr>
        <w:t>t</w:t>
      </w:r>
      <w:r>
        <w:rPr>
          <w:w w:val="99"/>
        </w:rPr>
        <w:t>:</w:t>
      </w:r>
      <w:r>
        <w:rPr>
          <w:spacing w:val="-1"/>
        </w:rPr>
        <w:t> </w:t>
      </w:r>
      <w:r>
        <w:rPr>
          <w:w w:val="99"/>
        </w:rPr>
        <w:t>funcionalidad</w:t>
      </w:r>
      <w:r>
        <w:rPr>
          <w:spacing w:val="-1"/>
        </w:rPr>
        <w:t> </w:t>
      </w:r>
      <w:r>
        <w:rPr>
          <w:w w:val="99"/>
        </w:rPr>
        <w:t>a</w:t>
      </w:r>
      <w:r>
        <w:rPr>
          <w:spacing w:val="-1"/>
        </w:rPr>
        <w:t> </w:t>
      </w:r>
      <w:r>
        <w:rPr>
          <w:w w:val="99"/>
        </w:rPr>
        <w:t>testea</w:t>
      </w:r>
      <w:r>
        <w:rPr>
          <w:spacing w:val="-11"/>
          <w:w w:val="99"/>
        </w:rPr>
        <w:t>r</w:t>
      </w:r>
      <w:r>
        <w:rPr>
          <w:w w:val="99"/>
        </w:rPr>
        <w:t>.</w:t>
      </w:r>
    </w:p>
    <w:p>
      <w:pPr>
        <w:pStyle w:val="BodyText"/>
        <w:rPr>
          <w:sz w:val="18"/>
        </w:rPr>
      </w:pPr>
    </w:p>
    <w:p>
      <w:pPr>
        <w:pStyle w:val="BodyText"/>
        <w:spacing w:line="232" w:lineRule="auto" w:before="105"/>
        <w:ind w:left="376" w:right="929"/>
        <w:jc w:val="both"/>
      </w:pPr>
      <w:r>
        <w:rPr/>
        <w:t>En el ejemplo anterior se está comprobando si </w:t>
      </w:r>
      <w:r>
        <w:rPr>
          <w:rFonts w:ascii="Courier New" w:hAnsi="Courier New"/>
        </w:rPr>
        <w:t>holaMundo() </w:t>
      </w:r>
      <w:r>
        <w:rPr/>
        <w:t>realmente devuelve el valor esperado “¡Hola mun- do!”.</w:t>
      </w:r>
      <w:r>
        <w:rPr>
          <w:spacing w:val="-3"/>
        </w:rPr>
        <w:t> </w:t>
      </w:r>
      <w:r>
        <w:rPr/>
        <w:t>Esta</w:t>
      </w:r>
      <w:r>
        <w:rPr>
          <w:spacing w:val="-3"/>
        </w:rPr>
        <w:t> </w:t>
      </w:r>
      <w:r>
        <w:rPr/>
        <w:t>comprobación</w:t>
      </w:r>
      <w:r>
        <w:rPr>
          <w:spacing w:val="-3"/>
        </w:rPr>
        <w:t> </w:t>
      </w:r>
      <w:r>
        <w:rPr/>
        <w:t>se</w:t>
      </w:r>
      <w:r>
        <w:rPr>
          <w:spacing w:val="-3"/>
        </w:rPr>
        <w:t> </w:t>
      </w:r>
      <w:r>
        <w:rPr/>
        <w:t>denomina</w:t>
      </w:r>
      <w:r>
        <w:rPr>
          <w:spacing w:val="-3"/>
        </w:rPr>
        <w:t> </w:t>
      </w:r>
      <w:r>
        <w:rPr>
          <w:i/>
        </w:rPr>
        <w:t>matcher</w:t>
      </w:r>
      <w:r>
        <w:rPr/>
        <w:t>.</w:t>
      </w:r>
      <w:r>
        <w:rPr>
          <w:spacing w:val="-3"/>
        </w:rPr>
        <w:t> </w:t>
      </w:r>
      <w:r>
        <w:rPr/>
        <w:t>Jasmine</w:t>
      </w:r>
      <w:r>
        <w:rPr>
          <w:spacing w:val="-3"/>
        </w:rPr>
        <w:t> </w:t>
      </w:r>
      <w:r>
        <w:rPr/>
        <w:t>incluye</w:t>
      </w:r>
      <w:r>
        <w:rPr>
          <w:spacing w:val="-3"/>
        </w:rPr>
        <w:t> </w:t>
      </w:r>
      <w:r>
        <w:rPr/>
        <w:t>gran</w:t>
      </w:r>
      <w:r>
        <w:rPr>
          <w:spacing w:val="-3"/>
        </w:rPr>
        <w:t> </w:t>
      </w:r>
      <w:r>
        <w:rPr/>
        <w:t>cantidad</w:t>
      </w:r>
      <w:r>
        <w:rPr>
          <w:spacing w:val="-3"/>
        </w:rPr>
        <w:t> </w:t>
      </w:r>
      <w:r>
        <w:rPr/>
        <w:t>de</w:t>
      </w:r>
      <w:r>
        <w:rPr>
          <w:spacing w:val="-3"/>
        </w:rPr>
        <w:t> </w:t>
      </w:r>
      <w:r>
        <w:rPr>
          <w:i/>
        </w:rPr>
        <w:t>matchers</w:t>
      </w:r>
      <w:r>
        <w:rPr>
          <w:i/>
          <w:spacing w:val="-3"/>
        </w:rPr>
        <w:t> </w:t>
      </w:r>
      <w:r>
        <w:rPr/>
        <w:t>predefinidos</w:t>
      </w:r>
      <w:hyperlink w:history="true" w:anchor="_bookmark43">
        <w:r>
          <w:rPr>
            <w:color w:val="0000FF"/>
            <w:position w:val="7"/>
            <w:sz w:val="14"/>
          </w:rPr>
          <w:t>9</w:t>
        </w:r>
      </w:hyperlink>
      <w:r>
        <w:rPr/>
        <w:t>,</w:t>
      </w:r>
      <w:r>
        <w:rPr>
          <w:spacing w:val="-3"/>
        </w:rPr>
        <w:t> </w:t>
      </w:r>
      <w:r>
        <w:rPr/>
        <w:t>aunque</w:t>
      </w:r>
      <w:r>
        <w:rPr>
          <w:spacing w:val="-3"/>
        </w:rPr>
        <w:t> </w:t>
      </w:r>
      <w:r>
        <w:rPr/>
        <w:t>el usuario puede definir los suyos</w:t>
      </w:r>
      <w:r>
        <w:rPr>
          <w:spacing w:val="-6"/>
        </w:rPr>
        <w:t> </w:t>
      </w:r>
      <w:r>
        <w:rPr/>
        <w:t>propios.</w:t>
      </w:r>
    </w:p>
    <w:p>
      <w:pPr>
        <w:pStyle w:val="BodyText"/>
        <w:rPr>
          <w:sz w:val="24"/>
        </w:rPr>
      </w:pPr>
    </w:p>
    <w:p>
      <w:pPr>
        <w:pStyle w:val="Heading2"/>
        <w:numPr>
          <w:ilvl w:val="2"/>
          <w:numId w:val="6"/>
        </w:numPr>
        <w:tabs>
          <w:tab w:pos="1129" w:val="left" w:leader="none"/>
          <w:tab w:pos="1130" w:val="left" w:leader="none"/>
        </w:tabs>
        <w:spacing w:line="240" w:lineRule="auto" w:before="152" w:after="0"/>
        <w:ind w:left="1129" w:right="0" w:hanging="753"/>
        <w:jc w:val="left"/>
        <w:rPr>
          <w:i/>
        </w:rPr>
      </w:pPr>
      <w:bookmarkStart w:name="Pruebas unitarias con Karma" w:id="58"/>
      <w:bookmarkEnd w:id="58"/>
      <w:r>
        <w:rPr>
          <w:b w:val="0"/>
        </w:rPr>
      </w:r>
      <w:bookmarkStart w:name="_bookmark42" w:id="59"/>
      <w:bookmarkEnd w:id="59"/>
      <w:r>
        <w:rPr>
          <w:b w:val="0"/>
        </w:rPr>
      </w:r>
      <w:bookmarkStart w:name="_bookmark42" w:id="60"/>
      <w:bookmarkEnd w:id="60"/>
      <w:r>
        <w:rPr/>
        <w:t>Pruebas</w:t>
      </w:r>
      <w:r>
        <w:rPr/>
        <w:t> unitarias con</w:t>
      </w:r>
      <w:r>
        <w:rPr>
          <w:spacing w:val="3"/>
        </w:rPr>
        <w:t> </w:t>
      </w:r>
      <w:r>
        <w:rPr>
          <w:i/>
        </w:rPr>
        <w:t>Karma</w:t>
      </w:r>
    </w:p>
    <w:p>
      <w:pPr>
        <w:pStyle w:val="BodyText"/>
        <w:spacing w:before="8"/>
        <w:rPr>
          <w:rFonts w:ascii="Arial"/>
          <w:b/>
          <w:i/>
          <w:sz w:val="21"/>
        </w:rPr>
      </w:pPr>
    </w:p>
    <w:p>
      <w:pPr>
        <w:pStyle w:val="BodyText"/>
        <w:spacing w:line="249" w:lineRule="auto"/>
        <w:ind w:left="376" w:right="929"/>
        <w:jc w:val="both"/>
      </w:pPr>
      <w:r>
        <w:rPr>
          <w:i/>
        </w:rPr>
        <w:t>Karma</w:t>
      </w:r>
      <w:r>
        <w:rPr>
          <w:i/>
          <w:spacing w:val="-10"/>
        </w:rPr>
        <w:t> </w:t>
      </w:r>
      <w:r>
        <w:rPr/>
        <w:t>es</w:t>
      </w:r>
      <w:r>
        <w:rPr>
          <w:spacing w:val="-10"/>
        </w:rPr>
        <w:t> </w:t>
      </w:r>
      <w:r>
        <w:rPr/>
        <w:t>una</w:t>
      </w:r>
      <w:r>
        <w:rPr>
          <w:spacing w:val="-10"/>
        </w:rPr>
        <w:t> </w:t>
      </w:r>
      <w:r>
        <w:rPr/>
        <w:t>herramienta</w:t>
      </w:r>
      <w:r>
        <w:rPr>
          <w:spacing w:val="-10"/>
        </w:rPr>
        <w:t> </w:t>
      </w:r>
      <w:r>
        <w:rPr/>
        <w:t>que</w:t>
      </w:r>
      <w:r>
        <w:rPr>
          <w:spacing w:val="-10"/>
        </w:rPr>
        <w:t> </w:t>
      </w:r>
      <w:r>
        <w:rPr/>
        <w:t>permite</w:t>
      </w:r>
      <w:r>
        <w:rPr>
          <w:spacing w:val="-11"/>
        </w:rPr>
        <w:t> </w:t>
      </w:r>
      <w:r>
        <w:rPr/>
        <w:t>ejecutar</w:t>
      </w:r>
      <w:r>
        <w:rPr>
          <w:spacing w:val="-10"/>
        </w:rPr>
        <w:t> </w:t>
      </w:r>
      <w:r>
        <w:rPr/>
        <w:t>código</w:t>
      </w:r>
      <w:r>
        <w:rPr>
          <w:spacing w:val="-10"/>
        </w:rPr>
        <w:t> </w:t>
      </w:r>
      <w:r>
        <w:rPr/>
        <w:t>fuente,</w:t>
      </w:r>
      <w:r>
        <w:rPr>
          <w:spacing w:val="-10"/>
        </w:rPr>
        <w:t> </w:t>
      </w:r>
      <w:r>
        <w:rPr>
          <w:i/>
        </w:rPr>
        <w:t>i.e.</w:t>
      </w:r>
      <w:r>
        <w:rPr>
          <w:i/>
          <w:spacing w:val="-10"/>
        </w:rPr>
        <w:t> </w:t>
      </w:r>
      <w:r>
        <w:rPr/>
        <w:t>JavaScript,</w:t>
      </w:r>
      <w:r>
        <w:rPr>
          <w:spacing w:val="-10"/>
        </w:rPr>
        <w:t> </w:t>
      </w:r>
      <w:r>
        <w:rPr/>
        <w:t>en</w:t>
      </w:r>
      <w:r>
        <w:rPr>
          <w:spacing w:val="-10"/>
        </w:rPr>
        <w:t> </w:t>
      </w:r>
      <w:r>
        <w:rPr/>
        <w:t>navegadores</w:t>
      </w:r>
      <w:r>
        <w:rPr>
          <w:spacing w:val="-10"/>
        </w:rPr>
        <w:t> </w:t>
      </w:r>
      <w:r>
        <w:rPr/>
        <w:t>reales.</w:t>
      </w:r>
      <w:r>
        <w:rPr>
          <w:spacing w:val="-10"/>
        </w:rPr>
        <w:t> </w:t>
      </w:r>
      <w:r>
        <w:rPr/>
        <w:t>El</w:t>
      </w:r>
      <w:r>
        <w:rPr>
          <w:spacing w:val="-10"/>
        </w:rPr>
        <w:t> </w:t>
      </w:r>
      <w:r>
        <w:rPr/>
        <w:t>hecho</w:t>
      </w:r>
      <w:r>
        <w:rPr>
          <w:spacing w:val="-10"/>
        </w:rPr>
        <w:t> </w:t>
      </w:r>
      <w:r>
        <w:rPr/>
        <w:t>de</w:t>
      </w:r>
      <w:r>
        <w:rPr>
          <w:spacing w:val="-11"/>
        </w:rPr>
        <w:t> </w:t>
      </w:r>
      <w:r>
        <w:rPr/>
        <w:t>que se ejecute contra navegadores reales en lugar de navegadores simulados, con un DOM virtual, lo hace muy potente. Las implementaciones de DOM varían entre los diferentes navegadores, por lo tanto la idea de </w:t>
      </w:r>
      <w:r>
        <w:rPr>
          <w:i/>
        </w:rPr>
        <w:t>Karma </w:t>
      </w:r>
      <w:r>
        <w:rPr/>
        <w:t>es utilizar</w:t>
      </w:r>
      <w:r>
        <w:rPr>
          <w:spacing w:val="-31"/>
        </w:rPr>
        <w:t> </w:t>
      </w:r>
      <w:r>
        <w:rPr/>
        <w:t>los navegadores reales para la realización de las pruebas unitarias de una forma más real y para asegurarse de que la aplicación funcione correctamente en todos los navegadores que necesite soportar. </w:t>
      </w:r>
      <w:r>
        <w:rPr>
          <w:i/>
        </w:rPr>
        <w:t>Karma </w:t>
      </w:r>
      <w:r>
        <w:rPr/>
        <w:t>se ejecuta en la línea de comandos y mostrará los resultados de sus pruebas en la línea de comandos una vez que se hayan ejecutado en el </w:t>
      </w:r>
      <w:r>
        <w:rPr>
          <w:spacing w:val="-3"/>
        </w:rPr>
        <w:t>navegador.</w:t>
      </w:r>
    </w:p>
    <w:p>
      <w:pPr>
        <w:pStyle w:val="BodyText"/>
        <w:spacing w:before="113"/>
        <w:ind w:left="376"/>
        <w:jc w:val="both"/>
      </w:pPr>
      <w:r>
        <w:rPr/>
        <w:t>Entre otras funcionalidades, Karma permite:</w:t>
      </w:r>
    </w:p>
    <w:p>
      <w:pPr>
        <w:pStyle w:val="BodyText"/>
        <w:spacing w:before="9"/>
        <w:rPr>
          <w:sz w:val="14"/>
        </w:rPr>
      </w:pPr>
    </w:p>
    <w:p>
      <w:pPr>
        <w:pStyle w:val="BodyText"/>
        <w:spacing w:before="98"/>
        <w:ind w:left="583"/>
      </w:pPr>
      <w:r>
        <w:rPr/>
        <w:pict>
          <v:line style="position:absolute;mso-position-horizontal-relative:page;mso-position-vertical-relative:paragraph;z-index:2560;mso-wrap-distance-left:0;mso-wrap-distance-right:0" from="91.801003pt,22.240938pt" to="276.838003pt,22.240938pt" stroked="true" strokeweight=".398pt" strokecolor="#000000">
            <v:stroke dashstyle="solid"/>
            <w10:wrap type="topAndBottom"/>
          </v:line>
        </w:pict>
      </w:r>
      <w:r>
        <w:rPr/>
        <w:pict>
          <v:rect style="position:absolute;margin-left:92.921997pt;margin-top:10.201939pt;width:3.138pt;height:3.138pt;mso-position-horizontal-relative:page;mso-position-vertical-relative:paragraph;z-index:2584" filled="true" fillcolor="#000000" stroked="false">
            <v:fill type="solid"/>
            <w10:wrap type="none"/>
          </v:rect>
        </w:pict>
      </w:r>
      <w:r>
        <w:rPr/>
        <w:t>Hacer pruebas de código en navegadores reales.</w:t>
      </w:r>
    </w:p>
    <w:p>
      <w:pPr>
        <w:spacing w:line="247" w:lineRule="auto" w:before="0"/>
        <w:ind w:left="376" w:right="0" w:firstLine="288"/>
        <w:jc w:val="left"/>
        <w:rPr>
          <w:sz w:val="16"/>
        </w:rPr>
      </w:pPr>
      <w:r>
        <w:rPr>
          <w:position w:val="6"/>
          <w:sz w:val="12"/>
        </w:rPr>
        <w:t>9</w:t>
      </w:r>
      <w:bookmarkStart w:name="_bookmark43" w:id="61"/>
      <w:bookmarkEnd w:id="61"/>
      <w:r>
        <w:rPr>
          <w:position w:val="6"/>
          <w:sz w:val="12"/>
        </w:rPr>
      </w:r>
      <w:r>
        <w:rPr>
          <w:position w:val="6"/>
          <w:sz w:val="12"/>
        </w:rPr>
        <w:t> </w:t>
      </w:r>
      <w:r>
        <w:rPr>
          <w:sz w:val="16"/>
        </w:rPr>
        <w:t>Para la versión 2.4.1 de </w:t>
      </w:r>
      <w:r>
        <w:rPr>
          <w:i/>
          <w:sz w:val="16"/>
        </w:rPr>
        <w:t>Jasmine</w:t>
      </w:r>
      <w:r>
        <w:rPr>
          <w:sz w:val="16"/>
        </w:rPr>
        <w:t>, que es la utilizada en este proyecto, se incluyen de forma nativa los siguientes </w:t>
      </w:r>
      <w:r>
        <w:rPr>
          <w:i/>
          <w:sz w:val="16"/>
        </w:rPr>
        <w:t>matchers</w:t>
      </w:r>
      <w:r>
        <w:rPr>
          <w:sz w:val="16"/>
        </w:rPr>
        <w:t>: </w:t>
      </w:r>
      <w:hyperlink r:id="rId44">
        <w:r>
          <w:rPr>
            <w:color w:val="EC008C"/>
            <w:sz w:val="16"/>
          </w:rPr>
          <w:t>https://jasmine.github.io/2.4/introduction</w:t>
        </w:r>
      </w:hyperlink>
    </w:p>
    <w:p>
      <w:pPr>
        <w:spacing w:after="0" w:line="247" w:lineRule="auto"/>
        <w:jc w:val="left"/>
        <w:rPr>
          <w:sz w:val="16"/>
        </w:rPr>
        <w:sectPr>
          <w:type w:val="continuous"/>
          <w:pgSz w:w="12240" w:h="15840"/>
          <w:pgMar w:top="1500" w:bottom="280" w:left="1460" w:right="220"/>
        </w:sectPr>
      </w:pPr>
    </w:p>
    <w:p>
      <w:pPr>
        <w:pStyle w:val="BodyText"/>
      </w:pPr>
    </w:p>
    <w:p>
      <w:pPr>
        <w:pStyle w:val="BodyText"/>
        <w:spacing w:before="6"/>
        <w:rPr>
          <w:sz w:val="23"/>
        </w:rPr>
      </w:pPr>
    </w:p>
    <w:p>
      <w:pPr>
        <w:pStyle w:val="BodyText"/>
        <w:spacing w:line="333" w:lineRule="auto"/>
        <w:ind w:left="583" w:right="2219"/>
      </w:pPr>
      <w:r>
        <w:rPr/>
        <w:pict>
          <v:rect style="position:absolute;margin-left:92.921997pt;margin-top:5.30095pt;width:3.138pt;height:3.138pt;mso-position-horizontal-relative:page;mso-position-vertical-relative:paragraph;z-index:2656" filled="true" fillcolor="#000000" stroked="false">
            <v:fill type="solid"/>
            <w10:wrap type="none"/>
          </v:rect>
        </w:pict>
      </w:r>
      <w:r>
        <w:rPr/>
        <w:pict>
          <v:rect style="position:absolute;margin-left:92.921997pt;margin-top:21.24095pt;width:3.138pt;height:3.138pt;mso-position-horizontal-relative:page;mso-position-vertical-relative:paragraph;z-index:2680" filled="true" fillcolor="#000000" stroked="false">
            <v:fill type="solid"/>
            <w10:wrap type="none"/>
          </v:rect>
        </w:pict>
      </w:r>
      <w:r>
        <w:rPr/>
        <w:t>Hacer pruebas de código en diferentes tipos de navegadores (escritorio, móviles, tablets, etc.). Ejecutar las pruebas en local durante el desarrollo.</w:t>
      </w:r>
    </w:p>
    <w:p>
      <w:pPr>
        <w:pStyle w:val="BodyText"/>
        <w:spacing w:line="249" w:lineRule="auto" w:before="2"/>
        <w:ind w:left="583" w:right="853"/>
      </w:pPr>
      <w:r>
        <w:rPr/>
        <w:pict>
          <v:rect style="position:absolute;margin-left:92.921997pt;margin-top:5.400945pt;width:3.138pt;height:3.138pt;mso-position-horizontal-relative:page;mso-position-vertical-relative:paragraph;z-index:2704" filled="true" fillcolor="#000000" stroked="false">
            <v:fill type="solid"/>
            <w10:wrap type="none"/>
          </v:rect>
        </w:pict>
      </w:r>
      <w:r>
        <w:rPr/>
        <w:t>Ejecutar las pruebas en un servidor de integración continua, como se ha hecho en este proyecto, usando </w:t>
      </w:r>
      <w:hyperlink r:id="rId45">
        <w:r>
          <w:rPr>
            <w:color w:val="EC008C"/>
          </w:rPr>
          <w:t>Travis CI</w:t>
        </w:r>
      </w:hyperlink>
      <w:r>
        <w:rPr>
          <w:color w:val="EC008C"/>
        </w:rPr>
        <w:t> </w:t>
      </w:r>
      <w:r>
        <w:rPr/>
        <w:t>y </w:t>
      </w:r>
      <w:hyperlink r:id="rId46">
        <w:r>
          <w:rPr>
            <w:color w:val="EC008C"/>
          </w:rPr>
          <w:t>GitHub</w:t>
        </w:r>
      </w:hyperlink>
      <w:r>
        <w:rPr/>
        <w:t>.</w:t>
      </w:r>
    </w:p>
    <w:p>
      <w:pPr>
        <w:pStyle w:val="BodyText"/>
        <w:spacing w:before="79"/>
        <w:ind w:left="583"/>
      </w:pPr>
      <w:r>
        <w:rPr/>
        <w:pict>
          <v:rect style="position:absolute;margin-left:92.921997pt;margin-top:9.251925pt;width:3.138pt;height:3.138pt;mso-position-horizontal-relative:page;mso-position-vertical-relative:paragraph;z-index:2728" filled="true" fillcolor="#000000" stroked="false">
            <v:fill type="solid"/>
            <w10:wrap type="none"/>
          </v:rect>
        </w:pict>
      </w:r>
      <w:r>
        <w:rPr/>
        <w:t>Ejecutar las pruebas cada vez que se guarde un fichero.</w:t>
      </w:r>
    </w:p>
    <w:p>
      <w:pPr>
        <w:pStyle w:val="BodyText"/>
        <w:spacing w:line="333" w:lineRule="auto" w:before="88"/>
        <w:ind w:left="583" w:right="4051"/>
      </w:pPr>
      <w:r>
        <w:rPr/>
        <w:pict>
          <v:rect style="position:absolute;margin-left:92.921997pt;margin-top:9.700946pt;width:3.138pt;height:3.138pt;mso-position-horizontal-relative:page;mso-position-vertical-relative:paragraph;z-index:2752" filled="true" fillcolor="#000000" stroked="false">
            <v:fill type="solid"/>
            <w10:wrap type="none"/>
          </v:rect>
        </w:pict>
      </w:r>
      <w:r>
        <w:rPr/>
        <w:pict>
          <v:rect style="position:absolute;margin-left:92.921997pt;margin-top:25.640945pt;width:3.138pt;height:3.138pt;mso-position-horizontal-relative:page;mso-position-vertical-relative:paragraph;z-index:2776" filled="true" fillcolor="#000000" stroked="false">
            <v:fill type="solid"/>
            <w10:wrap type="none"/>
          </v:rect>
        </w:pict>
      </w:r>
      <w:r>
        <w:rPr/>
        <w:t>Hacer la vida más cómoda a los desarrolladores que prueban el software. Utilizar </w:t>
      </w:r>
      <w:hyperlink r:id="rId47">
        <w:r>
          <w:rPr>
            <w:color w:val="EC008C"/>
          </w:rPr>
          <w:t>Estambul </w:t>
        </w:r>
      </w:hyperlink>
      <w:r>
        <w:rPr/>
        <w:t>para la generación automática de informes.</w:t>
      </w:r>
    </w:p>
    <w:p>
      <w:pPr>
        <w:pStyle w:val="BodyText"/>
        <w:spacing w:before="2"/>
        <w:ind w:left="583"/>
      </w:pPr>
      <w:r>
        <w:rPr/>
        <w:pict>
          <v:rect style="position:absolute;margin-left:92.921997pt;margin-top:5.401941pt;width:3.138pt;height:3.138pt;mso-position-horizontal-relative:page;mso-position-vertical-relative:paragraph;z-index:2800" filled="true" fillcolor="#000000" stroked="false">
            <v:fill type="solid"/>
            <w10:wrap type="none"/>
          </v:rect>
        </w:pict>
      </w:r>
      <w:r>
        <w:rPr/>
        <w:t>Utilizar </w:t>
      </w:r>
      <w:hyperlink r:id="rId48">
        <w:r>
          <w:rPr>
            <w:color w:val="EC008C"/>
          </w:rPr>
          <w:t>RequireJS </w:t>
        </w:r>
      </w:hyperlink>
      <w:r>
        <w:rPr/>
        <w:t>para la gestión de los ficheros de la aplicación.</w:t>
      </w:r>
    </w:p>
    <w:p>
      <w:pPr>
        <w:pStyle w:val="BodyText"/>
        <w:rPr>
          <w:sz w:val="25"/>
        </w:rPr>
      </w:pPr>
    </w:p>
    <w:p>
      <w:pPr>
        <w:pStyle w:val="BodyText"/>
        <w:ind w:left="376" w:right="930"/>
        <w:jc w:val="both"/>
      </w:pPr>
      <w:r>
        <w:rPr>
          <w:i/>
        </w:rPr>
        <w:t>Karma </w:t>
      </w:r>
      <w:r>
        <w:rPr/>
        <w:t>no es un </w:t>
      </w:r>
      <w:r>
        <w:rPr>
          <w:i/>
        </w:rPr>
        <w:t>framework </w:t>
      </w:r>
      <w:r>
        <w:rPr/>
        <w:t>de pruebas, ni una librería de aserciones. </w:t>
      </w:r>
      <w:r>
        <w:rPr>
          <w:i/>
        </w:rPr>
        <w:t>Karma </w:t>
      </w:r>
      <w:r>
        <w:rPr/>
        <w:t>es un </w:t>
      </w:r>
      <w:r>
        <w:rPr>
          <w:i/>
        </w:rPr>
        <w:t>testrunner</w:t>
      </w:r>
      <w:r>
        <w:rPr/>
        <w:t>, simplemente lanza un servidor </w:t>
      </w:r>
      <w:r>
        <w:rPr>
          <w:spacing w:val="-5"/>
        </w:rPr>
        <w:t>HTTP, </w:t>
      </w:r>
      <w:r>
        <w:rPr/>
        <w:t>y genera el fichero HTML a ser utilizado por el </w:t>
      </w:r>
      <w:r>
        <w:rPr>
          <w:i/>
        </w:rPr>
        <w:t>framework </w:t>
      </w:r>
      <w:r>
        <w:rPr/>
        <w:t>de pruebas que se quiera utilizar, entre ellos </w:t>
      </w:r>
      <w:hyperlink r:id="rId49">
        <w:r>
          <w:rPr>
            <w:color w:val="EC008C"/>
          </w:rPr>
          <w:t>Jasmine</w:t>
        </w:r>
      </w:hyperlink>
      <w:r>
        <w:rPr/>
        <w:t>, </w:t>
      </w:r>
      <w:hyperlink r:id="rId50">
        <w:r>
          <w:rPr>
            <w:color w:val="EC008C"/>
          </w:rPr>
          <w:t>Mocha</w:t>
        </w:r>
      </w:hyperlink>
      <w:r>
        <w:rPr/>
        <w:t>, </w:t>
      </w:r>
      <w:hyperlink r:id="rId51">
        <w:r>
          <w:rPr>
            <w:color w:val="EC008C"/>
          </w:rPr>
          <w:t>QUnit</w:t>
        </w:r>
      </w:hyperlink>
      <w:r>
        <w:rPr/>
        <w:t>, y </w:t>
      </w:r>
      <w:hyperlink r:id="rId52">
        <w:r>
          <w:rPr>
            <w:color w:val="EC008C"/>
          </w:rPr>
          <w:t>muchos otros</w:t>
        </w:r>
      </w:hyperlink>
      <w:r>
        <w:rPr/>
        <w:t>. </w:t>
      </w:r>
      <w:r>
        <w:rPr>
          <w:i/>
        </w:rPr>
        <w:t>Karma </w:t>
      </w:r>
      <w:r>
        <w:rPr/>
        <w:t>soporta la mayoría de navegadores disponibles</w:t>
      </w:r>
      <w:hyperlink w:history="true" w:anchor="_bookmark45">
        <w:r>
          <w:rPr>
            <w:color w:val="0000FF"/>
            <w:position w:val="7"/>
            <w:sz w:val="14"/>
          </w:rPr>
          <w:t>10</w:t>
        </w:r>
      </w:hyperlink>
      <w:r>
        <w:rPr/>
        <w:t>. Las instrucciones completas de instalación</w:t>
      </w:r>
      <w:hyperlink w:history="true" w:anchor="_bookmark46">
        <w:r>
          <w:rPr>
            <w:color w:val="0000FF"/>
            <w:position w:val="7"/>
            <w:sz w:val="14"/>
          </w:rPr>
          <w:t>11</w:t>
        </w:r>
      </w:hyperlink>
      <w:r>
        <w:rPr>
          <w:color w:val="0000FF"/>
          <w:position w:val="7"/>
          <w:sz w:val="14"/>
        </w:rPr>
        <w:t> </w:t>
      </w:r>
      <w:r>
        <w:rPr/>
        <w:t>y configuración</w:t>
      </w:r>
      <w:hyperlink w:history="true" w:anchor="_bookmark47">
        <w:r>
          <w:rPr>
            <w:color w:val="0000FF"/>
            <w:position w:val="7"/>
            <w:sz w:val="14"/>
          </w:rPr>
          <w:t>12</w:t>
        </w:r>
      </w:hyperlink>
      <w:r>
        <w:rPr>
          <w:color w:val="0000FF"/>
          <w:position w:val="7"/>
          <w:sz w:val="14"/>
        </w:rPr>
        <w:t> </w:t>
      </w:r>
      <w:r>
        <w:rPr/>
        <w:t>estás disponibles en la página web oficial de</w:t>
      </w:r>
      <w:r>
        <w:rPr>
          <w:spacing w:val="10"/>
        </w:rPr>
        <w:t> </w:t>
      </w:r>
      <w:r>
        <w:rPr>
          <w:i/>
        </w:rPr>
        <w:t>Karma</w:t>
      </w:r>
      <w:r>
        <w:rPr/>
        <w:t>.</w:t>
      </w:r>
    </w:p>
    <w:p>
      <w:pPr>
        <w:pStyle w:val="BodyText"/>
        <w:spacing w:before="11"/>
        <w:rPr>
          <w:sz w:val="37"/>
        </w:rPr>
      </w:pPr>
    </w:p>
    <w:p>
      <w:pPr>
        <w:pStyle w:val="ListParagraph"/>
        <w:numPr>
          <w:ilvl w:val="2"/>
          <w:numId w:val="6"/>
        </w:numPr>
        <w:tabs>
          <w:tab w:pos="1130" w:val="left" w:leader="none"/>
        </w:tabs>
        <w:spacing w:line="240" w:lineRule="auto" w:before="0" w:after="0"/>
        <w:ind w:left="1129" w:right="0" w:hanging="753"/>
        <w:jc w:val="both"/>
        <w:rPr>
          <w:rFonts w:ascii="Arial"/>
          <w:b/>
          <w:i/>
          <w:sz w:val="21"/>
        </w:rPr>
      </w:pPr>
      <w:bookmarkStart w:name="Pruebas end-to-end con Protractor" w:id="62"/>
      <w:bookmarkEnd w:id="62"/>
      <w:r>
        <w:rPr/>
      </w:r>
      <w:bookmarkStart w:name="_bookmark44" w:id="63"/>
      <w:bookmarkEnd w:id="63"/>
      <w:r>
        <w:rPr/>
      </w:r>
      <w:bookmarkStart w:name="_bookmark44" w:id="64"/>
      <w:bookmarkEnd w:id="64"/>
      <w:r>
        <w:rPr>
          <w:rFonts w:ascii="Arial"/>
          <w:b/>
          <w:sz w:val="21"/>
        </w:rPr>
        <w:t>Pruebas</w:t>
      </w:r>
      <w:r>
        <w:rPr>
          <w:rFonts w:ascii="Arial"/>
          <w:b/>
          <w:sz w:val="21"/>
        </w:rPr>
        <w:t> </w:t>
      </w:r>
      <w:r>
        <w:rPr>
          <w:rFonts w:ascii="Arial"/>
          <w:b/>
          <w:i/>
          <w:sz w:val="21"/>
        </w:rPr>
        <w:t>end-to-end </w:t>
      </w:r>
      <w:r>
        <w:rPr>
          <w:rFonts w:ascii="Arial"/>
          <w:b/>
          <w:sz w:val="21"/>
        </w:rPr>
        <w:t>con</w:t>
      </w:r>
      <w:r>
        <w:rPr>
          <w:rFonts w:ascii="Arial"/>
          <w:b/>
          <w:spacing w:val="-33"/>
          <w:sz w:val="21"/>
        </w:rPr>
        <w:t> </w:t>
      </w:r>
      <w:r>
        <w:rPr>
          <w:rFonts w:ascii="Arial"/>
          <w:b/>
          <w:i/>
          <w:sz w:val="21"/>
        </w:rPr>
        <w:t>Protractor</w:t>
      </w:r>
    </w:p>
    <w:p>
      <w:pPr>
        <w:pStyle w:val="BodyText"/>
        <w:spacing w:before="2"/>
        <w:rPr>
          <w:rFonts w:ascii="Arial"/>
          <w:b/>
          <w:i/>
          <w:sz w:val="22"/>
        </w:rPr>
      </w:pPr>
    </w:p>
    <w:p>
      <w:pPr>
        <w:pStyle w:val="BodyText"/>
        <w:spacing w:line="249" w:lineRule="auto"/>
        <w:ind w:left="376" w:right="929"/>
        <w:jc w:val="both"/>
      </w:pPr>
      <w:r>
        <w:rPr/>
        <w:t>A</w:t>
      </w:r>
      <w:r>
        <w:rPr>
          <w:spacing w:val="-8"/>
        </w:rPr>
        <w:t> </w:t>
      </w:r>
      <w:r>
        <w:rPr/>
        <w:t>medida</w:t>
      </w:r>
      <w:r>
        <w:rPr>
          <w:spacing w:val="-8"/>
        </w:rPr>
        <w:t> </w:t>
      </w:r>
      <w:r>
        <w:rPr/>
        <w:t>que</w:t>
      </w:r>
      <w:r>
        <w:rPr>
          <w:spacing w:val="-8"/>
        </w:rPr>
        <w:t> </w:t>
      </w:r>
      <w:r>
        <w:rPr/>
        <w:t>las</w:t>
      </w:r>
      <w:r>
        <w:rPr>
          <w:spacing w:val="-8"/>
        </w:rPr>
        <w:t> </w:t>
      </w:r>
      <w:r>
        <w:rPr/>
        <w:t>aplicaciones</w:t>
      </w:r>
      <w:r>
        <w:rPr>
          <w:spacing w:val="-8"/>
        </w:rPr>
        <w:t> </w:t>
      </w:r>
      <w:r>
        <w:rPr/>
        <w:t>crecen</w:t>
      </w:r>
      <w:r>
        <w:rPr>
          <w:spacing w:val="-8"/>
        </w:rPr>
        <w:t> </w:t>
      </w:r>
      <w:r>
        <w:rPr/>
        <w:t>en</w:t>
      </w:r>
      <w:r>
        <w:rPr>
          <w:spacing w:val="-8"/>
        </w:rPr>
        <w:t> </w:t>
      </w:r>
      <w:r>
        <w:rPr/>
        <w:t>tamaño</w:t>
      </w:r>
      <w:r>
        <w:rPr>
          <w:spacing w:val="-8"/>
        </w:rPr>
        <w:t> </w:t>
      </w:r>
      <w:r>
        <w:rPr/>
        <w:t>y</w:t>
      </w:r>
      <w:r>
        <w:rPr>
          <w:spacing w:val="-8"/>
        </w:rPr>
        <w:t> </w:t>
      </w:r>
      <w:r>
        <w:rPr/>
        <w:t>complejidad,</w:t>
      </w:r>
      <w:r>
        <w:rPr>
          <w:spacing w:val="-8"/>
        </w:rPr>
        <w:t> </w:t>
      </w:r>
      <w:r>
        <w:rPr/>
        <w:t>se</w:t>
      </w:r>
      <w:r>
        <w:rPr>
          <w:spacing w:val="-8"/>
        </w:rPr>
        <w:t> </w:t>
      </w:r>
      <w:r>
        <w:rPr/>
        <w:t>vuelve</w:t>
      </w:r>
      <w:r>
        <w:rPr>
          <w:spacing w:val="-8"/>
        </w:rPr>
        <w:t> </w:t>
      </w:r>
      <w:r>
        <w:rPr/>
        <w:t>poco</w:t>
      </w:r>
      <w:r>
        <w:rPr>
          <w:spacing w:val="-8"/>
        </w:rPr>
        <w:t> </w:t>
      </w:r>
      <w:r>
        <w:rPr/>
        <w:t>realista</w:t>
      </w:r>
      <w:r>
        <w:rPr>
          <w:spacing w:val="-8"/>
        </w:rPr>
        <w:t> </w:t>
      </w:r>
      <w:r>
        <w:rPr/>
        <w:t>confiar</w:t>
      </w:r>
      <w:r>
        <w:rPr>
          <w:spacing w:val="-8"/>
        </w:rPr>
        <w:t> </w:t>
      </w:r>
      <w:r>
        <w:rPr/>
        <w:t>en</w:t>
      </w:r>
      <w:r>
        <w:rPr>
          <w:spacing w:val="-8"/>
        </w:rPr>
        <w:t> </w:t>
      </w:r>
      <w:r>
        <w:rPr/>
        <w:t>las</w:t>
      </w:r>
      <w:r>
        <w:rPr>
          <w:spacing w:val="-8"/>
        </w:rPr>
        <w:t> </w:t>
      </w:r>
      <w:r>
        <w:rPr/>
        <w:t>pruebas</w:t>
      </w:r>
      <w:r>
        <w:rPr>
          <w:spacing w:val="-8"/>
        </w:rPr>
        <w:t> </w:t>
      </w:r>
      <w:r>
        <w:rPr/>
        <w:t>hechas a</w:t>
      </w:r>
      <w:r>
        <w:rPr>
          <w:spacing w:val="-9"/>
        </w:rPr>
        <w:t> </w:t>
      </w:r>
      <w:r>
        <w:rPr/>
        <w:t>mano</w:t>
      </w:r>
      <w:r>
        <w:rPr>
          <w:spacing w:val="-9"/>
        </w:rPr>
        <w:t> </w:t>
      </w:r>
      <w:r>
        <w:rPr/>
        <w:t>para</w:t>
      </w:r>
      <w:r>
        <w:rPr>
          <w:spacing w:val="-9"/>
        </w:rPr>
        <w:t> </w:t>
      </w:r>
      <w:r>
        <w:rPr/>
        <w:t>verificar</w:t>
      </w:r>
      <w:r>
        <w:rPr>
          <w:spacing w:val="-9"/>
        </w:rPr>
        <w:t> </w:t>
      </w:r>
      <w:r>
        <w:rPr/>
        <w:t>la</w:t>
      </w:r>
      <w:r>
        <w:rPr>
          <w:spacing w:val="-9"/>
        </w:rPr>
        <w:t> </w:t>
      </w:r>
      <w:r>
        <w:rPr/>
        <w:t>corrección</w:t>
      </w:r>
      <w:r>
        <w:rPr>
          <w:spacing w:val="-9"/>
        </w:rPr>
        <w:t> </w:t>
      </w:r>
      <w:r>
        <w:rPr/>
        <w:t>de</w:t>
      </w:r>
      <w:r>
        <w:rPr>
          <w:spacing w:val="-9"/>
        </w:rPr>
        <w:t> </w:t>
      </w:r>
      <w:r>
        <w:rPr/>
        <w:t>nuevas</w:t>
      </w:r>
      <w:r>
        <w:rPr>
          <w:spacing w:val="-9"/>
        </w:rPr>
        <w:t> </w:t>
      </w:r>
      <w:r>
        <w:rPr/>
        <w:t>funcionalidades</w:t>
      </w:r>
      <w:r>
        <w:rPr>
          <w:spacing w:val="-9"/>
        </w:rPr>
        <w:t> </w:t>
      </w:r>
      <w:r>
        <w:rPr/>
        <w:t>y</w:t>
      </w:r>
      <w:r>
        <w:rPr>
          <w:spacing w:val="-9"/>
        </w:rPr>
        <w:t> </w:t>
      </w:r>
      <w:r>
        <w:rPr/>
        <w:t>detectar</w:t>
      </w:r>
      <w:r>
        <w:rPr>
          <w:spacing w:val="-9"/>
        </w:rPr>
        <w:t> </w:t>
      </w:r>
      <w:r>
        <w:rPr/>
        <w:t>errores.</w:t>
      </w:r>
      <w:r>
        <w:rPr>
          <w:spacing w:val="-9"/>
        </w:rPr>
        <w:t> </w:t>
      </w:r>
      <w:r>
        <w:rPr/>
        <w:t>Las</w:t>
      </w:r>
      <w:r>
        <w:rPr>
          <w:spacing w:val="-9"/>
        </w:rPr>
        <w:t> </w:t>
      </w:r>
      <w:r>
        <w:rPr/>
        <w:t>pruebas</w:t>
      </w:r>
      <w:r>
        <w:rPr>
          <w:spacing w:val="-9"/>
        </w:rPr>
        <w:t> </w:t>
      </w:r>
      <w:r>
        <w:rPr/>
        <w:t>unitarias</w:t>
      </w:r>
      <w:r>
        <w:rPr>
          <w:spacing w:val="-9"/>
        </w:rPr>
        <w:t> </w:t>
      </w:r>
      <w:r>
        <w:rPr/>
        <w:t>son</w:t>
      </w:r>
      <w:r>
        <w:rPr>
          <w:spacing w:val="-9"/>
        </w:rPr>
        <w:t> </w:t>
      </w:r>
      <w:r>
        <w:rPr/>
        <w:t>la</w:t>
      </w:r>
      <w:r>
        <w:rPr>
          <w:spacing w:val="-9"/>
        </w:rPr>
        <w:t> </w:t>
      </w:r>
      <w:r>
        <w:rPr/>
        <w:t>primera línea de defensa para la detección de errores, pero a veces los problemas surgen con la integración entre los compo- nentes y no pueden ser detectados en las pruebas unitarias. Es necesario, entonces, la realización de las pruebas de extremo a extremo para detectar este tipo de</w:t>
      </w:r>
      <w:r>
        <w:rPr>
          <w:spacing w:val="-10"/>
        </w:rPr>
        <w:t> </w:t>
      </w:r>
      <w:r>
        <w:rPr/>
        <w:t>problemas.</w:t>
      </w:r>
    </w:p>
    <w:p>
      <w:pPr>
        <w:pStyle w:val="BodyText"/>
        <w:spacing w:line="249" w:lineRule="auto" w:before="119"/>
        <w:ind w:left="376" w:right="929"/>
        <w:jc w:val="both"/>
      </w:pPr>
      <w:r>
        <w:rPr/>
        <w:t>Protractor es un </w:t>
      </w:r>
      <w:r>
        <w:rPr>
          <w:i/>
        </w:rPr>
        <w:t>testrunner </w:t>
      </w:r>
      <w:r>
        <w:rPr/>
        <w:t>de pruebas </w:t>
      </w:r>
      <w:r>
        <w:rPr>
          <w:i/>
        </w:rPr>
        <w:t>end-to-end </w:t>
      </w:r>
      <w:r>
        <w:rPr/>
        <w:t>que simula las interacciones del usuario que ayudan a verificar la salud</w:t>
      </w:r>
      <w:r>
        <w:rPr>
          <w:spacing w:val="-6"/>
        </w:rPr>
        <w:t> </w:t>
      </w:r>
      <w:r>
        <w:rPr/>
        <w:t>de</w:t>
      </w:r>
      <w:r>
        <w:rPr>
          <w:spacing w:val="-6"/>
        </w:rPr>
        <w:t> </w:t>
      </w:r>
      <w:r>
        <w:rPr/>
        <w:t>una</w:t>
      </w:r>
      <w:r>
        <w:rPr>
          <w:spacing w:val="-6"/>
        </w:rPr>
        <w:t> </w:t>
      </w:r>
      <w:r>
        <w:rPr/>
        <w:t>aplicación</w:t>
      </w:r>
      <w:r>
        <w:rPr>
          <w:spacing w:val="-6"/>
        </w:rPr>
        <w:t> </w:t>
      </w:r>
      <w:r>
        <w:rPr/>
        <w:t>AngularJS.</w:t>
      </w:r>
      <w:r>
        <w:rPr>
          <w:spacing w:val="-6"/>
        </w:rPr>
        <w:t> </w:t>
      </w:r>
      <w:r>
        <w:rPr/>
        <w:t>Es</w:t>
      </w:r>
      <w:r>
        <w:rPr>
          <w:spacing w:val="-6"/>
        </w:rPr>
        <w:t> </w:t>
      </w:r>
      <w:r>
        <w:rPr/>
        <w:t>una</w:t>
      </w:r>
      <w:r>
        <w:rPr>
          <w:spacing w:val="-6"/>
        </w:rPr>
        <w:t> </w:t>
      </w:r>
      <w:r>
        <w:rPr/>
        <w:t>aplicación</w:t>
      </w:r>
      <w:r>
        <w:rPr>
          <w:spacing w:val="-6"/>
        </w:rPr>
        <w:t> </w:t>
      </w:r>
      <w:r>
        <w:rPr/>
        <w:t>Node.js</w:t>
      </w:r>
      <w:r>
        <w:rPr>
          <w:spacing w:val="-6"/>
        </w:rPr>
        <w:t> </w:t>
      </w:r>
      <w:r>
        <w:rPr/>
        <w:t>y</w:t>
      </w:r>
      <w:r>
        <w:rPr>
          <w:spacing w:val="-6"/>
        </w:rPr>
        <w:t> </w:t>
      </w:r>
      <w:r>
        <w:rPr/>
        <w:t>ejecuta</w:t>
      </w:r>
      <w:r>
        <w:rPr>
          <w:spacing w:val="-6"/>
        </w:rPr>
        <w:t> </w:t>
      </w:r>
      <w:r>
        <w:rPr/>
        <w:t>las</w:t>
      </w:r>
      <w:r>
        <w:rPr>
          <w:spacing w:val="-6"/>
        </w:rPr>
        <w:t> </w:t>
      </w:r>
      <w:r>
        <w:rPr/>
        <w:t>pruebas</w:t>
      </w:r>
      <w:r>
        <w:rPr>
          <w:spacing w:val="-6"/>
        </w:rPr>
        <w:t> </w:t>
      </w:r>
      <w:r>
        <w:rPr/>
        <w:t>en</w:t>
      </w:r>
      <w:r>
        <w:rPr>
          <w:spacing w:val="-6"/>
        </w:rPr>
        <w:t> </w:t>
      </w:r>
      <w:r>
        <w:rPr/>
        <w:t>Node.</w:t>
      </w:r>
      <w:r>
        <w:rPr>
          <w:spacing w:val="-6"/>
        </w:rPr>
        <w:t> </w:t>
      </w:r>
      <w:r>
        <w:rPr/>
        <w:t>Utiliza</w:t>
      </w:r>
      <w:r>
        <w:rPr>
          <w:spacing w:val="-6"/>
        </w:rPr>
        <w:t> </w:t>
      </w:r>
      <w:hyperlink r:id="rId53">
        <w:r>
          <w:rPr>
            <w:color w:val="EC008C"/>
            <w:spacing w:val="-3"/>
          </w:rPr>
          <w:t>WebDriver</w:t>
        </w:r>
        <w:r>
          <w:rPr>
            <w:color w:val="EC008C"/>
            <w:spacing w:val="-6"/>
          </w:rPr>
          <w:t> </w:t>
        </w:r>
      </w:hyperlink>
      <w:r>
        <w:rPr/>
        <w:t>para controlar los navegadores y simular las acciones de los</w:t>
      </w:r>
      <w:r>
        <w:rPr>
          <w:spacing w:val="-12"/>
        </w:rPr>
        <w:t> </w:t>
      </w:r>
      <w:r>
        <w:rPr/>
        <w:t>usuarios.</w:t>
      </w:r>
    </w:p>
    <w:p>
      <w:pPr>
        <w:pStyle w:val="BodyText"/>
        <w:spacing w:before="119"/>
        <w:ind w:left="376" w:right="929"/>
        <w:jc w:val="both"/>
      </w:pPr>
      <w:r>
        <w:rPr/>
        <w:t>Protractor utiliza Jasmine como su sintaxis para las pruebas. Al igual que en las pruebas unitarias, un archivo de pruebas consta de uno o más bloques </w:t>
      </w:r>
      <w:r>
        <w:rPr>
          <w:rFonts w:ascii="Courier New" w:hAnsi="Courier New"/>
        </w:rPr>
        <w:t>it </w:t>
      </w:r>
      <w:r>
        <w:rPr/>
        <w:t>que describen las funcionalidades que se quieren probar de la aplicación aplicación. Los bloques </w:t>
      </w:r>
      <w:r>
        <w:rPr>
          <w:rFonts w:ascii="Courier New" w:hAnsi="Courier New"/>
        </w:rPr>
        <w:t>it </w:t>
      </w:r>
      <w:r>
        <w:rPr/>
        <w:t>se componen de </w:t>
      </w:r>
      <w:r>
        <w:rPr>
          <w:i/>
        </w:rPr>
        <w:t>commands </w:t>
      </w:r>
      <w:r>
        <w:rPr/>
        <w:t>y </w:t>
      </w:r>
      <w:r>
        <w:rPr>
          <w:i/>
        </w:rPr>
        <w:t>expectations</w:t>
      </w:r>
      <w:r>
        <w:rPr/>
        <w:t>. Los </w:t>
      </w:r>
      <w:r>
        <w:rPr>
          <w:i/>
        </w:rPr>
        <w:t>commands </w:t>
      </w:r>
      <w:r>
        <w:rPr/>
        <w:t>le indican a Protractor que realice alguna acción con la aplicación, como navegar a una página o hacer clic en un botón. Las </w:t>
      </w:r>
      <w:r>
        <w:rPr>
          <w:i/>
        </w:rPr>
        <w:t>expectations </w:t>
      </w:r>
      <w:r>
        <w:rPr/>
        <w:t>le indican que verifique algo sobre el estado de la aplicación, </w:t>
      </w:r>
      <w:r>
        <w:rPr>
          <w:i/>
        </w:rPr>
        <w:t>e.g. </w:t>
      </w:r>
      <w:r>
        <w:rPr/>
        <w:t>el valor de un campo o la URL actual.</w:t>
      </w:r>
    </w:p>
    <w:p>
      <w:pPr>
        <w:pStyle w:val="BodyText"/>
        <w:spacing w:line="232" w:lineRule="auto" w:before="135"/>
        <w:ind w:left="376" w:right="929"/>
        <w:jc w:val="both"/>
      </w:pPr>
      <w:r>
        <w:rPr/>
        <w:t>Si alguna expectativa dentro de un bloque </w:t>
      </w:r>
      <w:r>
        <w:rPr>
          <w:rFonts w:ascii="Courier New" w:hAnsi="Courier New"/>
        </w:rPr>
        <w:t>it </w:t>
      </w:r>
      <w:r>
        <w:rPr/>
        <w:t>falla, el </w:t>
      </w:r>
      <w:r>
        <w:rPr>
          <w:i/>
        </w:rPr>
        <w:t>testrunner </w:t>
      </w:r>
      <w:r>
        <w:rPr/>
        <w:t>lo marca como fallido y continúa con el siguiente bloque.</w:t>
      </w:r>
    </w:p>
    <w:p>
      <w:pPr>
        <w:pStyle w:val="BodyText"/>
        <w:spacing w:line="232" w:lineRule="auto" w:before="135"/>
        <w:ind w:left="376" w:right="929"/>
        <w:jc w:val="both"/>
      </w:pPr>
      <w:r>
        <w:rPr/>
        <w:pict>
          <v:line style="position:absolute;mso-position-horizontal-relative:page;mso-position-vertical-relative:paragraph;z-index:2632;mso-wrap-distance-left:0;mso-wrap-distance-right:0" from="91.801003pt,47.959766pt" to="276.838003pt,47.959766pt" stroked="true" strokeweight=".398pt" strokecolor="#000000">
            <v:stroke dashstyle="solid"/>
            <w10:wrap type="topAndBottom"/>
          </v:line>
        </w:pict>
      </w:r>
      <w:r>
        <w:rPr/>
        <w:t>Los</w:t>
      </w:r>
      <w:r>
        <w:rPr>
          <w:spacing w:val="-6"/>
        </w:rPr>
        <w:t> </w:t>
      </w:r>
      <w:r>
        <w:rPr/>
        <w:t>archivos</w:t>
      </w:r>
      <w:r>
        <w:rPr>
          <w:spacing w:val="-6"/>
        </w:rPr>
        <w:t> </w:t>
      </w:r>
      <w:r>
        <w:rPr/>
        <w:t>de</w:t>
      </w:r>
      <w:r>
        <w:rPr>
          <w:spacing w:val="-6"/>
        </w:rPr>
        <w:t> </w:t>
      </w:r>
      <w:r>
        <w:rPr/>
        <w:t>test</w:t>
      </w:r>
      <w:r>
        <w:rPr>
          <w:spacing w:val="-6"/>
        </w:rPr>
        <w:t> </w:t>
      </w:r>
      <w:r>
        <w:rPr/>
        <w:t>también</w:t>
      </w:r>
      <w:r>
        <w:rPr>
          <w:spacing w:val="-6"/>
        </w:rPr>
        <w:t> </w:t>
      </w:r>
      <w:r>
        <w:rPr/>
        <w:t>pueden</w:t>
      </w:r>
      <w:r>
        <w:rPr>
          <w:spacing w:val="-6"/>
        </w:rPr>
        <w:t> </w:t>
      </w:r>
      <w:r>
        <w:rPr/>
        <w:t>tener</w:t>
      </w:r>
      <w:r>
        <w:rPr>
          <w:spacing w:val="-6"/>
        </w:rPr>
        <w:t> </w:t>
      </w:r>
      <w:r>
        <w:rPr/>
        <w:t>bloques</w:t>
      </w:r>
      <w:r>
        <w:rPr>
          <w:spacing w:val="-6"/>
        </w:rPr>
        <w:t> </w:t>
      </w:r>
      <w:r>
        <w:rPr>
          <w:rFonts w:ascii="Courier New" w:hAnsi="Courier New"/>
        </w:rPr>
        <w:t>beforeEach</w:t>
      </w:r>
      <w:r>
        <w:rPr>
          <w:rFonts w:ascii="Courier New" w:hAnsi="Courier New"/>
          <w:spacing w:val="-76"/>
        </w:rPr>
        <w:t> </w:t>
      </w:r>
      <w:r>
        <w:rPr/>
        <w:t>y</w:t>
      </w:r>
      <w:r>
        <w:rPr>
          <w:spacing w:val="-6"/>
        </w:rPr>
        <w:t> </w:t>
      </w:r>
      <w:r>
        <w:rPr>
          <w:rFonts w:ascii="Courier New" w:hAnsi="Courier New"/>
        </w:rPr>
        <w:t>afterEach</w:t>
      </w:r>
      <w:r>
        <w:rPr/>
        <w:t>,</w:t>
      </w:r>
      <w:r>
        <w:rPr>
          <w:spacing w:val="-6"/>
        </w:rPr>
        <w:t> </w:t>
      </w:r>
      <w:r>
        <w:rPr/>
        <w:t>que</w:t>
      </w:r>
      <w:r>
        <w:rPr>
          <w:spacing w:val="-6"/>
        </w:rPr>
        <w:t> </w:t>
      </w:r>
      <w:r>
        <w:rPr/>
        <w:t>se</w:t>
      </w:r>
      <w:r>
        <w:rPr>
          <w:spacing w:val="-6"/>
        </w:rPr>
        <w:t> </w:t>
      </w:r>
      <w:r>
        <w:rPr/>
        <w:t>ejecutarán</w:t>
      </w:r>
      <w:r>
        <w:rPr>
          <w:spacing w:val="-6"/>
        </w:rPr>
        <w:t> </w:t>
      </w:r>
      <w:r>
        <w:rPr/>
        <w:t>antes</w:t>
      </w:r>
      <w:r>
        <w:rPr>
          <w:spacing w:val="-6"/>
        </w:rPr>
        <w:t> </w:t>
      </w:r>
      <w:r>
        <w:rPr/>
        <w:t>o</w:t>
      </w:r>
      <w:r>
        <w:rPr>
          <w:spacing w:val="-6"/>
        </w:rPr>
        <w:t> </w:t>
      </w:r>
      <w:r>
        <w:rPr/>
        <w:t>después de cada bloque </w:t>
      </w:r>
      <w:r>
        <w:rPr>
          <w:rFonts w:ascii="Courier New" w:hAnsi="Courier New"/>
        </w:rPr>
        <w:t>it</w:t>
      </w:r>
      <w:r>
        <w:rPr/>
        <w:t>, independientemente de si el bloque pasa o falla. La Figura </w:t>
      </w:r>
      <w:hyperlink w:history="true" w:anchor="_bookmark48">
        <w:r>
          <w:rPr>
            <w:color w:val="0000FF"/>
          </w:rPr>
          <w:t>2.7</w:t>
        </w:r>
      </w:hyperlink>
      <w:r>
        <w:rPr>
          <w:color w:val="0000FF"/>
        </w:rPr>
        <w:t> </w:t>
      </w:r>
      <w:r>
        <w:rPr/>
        <w:t>muestra un esquema de los elementos que ponen un </w:t>
      </w:r>
      <w:r>
        <w:rPr>
          <w:i/>
        </w:rPr>
        <w:t>escenario </w:t>
      </w:r>
      <w:r>
        <w:rPr/>
        <w:t>(nomenclatura que designa una batería de tests en</w:t>
      </w:r>
      <w:r>
        <w:rPr>
          <w:spacing w:val="-24"/>
        </w:rPr>
        <w:t> </w:t>
      </w:r>
      <w:r>
        <w:rPr>
          <w:i/>
        </w:rPr>
        <w:t>Protractor</w:t>
      </w:r>
      <w:r>
        <w:rPr/>
        <w:t>).</w:t>
      </w:r>
    </w:p>
    <w:p>
      <w:pPr>
        <w:spacing w:line="190" w:lineRule="exact" w:before="0"/>
        <w:ind w:left="605" w:right="0" w:firstLine="0"/>
        <w:jc w:val="left"/>
        <w:rPr>
          <w:sz w:val="16"/>
        </w:rPr>
      </w:pPr>
      <w:r>
        <w:rPr>
          <w:position w:val="6"/>
          <w:sz w:val="12"/>
        </w:rPr>
        <w:t>10</w:t>
      </w:r>
      <w:bookmarkStart w:name="_bookmark45" w:id="65"/>
      <w:bookmarkEnd w:id="65"/>
      <w:r>
        <w:rPr>
          <w:position w:val="6"/>
          <w:sz w:val="12"/>
        </w:rPr>
      </w:r>
      <w:bookmarkStart w:name="_bookmark46" w:id="66"/>
      <w:bookmarkEnd w:id="66"/>
      <w:r>
        <w:rPr>
          <w:position w:val="6"/>
          <w:sz w:val="12"/>
        </w:rPr>
      </w:r>
      <w:r>
        <w:rPr>
          <w:position w:val="6"/>
          <w:sz w:val="12"/>
        </w:rPr>
        <w:t> </w:t>
      </w:r>
      <w:r>
        <w:rPr>
          <w:sz w:val="16"/>
        </w:rPr>
        <w:t>Navegadores soportados por </w:t>
      </w:r>
      <w:r>
        <w:rPr>
          <w:i/>
          <w:sz w:val="16"/>
        </w:rPr>
        <w:t>Karma</w:t>
      </w:r>
      <w:r>
        <w:rPr>
          <w:sz w:val="16"/>
        </w:rPr>
        <w:t>: </w:t>
      </w:r>
      <w:hyperlink r:id="rId54">
        <w:r>
          <w:rPr>
            <w:color w:val="EC008C"/>
            <w:sz w:val="16"/>
          </w:rPr>
          <w:t>https://karma-runner.github.io/latest/config/browsers.html</w:t>
        </w:r>
      </w:hyperlink>
    </w:p>
    <w:p>
      <w:pPr>
        <w:spacing w:line="196" w:lineRule="exact" w:before="0"/>
        <w:ind w:left="605" w:right="0" w:firstLine="0"/>
        <w:jc w:val="left"/>
        <w:rPr>
          <w:sz w:val="16"/>
        </w:rPr>
      </w:pPr>
      <w:r>
        <w:rPr>
          <w:position w:val="6"/>
          <w:sz w:val="12"/>
        </w:rPr>
        <w:t>11</w:t>
      </w:r>
      <w:bookmarkStart w:name="_bookmark47" w:id="67"/>
      <w:bookmarkEnd w:id="67"/>
      <w:r>
        <w:rPr>
          <w:position w:val="6"/>
          <w:sz w:val="12"/>
        </w:rPr>
      </w:r>
      <w:r>
        <w:rPr>
          <w:position w:val="6"/>
          <w:sz w:val="12"/>
        </w:rPr>
        <w:t> </w:t>
      </w:r>
      <w:r>
        <w:rPr>
          <w:sz w:val="16"/>
        </w:rPr>
        <w:t>Documentación sobre la instalación de </w:t>
      </w:r>
      <w:r>
        <w:rPr>
          <w:i/>
          <w:sz w:val="16"/>
        </w:rPr>
        <w:t>Karma</w:t>
      </w:r>
      <w:r>
        <w:rPr>
          <w:sz w:val="16"/>
        </w:rPr>
        <w:t>: </w:t>
      </w:r>
      <w:hyperlink r:id="rId55">
        <w:r>
          <w:rPr>
            <w:color w:val="EC008C"/>
            <w:sz w:val="16"/>
          </w:rPr>
          <w:t>https://karma-runner.github.io/latest/intro/installation.html</w:t>
        </w:r>
      </w:hyperlink>
    </w:p>
    <w:p>
      <w:pPr>
        <w:spacing w:line="201" w:lineRule="exact" w:before="0"/>
        <w:ind w:left="605" w:right="0" w:firstLine="0"/>
        <w:jc w:val="left"/>
        <w:rPr>
          <w:sz w:val="16"/>
        </w:rPr>
      </w:pPr>
      <w:r>
        <w:rPr>
          <w:position w:val="6"/>
          <w:sz w:val="12"/>
        </w:rPr>
        <w:t>12 </w:t>
      </w:r>
      <w:r>
        <w:rPr>
          <w:sz w:val="16"/>
        </w:rPr>
        <w:t>Documentación sobre la configuración de </w:t>
      </w:r>
      <w:r>
        <w:rPr>
          <w:i/>
          <w:sz w:val="16"/>
        </w:rPr>
        <w:t>Karma</w:t>
      </w:r>
      <w:r>
        <w:rPr>
          <w:sz w:val="16"/>
        </w:rPr>
        <w:t>: </w:t>
      </w:r>
      <w:hyperlink r:id="rId56">
        <w:r>
          <w:rPr>
            <w:color w:val="EC008C"/>
            <w:sz w:val="16"/>
          </w:rPr>
          <w:t>https://karma-runner.github.io/latest/intro/configuration.html</w:t>
        </w:r>
      </w:hyperlink>
    </w:p>
    <w:p>
      <w:pPr>
        <w:spacing w:after="0" w:line="201" w:lineRule="exact"/>
        <w:jc w:val="left"/>
        <w:rPr>
          <w:sz w:val="16"/>
        </w:rPr>
        <w:sectPr>
          <w:pgSz w:w="12240" w:h="15840"/>
          <w:pgMar w:header="1135" w:footer="1034" w:top="1400" w:bottom="1220" w:left="1460" w:right="220"/>
        </w:sectPr>
      </w:pPr>
    </w:p>
    <w:p>
      <w:pPr>
        <w:pStyle w:val="BodyText"/>
      </w:pPr>
    </w:p>
    <w:p>
      <w:pPr>
        <w:pStyle w:val="BodyText"/>
        <w:spacing w:before="5"/>
        <w:rPr>
          <w:sz w:val="22"/>
        </w:rPr>
      </w:pPr>
    </w:p>
    <w:p>
      <w:pPr>
        <w:pStyle w:val="BodyText"/>
        <w:ind w:left="3290"/>
      </w:pPr>
      <w:r>
        <w:rPr/>
        <w:drawing>
          <wp:inline distT="0" distB="0" distL="0" distR="0">
            <wp:extent cx="2189797" cy="3599021"/>
            <wp:effectExtent l="0" t="0" r="0" b="0"/>
            <wp:docPr id="17" name="image9.png" descr=""/>
            <wp:cNvGraphicFramePr>
              <a:graphicFrameLocks noChangeAspect="1"/>
            </wp:cNvGraphicFramePr>
            <a:graphic>
              <a:graphicData uri="http://schemas.openxmlformats.org/drawingml/2006/picture">
                <pic:pic>
                  <pic:nvPicPr>
                    <pic:cNvPr id="18" name="image9.png"/>
                    <pic:cNvPicPr/>
                  </pic:nvPicPr>
                  <pic:blipFill>
                    <a:blip r:embed="rId57" cstate="print"/>
                    <a:stretch>
                      <a:fillRect/>
                    </a:stretch>
                  </pic:blipFill>
                  <pic:spPr>
                    <a:xfrm>
                      <a:off x="0" y="0"/>
                      <a:ext cx="2189797" cy="3599021"/>
                    </a:xfrm>
                    <a:prstGeom prst="rect">
                      <a:avLst/>
                    </a:prstGeom>
                  </pic:spPr>
                </pic:pic>
              </a:graphicData>
            </a:graphic>
          </wp:inline>
        </w:drawing>
      </w:r>
      <w:r>
        <w:rPr/>
      </w:r>
    </w:p>
    <w:p>
      <w:pPr>
        <w:pStyle w:val="BodyText"/>
        <w:spacing w:before="1"/>
        <w:rPr>
          <w:sz w:val="27"/>
        </w:rPr>
      </w:pPr>
    </w:p>
    <w:p>
      <w:pPr>
        <w:pStyle w:val="BodyText"/>
        <w:spacing w:before="97"/>
        <w:ind w:left="2744"/>
      </w:pPr>
      <w:bookmarkStart w:name="_bookmark48" w:id="68"/>
      <w:bookmarkEnd w:id="68"/>
      <w:r>
        <w:rPr/>
      </w:r>
      <w:r>
        <w:rPr/>
        <w:t>Figura 2.7: Bloques en un fichero de pruebas </w:t>
      </w:r>
      <w:r>
        <w:rPr>
          <w:i/>
        </w:rPr>
        <w:t>Protractor</w:t>
      </w:r>
      <w:r>
        <w:rPr/>
        <w:t>.</w:t>
      </w:r>
    </w:p>
    <w:p>
      <w:pPr>
        <w:pStyle w:val="BodyText"/>
        <w:spacing w:before="7"/>
        <w:rPr>
          <w:sz w:val="35"/>
        </w:rPr>
      </w:pPr>
    </w:p>
    <w:p>
      <w:pPr>
        <w:pStyle w:val="BodyText"/>
        <w:spacing w:line="249" w:lineRule="auto" w:before="1"/>
        <w:ind w:left="376" w:right="853"/>
      </w:pPr>
      <w:r>
        <w:rPr/>
        <w:pict>
          <v:shape style="position:absolute;margin-left:88.811996pt;margin-top:28.314951pt;width:468.6pt;height:159.450pt;mso-position-horizontal-relative:page;mso-position-vertical-relative:paragraph;z-index:2824;mso-wrap-distance-left:0;mso-wrap-distance-right:0" type="#_x0000_t202" filled="true" fillcolor="#f2f2f2" stroked="false">
            <v:textbox inset="0,0,0,0">
              <w:txbxContent>
                <w:p>
                  <w:pPr>
                    <w:spacing w:line="256" w:lineRule="auto" w:before="63"/>
                    <w:ind w:left="274" w:right="3718" w:hanging="216"/>
                    <w:jc w:val="left"/>
                    <w:rPr>
                      <w:rFonts w:ascii="Courier New" w:hAnsi="Courier New"/>
                      <w:sz w:val="18"/>
                    </w:rPr>
                  </w:pPr>
                  <w:r>
                    <w:rPr>
                      <w:rFonts w:ascii="Courier New" w:hAnsi="Courier New"/>
                      <w:sz w:val="18"/>
                    </w:rPr>
                    <w:t>describe(</w:t>
                  </w:r>
                  <w:r>
                    <w:rPr>
                      <w:rFonts w:ascii="Courier New" w:hAnsi="Courier New"/>
                      <w:color w:val="007F00"/>
                      <w:sz w:val="18"/>
                    </w:rPr>
                    <w:t>’La lista de tareas’</w:t>
                  </w:r>
                  <w:r>
                    <w:rPr>
                      <w:rFonts w:ascii="Courier New" w:hAnsi="Courier New"/>
                      <w:sz w:val="18"/>
                    </w:rPr>
                    <w:t>, function() { it(</w:t>
                  </w:r>
                  <w:r>
                    <w:rPr>
                      <w:rFonts w:ascii="Courier New" w:hAnsi="Courier New"/>
                      <w:color w:val="007F00"/>
                      <w:sz w:val="18"/>
                    </w:rPr>
                    <w:t>’debería filtrar resultados’</w:t>
                  </w:r>
                  <w:r>
                    <w:rPr>
                      <w:rFonts w:ascii="Courier New" w:hAnsi="Courier New"/>
                      <w:sz w:val="18"/>
                    </w:rPr>
                    <w:t>, function() {</w:t>
                  </w:r>
                </w:p>
                <w:p>
                  <w:pPr>
                    <w:spacing w:line="256" w:lineRule="auto" w:before="0"/>
                    <w:ind w:left="490" w:right="0" w:firstLine="0"/>
                    <w:jc w:val="left"/>
                    <w:rPr>
                      <w:rFonts w:ascii="Courier New" w:hAnsi="Courier New"/>
                      <w:sz w:val="18"/>
                    </w:rPr>
                  </w:pPr>
                  <w:r>
                    <w:rPr>
                      <w:rFonts w:ascii="Courier New" w:hAnsi="Courier New"/>
                      <w:sz w:val="18"/>
                    </w:rPr>
                    <w:t>// Buscar el elemento ng-model=</w:t>
                  </w:r>
                  <w:r>
                    <w:rPr>
                      <w:rFonts w:ascii="Courier New" w:hAnsi="Courier New"/>
                      <w:color w:val="007F00"/>
                      <w:sz w:val="18"/>
                    </w:rPr>
                    <w:t>"usuario" </w:t>
                  </w:r>
                  <w:r>
                    <w:rPr>
                      <w:rFonts w:ascii="Courier New" w:hAnsi="Courier New"/>
                      <w:sz w:val="18"/>
                    </w:rPr>
                    <w:t>e introducir </w:t>
                  </w:r>
                  <w:r>
                    <w:rPr>
                      <w:rFonts w:ascii="Courier New" w:hAnsi="Courier New"/>
                      <w:color w:val="007F00"/>
                      <w:sz w:val="18"/>
                    </w:rPr>
                    <w:t>"froome" </w:t>
                  </w:r>
                  <w:r>
                    <w:rPr>
                      <w:rFonts w:ascii="Courier New" w:hAnsi="Courier New"/>
                      <w:sz w:val="18"/>
                    </w:rPr>
                    <w:t>en él element(by.model(</w:t>
                  </w:r>
                  <w:r>
                    <w:rPr>
                      <w:rFonts w:ascii="Courier New" w:hAnsi="Courier New"/>
                      <w:color w:val="007F00"/>
                      <w:sz w:val="18"/>
                    </w:rPr>
                    <w:t>’usuario’</w:t>
                  </w:r>
                  <w:r>
                    <w:rPr>
                      <w:rFonts w:ascii="Courier New" w:hAnsi="Courier New"/>
                      <w:sz w:val="18"/>
                    </w:rPr>
                    <w:t>)).sendKeys(</w:t>
                  </w:r>
                  <w:r>
                    <w:rPr>
                      <w:rFonts w:ascii="Courier New" w:hAnsi="Courier New"/>
                      <w:color w:val="007F00"/>
                      <w:sz w:val="18"/>
                    </w:rPr>
                    <w:t>’froome’</w:t>
                  </w:r>
                  <w:r>
                    <w:rPr>
                      <w:rFonts w:ascii="Courier New" w:hAnsi="Courier New"/>
                      <w:sz w:val="18"/>
                    </w:rPr>
                    <w:t>);</w:t>
                  </w:r>
                </w:p>
                <w:p>
                  <w:pPr>
                    <w:spacing w:line="256" w:lineRule="auto" w:before="0"/>
                    <w:ind w:left="490" w:right="0" w:firstLine="0"/>
                    <w:jc w:val="left"/>
                    <w:rPr>
                      <w:rFonts w:ascii="Courier New" w:hAnsi="Courier New"/>
                      <w:sz w:val="18"/>
                    </w:rPr>
                  </w:pPr>
                  <w:r>
                    <w:rPr>
                      <w:rFonts w:ascii="Courier New" w:hAnsi="Courier New"/>
                      <w:sz w:val="18"/>
                    </w:rPr>
                    <w:t>// Buscar el primer (y único) botón de la página y hacer clic sobre él element(by.css(</w:t>
                  </w:r>
                  <w:r>
                    <w:rPr>
                      <w:rFonts w:ascii="Courier New" w:hAnsi="Courier New"/>
                      <w:color w:val="007F00"/>
                      <w:sz w:val="18"/>
                    </w:rPr>
                    <w:t>’:button’</w:t>
                  </w:r>
                  <w:r>
                    <w:rPr>
                      <w:rFonts w:ascii="Courier New" w:hAnsi="Courier New"/>
                      <w:sz w:val="18"/>
                    </w:rPr>
                    <w:t>)).click();</w:t>
                  </w:r>
                </w:p>
                <w:p>
                  <w:pPr>
                    <w:spacing w:before="0"/>
                    <w:ind w:left="490" w:right="0" w:firstLine="0"/>
                    <w:jc w:val="left"/>
                    <w:rPr>
                      <w:rFonts w:ascii="Courier New"/>
                      <w:sz w:val="18"/>
                    </w:rPr>
                  </w:pPr>
                  <w:r>
                    <w:rPr>
                      <w:rFonts w:ascii="Courier New"/>
                      <w:sz w:val="18"/>
                    </w:rPr>
                    <w:t>// Verificar que hay 10 tareas</w:t>
                  </w:r>
                </w:p>
                <w:p>
                  <w:pPr>
                    <w:spacing w:before="14"/>
                    <w:ind w:left="490" w:right="0" w:firstLine="0"/>
                    <w:jc w:val="left"/>
                    <w:rPr>
                      <w:rFonts w:ascii="Courier New" w:hAnsi="Courier New"/>
                      <w:sz w:val="18"/>
                    </w:rPr>
                  </w:pPr>
                  <w:r>
                    <w:rPr>
                      <w:rFonts w:ascii="Courier New" w:hAnsi="Courier New"/>
                      <w:sz w:val="18"/>
                    </w:rPr>
                    <w:t>expect(element.</w:t>
                  </w:r>
                  <w:r>
                    <w:rPr>
                      <w:rFonts w:ascii="Courier New" w:hAnsi="Courier New"/>
                      <w:color w:val="0000FF"/>
                      <w:sz w:val="18"/>
                    </w:rPr>
                    <w:t>all</w:t>
                  </w:r>
                  <w:r>
                    <w:rPr>
                      <w:rFonts w:ascii="Courier New" w:hAnsi="Courier New"/>
                      <w:sz w:val="18"/>
                    </w:rPr>
                    <w:t>(by.repeater(</w:t>
                  </w:r>
                  <w:r>
                    <w:rPr>
                      <w:rFonts w:ascii="Courier New" w:hAnsi="Courier New"/>
                      <w:color w:val="007F00"/>
                      <w:sz w:val="18"/>
                    </w:rPr>
                    <w:t>’tarea in tareas’</w:t>
                  </w:r>
                  <w:r>
                    <w:rPr>
                      <w:rFonts w:ascii="Courier New" w:hAnsi="Courier New"/>
                      <w:sz w:val="18"/>
                    </w:rPr>
                    <w:t>)).count()).toEqual(10);</w:t>
                  </w:r>
                </w:p>
                <w:p>
                  <w:pPr>
                    <w:spacing w:line="256" w:lineRule="auto" w:before="14"/>
                    <w:ind w:left="490" w:right="0" w:firstLine="0"/>
                    <w:jc w:val="left"/>
                    <w:rPr>
                      <w:rFonts w:ascii="Courier New" w:hAnsi="Courier New"/>
                      <w:sz w:val="18"/>
                    </w:rPr>
                  </w:pPr>
                  <w:r>
                    <w:rPr>
                      <w:rFonts w:ascii="Courier New" w:hAnsi="Courier New"/>
                      <w:sz w:val="18"/>
                    </w:rPr>
                    <w:t>// Introducir </w:t>
                  </w:r>
                  <w:r>
                    <w:rPr>
                      <w:rFonts w:ascii="Courier New" w:hAnsi="Courier New"/>
                      <w:color w:val="007F00"/>
                      <w:sz w:val="18"/>
                    </w:rPr>
                    <w:t>’bicicletas’ </w:t>
                  </w:r>
                  <w:r>
                    <w:rPr>
                      <w:rFonts w:ascii="Courier New" w:hAnsi="Courier New"/>
                      <w:sz w:val="18"/>
                    </w:rPr>
                    <w:t>en el elemento con ng-model=</w:t>
                  </w:r>
                  <w:r>
                    <w:rPr>
                      <w:rFonts w:ascii="Courier New" w:hAnsi="Courier New"/>
                      <w:color w:val="007F00"/>
                      <w:sz w:val="18"/>
                    </w:rPr>
                    <w:t>"filterText" </w:t>
                  </w:r>
                  <w:r>
                    <w:rPr>
                      <w:rFonts w:ascii="Courier New" w:hAnsi="Courier New"/>
                      <w:sz w:val="18"/>
                    </w:rPr>
                    <w:t>element(by.model(</w:t>
                  </w:r>
                  <w:r>
                    <w:rPr>
                      <w:rFonts w:ascii="Courier New" w:hAnsi="Courier New"/>
                      <w:color w:val="007F00"/>
                      <w:sz w:val="18"/>
                    </w:rPr>
                    <w:t>’filterText’</w:t>
                  </w:r>
                  <w:r>
                    <w:rPr>
                      <w:rFonts w:ascii="Courier New" w:hAnsi="Courier New"/>
                      <w:sz w:val="18"/>
                    </w:rPr>
                    <w:t>)).sendKeys(</w:t>
                  </w:r>
                  <w:r>
                    <w:rPr>
                      <w:rFonts w:ascii="Courier New" w:hAnsi="Courier New"/>
                      <w:color w:val="007F00"/>
                      <w:sz w:val="18"/>
                    </w:rPr>
                    <w:t>’bicicletas’</w:t>
                  </w:r>
                  <w:r>
                    <w:rPr>
                      <w:rFonts w:ascii="Courier New" w:hAnsi="Courier New"/>
                      <w:sz w:val="18"/>
                    </w:rPr>
                    <w:t>);</w:t>
                  </w:r>
                </w:p>
                <w:p>
                  <w:pPr>
                    <w:spacing w:line="256" w:lineRule="auto" w:before="0"/>
                    <w:ind w:left="490" w:right="0" w:firstLine="0"/>
                    <w:jc w:val="left"/>
                    <w:rPr>
                      <w:rFonts w:ascii="Courier New" w:hAnsi="Courier New"/>
                      <w:sz w:val="18"/>
                    </w:rPr>
                  </w:pPr>
                  <w:r>
                    <w:rPr>
                      <w:rFonts w:ascii="Courier New" w:hAnsi="Courier New"/>
                      <w:sz w:val="18"/>
                    </w:rPr>
                    <w:t>// Verificar que ahora sólo existe un elemento en la lista de tareas expect(element.</w:t>
                  </w:r>
                  <w:r>
                    <w:rPr>
                      <w:rFonts w:ascii="Courier New" w:hAnsi="Courier New"/>
                      <w:color w:val="0000FF"/>
                      <w:sz w:val="18"/>
                    </w:rPr>
                    <w:t>all</w:t>
                  </w:r>
                  <w:r>
                    <w:rPr>
                      <w:rFonts w:ascii="Courier New" w:hAnsi="Courier New"/>
                      <w:sz w:val="18"/>
                    </w:rPr>
                    <w:t>(by.repeater(</w:t>
                  </w:r>
                  <w:r>
                    <w:rPr>
                      <w:rFonts w:ascii="Courier New" w:hAnsi="Courier New"/>
                      <w:color w:val="007F00"/>
                      <w:sz w:val="18"/>
                    </w:rPr>
                    <w:t>’tarea in tareas’</w:t>
                  </w:r>
                  <w:r>
                    <w:rPr>
                      <w:rFonts w:ascii="Courier New" w:hAnsi="Courier New"/>
                      <w:sz w:val="18"/>
                    </w:rPr>
                    <w:t>)).count()).toEqual(1);</w:t>
                  </w:r>
                </w:p>
                <w:p>
                  <w:pPr>
                    <w:spacing w:before="0"/>
                    <w:ind w:left="274" w:right="0" w:firstLine="0"/>
                    <w:jc w:val="left"/>
                    <w:rPr>
                      <w:rFonts w:ascii="Courier New"/>
                      <w:sz w:val="18"/>
                    </w:rPr>
                  </w:pPr>
                  <w:r>
                    <w:rPr>
                      <w:rFonts w:ascii="Courier New"/>
                      <w:sz w:val="18"/>
                    </w:rPr>
                    <w:t>});</w:t>
                  </w:r>
                </w:p>
                <w:p>
                  <w:pPr>
                    <w:spacing w:before="14"/>
                    <w:ind w:left="59" w:right="0" w:firstLine="0"/>
                    <w:jc w:val="left"/>
                    <w:rPr>
                      <w:rFonts w:ascii="Courier New"/>
                      <w:sz w:val="18"/>
                    </w:rPr>
                  </w:pPr>
                  <w:r>
                    <w:rPr>
                      <w:rFonts w:ascii="Courier New"/>
                      <w:sz w:val="18"/>
                    </w:rPr>
                    <w:t>});</w:t>
                  </w:r>
                </w:p>
              </w:txbxContent>
            </v:textbox>
            <v:fill type="solid"/>
            <w10:wrap type="topAndBottom"/>
          </v:shape>
        </w:pict>
      </w:r>
      <w:r>
        <w:rPr/>
        <w:t>Además de los elementos anteriores, las pruebas también pueden contener funciones auxiliares para evitar la dupli- cidad de código en los bloques. A continuación se muestra un ejemplo simple de pruebas con </w:t>
      </w:r>
      <w:r>
        <w:rPr>
          <w:i/>
        </w:rPr>
        <w:t>Protractor</w:t>
      </w:r>
      <w:r>
        <w:rPr/>
        <w:t>:</w:t>
      </w:r>
    </w:p>
    <w:p>
      <w:pPr>
        <w:pStyle w:val="BodyText"/>
        <w:spacing w:before="4"/>
        <w:rPr>
          <w:sz w:val="10"/>
        </w:rPr>
      </w:pPr>
    </w:p>
    <w:p>
      <w:pPr>
        <w:pStyle w:val="BodyText"/>
        <w:spacing w:line="249" w:lineRule="auto" w:before="97"/>
        <w:ind w:left="376" w:right="853"/>
      </w:pPr>
      <w:r>
        <w:rPr/>
        <w:t>Este ejemplo describe los requisitos de una lista de tareas, en forma de especificaciones, que debería ser capaz de filtrar una lista de elementos.</w:t>
      </w:r>
    </w:p>
    <w:p>
      <w:pPr>
        <w:spacing w:after="0" w:line="249" w:lineRule="auto"/>
        <w:sectPr>
          <w:pgSz w:w="12240" w:h="15840"/>
          <w:pgMar w:header="1135" w:footer="1034" w:top="1400" w:bottom="1220" w:left="1460" w:right="220"/>
        </w:sectPr>
      </w:pPr>
    </w:p>
    <w:p>
      <w:pPr>
        <w:pStyle w:val="BodyText"/>
      </w:pPr>
    </w:p>
    <w:p>
      <w:pPr>
        <w:pStyle w:val="Heading1"/>
        <w:numPr>
          <w:ilvl w:val="1"/>
          <w:numId w:val="6"/>
        </w:numPr>
        <w:tabs>
          <w:tab w:pos="1065" w:val="left" w:leader="none"/>
        </w:tabs>
        <w:spacing w:line="240" w:lineRule="auto" w:before="265" w:after="0"/>
        <w:ind w:left="1064" w:right="0" w:hanging="688"/>
        <w:jc w:val="both"/>
      </w:pPr>
      <w:bookmarkStart w:name="Node.js" w:id="69"/>
      <w:bookmarkEnd w:id="69"/>
      <w:r>
        <w:rPr>
          <w:b w:val="0"/>
        </w:rPr>
      </w:r>
      <w:bookmarkStart w:name="_bookmark49" w:id="70"/>
      <w:bookmarkEnd w:id="70"/>
      <w:r>
        <w:rPr>
          <w:b w:val="0"/>
        </w:rPr>
      </w:r>
      <w:bookmarkStart w:name="_bookmark49" w:id="71"/>
      <w:bookmarkEnd w:id="71"/>
      <w:r>
        <w:rPr/>
        <w:t>Nod</w:t>
      </w:r>
      <w:r>
        <w:rPr/>
        <w:t>e.js</w:t>
      </w:r>
    </w:p>
    <w:p>
      <w:pPr>
        <w:pStyle w:val="BodyText"/>
        <w:spacing w:before="2"/>
        <w:rPr>
          <w:rFonts w:ascii="Arial"/>
          <w:b/>
          <w:sz w:val="29"/>
        </w:rPr>
      </w:pPr>
    </w:p>
    <w:p>
      <w:pPr>
        <w:pStyle w:val="BodyText"/>
        <w:spacing w:line="249" w:lineRule="auto" w:before="1"/>
        <w:ind w:left="376" w:right="929"/>
        <w:jc w:val="both"/>
      </w:pPr>
      <w:r>
        <w:rPr/>
        <w:t>Node.js es un entorno de ejecución multiplataforma, de código abierto, para JavaScript construido con el motor    de JavaScript V8 de Chrome </w:t>
      </w:r>
      <w:hyperlink w:history="true" w:anchor="_bookmark362">
        <w:r>
          <w:rPr>
            <w:color w:val="0000FF"/>
          </w:rPr>
          <w:t>[NODE17]</w:t>
        </w:r>
      </w:hyperlink>
      <w:r>
        <w:rPr/>
        <w:t>. Node.js usa un modelo de operaciones de entrada/salida sin bloqueo y orientado a eventos, que lo hace liviano y eficiente. El sistema gestor de paquetes de Node.js, </w:t>
      </w:r>
      <w:r>
        <w:rPr>
          <w:i/>
        </w:rPr>
        <w:t>npm</w:t>
      </w:r>
      <w:r>
        <w:rPr/>
        <w:t>, es el ecosistema más grande de librerías de código abierto en estos momentos a nivel</w:t>
      </w:r>
      <w:r>
        <w:rPr>
          <w:spacing w:val="-17"/>
        </w:rPr>
        <w:t> </w:t>
      </w:r>
      <w:r>
        <w:rPr/>
        <w:t>mundial.</w:t>
      </w:r>
    </w:p>
    <w:p>
      <w:pPr>
        <w:pStyle w:val="BodyText"/>
        <w:spacing w:line="249" w:lineRule="auto" w:before="119"/>
        <w:ind w:left="376" w:right="929"/>
        <w:jc w:val="both"/>
      </w:pPr>
      <w:r>
        <w:rPr/>
        <w:t>Para</w:t>
      </w:r>
      <w:r>
        <w:rPr>
          <w:spacing w:val="-9"/>
        </w:rPr>
        <w:t> </w:t>
      </w:r>
      <w:r>
        <w:rPr/>
        <w:t>bien</w:t>
      </w:r>
      <w:r>
        <w:rPr>
          <w:spacing w:val="-9"/>
        </w:rPr>
        <w:t> </w:t>
      </w:r>
      <w:r>
        <w:rPr/>
        <w:t>o</w:t>
      </w:r>
      <w:r>
        <w:rPr>
          <w:spacing w:val="-8"/>
        </w:rPr>
        <w:t> </w:t>
      </w:r>
      <w:r>
        <w:rPr/>
        <w:t>para</w:t>
      </w:r>
      <w:r>
        <w:rPr>
          <w:spacing w:val="-9"/>
        </w:rPr>
        <w:t> </w:t>
      </w:r>
      <w:r>
        <w:rPr/>
        <w:t>mal,</w:t>
      </w:r>
      <w:r>
        <w:rPr>
          <w:spacing w:val="-9"/>
        </w:rPr>
        <w:t> </w:t>
      </w:r>
      <w:r>
        <w:rPr/>
        <w:t>JavaScript</w:t>
      </w:r>
      <w:r>
        <w:rPr>
          <w:spacing w:val="-9"/>
        </w:rPr>
        <w:t> </w:t>
      </w:r>
      <w:r>
        <w:rPr/>
        <w:t>es</w:t>
      </w:r>
      <w:r>
        <w:rPr>
          <w:spacing w:val="-9"/>
        </w:rPr>
        <w:t> </w:t>
      </w:r>
      <w:r>
        <w:rPr/>
        <w:t>el</w:t>
      </w:r>
      <w:r>
        <w:rPr>
          <w:spacing w:val="-9"/>
        </w:rPr>
        <w:t> </w:t>
      </w:r>
      <w:r>
        <w:rPr/>
        <w:t>lenguaje</w:t>
      </w:r>
      <w:r>
        <w:rPr>
          <w:spacing w:val="-8"/>
        </w:rPr>
        <w:t> </w:t>
      </w:r>
      <w:r>
        <w:rPr/>
        <w:t>de</w:t>
      </w:r>
      <w:r>
        <w:rPr>
          <w:spacing w:val="-9"/>
        </w:rPr>
        <w:t> </w:t>
      </w:r>
      <w:r>
        <w:rPr/>
        <w:t>programación</w:t>
      </w:r>
      <w:r>
        <w:rPr>
          <w:spacing w:val="-9"/>
        </w:rPr>
        <w:t> </w:t>
      </w:r>
      <w:r>
        <w:rPr/>
        <w:t>más</w:t>
      </w:r>
      <w:r>
        <w:rPr>
          <w:spacing w:val="-9"/>
        </w:rPr>
        <w:t> </w:t>
      </w:r>
      <w:r>
        <w:rPr/>
        <w:t>popular</w:t>
      </w:r>
      <w:r>
        <w:rPr>
          <w:spacing w:val="-9"/>
        </w:rPr>
        <w:t> </w:t>
      </w:r>
      <w:r>
        <w:rPr/>
        <w:t>para</w:t>
      </w:r>
      <w:r>
        <w:rPr>
          <w:spacing w:val="-9"/>
        </w:rPr>
        <w:t> </w:t>
      </w:r>
      <w:r>
        <w:rPr/>
        <w:t>la</w:t>
      </w:r>
      <w:r>
        <w:rPr>
          <w:spacing w:val="-8"/>
        </w:rPr>
        <w:t> </w:t>
      </w:r>
      <w:r>
        <w:rPr>
          <w:spacing w:val="-6"/>
        </w:rPr>
        <w:t>Web</w:t>
      </w:r>
      <w:r>
        <w:rPr>
          <w:spacing w:val="-9"/>
        </w:rPr>
        <w:t> </w:t>
      </w:r>
      <w:r>
        <w:rPr>
          <w:spacing w:val="-7"/>
        </w:rPr>
        <w:t>y,</w:t>
      </w:r>
      <w:r>
        <w:rPr>
          <w:spacing w:val="-9"/>
        </w:rPr>
        <w:t> </w:t>
      </w:r>
      <w:r>
        <w:rPr/>
        <w:t>debido</w:t>
      </w:r>
      <w:r>
        <w:rPr>
          <w:spacing w:val="-9"/>
        </w:rPr>
        <w:t> </w:t>
      </w:r>
      <w:r>
        <w:rPr/>
        <w:t>al</w:t>
      </w:r>
      <w:r>
        <w:rPr>
          <w:spacing w:val="-9"/>
        </w:rPr>
        <w:t> </w:t>
      </w:r>
      <w:r>
        <w:rPr/>
        <w:t>alcance</w:t>
      </w:r>
      <w:r>
        <w:rPr>
          <w:spacing w:val="-9"/>
        </w:rPr>
        <w:t> </w:t>
      </w:r>
      <w:r>
        <w:rPr/>
        <w:t>de</w:t>
      </w:r>
      <w:r>
        <w:rPr>
          <w:spacing w:val="-8"/>
        </w:rPr>
        <w:t> </w:t>
      </w:r>
      <w:r>
        <w:rPr/>
        <w:t>esta, JavaScript</w:t>
      </w:r>
      <w:r>
        <w:rPr>
          <w:spacing w:val="-4"/>
        </w:rPr>
        <w:t> </w:t>
      </w:r>
      <w:r>
        <w:rPr/>
        <w:t>ha</w:t>
      </w:r>
      <w:r>
        <w:rPr>
          <w:spacing w:val="-4"/>
        </w:rPr>
        <w:t> </w:t>
      </w:r>
      <w:r>
        <w:rPr/>
        <w:t>cumplido</w:t>
      </w:r>
      <w:r>
        <w:rPr>
          <w:spacing w:val="-4"/>
        </w:rPr>
        <w:t> </w:t>
      </w:r>
      <w:r>
        <w:rPr/>
        <w:t>con</w:t>
      </w:r>
      <w:r>
        <w:rPr>
          <w:spacing w:val="-4"/>
        </w:rPr>
        <w:t> </w:t>
      </w:r>
      <w:r>
        <w:rPr/>
        <w:t>el</w:t>
      </w:r>
      <w:r>
        <w:rPr>
          <w:spacing w:val="-4"/>
        </w:rPr>
        <w:t> </w:t>
      </w:r>
      <w:r>
        <w:rPr/>
        <w:t>sueño</w:t>
      </w:r>
      <w:r>
        <w:rPr>
          <w:spacing w:val="-4"/>
        </w:rPr>
        <w:t> </w:t>
      </w:r>
      <w:r>
        <w:rPr/>
        <w:t>de</w:t>
      </w:r>
      <w:r>
        <w:rPr>
          <w:spacing w:val="-4"/>
        </w:rPr>
        <w:t> </w:t>
      </w:r>
      <w:r>
        <w:rPr/>
        <w:t>“escribir</w:t>
      </w:r>
      <w:r>
        <w:rPr>
          <w:spacing w:val="-4"/>
        </w:rPr>
        <w:t> </w:t>
      </w:r>
      <w:r>
        <w:rPr/>
        <w:t>una</w:t>
      </w:r>
      <w:r>
        <w:rPr>
          <w:spacing w:val="-4"/>
        </w:rPr>
        <w:t> </w:t>
      </w:r>
      <w:r>
        <w:rPr/>
        <w:t>vez,</w:t>
      </w:r>
      <w:r>
        <w:rPr>
          <w:spacing w:val="-4"/>
        </w:rPr>
        <w:t> </w:t>
      </w:r>
      <w:r>
        <w:rPr/>
        <w:t>ejecutar</w:t>
      </w:r>
      <w:r>
        <w:rPr>
          <w:spacing w:val="-4"/>
        </w:rPr>
        <w:t> </w:t>
      </w:r>
      <w:r>
        <w:rPr/>
        <w:t>en</w:t>
      </w:r>
      <w:r>
        <w:rPr>
          <w:spacing w:val="-4"/>
        </w:rPr>
        <w:t> </w:t>
      </w:r>
      <w:r>
        <w:rPr/>
        <w:t>cualquier</w:t>
      </w:r>
      <w:r>
        <w:rPr>
          <w:spacing w:val="-4"/>
        </w:rPr>
        <w:t> </w:t>
      </w:r>
      <w:r>
        <w:rPr/>
        <w:t>parte”</w:t>
      </w:r>
      <w:r>
        <w:rPr>
          <w:spacing w:val="-4"/>
        </w:rPr>
        <w:t> </w:t>
      </w:r>
      <w:r>
        <w:rPr/>
        <w:t>que</w:t>
      </w:r>
      <w:r>
        <w:rPr>
          <w:spacing w:val="-4"/>
        </w:rPr>
        <w:t> </w:t>
      </w:r>
      <w:r>
        <w:rPr/>
        <w:t>tenía</w:t>
      </w:r>
      <w:r>
        <w:rPr>
          <w:spacing w:val="-4"/>
        </w:rPr>
        <w:t> </w:t>
      </w:r>
      <w:r>
        <w:rPr>
          <w:spacing w:val="-3"/>
        </w:rPr>
        <w:t>Java</w:t>
      </w:r>
      <w:r>
        <w:rPr>
          <w:spacing w:val="-4"/>
        </w:rPr>
        <w:t> </w:t>
      </w:r>
      <w:r>
        <w:rPr/>
        <w:t>en</w:t>
      </w:r>
      <w:r>
        <w:rPr>
          <w:spacing w:val="-4"/>
        </w:rPr>
        <w:t> </w:t>
      </w:r>
      <w:r>
        <w:rPr/>
        <w:t>la</w:t>
      </w:r>
      <w:r>
        <w:rPr>
          <w:spacing w:val="-4"/>
        </w:rPr>
        <w:t> </w:t>
      </w:r>
      <w:r>
        <w:rPr/>
        <w:t>década</w:t>
      </w:r>
      <w:r>
        <w:rPr>
          <w:spacing w:val="-4"/>
        </w:rPr>
        <w:t> </w:t>
      </w:r>
      <w:r>
        <w:rPr/>
        <w:t>de los</w:t>
      </w:r>
      <w:r>
        <w:rPr>
          <w:spacing w:val="-2"/>
        </w:rPr>
        <w:t> </w:t>
      </w:r>
      <w:r>
        <w:rPr/>
        <w:t>noventa.</w:t>
      </w:r>
    </w:p>
    <w:p>
      <w:pPr>
        <w:pStyle w:val="BodyText"/>
        <w:spacing w:line="247" w:lineRule="auto" w:before="119"/>
        <w:ind w:left="376" w:right="929"/>
        <w:jc w:val="both"/>
      </w:pPr>
      <w:r>
        <w:rPr/>
        <w:t>Desde el lanzamiento de Google Chrome a finales de 2008, el rendimiento de JavaScript ha mejorado a un ritmo increíblemente rápido</w:t>
      </w:r>
      <w:hyperlink w:history="true" w:anchor="_bookmark363">
        <w:r>
          <w:rPr>
            <w:color w:val="0000FF"/>
          </w:rPr>
          <w:t>[CANT04] </w:t>
        </w:r>
      </w:hyperlink>
      <w:r>
        <w:rPr/>
        <w:t>debido a la fuerte competencia entre los fabricantes de navegadores (Mozilla, Mi- crosoft, Apple, Opera y Google). El rendimiento de estas modernas máquinas virtuales JavaScript literalmente está cambiando los tipos de aplicaciones que se pueden crear en la web</w:t>
      </w:r>
      <w:hyperlink w:history="true" w:anchor="_bookmark51">
        <w:r>
          <w:rPr>
            <w:color w:val="0000FF"/>
            <w:position w:val="7"/>
            <w:sz w:val="14"/>
          </w:rPr>
          <w:t>13</w:t>
        </w:r>
      </w:hyperlink>
      <w:r>
        <w:rPr/>
        <w:t>. Un ejemplo convincente de esto es jslinux</w:t>
      </w:r>
      <w:hyperlink w:history="true" w:anchor="_bookmark52">
        <w:r>
          <w:rPr>
            <w:color w:val="0000FF"/>
            <w:position w:val="7"/>
            <w:sz w:val="14"/>
          </w:rPr>
          <w:t>14</w:t>
        </w:r>
      </w:hyperlink>
      <w:r>
        <w:rPr/>
        <w:t>, un emulador de ordenador personal que se ejecuta en JavaScript donde puede cargar un kernel de Linux,</w:t>
      </w:r>
      <w:r>
        <w:rPr>
          <w:spacing w:val="-13"/>
        </w:rPr>
        <w:t> </w:t>
      </w:r>
      <w:r>
        <w:rPr/>
        <w:t>interactuar con la sesión de terminal y compilar un programa C, todo en su</w:t>
      </w:r>
      <w:r>
        <w:rPr>
          <w:spacing w:val="-15"/>
        </w:rPr>
        <w:t> </w:t>
      </w:r>
      <w:r>
        <w:rPr>
          <w:spacing w:val="-3"/>
        </w:rPr>
        <w:t>navegador.</w:t>
      </w:r>
    </w:p>
    <w:p>
      <w:pPr>
        <w:pStyle w:val="BodyText"/>
        <w:spacing w:line="249" w:lineRule="auto" w:before="121"/>
        <w:ind w:left="376" w:right="929"/>
        <w:jc w:val="both"/>
      </w:pPr>
      <w:r>
        <w:rPr/>
        <w:t>Node usa V8, la máquina virtual que utiliza Google Chrome, para la programación del lado del servidor. V8 da a Node un gran impulso en el rendimiento, ya que elimina a los intermediarios, prefiriendo la compilación directa     a código nativo sobre la ejecución de </w:t>
      </w:r>
      <w:r>
        <w:rPr>
          <w:i/>
        </w:rPr>
        <w:t>bytecode </w:t>
      </w:r>
      <w:r>
        <w:rPr/>
        <w:t>o el uso de un intérprete. Dado que Node utiliza JavaScript en el servidor, también hay otros</w:t>
      </w:r>
      <w:r>
        <w:rPr>
          <w:spacing w:val="-5"/>
        </w:rPr>
        <w:t> </w:t>
      </w:r>
      <w:r>
        <w:rPr/>
        <w:t>beneficios:</w:t>
      </w:r>
    </w:p>
    <w:p>
      <w:pPr>
        <w:pStyle w:val="BodyText"/>
        <w:spacing w:before="6"/>
        <w:rPr>
          <w:sz w:val="15"/>
        </w:rPr>
      </w:pPr>
    </w:p>
    <w:p>
      <w:pPr>
        <w:pStyle w:val="BodyText"/>
        <w:spacing w:line="249" w:lineRule="auto" w:before="98"/>
        <w:ind w:left="583" w:right="929"/>
        <w:jc w:val="both"/>
      </w:pPr>
      <w:r>
        <w:rPr/>
        <w:pict>
          <v:rect style="position:absolute;margin-left:92.921997pt;margin-top:10.200925pt;width:3.138pt;height:3.138pt;mso-position-horizontal-relative:page;mso-position-vertical-relative:paragraph;z-index:2872" filled="true" fillcolor="#000000" stroked="false">
            <v:fill type="solid"/>
            <w10:wrap type="none"/>
          </v:rect>
        </w:pict>
      </w:r>
      <w:r>
        <w:rPr/>
        <w:t>Los desarrolladores pueden escribir aplicaciones web en un solo lenguaje, lo que ayuda al reducir el cambio de contexto</w:t>
      </w:r>
      <w:r>
        <w:rPr>
          <w:spacing w:val="-5"/>
        </w:rPr>
        <w:t> </w:t>
      </w:r>
      <w:r>
        <w:rPr/>
        <w:t>entre</w:t>
      </w:r>
      <w:r>
        <w:rPr>
          <w:spacing w:val="-5"/>
        </w:rPr>
        <w:t> </w:t>
      </w:r>
      <w:r>
        <w:rPr/>
        <w:t>el</w:t>
      </w:r>
      <w:r>
        <w:rPr>
          <w:spacing w:val="-5"/>
        </w:rPr>
        <w:t> </w:t>
      </w:r>
      <w:r>
        <w:rPr/>
        <w:t>desarrollo</w:t>
      </w:r>
      <w:r>
        <w:rPr>
          <w:spacing w:val="-5"/>
        </w:rPr>
        <w:t> </w:t>
      </w:r>
      <w:r>
        <w:rPr/>
        <w:t>del</w:t>
      </w:r>
      <w:r>
        <w:rPr>
          <w:spacing w:val="-5"/>
        </w:rPr>
        <w:t> </w:t>
      </w:r>
      <w:r>
        <w:rPr/>
        <w:t>cliente</w:t>
      </w:r>
      <w:r>
        <w:rPr>
          <w:spacing w:val="-5"/>
        </w:rPr>
        <w:t> </w:t>
      </w:r>
      <w:r>
        <w:rPr/>
        <w:t>y</w:t>
      </w:r>
      <w:r>
        <w:rPr>
          <w:spacing w:val="-5"/>
        </w:rPr>
        <w:t> </w:t>
      </w:r>
      <w:r>
        <w:rPr/>
        <w:t>del</w:t>
      </w:r>
      <w:r>
        <w:rPr>
          <w:spacing w:val="-5"/>
        </w:rPr>
        <w:t> </w:t>
      </w:r>
      <w:r>
        <w:rPr/>
        <w:t>servidor</w:t>
      </w:r>
      <w:r>
        <w:rPr>
          <w:spacing w:val="-5"/>
        </w:rPr>
        <w:t> </w:t>
      </w:r>
      <w:r>
        <w:rPr/>
        <w:t>y</w:t>
      </w:r>
      <w:r>
        <w:rPr>
          <w:spacing w:val="-5"/>
        </w:rPr>
        <w:t> </w:t>
      </w:r>
      <w:r>
        <w:rPr/>
        <w:t>permitir</w:t>
      </w:r>
      <w:r>
        <w:rPr>
          <w:spacing w:val="-5"/>
        </w:rPr>
        <w:t> </w:t>
      </w:r>
      <w:r>
        <w:rPr/>
        <w:t>el</w:t>
      </w:r>
      <w:r>
        <w:rPr>
          <w:spacing w:val="-5"/>
        </w:rPr>
        <w:t> </w:t>
      </w:r>
      <w:r>
        <w:rPr/>
        <w:t>intercambio</w:t>
      </w:r>
      <w:r>
        <w:rPr>
          <w:spacing w:val="-5"/>
        </w:rPr>
        <w:t> </w:t>
      </w:r>
      <w:r>
        <w:rPr/>
        <w:t>de</w:t>
      </w:r>
      <w:r>
        <w:rPr>
          <w:spacing w:val="-5"/>
        </w:rPr>
        <w:t> </w:t>
      </w:r>
      <w:r>
        <w:rPr/>
        <w:t>código</w:t>
      </w:r>
      <w:r>
        <w:rPr>
          <w:spacing w:val="-5"/>
        </w:rPr>
        <w:t> </w:t>
      </w:r>
      <w:r>
        <w:rPr/>
        <w:t>entre</w:t>
      </w:r>
      <w:r>
        <w:rPr>
          <w:spacing w:val="-5"/>
        </w:rPr>
        <w:t> </w:t>
      </w:r>
      <w:r>
        <w:rPr/>
        <w:t>ambos,</w:t>
      </w:r>
      <w:r>
        <w:rPr>
          <w:spacing w:val="-5"/>
        </w:rPr>
        <w:t> </w:t>
      </w:r>
      <w:r>
        <w:rPr/>
        <w:t>reutilizar</w:t>
      </w:r>
      <w:r>
        <w:rPr>
          <w:spacing w:val="-5"/>
        </w:rPr>
        <w:t> </w:t>
      </w:r>
      <w:r>
        <w:rPr/>
        <w:t>el mismo código para la validación de formularios o cualquier lógica de</w:t>
      </w:r>
      <w:r>
        <w:rPr>
          <w:spacing w:val="-16"/>
        </w:rPr>
        <w:t> </w:t>
      </w:r>
      <w:r>
        <w:rPr/>
        <w:t>negocio.</w:t>
      </w:r>
    </w:p>
    <w:p>
      <w:pPr>
        <w:pStyle w:val="BodyText"/>
        <w:spacing w:before="79"/>
        <w:ind w:left="583"/>
      </w:pPr>
      <w:r>
        <w:rPr/>
        <w:pict>
          <v:rect style="position:absolute;margin-left:92.921997pt;margin-top:9.251931pt;width:3.138pt;height:3.138pt;mso-position-horizontal-relative:page;mso-position-vertical-relative:paragraph;z-index:2896" filled="true" fillcolor="#000000" stroked="false">
            <v:fill type="solid"/>
            <w10:wrap type="none"/>
          </v:rect>
        </w:pict>
      </w:r>
      <w:r>
        <w:rPr/>
        <w:t>JSON es un formato de intercambio de datos muy popular hoy en día y es nativo de JavaScript.</w:t>
      </w:r>
    </w:p>
    <w:p>
      <w:pPr>
        <w:pStyle w:val="BodyText"/>
        <w:spacing w:line="249" w:lineRule="auto" w:before="88"/>
        <w:ind w:left="583" w:right="929"/>
        <w:jc w:val="both"/>
      </w:pPr>
      <w:r>
        <w:rPr/>
        <w:pict>
          <v:rect style="position:absolute;margin-left:92.921997pt;margin-top:9.701941pt;width:3.138pt;height:3.138pt;mso-position-horizontal-relative:page;mso-position-vertical-relative:paragraph;z-index:2920" filled="true" fillcolor="#000000" stroked="false">
            <v:fill type="solid"/>
            <w10:wrap type="none"/>
          </v:rect>
        </w:pict>
      </w:r>
      <w:r>
        <w:rPr/>
        <w:t>JavaScript es el lenguaje utilizado en varias bases de datos NoSQL (como CouchDB y MongoDB), por lo que la integración con ellos se realiza de forma natural (por ejemplo, el shell y el lenguaje de consulta de MongoDB es JavaScript, el paradigma </w:t>
      </w:r>
      <w:r>
        <w:rPr>
          <w:i/>
        </w:rPr>
        <w:t>map/reduce </w:t>
      </w:r>
      <w:r>
        <w:rPr/>
        <w:t>de CouchDB es JavaScript).</w:t>
      </w:r>
    </w:p>
    <w:p>
      <w:pPr>
        <w:pStyle w:val="BodyText"/>
        <w:spacing w:before="65"/>
        <w:ind w:left="583"/>
      </w:pPr>
      <w:r>
        <w:rPr/>
        <w:pict>
          <v:rect style="position:absolute;margin-left:92.921997pt;margin-top:9.250159pt;width:3.138pt;height:3.138pt;mso-position-horizontal-relative:page;mso-position-vertical-relative:paragraph;z-index:2944" filled="true" fillcolor="#000000" stroked="false">
            <v:fill type="solid"/>
            <w10:wrap type="none"/>
          </v:rect>
        </w:pict>
      </w:r>
      <w:r>
        <w:rPr/>
        <w:t>JavaScript es un lenguaje </w:t>
      </w:r>
      <w:r>
        <w:rPr>
          <w:i/>
        </w:rPr>
        <w:t>target</w:t>
      </w:r>
      <w:r>
        <w:rPr/>
        <w:t>, en el sentido de que ya hay una serie de lenguajes que se compilar a JavaScript</w:t>
      </w:r>
      <w:hyperlink w:history="true" w:anchor="_bookmark53">
        <w:r>
          <w:rPr>
            <w:color w:val="0000FF"/>
            <w:position w:val="7"/>
            <w:sz w:val="14"/>
          </w:rPr>
          <w:t>15</w:t>
        </w:r>
      </w:hyperlink>
      <w:r>
        <w:rPr/>
        <w:t>.</w:t>
      </w:r>
    </w:p>
    <w:p>
      <w:pPr>
        <w:pStyle w:val="BodyText"/>
        <w:spacing w:line="249" w:lineRule="auto" w:before="74"/>
        <w:ind w:left="583" w:right="929"/>
        <w:jc w:val="both"/>
      </w:pPr>
      <w:r>
        <w:rPr/>
        <w:pict>
          <v:rect style="position:absolute;margin-left:92.921997pt;margin-top:9.70017pt;width:3.138pt;height:3.138pt;mso-position-horizontal-relative:page;mso-position-vertical-relative:paragraph;z-index:2968" filled="true" fillcolor="#000000" stroked="false">
            <v:fill type="solid"/>
            <w10:wrap type="none"/>
          </v:rect>
        </w:pict>
      </w:r>
      <w:r>
        <w:rPr/>
        <w:t>Node</w:t>
      </w:r>
      <w:r>
        <w:rPr>
          <w:spacing w:val="-6"/>
        </w:rPr>
        <w:t> </w:t>
      </w:r>
      <w:r>
        <w:rPr/>
        <w:t>usa</w:t>
      </w:r>
      <w:r>
        <w:rPr>
          <w:spacing w:val="-6"/>
        </w:rPr>
        <w:t> </w:t>
      </w:r>
      <w:r>
        <w:rPr/>
        <w:t>una</w:t>
      </w:r>
      <w:r>
        <w:rPr>
          <w:spacing w:val="-6"/>
        </w:rPr>
        <w:t> </w:t>
      </w:r>
      <w:r>
        <w:rPr/>
        <w:t>máquina</w:t>
      </w:r>
      <w:r>
        <w:rPr>
          <w:spacing w:val="-7"/>
        </w:rPr>
        <w:t> </w:t>
      </w:r>
      <w:r>
        <w:rPr/>
        <w:t>virtual</w:t>
      </w:r>
      <w:r>
        <w:rPr>
          <w:spacing w:val="-6"/>
        </w:rPr>
        <w:t> </w:t>
      </w:r>
      <w:r>
        <w:rPr/>
        <w:t>(V8)</w:t>
      </w:r>
      <w:r>
        <w:rPr>
          <w:spacing w:val="-6"/>
        </w:rPr>
        <w:t> </w:t>
      </w:r>
      <w:r>
        <w:rPr/>
        <w:t>que</w:t>
      </w:r>
      <w:r>
        <w:rPr>
          <w:spacing w:val="-6"/>
        </w:rPr>
        <w:t> </w:t>
      </w:r>
      <w:r>
        <w:rPr/>
        <w:t>se</w:t>
      </w:r>
      <w:r>
        <w:rPr>
          <w:spacing w:val="-6"/>
        </w:rPr>
        <w:t> </w:t>
      </w:r>
      <w:r>
        <w:rPr/>
        <w:t>mantiene</w:t>
      </w:r>
      <w:r>
        <w:rPr>
          <w:spacing w:val="-6"/>
        </w:rPr>
        <w:t> </w:t>
      </w:r>
      <w:r>
        <w:rPr/>
        <w:t>actualizada</w:t>
      </w:r>
      <w:r>
        <w:rPr>
          <w:spacing w:val="-7"/>
        </w:rPr>
        <w:t> </w:t>
      </w:r>
      <w:r>
        <w:rPr/>
        <w:t>con</w:t>
      </w:r>
      <w:r>
        <w:rPr>
          <w:spacing w:val="-6"/>
        </w:rPr>
        <w:t> </w:t>
      </w:r>
      <w:r>
        <w:rPr/>
        <w:t>el</w:t>
      </w:r>
      <w:r>
        <w:rPr>
          <w:spacing w:val="-6"/>
        </w:rPr>
        <w:t> </w:t>
      </w:r>
      <w:r>
        <w:rPr/>
        <w:t>estándar</w:t>
      </w:r>
      <w:r>
        <w:rPr>
          <w:spacing w:val="-6"/>
        </w:rPr>
        <w:t> </w:t>
      </w:r>
      <w:r>
        <w:rPr/>
        <w:t>ECMAScript</w:t>
      </w:r>
      <w:hyperlink w:history="true" w:anchor="_bookmark54">
        <w:r>
          <w:rPr>
            <w:color w:val="0000FF"/>
            <w:position w:val="7"/>
            <w:sz w:val="14"/>
          </w:rPr>
          <w:t>16</w:t>
        </w:r>
      </w:hyperlink>
      <w:r>
        <w:rPr/>
        <w:t>.</w:t>
      </w:r>
      <w:r>
        <w:rPr>
          <w:spacing w:val="-6"/>
        </w:rPr>
        <w:t> </w:t>
      </w:r>
      <w:r>
        <w:rPr/>
        <w:t>En</w:t>
      </w:r>
      <w:r>
        <w:rPr>
          <w:spacing w:val="-6"/>
        </w:rPr>
        <w:t> </w:t>
      </w:r>
      <w:r>
        <w:rPr/>
        <w:t>otras</w:t>
      </w:r>
      <w:r>
        <w:rPr>
          <w:spacing w:val="-6"/>
        </w:rPr>
        <w:t> </w:t>
      </w:r>
      <w:r>
        <w:rPr/>
        <w:t>palabras, no</w:t>
      </w:r>
      <w:r>
        <w:rPr>
          <w:spacing w:val="-12"/>
        </w:rPr>
        <w:t> </w:t>
      </w:r>
      <w:r>
        <w:rPr/>
        <w:t>se</w:t>
      </w:r>
      <w:r>
        <w:rPr>
          <w:spacing w:val="-12"/>
        </w:rPr>
        <w:t> </w:t>
      </w:r>
      <w:r>
        <w:rPr/>
        <w:t>tiene</w:t>
      </w:r>
      <w:r>
        <w:rPr>
          <w:spacing w:val="-12"/>
        </w:rPr>
        <w:t> </w:t>
      </w:r>
      <w:r>
        <w:rPr/>
        <w:t>que</w:t>
      </w:r>
      <w:r>
        <w:rPr>
          <w:spacing w:val="-12"/>
        </w:rPr>
        <w:t> </w:t>
      </w:r>
      <w:r>
        <w:rPr/>
        <w:t>esperar</w:t>
      </w:r>
      <w:r>
        <w:rPr>
          <w:spacing w:val="-12"/>
        </w:rPr>
        <w:t> </w:t>
      </w:r>
      <w:r>
        <w:rPr/>
        <w:t>a</w:t>
      </w:r>
      <w:r>
        <w:rPr>
          <w:spacing w:val="-12"/>
        </w:rPr>
        <w:t> </w:t>
      </w:r>
      <w:r>
        <w:rPr/>
        <w:t>que</w:t>
      </w:r>
      <w:r>
        <w:rPr>
          <w:spacing w:val="-12"/>
        </w:rPr>
        <w:t> </w:t>
      </w:r>
      <w:r>
        <w:rPr/>
        <w:t>todos</w:t>
      </w:r>
      <w:r>
        <w:rPr>
          <w:spacing w:val="-12"/>
        </w:rPr>
        <w:t> </w:t>
      </w:r>
      <w:r>
        <w:rPr/>
        <w:t>los</w:t>
      </w:r>
      <w:r>
        <w:rPr>
          <w:spacing w:val="-12"/>
        </w:rPr>
        <w:t> </w:t>
      </w:r>
      <w:r>
        <w:rPr/>
        <w:t>navegadores</w:t>
      </w:r>
      <w:r>
        <w:rPr>
          <w:spacing w:val="-12"/>
        </w:rPr>
        <w:t> </w:t>
      </w:r>
      <w:r>
        <w:rPr/>
        <w:t>se</w:t>
      </w:r>
      <w:r>
        <w:rPr>
          <w:spacing w:val="-12"/>
        </w:rPr>
        <w:t> </w:t>
      </w:r>
      <w:r>
        <w:rPr/>
        <w:t>pongan</w:t>
      </w:r>
      <w:r>
        <w:rPr>
          <w:spacing w:val="-12"/>
        </w:rPr>
        <w:t> </w:t>
      </w:r>
      <w:r>
        <w:rPr/>
        <w:t>al</w:t>
      </w:r>
      <w:r>
        <w:rPr>
          <w:spacing w:val="-12"/>
        </w:rPr>
        <w:t> </w:t>
      </w:r>
      <w:r>
        <w:rPr/>
        <w:t>día</w:t>
      </w:r>
      <w:r>
        <w:rPr>
          <w:spacing w:val="-12"/>
        </w:rPr>
        <w:t> </w:t>
      </w:r>
      <w:r>
        <w:rPr/>
        <w:t>para</w:t>
      </w:r>
      <w:r>
        <w:rPr>
          <w:spacing w:val="-12"/>
        </w:rPr>
        <w:t> </w:t>
      </w:r>
      <w:r>
        <w:rPr/>
        <w:t>usar</w:t>
      </w:r>
      <w:r>
        <w:rPr>
          <w:spacing w:val="-12"/>
        </w:rPr>
        <w:t> </w:t>
      </w:r>
      <w:r>
        <w:rPr/>
        <w:t>las</w:t>
      </w:r>
      <w:r>
        <w:rPr>
          <w:spacing w:val="-12"/>
        </w:rPr>
        <w:t> </w:t>
      </w:r>
      <w:r>
        <w:rPr/>
        <w:t>nuevas</w:t>
      </w:r>
      <w:r>
        <w:rPr>
          <w:spacing w:val="-12"/>
        </w:rPr>
        <w:t> </w:t>
      </w:r>
      <w:r>
        <w:rPr/>
        <w:t>características</w:t>
      </w:r>
      <w:r>
        <w:rPr>
          <w:spacing w:val="-12"/>
        </w:rPr>
        <w:t> </w:t>
      </w:r>
      <w:r>
        <w:rPr/>
        <w:t>de</w:t>
      </w:r>
      <w:r>
        <w:rPr>
          <w:spacing w:val="-12"/>
        </w:rPr>
        <w:t> </w:t>
      </w:r>
      <w:r>
        <w:rPr/>
        <w:t>lenguaje JavaScript en</w:t>
      </w:r>
      <w:r>
        <w:rPr>
          <w:spacing w:val="-3"/>
        </w:rPr>
        <w:t> </w:t>
      </w:r>
      <w:r>
        <w:rPr/>
        <w:t>Node.js.</w:t>
      </w:r>
    </w:p>
    <w:p>
      <w:pPr>
        <w:pStyle w:val="BodyText"/>
        <w:spacing w:before="1"/>
        <w:rPr>
          <w:sz w:val="24"/>
        </w:rPr>
      </w:pPr>
    </w:p>
    <w:p>
      <w:pPr>
        <w:pStyle w:val="BodyText"/>
        <w:spacing w:line="249" w:lineRule="auto"/>
        <w:ind w:left="376" w:right="929"/>
        <w:jc w:val="both"/>
      </w:pPr>
      <w:r>
        <w:rPr/>
        <w:t>¿Quién diría que JavaScript terminaría siendo un lenguaje convincente para escribir aplicaciones del lado del servi- dor? No cabe duda que, debido a su alcance, rendimiento y otras características mencionadas anteriormente, Node ha ganado mucho terreno. Aunque JavaScript es sólo una pieza del rompecabezas, la manera en la que Node utiliza JavaScript es de lo más convincente.</w:t>
      </w:r>
    </w:p>
    <w:p>
      <w:pPr>
        <w:pStyle w:val="BodyText"/>
        <w:rPr>
          <w:sz w:val="24"/>
        </w:rPr>
      </w:pPr>
    </w:p>
    <w:p>
      <w:pPr>
        <w:pStyle w:val="Heading1"/>
        <w:numPr>
          <w:ilvl w:val="1"/>
          <w:numId w:val="6"/>
        </w:numPr>
        <w:tabs>
          <w:tab w:pos="1064" w:val="left" w:leader="none"/>
          <w:tab w:pos="1065" w:val="left" w:leader="none"/>
        </w:tabs>
        <w:spacing w:line="240" w:lineRule="auto" w:before="205" w:after="0"/>
        <w:ind w:left="1064" w:right="0" w:hanging="688"/>
        <w:jc w:val="left"/>
      </w:pPr>
      <w:bookmarkStart w:name="AngularJS" w:id="72"/>
      <w:bookmarkEnd w:id="72"/>
      <w:r>
        <w:rPr>
          <w:b w:val="0"/>
        </w:rPr>
      </w:r>
      <w:bookmarkStart w:name="_bookmark50" w:id="73"/>
      <w:bookmarkEnd w:id="73"/>
      <w:r>
        <w:rPr>
          <w:b w:val="0"/>
        </w:rPr>
      </w:r>
      <w:bookmarkStart w:name="_bookmark50" w:id="74"/>
      <w:bookmarkEnd w:id="74"/>
      <w:r>
        <w:rPr/>
        <w:t>AngularJS</w:t>
      </w:r>
    </w:p>
    <w:p>
      <w:pPr>
        <w:pStyle w:val="BodyText"/>
        <w:spacing w:before="3"/>
        <w:rPr>
          <w:rFonts w:ascii="Arial"/>
          <w:b/>
          <w:sz w:val="29"/>
        </w:rPr>
      </w:pPr>
    </w:p>
    <w:p>
      <w:pPr>
        <w:pStyle w:val="BodyText"/>
        <w:spacing w:line="249" w:lineRule="auto"/>
        <w:ind w:left="376" w:right="929"/>
        <w:jc w:val="both"/>
      </w:pPr>
      <w:r>
        <w:rPr/>
        <w:pict>
          <v:line style="position:absolute;mso-position-horizontal-relative:page;mso-position-vertical-relative:paragraph;z-index:2848;mso-wrap-distance-left:0;mso-wrap-distance-right:0" from="91.801003pt,29.586945pt" to="276.838003pt,29.586945pt" stroked="true" strokeweight=".398pt" strokecolor="#000000">
            <v:stroke dashstyle="solid"/>
            <w10:wrap type="topAndBottom"/>
          </v:line>
        </w:pict>
      </w:r>
      <w:r>
        <w:rPr/>
        <w:t>AngularJS es un framework basado en JavaScript, de código abierto, mantenido por Google y por una amplia co- munidad de individuos y organizaciones para la solución de muchos de los desafíos encontrados en el desarrollo</w:t>
      </w:r>
    </w:p>
    <w:p>
      <w:pPr>
        <w:spacing w:line="190" w:lineRule="exact" w:before="0"/>
        <w:ind w:left="605" w:right="0" w:firstLine="0"/>
        <w:jc w:val="both"/>
        <w:rPr>
          <w:sz w:val="16"/>
        </w:rPr>
      </w:pPr>
      <w:r>
        <w:rPr>
          <w:position w:val="6"/>
          <w:sz w:val="12"/>
        </w:rPr>
        <w:t>13</w:t>
      </w:r>
      <w:bookmarkStart w:name="_bookmark51" w:id="75"/>
      <w:bookmarkEnd w:id="75"/>
      <w:r>
        <w:rPr>
          <w:position w:val="6"/>
          <w:sz w:val="12"/>
        </w:rPr>
      </w:r>
      <w:bookmarkStart w:name="_bookmark52" w:id="76"/>
      <w:bookmarkEnd w:id="76"/>
      <w:r>
        <w:rPr>
          <w:position w:val="6"/>
          <w:sz w:val="12"/>
        </w:rPr>
      </w:r>
      <w:r>
        <w:rPr>
          <w:position w:val="6"/>
          <w:sz w:val="12"/>
        </w:rPr>
        <w:t> </w:t>
      </w:r>
      <w:r>
        <w:rPr>
          <w:sz w:val="16"/>
        </w:rPr>
        <w:t>Ver la página </w:t>
      </w:r>
      <w:r>
        <w:rPr>
          <w:i/>
          <w:sz w:val="16"/>
        </w:rPr>
        <w:t>Chrome Experiments </w:t>
      </w:r>
      <w:r>
        <w:rPr>
          <w:sz w:val="16"/>
        </w:rPr>
        <w:t>para ver algunos ejemplos: </w:t>
      </w:r>
      <w:hyperlink r:id="rId58">
        <w:r>
          <w:rPr>
            <w:color w:val="EC008C"/>
            <w:sz w:val="16"/>
          </w:rPr>
          <w:t>http://www.chromeexperiments.com/</w:t>
        </w:r>
      </w:hyperlink>
      <w:r>
        <w:rPr>
          <w:sz w:val="16"/>
        </w:rPr>
        <w:t>.</w:t>
      </w:r>
    </w:p>
    <w:p>
      <w:pPr>
        <w:spacing w:line="196" w:lineRule="exact" w:before="0"/>
        <w:ind w:left="605" w:right="0" w:firstLine="0"/>
        <w:jc w:val="both"/>
        <w:rPr>
          <w:sz w:val="16"/>
        </w:rPr>
      </w:pPr>
      <w:r>
        <w:rPr>
          <w:position w:val="6"/>
          <w:sz w:val="12"/>
        </w:rPr>
        <w:t>14</w:t>
      </w:r>
      <w:bookmarkStart w:name="_bookmark53" w:id="77"/>
      <w:bookmarkEnd w:id="77"/>
      <w:r>
        <w:rPr>
          <w:position w:val="6"/>
          <w:sz w:val="12"/>
        </w:rPr>
      </w:r>
      <w:r>
        <w:rPr>
          <w:position w:val="6"/>
          <w:sz w:val="12"/>
        </w:rPr>
        <w:t> </w:t>
      </w:r>
      <w:r>
        <w:rPr>
          <w:sz w:val="16"/>
        </w:rPr>
        <w:t>Jslinux, un emulador JavaScript para ordenador personal: </w:t>
      </w:r>
      <w:hyperlink r:id="rId59">
        <w:r>
          <w:rPr>
            <w:color w:val="EC008C"/>
            <w:sz w:val="16"/>
          </w:rPr>
          <w:t>http://bellard.org/jslinux/</w:t>
        </w:r>
      </w:hyperlink>
      <w:r>
        <w:rPr>
          <w:sz w:val="16"/>
        </w:rPr>
        <w:t>.</w:t>
      </w:r>
    </w:p>
    <w:p>
      <w:pPr>
        <w:spacing w:line="201" w:lineRule="exact" w:before="0"/>
        <w:ind w:left="605" w:right="0" w:firstLine="0"/>
        <w:jc w:val="both"/>
        <w:rPr>
          <w:sz w:val="16"/>
        </w:rPr>
      </w:pPr>
      <w:r>
        <w:rPr>
          <w:position w:val="6"/>
          <w:sz w:val="12"/>
        </w:rPr>
        <w:t>15 </w:t>
      </w:r>
      <w:r>
        <w:rPr>
          <w:sz w:val="16"/>
        </w:rPr>
        <w:t>Ver la </w:t>
      </w:r>
      <w:r>
        <w:rPr>
          <w:i/>
          <w:sz w:val="16"/>
        </w:rPr>
        <w:t>Lista de lenguajes que se compilan a JavaScript</w:t>
      </w:r>
      <w:r>
        <w:rPr>
          <w:sz w:val="16"/>
        </w:rPr>
        <w:t>: </w:t>
      </w:r>
      <w:hyperlink r:id="rId60">
        <w:r>
          <w:rPr>
            <w:color w:val="EC008C"/>
            <w:sz w:val="16"/>
          </w:rPr>
          <w:t>https://github.com/jashkenas/coffee-script/wiki/List-of-languages-that-compile-to-</w:t>
        </w:r>
      </w:hyperlink>
    </w:p>
    <w:p>
      <w:pPr>
        <w:spacing w:after="0" w:line="201" w:lineRule="exact"/>
        <w:jc w:val="both"/>
        <w:rPr>
          <w:sz w:val="16"/>
        </w:rPr>
        <w:sectPr>
          <w:pgSz w:w="12240" w:h="15840"/>
          <w:pgMar w:header="1135" w:footer="1034" w:top="1400" w:bottom="1220" w:left="1460" w:right="220"/>
        </w:sectPr>
      </w:pPr>
    </w:p>
    <w:p>
      <w:pPr>
        <w:spacing w:before="5"/>
        <w:ind w:left="376" w:right="0" w:firstLine="0"/>
        <w:jc w:val="left"/>
        <w:rPr>
          <w:sz w:val="16"/>
        </w:rPr>
      </w:pPr>
      <w:hyperlink r:id="rId60">
        <w:r>
          <w:rPr>
            <w:color w:val="EC008C"/>
            <w:w w:val="95"/>
            <w:sz w:val="16"/>
          </w:rPr>
          <w:t>JS</w:t>
        </w:r>
      </w:hyperlink>
      <w:r>
        <w:rPr>
          <w:w w:val="95"/>
          <w:sz w:val="16"/>
        </w:rPr>
        <w:t>.</w:t>
      </w:r>
    </w:p>
    <w:p>
      <w:pPr>
        <w:spacing w:before="178"/>
        <w:ind w:left="-2" w:right="0" w:firstLine="0"/>
        <w:jc w:val="left"/>
        <w:rPr>
          <w:sz w:val="16"/>
        </w:rPr>
      </w:pPr>
      <w:r>
        <w:rPr/>
        <w:br w:type="column"/>
      </w:r>
      <w:r>
        <w:rPr>
          <w:position w:val="6"/>
          <w:sz w:val="12"/>
        </w:rPr>
        <w:t>16</w:t>
      </w:r>
      <w:bookmarkStart w:name="_bookmark54" w:id="78"/>
      <w:bookmarkEnd w:id="78"/>
      <w:r>
        <w:rPr>
          <w:position w:val="6"/>
          <w:sz w:val="12"/>
        </w:rPr>
      </w:r>
      <w:r>
        <w:rPr>
          <w:position w:val="6"/>
          <w:sz w:val="12"/>
        </w:rPr>
        <w:t> </w:t>
      </w:r>
      <w:r>
        <w:rPr>
          <w:sz w:val="16"/>
        </w:rPr>
        <w:t>Para más información sobre el estándar ECMAScript, ver Wikipedia: </w:t>
      </w:r>
      <w:hyperlink r:id="rId61">
        <w:r>
          <w:rPr>
            <w:color w:val="EC008C"/>
            <w:sz w:val="16"/>
          </w:rPr>
          <w:t>http://en.wikipedia.org/wiki/ECMAScript</w:t>
        </w:r>
      </w:hyperlink>
    </w:p>
    <w:p>
      <w:pPr>
        <w:spacing w:after="0"/>
        <w:jc w:val="left"/>
        <w:rPr>
          <w:sz w:val="16"/>
        </w:rPr>
        <w:sectPr>
          <w:type w:val="continuous"/>
          <w:pgSz w:w="12240" w:h="15840"/>
          <w:pgMar w:top="1500" w:bottom="280" w:left="1460" w:right="220"/>
          <w:cols w:num="2" w:equalWidth="0">
            <w:col w:w="567" w:space="40"/>
            <w:col w:w="9953"/>
          </w:cols>
        </w:sectPr>
      </w:pPr>
    </w:p>
    <w:p>
      <w:pPr>
        <w:pStyle w:val="BodyText"/>
      </w:pPr>
    </w:p>
    <w:p>
      <w:pPr>
        <w:pStyle w:val="BodyText"/>
        <w:spacing w:before="6"/>
        <w:rPr>
          <w:sz w:val="23"/>
        </w:rPr>
      </w:pPr>
    </w:p>
    <w:p>
      <w:pPr>
        <w:pStyle w:val="BodyText"/>
        <w:spacing w:line="249" w:lineRule="auto"/>
        <w:ind w:left="376" w:right="929"/>
        <w:jc w:val="both"/>
      </w:pPr>
      <w:r>
        <w:rPr/>
        <w:t>de </w:t>
      </w:r>
      <w:r>
        <w:rPr>
          <w:i/>
        </w:rPr>
        <w:t>aplicaciones web de una sola página</w:t>
      </w:r>
      <w:r>
        <w:rPr/>
        <w:t>. Lo que se pretende con este framework es simplificar el desarrollo y las pruebas</w:t>
      </w:r>
      <w:r>
        <w:rPr>
          <w:spacing w:val="-5"/>
        </w:rPr>
        <w:t> </w:t>
      </w:r>
      <w:r>
        <w:rPr/>
        <w:t>de</w:t>
      </w:r>
      <w:r>
        <w:rPr>
          <w:spacing w:val="-5"/>
        </w:rPr>
        <w:t> </w:t>
      </w:r>
      <w:r>
        <w:rPr/>
        <w:t>este</w:t>
      </w:r>
      <w:r>
        <w:rPr>
          <w:spacing w:val="-5"/>
        </w:rPr>
        <w:t> </w:t>
      </w:r>
      <w:r>
        <w:rPr/>
        <w:t>tipo</w:t>
      </w:r>
      <w:r>
        <w:rPr>
          <w:spacing w:val="-5"/>
        </w:rPr>
        <w:t> </w:t>
      </w:r>
      <w:r>
        <w:rPr/>
        <w:t>de</w:t>
      </w:r>
      <w:r>
        <w:rPr>
          <w:spacing w:val="-5"/>
        </w:rPr>
        <w:t> </w:t>
      </w:r>
      <w:r>
        <w:rPr/>
        <w:t>aplicaciones</w:t>
      </w:r>
      <w:r>
        <w:rPr>
          <w:spacing w:val="-5"/>
        </w:rPr>
        <w:t> </w:t>
      </w:r>
      <w:r>
        <w:rPr/>
        <w:t>proporcionando</w:t>
      </w:r>
      <w:r>
        <w:rPr>
          <w:spacing w:val="-5"/>
        </w:rPr>
        <w:t> </w:t>
      </w:r>
      <w:r>
        <w:rPr/>
        <w:t>un</w:t>
      </w:r>
      <w:r>
        <w:rPr>
          <w:spacing w:val="-5"/>
        </w:rPr>
        <w:t> </w:t>
      </w:r>
      <w:r>
        <w:rPr/>
        <w:t>framework</w:t>
      </w:r>
      <w:r>
        <w:rPr>
          <w:spacing w:val="-5"/>
        </w:rPr>
        <w:t> </w:t>
      </w:r>
      <w:r>
        <w:rPr/>
        <w:t>MVC</w:t>
      </w:r>
      <w:r>
        <w:rPr>
          <w:spacing w:val="-5"/>
        </w:rPr>
        <w:t> </w:t>
      </w:r>
      <w:r>
        <w:rPr/>
        <w:t>y</w:t>
      </w:r>
      <w:r>
        <w:rPr>
          <w:spacing w:val="-5"/>
        </w:rPr>
        <w:t> </w:t>
      </w:r>
      <w:r>
        <w:rPr/>
        <w:t>Model-View-Viewmodel</w:t>
      </w:r>
      <w:r>
        <w:rPr>
          <w:spacing w:val="-5"/>
        </w:rPr>
        <w:t> </w:t>
      </w:r>
      <w:r>
        <w:rPr/>
        <w:t>(MVVM)</w:t>
      </w:r>
      <w:r>
        <w:rPr>
          <w:spacing w:val="-5"/>
        </w:rPr>
        <w:t> </w:t>
      </w:r>
      <w:r>
        <w:rPr/>
        <w:t>para las arquitecturas del lado</w:t>
      </w:r>
      <w:r>
        <w:rPr>
          <w:spacing w:val="-5"/>
        </w:rPr>
        <w:t> </w:t>
      </w:r>
      <w:r>
        <w:rPr/>
        <w:t>cliente.</w:t>
      </w:r>
    </w:p>
    <w:p>
      <w:pPr>
        <w:pStyle w:val="BodyText"/>
        <w:spacing w:line="247" w:lineRule="auto" w:before="106"/>
        <w:ind w:left="376" w:right="929"/>
        <w:jc w:val="both"/>
      </w:pPr>
      <w:r>
        <w:rPr/>
        <w:t>El</w:t>
      </w:r>
      <w:r>
        <w:rPr>
          <w:spacing w:val="-14"/>
        </w:rPr>
        <w:t> </w:t>
      </w:r>
      <w:r>
        <w:rPr/>
        <w:t>principal</w:t>
      </w:r>
      <w:r>
        <w:rPr>
          <w:spacing w:val="-14"/>
        </w:rPr>
        <w:t> </w:t>
      </w:r>
      <w:r>
        <w:rPr/>
        <w:t>concepto</w:t>
      </w:r>
      <w:r>
        <w:rPr>
          <w:spacing w:val="-14"/>
        </w:rPr>
        <w:t> </w:t>
      </w:r>
      <w:r>
        <w:rPr/>
        <w:t>detrás</w:t>
      </w:r>
      <w:r>
        <w:rPr>
          <w:spacing w:val="-14"/>
        </w:rPr>
        <w:t> </w:t>
      </w:r>
      <w:r>
        <w:rPr/>
        <w:t>del</w:t>
      </w:r>
      <w:r>
        <w:rPr>
          <w:spacing w:val="-14"/>
        </w:rPr>
        <w:t> </w:t>
      </w:r>
      <w:r>
        <w:rPr>
          <w:i/>
        </w:rPr>
        <w:t>framework</w:t>
      </w:r>
      <w:r>
        <w:rPr>
          <w:i/>
          <w:spacing w:val="-11"/>
        </w:rPr>
        <w:t> </w:t>
      </w:r>
      <w:r>
        <w:rPr/>
        <w:t>AngularJS</w:t>
      </w:r>
      <w:r>
        <w:rPr>
          <w:spacing w:val="-14"/>
        </w:rPr>
        <w:t> </w:t>
      </w:r>
      <w:r>
        <w:rPr/>
        <w:t>es</w:t>
      </w:r>
      <w:r>
        <w:rPr>
          <w:spacing w:val="-14"/>
        </w:rPr>
        <w:t> </w:t>
      </w:r>
      <w:r>
        <w:rPr/>
        <w:t>el</w:t>
      </w:r>
      <w:r>
        <w:rPr>
          <w:spacing w:val="-14"/>
        </w:rPr>
        <w:t> </w:t>
      </w:r>
      <w:r>
        <w:rPr/>
        <w:t>patrón</w:t>
      </w:r>
      <w:r>
        <w:rPr>
          <w:spacing w:val="-14"/>
        </w:rPr>
        <w:t> </w:t>
      </w:r>
      <w:r>
        <w:rPr/>
        <w:t>de</w:t>
      </w:r>
      <w:r>
        <w:rPr>
          <w:spacing w:val="-14"/>
        </w:rPr>
        <w:t> </w:t>
      </w:r>
      <w:r>
        <w:rPr/>
        <w:t>arquitectura</w:t>
      </w:r>
      <w:r>
        <w:rPr>
          <w:spacing w:val="-14"/>
        </w:rPr>
        <w:t> </w:t>
      </w:r>
      <w:r>
        <w:rPr/>
        <w:t>MVC</w:t>
      </w:r>
      <w:hyperlink w:history="true" w:anchor="_bookmark364">
        <w:r>
          <w:rPr>
            <w:color w:val="0000FF"/>
          </w:rPr>
          <w:t>[SHYA14]</w:t>
        </w:r>
      </w:hyperlink>
      <w:r>
        <w:rPr/>
        <w:t>.</w:t>
      </w:r>
      <w:r>
        <w:rPr>
          <w:spacing w:val="-14"/>
        </w:rPr>
        <w:t> </w:t>
      </w:r>
      <w:r>
        <w:rPr/>
        <w:t>Para</w:t>
      </w:r>
      <w:r>
        <w:rPr>
          <w:spacing w:val="-14"/>
        </w:rPr>
        <w:t> </w:t>
      </w:r>
      <w:r>
        <w:rPr/>
        <w:t>el</w:t>
      </w:r>
      <w:r>
        <w:rPr>
          <w:spacing w:val="-14"/>
        </w:rPr>
        <w:t> </w:t>
      </w:r>
      <w:r>
        <w:rPr/>
        <w:t>desarrollo de</w:t>
      </w:r>
      <w:r>
        <w:rPr>
          <w:spacing w:val="-4"/>
        </w:rPr>
        <w:t> </w:t>
      </w:r>
      <w:r>
        <w:rPr/>
        <w:t>este</w:t>
      </w:r>
      <w:r>
        <w:rPr>
          <w:spacing w:val="-4"/>
        </w:rPr>
        <w:t> </w:t>
      </w:r>
      <w:r>
        <w:rPr/>
        <w:t>proyecto</w:t>
      </w:r>
      <w:r>
        <w:rPr>
          <w:spacing w:val="-4"/>
        </w:rPr>
        <w:t> </w:t>
      </w:r>
      <w:r>
        <w:rPr/>
        <w:t>se</w:t>
      </w:r>
      <w:r>
        <w:rPr>
          <w:spacing w:val="-4"/>
        </w:rPr>
        <w:t> </w:t>
      </w:r>
      <w:r>
        <w:rPr/>
        <w:t>ha</w:t>
      </w:r>
      <w:r>
        <w:rPr>
          <w:spacing w:val="-4"/>
        </w:rPr>
        <w:t> </w:t>
      </w:r>
      <w:r>
        <w:rPr/>
        <w:t>utilizado</w:t>
      </w:r>
      <w:r>
        <w:rPr>
          <w:spacing w:val="-4"/>
        </w:rPr>
        <w:t> </w:t>
      </w:r>
      <w:r>
        <w:rPr/>
        <w:t>AngularJS</w:t>
      </w:r>
      <w:r>
        <w:rPr>
          <w:spacing w:val="-4"/>
        </w:rPr>
        <w:t> </w:t>
      </w:r>
      <w:r>
        <w:rPr/>
        <w:t>como</w:t>
      </w:r>
      <w:r>
        <w:rPr>
          <w:spacing w:val="-4"/>
        </w:rPr>
        <w:t> </w:t>
      </w:r>
      <w:r>
        <w:rPr/>
        <w:t>implementación</w:t>
      </w:r>
      <w:r>
        <w:rPr>
          <w:spacing w:val="-4"/>
        </w:rPr>
        <w:t> </w:t>
      </w:r>
      <w:r>
        <w:rPr/>
        <w:t>de</w:t>
      </w:r>
      <w:r>
        <w:rPr>
          <w:spacing w:val="-4"/>
        </w:rPr>
        <w:t> </w:t>
      </w:r>
      <w:r>
        <w:rPr/>
        <w:t>dicho</w:t>
      </w:r>
      <w:r>
        <w:rPr>
          <w:spacing w:val="-4"/>
        </w:rPr>
        <w:t> </w:t>
      </w:r>
      <w:r>
        <w:rPr/>
        <w:t>patrón.</w:t>
      </w:r>
      <w:r>
        <w:rPr>
          <w:spacing w:val="-4"/>
        </w:rPr>
        <w:t> </w:t>
      </w:r>
      <w:r>
        <w:rPr/>
        <w:t>En</w:t>
      </w:r>
      <w:r>
        <w:rPr>
          <w:spacing w:val="-4"/>
        </w:rPr>
        <w:t> </w:t>
      </w:r>
      <w:r>
        <w:rPr/>
        <w:t>las</w:t>
      </w:r>
      <w:r>
        <w:rPr>
          <w:spacing w:val="-4"/>
        </w:rPr>
        <w:t> </w:t>
      </w:r>
      <w:r>
        <w:rPr/>
        <w:t>aplicaciones</w:t>
      </w:r>
      <w:r>
        <w:rPr>
          <w:spacing w:val="-4"/>
        </w:rPr>
        <w:t> </w:t>
      </w:r>
      <w:r>
        <w:rPr/>
        <w:t>AngularJS,</w:t>
      </w:r>
      <w:r>
        <w:rPr>
          <w:spacing w:val="-4"/>
        </w:rPr>
        <w:t> </w:t>
      </w:r>
      <w:r>
        <w:rPr/>
        <w:t>la vista es el DOM</w:t>
      </w:r>
      <w:hyperlink w:history="true" w:anchor="_bookmark57">
        <w:r>
          <w:rPr>
            <w:color w:val="0000FF"/>
            <w:position w:val="7"/>
            <w:sz w:val="14"/>
          </w:rPr>
          <w:t>17</w:t>
        </w:r>
      </w:hyperlink>
      <w:r>
        <w:rPr/>
        <w:t>, los controladores son clases JavaScript y los datos del modelo se almacenan en propiedades de objetos. MVC es apropiado por varios motivos. En primer lugar, ofrece un modelo mental que indica dónde</w:t>
      </w:r>
      <w:r>
        <w:rPr>
          <w:spacing w:val="-19"/>
        </w:rPr>
        <w:t> </w:t>
      </w:r>
      <w:r>
        <w:rPr/>
        <w:t>colocar las cosas, de tal manera que no hay que reinventar la rueda continuamente. Los colegas que colaboran en un mismo proyecto tendrán una ventaja de antemano al entender lo que ya se hubiese escrito, ya que ellos sabrán que se está utilizando</w:t>
      </w:r>
      <w:r>
        <w:rPr>
          <w:spacing w:val="-5"/>
        </w:rPr>
        <w:t> </w:t>
      </w:r>
      <w:r>
        <w:rPr/>
        <w:t>la</w:t>
      </w:r>
      <w:r>
        <w:rPr>
          <w:spacing w:val="-5"/>
        </w:rPr>
        <w:t> </w:t>
      </w:r>
      <w:r>
        <w:rPr/>
        <w:t>estructura</w:t>
      </w:r>
      <w:r>
        <w:rPr>
          <w:spacing w:val="-5"/>
        </w:rPr>
        <w:t> </w:t>
      </w:r>
      <w:r>
        <w:rPr/>
        <w:t>MVC</w:t>
      </w:r>
      <w:r>
        <w:rPr>
          <w:spacing w:val="-5"/>
        </w:rPr>
        <w:t> </w:t>
      </w:r>
      <w:r>
        <w:rPr/>
        <w:t>para</w:t>
      </w:r>
      <w:r>
        <w:rPr>
          <w:spacing w:val="-5"/>
        </w:rPr>
        <w:t> </w:t>
      </w:r>
      <w:r>
        <w:rPr/>
        <w:t>organizar</w:t>
      </w:r>
      <w:r>
        <w:rPr>
          <w:spacing w:val="-5"/>
        </w:rPr>
        <w:t> </w:t>
      </w:r>
      <w:r>
        <w:rPr/>
        <w:t>el</w:t>
      </w:r>
      <w:r>
        <w:rPr>
          <w:spacing w:val="-5"/>
        </w:rPr>
        <w:t> </w:t>
      </w:r>
      <w:r>
        <w:rPr/>
        <w:t>código.</w:t>
      </w:r>
      <w:r>
        <w:rPr>
          <w:spacing w:val="-5"/>
        </w:rPr>
        <w:t> </w:t>
      </w:r>
      <w:r>
        <w:rPr/>
        <w:t>Y</w:t>
      </w:r>
      <w:r>
        <w:rPr>
          <w:spacing w:val="-5"/>
        </w:rPr>
        <w:t> </w:t>
      </w:r>
      <w:r>
        <w:rPr/>
        <w:t>quizás</w:t>
      </w:r>
      <w:r>
        <w:rPr>
          <w:spacing w:val="-5"/>
        </w:rPr>
        <w:t> </w:t>
      </w:r>
      <w:r>
        <w:rPr/>
        <w:t>lo</w:t>
      </w:r>
      <w:r>
        <w:rPr>
          <w:spacing w:val="-5"/>
        </w:rPr>
        <w:t> </w:t>
      </w:r>
      <w:r>
        <w:rPr/>
        <w:t>que</w:t>
      </w:r>
      <w:r>
        <w:rPr>
          <w:spacing w:val="-5"/>
        </w:rPr>
        <w:t> </w:t>
      </w:r>
      <w:r>
        <w:rPr/>
        <w:t>es</w:t>
      </w:r>
      <w:r>
        <w:rPr>
          <w:spacing w:val="-5"/>
        </w:rPr>
        <w:t> </w:t>
      </w:r>
      <w:r>
        <w:rPr/>
        <w:t>más</w:t>
      </w:r>
      <w:r>
        <w:rPr>
          <w:spacing w:val="-5"/>
        </w:rPr>
        <w:t> </w:t>
      </w:r>
      <w:r>
        <w:rPr/>
        <w:t>importante,</w:t>
      </w:r>
      <w:r>
        <w:rPr>
          <w:spacing w:val="-5"/>
        </w:rPr>
        <w:t> </w:t>
      </w:r>
      <w:r>
        <w:rPr/>
        <w:t>ofrece</w:t>
      </w:r>
      <w:r>
        <w:rPr>
          <w:spacing w:val="-5"/>
        </w:rPr>
        <w:t> </w:t>
      </w:r>
      <w:r>
        <w:rPr/>
        <w:t>grandes</w:t>
      </w:r>
      <w:r>
        <w:rPr>
          <w:spacing w:val="-5"/>
        </w:rPr>
        <w:t> </w:t>
      </w:r>
      <w:r>
        <w:rPr/>
        <w:t>beneficios ya que hace que las aplicaciones sean más fáciles de extender, mantener y</w:t>
      </w:r>
      <w:r>
        <w:rPr>
          <w:spacing w:val="-21"/>
        </w:rPr>
        <w:t> </w:t>
      </w:r>
      <w:r>
        <w:rPr/>
        <w:t>probar.</w:t>
      </w:r>
    </w:p>
    <w:p>
      <w:pPr>
        <w:pStyle w:val="BodyText"/>
        <w:spacing w:before="108"/>
        <w:ind w:left="376"/>
      </w:pPr>
      <w:r>
        <w:rPr/>
        <w:t>A continuación se muestran una serie de ventajas que proporciona AngularJS:</w:t>
      </w:r>
    </w:p>
    <w:p>
      <w:pPr>
        <w:pStyle w:val="BodyText"/>
        <w:spacing w:before="5"/>
        <w:rPr>
          <w:sz w:val="21"/>
        </w:rPr>
      </w:pPr>
    </w:p>
    <w:p>
      <w:pPr>
        <w:pStyle w:val="BodyText"/>
        <w:spacing w:line="249" w:lineRule="auto"/>
        <w:ind w:left="583" w:right="929"/>
        <w:jc w:val="both"/>
      </w:pPr>
      <w:r>
        <w:rPr/>
        <w:pict>
          <v:rect style="position:absolute;margin-left:92.921997pt;margin-top:5.301966pt;width:3.138pt;height:3.138pt;mso-position-horizontal-relative:page;mso-position-vertical-relative:paragraph;z-index:3016" filled="true" fillcolor="#000000" stroked="false">
            <v:fill type="solid"/>
            <w10:wrap type="none"/>
          </v:rect>
        </w:pict>
      </w:r>
      <w:r>
        <w:rPr/>
        <w:t>AngularJS es un meta-framework para </w:t>
      </w:r>
      <w:r>
        <w:rPr>
          <w:i/>
        </w:rPr>
        <w:t>Single Page Applications </w:t>
      </w:r>
      <w:r>
        <w:rPr/>
        <w:t>(SPA) o </w:t>
      </w:r>
      <w:r>
        <w:rPr>
          <w:i/>
        </w:rPr>
        <w:t>aplicaciones de una sola página</w:t>
      </w:r>
      <w:r>
        <w:rPr/>
        <w:t>. Las plantillas de cliente y el uso intensivo de JavaScript, crear y mantener una aplicación puede convertirse en una tarea tedios. AngularJS elimina esa complicación y hace el trabajo pesado, de modo que el desarrollador pueda centrarse solamente en el núcleo de la aplicación.</w:t>
      </w:r>
    </w:p>
    <w:p>
      <w:pPr>
        <w:pStyle w:val="BodyText"/>
        <w:spacing w:line="249" w:lineRule="auto" w:before="73"/>
        <w:ind w:left="583" w:right="929"/>
        <w:jc w:val="both"/>
      </w:pPr>
      <w:r>
        <w:rPr/>
        <w:pict>
          <v:rect style="position:absolute;margin-left:92.921997pt;margin-top:8.951946pt;width:3.138pt;height:3.138pt;mso-position-horizontal-relative:page;mso-position-vertical-relative:paragraph;z-index:3040" filled="true" fillcolor="#000000" stroked="false">
            <v:fill type="solid"/>
            <w10:wrap type="none"/>
          </v:rect>
        </w:pict>
      </w:r>
      <w:r>
        <w:rPr/>
        <w:t>Una aplicación AngularJS requerirá menos líneas de código para completar una tarea que una solución de JavaS- cript puro utilizando jQuery. Comparado con otros </w:t>
      </w:r>
      <w:r>
        <w:rPr>
          <w:i/>
        </w:rPr>
        <w:t>frameworks</w:t>
      </w:r>
      <w:r>
        <w:rPr/>
        <w:t>, se necesita escribir menos código, siendo este</w:t>
      </w:r>
      <w:r>
        <w:rPr>
          <w:spacing w:val="-23"/>
        </w:rPr>
        <w:t> </w:t>
      </w:r>
      <w:r>
        <w:rPr/>
        <w:t>un código más limpio, ya que reutiliza la lógica usando componentes y los separa de la</w:t>
      </w:r>
      <w:r>
        <w:rPr>
          <w:spacing w:val="-22"/>
        </w:rPr>
        <w:t> </w:t>
      </w:r>
      <w:r>
        <w:rPr/>
        <w:t>vista.</w:t>
      </w:r>
    </w:p>
    <w:p>
      <w:pPr>
        <w:pStyle w:val="BodyText"/>
        <w:spacing w:line="249" w:lineRule="auto" w:before="73"/>
        <w:ind w:left="583" w:right="929"/>
        <w:jc w:val="both"/>
      </w:pPr>
      <w:r>
        <w:rPr/>
        <w:pict>
          <v:rect style="position:absolute;margin-left:92.921997pt;margin-top:8.950943pt;width:3.138pt;height:3.138pt;mso-position-horizontal-relative:page;mso-position-vertical-relative:paragraph;z-index:3064" filled="true" fillcolor="#000000" stroked="false">
            <v:fill type="solid"/>
            <w10:wrap type="none"/>
          </v:rect>
        </w:pict>
      </w:r>
      <w:r>
        <w:rPr/>
        <w:t>La mayor parte del código escrito en AngularJS se centrará en la lógica de negocio o en las funcionalidades principales de la aplicación.</w:t>
      </w:r>
    </w:p>
    <w:p>
      <w:pPr>
        <w:pStyle w:val="BodyText"/>
        <w:spacing w:line="249" w:lineRule="auto" w:before="73"/>
        <w:ind w:left="583" w:right="929"/>
        <w:jc w:val="both"/>
      </w:pPr>
      <w:r>
        <w:rPr/>
        <w:pict>
          <v:rect style="position:absolute;margin-left:92.921997pt;margin-top:8.951934pt;width:3.138pt;height:3.138pt;mso-position-horizontal-relative:page;mso-position-vertical-relative:paragraph;z-index:3088" filled="true" fillcolor="#000000" stroked="false">
            <v:fill type="solid"/>
            <w10:wrap type="none"/>
          </v:rect>
        </w:pict>
      </w:r>
      <w:r>
        <w:rPr/>
        <w:t>La</w:t>
      </w:r>
      <w:r>
        <w:rPr>
          <w:spacing w:val="-4"/>
        </w:rPr>
        <w:t> </w:t>
      </w:r>
      <w:r>
        <w:rPr/>
        <w:t>naturaleza</w:t>
      </w:r>
      <w:r>
        <w:rPr>
          <w:spacing w:val="-4"/>
        </w:rPr>
        <w:t> </w:t>
      </w:r>
      <w:r>
        <w:rPr/>
        <w:t>declarativa</w:t>
      </w:r>
      <w:r>
        <w:rPr>
          <w:spacing w:val="-4"/>
        </w:rPr>
        <w:t> </w:t>
      </w:r>
      <w:r>
        <w:rPr/>
        <w:t>de</w:t>
      </w:r>
      <w:r>
        <w:rPr>
          <w:spacing w:val="-4"/>
        </w:rPr>
        <w:t> </w:t>
      </w:r>
      <w:r>
        <w:rPr/>
        <w:t>AngularJS</w:t>
      </w:r>
      <w:r>
        <w:rPr>
          <w:spacing w:val="-4"/>
        </w:rPr>
        <w:t> </w:t>
      </w:r>
      <w:r>
        <w:rPr/>
        <w:t>facilita</w:t>
      </w:r>
      <w:r>
        <w:rPr>
          <w:spacing w:val="-4"/>
        </w:rPr>
        <w:t> </w:t>
      </w:r>
      <w:r>
        <w:rPr/>
        <w:t>la</w:t>
      </w:r>
      <w:r>
        <w:rPr>
          <w:spacing w:val="-4"/>
        </w:rPr>
        <w:t> </w:t>
      </w:r>
      <w:r>
        <w:rPr/>
        <w:t>escritura</w:t>
      </w:r>
      <w:r>
        <w:rPr>
          <w:spacing w:val="-4"/>
        </w:rPr>
        <w:t> </w:t>
      </w:r>
      <w:r>
        <w:rPr/>
        <w:t>y</w:t>
      </w:r>
      <w:r>
        <w:rPr>
          <w:spacing w:val="-4"/>
        </w:rPr>
        <w:t> </w:t>
      </w:r>
      <w:r>
        <w:rPr/>
        <w:t>comprensión</w:t>
      </w:r>
      <w:r>
        <w:rPr>
          <w:spacing w:val="-4"/>
        </w:rPr>
        <w:t> </w:t>
      </w:r>
      <w:r>
        <w:rPr/>
        <w:t>de</w:t>
      </w:r>
      <w:r>
        <w:rPr>
          <w:spacing w:val="-4"/>
        </w:rPr>
        <w:t> </w:t>
      </w:r>
      <w:r>
        <w:rPr/>
        <w:t>las</w:t>
      </w:r>
      <w:r>
        <w:rPr>
          <w:spacing w:val="-4"/>
        </w:rPr>
        <w:t> </w:t>
      </w:r>
      <w:r>
        <w:rPr/>
        <w:t>aplicaciones.</w:t>
      </w:r>
      <w:r>
        <w:rPr>
          <w:spacing w:val="-4"/>
        </w:rPr>
        <w:t> </w:t>
      </w:r>
      <w:r>
        <w:rPr/>
        <w:t>Es</w:t>
      </w:r>
      <w:r>
        <w:rPr>
          <w:spacing w:val="-4"/>
        </w:rPr>
        <w:t> </w:t>
      </w:r>
      <w:r>
        <w:rPr/>
        <w:t>fácil</w:t>
      </w:r>
      <w:r>
        <w:rPr>
          <w:spacing w:val="-4"/>
        </w:rPr>
        <w:t> </w:t>
      </w:r>
      <w:r>
        <w:rPr/>
        <w:t>entender</w:t>
      </w:r>
      <w:r>
        <w:rPr>
          <w:spacing w:val="-4"/>
        </w:rPr>
        <w:t> </w:t>
      </w:r>
      <w:r>
        <w:rPr/>
        <w:t>la intención de una aplicación simplemente mirando el código HTML y los</w:t>
      </w:r>
      <w:r>
        <w:rPr>
          <w:spacing w:val="-16"/>
        </w:rPr>
        <w:t> </w:t>
      </w:r>
      <w:r>
        <w:rPr/>
        <w:t>controladores.</w:t>
      </w:r>
    </w:p>
    <w:p>
      <w:pPr>
        <w:pStyle w:val="BodyText"/>
        <w:spacing w:line="249" w:lineRule="auto" w:before="73"/>
        <w:ind w:left="583" w:right="929"/>
        <w:jc w:val="both"/>
      </w:pPr>
      <w:r>
        <w:rPr/>
        <w:pict>
          <v:rect style="position:absolute;margin-left:92.921997pt;margin-top:8.950949pt;width:3.138pt;height:3.138pt;mso-position-horizontal-relative:page;mso-position-vertical-relative:paragraph;z-index:3112" filled="true" fillcolor="#000000" stroked="false">
            <v:fill type="solid"/>
            <w10:wrap type="none"/>
          </v:rect>
        </w:pict>
      </w:r>
      <w:r>
        <w:rPr/>
        <w:t>Las</w:t>
      </w:r>
      <w:r>
        <w:rPr>
          <w:spacing w:val="-6"/>
        </w:rPr>
        <w:t> </w:t>
      </w:r>
      <w:r>
        <w:rPr/>
        <w:t>aplicaciones</w:t>
      </w:r>
      <w:r>
        <w:rPr>
          <w:spacing w:val="-6"/>
        </w:rPr>
        <w:t> </w:t>
      </w:r>
      <w:r>
        <w:rPr/>
        <w:t>AngularJS</w:t>
      </w:r>
      <w:r>
        <w:rPr>
          <w:spacing w:val="-6"/>
        </w:rPr>
        <w:t> </w:t>
      </w:r>
      <w:r>
        <w:rPr/>
        <w:t>pueden</w:t>
      </w:r>
      <w:r>
        <w:rPr>
          <w:spacing w:val="-6"/>
        </w:rPr>
        <w:t> </w:t>
      </w:r>
      <w:r>
        <w:rPr/>
        <w:t>diseñarse</w:t>
      </w:r>
      <w:r>
        <w:rPr>
          <w:spacing w:val="-6"/>
        </w:rPr>
        <w:t> </w:t>
      </w:r>
      <w:r>
        <w:rPr/>
        <w:t>utilizando</w:t>
      </w:r>
      <w:r>
        <w:rPr>
          <w:spacing w:val="-6"/>
        </w:rPr>
        <w:t> </w:t>
      </w:r>
      <w:r>
        <w:rPr/>
        <w:t>CSS</w:t>
      </w:r>
      <w:r>
        <w:rPr>
          <w:spacing w:val="-6"/>
        </w:rPr>
        <w:t> </w:t>
      </w:r>
      <w:r>
        <w:rPr/>
        <w:t>y</w:t>
      </w:r>
      <w:r>
        <w:rPr>
          <w:spacing w:val="-6"/>
        </w:rPr>
        <w:t> </w:t>
      </w:r>
      <w:r>
        <w:rPr/>
        <w:t>HTML</w:t>
      </w:r>
      <w:r>
        <w:rPr>
          <w:spacing w:val="-6"/>
        </w:rPr>
        <w:t> </w:t>
      </w:r>
      <w:r>
        <w:rPr/>
        <w:t>independientemente</w:t>
      </w:r>
      <w:r>
        <w:rPr>
          <w:spacing w:val="-6"/>
        </w:rPr>
        <w:t> </w:t>
      </w:r>
      <w:r>
        <w:rPr/>
        <w:t>de</w:t>
      </w:r>
      <w:r>
        <w:rPr>
          <w:spacing w:val="-6"/>
        </w:rPr>
        <w:t> </w:t>
      </w:r>
      <w:r>
        <w:rPr/>
        <w:t>su</w:t>
      </w:r>
      <w:r>
        <w:rPr>
          <w:spacing w:val="-6"/>
        </w:rPr>
        <w:t> </w:t>
      </w:r>
      <w:r>
        <w:rPr/>
        <w:t>lógica</w:t>
      </w:r>
      <w:r>
        <w:rPr>
          <w:spacing w:val="-6"/>
        </w:rPr>
        <w:t> </w:t>
      </w:r>
      <w:r>
        <w:rPr/>
        <w:t>y</w:t>
      </w:r>
      <w:r>
        <w:rPr>
          <w:spacing w:val="-6"/>
        </w:rPr>
        <w:t> </w:t>
      </w:r>
      <w:r>
        <w:rPr/>
        <w:t>funcio- nalidad de negocio. Es decir, es completamente posible cambiar todo el </w:t>
      </w:r>
      <w:r>
        <w:rPr>
          <w:i/>
        </w:rPr>
        <w:t>layout </w:t>
      </w:r>
      <w:r>
        <w:rPr/>
        <w:t>y el diseño de una aplicación sin tocar una sola línea de</w:t>
      </w:r>
      <w:r>
        <w:rPr>
          <w:spacing w:val="-6"/>
        </w:rPr>
        <w:t> </w:t>
      </w:r>
      <w:r>
        <w:rPr/>
        <w:t>JavaScript.</w:t>
      </w:r>
    </w:p>
    <w:p>
      <w:pPr>
        <w:pStyle w:val="BodyText"/>
        <w:spacing w:line="249" w:lineRule="auto" w:before="73"/>
        <w:ind w:left="583" w:right="929"/>
        <w:jc w:val="both"/>
      </w:pPr>
      <w:r>
        <w:rPr/>
        <w:pict>
          <v:rect style="position:absolute;margin-left:92.921997pt;margin-top:8.950946pt;width:3.138pt;height:3.138pt;mso-position-horizontal-relative:page;mso-position-vertical-relative:paragraph;z-index:3136" filled="true" fillcolor="#000000" stroked="false">
            <v:fill type="solid"/>
            <w10:wrap type="none"/>
          </v:rect>
        </w:pict>
      </w:r>
      <w:r>
        <w:rPr/>
        <w:t>AngularJS</w:t>
      </w:r>
      <w:r>
        <w:rPr>
          <w:spacing w:val="-9"/>
        </w:rPr>
        <w:t> </w:t>
      </w:r>
      <w:r>
        <w:rPr/>
        <w:t>está</w:t>
      </w:r>
      <w:r>
        <w:rPr>
          <w:spacing w:val="-9"/>
        </w:rPr>
        <w:t> </w:t>
      </w:r>
      <w:r>
        <w:rPr/>
        <w:t>orientado</w:t>
      </w:r>
      <w:r>
        <w:rPr>
          <w:spacing w:val="-9"/>
        </w:rPr>
        <w:t> </w:t>
      </w:r>
      <w:r>
        <w:rPr/>
        <w:t>a</w:t>
      </w:r>
      <w:r>
        <w:rPr>
          <w:spacing w:val="-9"/>
        </w:rPr>
        <w:t> </w:t>
      </w:r>
      <w:r>
        <w:rPr/>
        <w:t>la</w:t>
      </w:r>
      <w:r>
        <w:rPr>
          <w:spacing w:val="-9"/>
        </w:rPr>
        <w:t> </w:t>
      </w:r>
      <w:r>
        <w:rPr/>
        <w:t>definición</w:t>
      </w:r>
      <w:r>
        <w:rPr>
          <w:spacing w:val="-9"/>
        </w:rPr>
        <w:t> </w:t>
      </w:r>
      <w:r>
        <w:rPr/>
        <w:t>de</w:t>
      </w:r>
      <w:r>
        <w:rPr>
          <w:spacing w:val="-9"/>
        </w:rPr>
        <w:t> </w:t>
      </w:r>
      <w:r>
        <w:rPr/>
        <w:t>pruebas,</w:t>
      </w:r>
      <w:r>
        <w:rPr>
          <w:spacing w:val="-9"/>
        </w:rPr>
        <w:t> </w:t>
      </w:r>
      <w:r>
        <w:rPr/>
        <w:t>lo</w:t>
      </w:r>
      <w:r>
        <w:rPr>
          <w:spacing w:val="-9"/>
        </w:rPr>
        <w:t> </w:t>
      </w:r>
      <w:r>
        <w:rPr/>
        <w:t>que</w:t>
      </w:r>
      <w:r>
        <w:rPr>
          <w:spacing w:val="-9"/>
        </w:rPr>
        <w:t> </w:t>
      </w:r>
      <w:r>
        <w:rPr/>
        <w:t>hace</w:t>
      </w:r>
      <w:r>
        <w:rPr>
          <w:spacing w:val="-9"/>
        </w:rPr>
        <w:t> </w:t>
      </w:r>
      <w:r>
        <w:rPr/>
        <w:t>que</w:t>
      </w:r>
      <w:r>
        <w:rPr>
          <w:spacing w:val="-9"/>
        </w:rPr>
        <w:t> </w:t>
      </w:r>
      <w:r>
        <w:rPr/>
        <w:t>las</w:t>
      </w:r>
      <w:r>
        <w:rPr>
          <w:spacing w:val="-9"/>
        </w:rPr>
        <w:t> </w:t>
      </w:r>
      <w:r>
        <w:rPr/>
        <w:t>aplicaciones</w:t>
      </w:r>
      <w:r>
        <w:rPr>
          <w:spacing w:val="-9"/>
        </w:rPr>
        <w:t> </w:t>
      </w:r>
      <w:r>
        <w:rPr/>
        <w:t>sean</w:t>
      </w:r>
      <w:r>
        <w:rPr>
          <w:spacing w:val="-9"/>
        </w:rPr>
        <w:t> </w:t>
      </w:r>
      <w:r>
        <w:rPr/>
        <w:t>más</w:t>
      </w:r>
      <w:r>
        <w:rPr>
          <w:spacing w:val="-9"/>
        </w:rPr>
        <w:t> </w:t>
      </w:r>
      <w:r>
        <w:rPr/>
        <w:t>estables</w:t>
      </w:r>
      <w:r>
        <w:rPr>
          <w:spacing w:val="-9"/>
        </w:rPr>
        <w:t> </w:t>
      </w:r>
      <w:r>
        <w:rPr/>
        <w:t>y</w:t>
      </w:r>
      <w:r>
        <w:rPr>
          <w:spacing w:val="-9"/>
        </w:rPr>
        <w:t> </w:t>
      </w:r>
      <w:r>
        <w:rPr/>
        <w:t>fáciles</w:t>
      </w:r>
      <w:r>
        <w:rPr>
          <w:spacing w:val="-9"/>
        </w:rPr>
        <w:t> </w:t>
      </w:r>
      <w:r>
        <w:rPr/>
        <w:t>de mantener</w:t>
      </w:r>
      <w:r>
        <w:rPr>
          <w:spacing w:val="-11"/>
        </w:rPr>
        <w:t> </w:t>
      </w:r>
      <w:r>
        <w:rPr/>
        <w:t>durante</w:t>
      </w:r>
      <w:r>
        <w:rPr>
          <w:spacing w:val="-11"/>
        </w:rPr>
        <w:t> </w:t>
      </w:r>
      <w:r>
        <w:rPr/>
        <w:t>largos</w:t>
      </w:r>
      <w:r>
        <w:rPr>
          <w:spacing w:val="-12"/>
        </w:rPr>
        <w:t> </w:t>
      </w:r>
      <w:r>
        <w:rPr/>
        <w:t>periodos</w:t>
      </w:r>
      <w:r>
        <w:rPr>
          <w:spacing w:val="-11"/>
        </w:rPr>
        <w:t> </w:t>
      </w:r>
      <w:r>
        <w:rPr/>
        <w:t>de</w:t>
      </w:r>
      <w:r>
        <w:rPr>
          <w:spacing w:val="-11"/>
        </w:rPr>
        <w:t> </w:t>
      </w:r>
      <w:r>
        <w:rPr/>
        <w:t>tiempo.</w:t>
      </w:r>
      <w:r>
        <w:rPr>
          <w:spacing w:val="-11"/>
        </w:rPr>
        <w:t> </w:t>
      </w:r>
      <w:r>
        <w:rPr/>
        <w:t>Si</w:t>
      </w:r>
      <w:r>
        <w:rPr>
          <w:spacing w:val="-11"/>
        </w:rPr>
        <w:t> </w:t>
      </w:r>
      <w:r>
        <w:rPr/>
        <w:t>hay</w:t>
      </w:r>
      <w:r>
        <w:rPr>
          <w:spacing w:val="-11"/>
        </w:rPr>
        <w:t> </w:t>
      </w:r>
      <w:r>
        <w:rPr/>
        <w:t>nuevas</w:t>
      </w:r>
      <w:r>
        <w:rPr>
          <w:spacing w:val="-11"/>
        </w:rPr>
        <w:t> </w:t>
      </w:r>
      <w:r>
        <w:rPr/>
        <w:t>funcionalidades</w:t>
      </w:r>
      <w:r>
        <w:rPr>
          <w:spacing w:val="-12"/>
        </w:rPr>
        <w:t> </w:t>
      </w:r>
      <w:r>
        <w:rPr/>
        <w:t>o</w:t>
      </w:r>
      <w:r>
        <w:rPr>
          <w:spacing w:val="-11"/>
        </w:rPr>
        <w:t> </w:t>
      </w:r>
      <w:r>
        <w:rPr/>
        <w:t>nuevos</w:t>
      </w:r>
      <w:r>
        <w:rPr>
          <w:spacing w:val="-11"/>
        </w:rPr>
        <w:t> </w:t>
      </w:r>
      <w:r>
        <w:rPr/>
        <w:t>cambios,</w:t>
      </w:r>
      <w:r>
        <w:rPr>
          <w:spacing w:val="-11"/>
        </w:rPr>
        <w:t> </w:t>
      </w:r>
      <w:r>
        <w:rPr/>
        <w:t>se</w:t>
      </w:r>
      <w:r>
        <w:rPr>
          <w:spacing w:val="-11"/>
        </w:rPr>
        <w:t> </w:t>
      </w:r>
      <w:r>
        <w:rPr/>
        <w:t>pueden</w:t>
      </w:r>
      <w:r>
        <w:rPr>
          <w:spacing w:val="-11"/>
        </w:rPr>
        <w:t> </w:t>
      </w:r>
      <w:r>
        <w:rPr/>
        <w:t>acometer de manera fiable gracias a las</w:t>
      </w:r>
      <w:r>
        <w:rPr>
          <w:spacing w:val="-7"/>
        </w:rPr>
        <w:t> </w:t>
      </w:r>
      <w:r>
        <w:rPr/>
        <w:t>pruebas.</w:t>
      </w:r>
    </w:p>
    <w:p>
      <w:pPr>
        <w:pStyle w:val="BodyText"/>
        <w:spacing w:before="6"/>
        <w:rPr>
          <w:sz w:val="35"/>
        </w:rPr>
      </w:pPr>
    </w:p>
    <w:p>
      <w:pPr>
        <w:pStyle w:val="Heading2"/>
        <w:numPr>
          <w:ilvl w:val="2"/>
          <w:numId w:val="6"/>
        </w:numPr>
        <w:tabs>
          <w:tab w:pos="1129" w:val="left" w:leader="none"/>
          <w:tab w:pos="1130" w:val="left" w:leader="none"/>
        </w:tabs>
        <w:spacing w:line="240" w:lineRule="auto" w:before="0" w:after="0"/>
        <w:ind w:left="1129" w:right="0" w:hanging="753"/>
        <w:jc w:val="left"/>
      </w:pPr>
      <w:bookmarkStart w:name="Módulos en AngularJS" w:id="79"/>
      <w:bookmarkEnd w:id="79"/>
      <w:r>
        <w:rPr>
          <w:b w:val="0"/>
        </w:rPr>
      </w:r>
      <w:bookmarkStart w:name="_bookmark55" w:id="80"/>
      <w:bookmarkEnd w:id="80"/>
      <w:r>
        <w:rPr>
          <w:b w:val="0"/>
        </w:rPr>
      </w:r>
      <w:bookmarkStart w:name="_bookmark55" w:id="81"/>
      <w:bookmarkEnd w:id="81"/>
      <w:r>
        <w:rPr/>
        <w:t>Módulos</w:t>
      </w:r>
      <w:r>
        <w:rPr/>
        <w:t> en</w:t>
      </w:r>
      <w:r>
        <w:rPr>
          <w:spacing w:val="1"/>
        </w:rPr>
        <w:t> </w:t>
      </w:r>
      <w:r>
        <w:rPr/>
        <w:t>AngularJS</w:t>
      </w:r>
    </w:p>
    <w:p>
      <w:pPr>
        <w:pStyle w:val="BodyText"/>
        <w:rPr>
          <w:rFonts w:ascii="Arial"/>
          <w:b/>
          <w:sz w:val="21"/>
        </w:rPr>
      </w:pPr>
    </w:p>
    <w:p>
      <w:pPr>
        <w:pStyle w:val="BodyText"/>
        <w:spacing w:line="249" w:lineRule="auto" w:before="1"/>
        <w:ind w:left="376" w:right="929"/>
        <w:jc w:val="both"/>
      </w:pPr>
      <w:bookmarkStart w:name="_bookmark56" w:id="82"/>
      <w:bookmarkEnd w:id="82"/>
      <w:r>
        <w:rPr/>
      </w:r>
      <w:r>
        <w:rPr/>
        <w:t>Un </w:t>
      </w:r>
      <w:r>
        <w:rPr>
          <w:i/>
        </w:rPr>
        <w:t>módulo</w:t>
      </w:r>
      <w:hyperlink w:history="true" w:anchor="_bookmark365">
        <w:r>
          <w:rPr>
            <w:color w:val="0000FF"/>
          </w:rPr>
          <w:t>[MODU17] </w:t>
        </w:r>
      </w:hyperlink>
      <w:r>
        <w:rPr/>
        <w:t>en AngularJS es un contenedor para las diferentes partes de una aplicación, como controla- dores,</w:t>
      </w:r>
      <w:r>
        <w:rPr>
          <w:spacing w:val="-4"/>
        </w:rPr>
        <w:t> </w:t>
      </w:r>
      <w:r>
        <w:rPr/>
        <w:t>servicios,</w:t>
      </w:r>
      <w:r>
        <w:rPr>
          <w:spacing w:val="-4"/>
        </w:rPr>
        <w:t> </w:t>
      </w:r>
      <w:r>
        <w:rPr/>
        <w:t>filtros,</w:t>
      </w:r>
      <w:r>
        <w:rPr>
          <w:spacing w:val="-4"/>
        </w:rPr>
        <w:t> </w:t>
      </w:r>
      <w:r>
        <w:rPr/>
        <w:t>directivas,</w:t>
      </w:r>
      <w:r>
        <w:rPr>
          <w:spacing w:val="-4"/>
        </w:rPr>
        <w:t> </w:t>
      </w:r>
      <w:r>
        <w:rPr/>
        <w:t>información</w:t>
      </w:r>
      <w:r>
        <w:rPr>
          <w:spacing w:val="-4"/>
        </w:rPr>
        <w:t> </w:t>
      </w:r>
      <w:r>
        <w:rPr/>
        <w:t>sobre</w:t>
      </w:r>
      <w:r>
        <w:rPr>
          <w:spacing w:val="-4"/>
        </w:rPr>
        <w:t> </w:t>
      </w:r>
      <w:r>
        <w:rPr/>
        <w:t>configuración,</w:t>
      </w:r>
      <w:r>
        <w:rPr>
          <w:spacing w:val="-4"/>
        </w:rPr>
        <w:t> </w:t>
      </w:r>
      <w:r>
        <w:rPr/>
        <w:t>etc.</w:t>
      </w:r>
      <w:r>
        <w:rPr>
          <w:spacing w:val="-4"/>
        </w:rPr>
        <w:t> </w:t>
      </w:r>
      <w:r>
        <w:rPr/>
        <w:t>Es</w:t>
      </w:r>
      <w:r>
        <w:rPr>
          <w:spacing w:val="-4"/>
        </w:rPr>
        <w:t> </w:t>
      </w:r>
      <w:r>
        <w:rPr/>
        <w:t>una</w:t>
      </w:r>
      <w:r>
        <w:rPr>
          <w:spacing w:val="-4"/>
        </w:rPr>
        <w:t> </w:t>
      </w:r>
      <w:r>
        <w:rPr/>
        <w:t>manera</w:t>
      </w:r>
      <w:r>
        <w:rPr>
          <w:spacing w:val="-4"/>
        </w:rPr>
        <w:t> </w:t>
      </w:r>
      <w:r>
        <w:rPr/>
        <w:t>de</w:t>
      </w:r>
      <w:r>
        <w:rPr>
          <w:spacing w:val="-4"/>
        </w:rPr>
        <w:t> </w:t>
      </w:r>
      <w:r>
        <w:rPr/>
        <w:t>agrupar</w:t>
      </w:r>
      <w:r>
        <w:rPr>
          <w:spacing w:val="-4"/>
        </w:rPr>
        <w:t> </w:t>
      </w:r>
      <w:r>
        <w:rPr/>
        <w:t>funcionalidades. La mayoría de aplicaciones en otros lenguajes de programación como </w:t>
      </w:r>
      <w:r>
        <w:rPr>
          <w:spacing w:val="-3"/>
        </w:rPr>
        <w:t>Java </w:t>
      </w:r>
      <w:r>
        <w:rPr/>
        <w:t>o incluso Python tienen un método</w:t>
      </w:r>
      <w:r>
        <w:rPr>
          <w:spacing w:val="-8"/>
        </w:rPr>
        <w:t> </w:t>
      </w:r>
      <w:r>
        <w:rPr>
          <w:i/>
        </w:rPr>
        <w:t>main </w:t>
      </w:r>
      <w:r>
        <w:rPr/>
        <w:t>que</w:t>
      </w:r>
      <w:r>
        <w:rPr>
          <w:spacing w:val="-5"/>
        </w:rPr>
        <w:t> </w:t>
      </w:r>
      <w:r>
        <w:rPr/>
        <w:t>instancia</w:t>
      </w:r>
      <w:r>
        <w:rPr>
          <w:spacing w:val="-5"/>
        </w:rPr>
        <w:t> </w:t>
      </w:r>
      <w:r>
        <w:rPr/>
        <w:t>y</w:t>
      </w:r>
      <w:r>
        <w:rPr>
          <w:spacing w:val="-5"/>
        </w:rPr>
        <w:t> </w:t>
      </w:r>
      <w:r>
        <w:rPr/>
        <w:t>vincula</w:t>
      </w:r>
      <w:r>
        <w:rPr>
          <w:spacing w:val="-5"/>
        </w:rPr>
        <w:t> </w:t>
      </w:r>
      <w:r>
        <w:rPr/>
        <w:t>todas</w:t>
      </w:r>
      <w:r>
        <w:rPr>
          <w:spacing w:val="-5"/>
        </w:rPr>
        <w:t> </w:t>
      </w:r>
      <w:r>
        <w:rPr/>
        <w:t>las</w:t>
      </w:r>
      <w:r>
        <w:rPr>
          <w:spacing w:val="-5"/>
        </w:rPr>
        <w:t> </w:t>
      </w:r>
      <w:r>
        <w:rPr/>
        <w:t>partes</w:t>
      </w:r>
      <w:r>
        <w:rPr>
          <w:spacing w:val="-5"/>
        </w:rPr>
        <w:t> </w:t>
      </w:r>
      <w:r>
        <w:rPr/>
        <w:t>de</w:t>
      </w:r>
      <w:r>
        <w:rPr>
          <w:spacing w:val="-5"/>
        </w:rPr>
        <w:t> </w:t>
      </w:r>
      <w:r>
        <w:rPr/>
        <w:t>la</w:t>
      </w:r>
      <w:r>
        <w:rPr>
          <w:spacing w:val="-5"/>
        </w:rPr>
        <w:t> </w:t>
      </w:r>
      <w:r>
        <w:rPr/>
        <w:t>aplicación.</w:t>
      </w:r>
      <w:r>
        <w:rPr>
          <w:spacing w:val="-5"/>
        </w:rPr>
        <w:t> </w:t>
      </w:r>
      <w:r>
        <w:rPr/>
        <w:t>Las</w:t>
      </w:r>
      <w:r>
        <w:rPr>
          <w:spacing w:val="-5"/>
        </w:rPr>
        <w:t> </w:t>
      </w:r>
      <w:r>
        <w:rPr/>
        <w:t>aplicaciones</w:t>
      </w:r>
      <w:r>
        <w:rPr>
          <w:spacing w:val="-5"/>
        </w:rPr>
        <w:t> </w:t>
      </w:r>
      <w:r>
        <w:rPr/>
        <w:t>Angular</w:t>
      </w:r>
      <w:r>
        <w:rPr>
          <w:spacing w:val="-5"/>
        </w:rPr>
        <w:t> </w:t>
      </w:r>
      <w:r>
        <w:rPr/>
        <w:t>no</w:t>
      </w:r>
      <w:r>
        <w:rPr>
          <w:spacing w:val="-5"/>
        </w:rPr>
        <w:t> </w:t>
      </w:r>
      <w:r>
        <w:rPr/>
        <w:t>tienen</w:t>
      </w:r>
      <w:r>
        <w:rPr>
          <w:spacing w:val="-5"/>
        </w:rPr>
        <w:t> </w:t>
      </w:r>
      <w:r>
        <w:rPr/>
        <w:t>dicho</w:t>
      </w:r>
      <w:r>
        <w:rPr>
          <w:spacing w:val="-5"/>
        </w:rPr>
        <w:t> </w:t>
      </w:r>
      <w:r>
        <w:rPr/>
        <w:t>método,</w:t>
      </w:r>
      <w:r>
        <w:rPr>
          <w:spacing w:val="-5"/>
        </w:rPr>
        <w:t> </w:t>
      </w:r>
      <w:r>
        <w:rPr/>
        <w:t>en</w:t>
      </w:r>
      <w:r>
        <w:rPr>
          <w:spacing w:val="-5"/>
        </w:rPr>
        <w:t> </w:t>
      </w:r>
      <w:r>
        <w:rPr/>
        <w:t>vez</w:t>
      </w:r>
      <w:r>
        <w:rPr>
          <w:spacing w:val="-5"/>
        </w:rPr>
        <w:t> </w:t>
      </w:r>
      <w:r>
        <w:rPr/>
        <w:t>de ello, tienen el concepto de módulos, que especifican de forma declarativa las dependencias de la aplicación y cómo esta debe ser inicializada. Esta aproximación tiene varias</w:t>
      </w:r>
      <w:r>
        <w:rPr>
          <w:spacing w:val="-11"/>
        </w:rPr>
        <w:t> </w:t>
      </w:r>
      <w:r>
        <w:rPr/>
        <w:t>ventajas:</w:t>
      </w:r>
    </w:p>
    <w:p>
      <w:pPr>
        <w:pStyle w:val="BodyText"/>
        <w:spacing w:before="8"/>
      </w:pPr>
    </w:p>
    <w:p>
      <w:pPr>
        <w:pStyle w:val="BodyText"/>
        <w:spacing w:line="249" w:lineRule="auto"/>
        <w:ind w:left="583" w:right="929"/>
        <w:jc w:val="both"/>
      </w:pPr>
      <w:r>
        <w:rPr/>
        <w:pict>
          <v:rect style="position:absolute;margin-left:92.921997pt;margin-top:5.301942pt;width:3.138pt;height:3.138pt;mso-position-horizontal-relative:page;mso-position-vertical-relative:paragraph;z-index:3160" filled="true" fillcolor="#000000" stroked="false">
            <v:fill type="solid"/>
            <w10:wrap type="none"/>
          </v:rect>
        </w:pict>
      </w:r>
      <w:r>
        <w:rPr/>
        <w:t>El proceso es declarativo: lo que significa que está escrito de tal manera que es más sencillo de escribir y de entender.</w:t>
      </w:r>
    </w:p>
    <w:p>
      <w:pPr>
        <w:pStyle w:val="BodyText"/>
        <w:spacing w:line="249" w:lineRule="auto" w:before="72"/>
        <w:ind w:left="583" w:right="929"/>
        <w:jc w:val="both"/>
      </w:pPr>
      <w:r>
        <w:rPr/>
        <w:pict>
          <v:rect style="position:absolute;margin-left:92.921997pt;margin-top:8.900941pt;width:3.138pt;height:3.138pt;mso-position-horizontal-relative:page;mso-position-vertical-relative:paragraph;z-index:3184" filled="true" fillcolor="#000000" stroked="false">
            <v:fill type="solid"/>
            <w10:wrap type="none"/>
          </v:rect>
        </w:pict>
      </w:r>
      <w:r>
        <w:rPr/>
        <w:t>Es</w:t>
      </w:r>
      <w:r>
        <w:rPr>
          <w:spacing w:val="-7"/>
        </w:rPr>
        <w:t> </w:t>
      </w:r>
      <w:r>
        <w:rPr/>
        <w:t>modular:</w:t>
      </w:r>
      <w:r>
        <w:rPr>
          <w:spacing w:val="-7"/>
        </w:rPr>
        <w:t> </w:t>
      </w:r>
      <w:r>
        <w:rPr/>
        <w:t>ello</w:t>
      </w:r>
      <w:r>
        <w:rPr>
          <w:spacing w:val="-7"/>
        </w:rPr>
        <w:t> </w:t>
      </w:r>
      <w:r>
        <w:rPr/>
        <w:t>fuerza</w:t>
      </w:r>
      <w:r>
        <w:rPr>
          <w:spacing w:val="-7"/>
        </w:rPr>
        <w:t> </w:t>
      </w:r>
      <w:r>
        <w:rPr/>
        <w:t>a</w:t>
      </w:r>
      <w:r>
        <w:rPr>
          <w:spacing w:val="-7"/>
        </w:rPr>
        <w:t> </w:t>
      </w:r>
      <w:r>
        <w:rPr/>
        <w:t>que</w:t>
      </w:r>
      <w:r>
        <w:rPr>
          <w:spacing w:val="-7"/>
        </w:rPr>
        <w:t> </w:t>
      </w:r>
      <w:r>
        <w:rPr/>
        <w:t>se</w:t>
      </w:r>
      <w:r>
        <w:rPr>
          <w:spacing w:val="-7"/>
        </w:rPr>
        <w:t> </w:t>
      </w:r>
      <w:r>
        <w:rPr/>
        <w:t>piense</w:t>
      </w:r>
      <w:r>
        <w:rPr>
          <w:spacing w:val="-7"/>
        </w:rPr>
        <w:t> </w:t>
      </w:r>
      <w:r>
        <w:rPr/>
        <w:t>en</w:t>
      </w:r>
      <w:r>
        <w:rPr>
          <w:spacing w:val="-7"/>
        </w:rPr>
        <w:t> </w:t>
      </w:r>
      <w:r>
        <w:rPr/>
        <w:t>cómo</w:t>
      </w:r>
      <w:r>
        <w:rPr>
          <w:spacing w:val="-7"/>
        </w:rPr>
        <w:t> </w:t>
      </w:r>
      <w:r>
        <w:rPr/>
        <w:t>se</w:t>
      </w:r>
      <w:r>
        <w:rPr>
          <w:spacing w:val="-7"/>
        </w:rPr>
        <w:t> </w:t>
      </w:r>
      <w:r>
        <w:rPr/>
        <w:t>van</w:t>
      </w:r>
      <w:r>
        <w:rPr>
          <w:spacing w:val="-7"/>
        </w:rPr>
        <w:t> </w:t>
      </w:r>
      <w:r>
        <w:rPr/>
        <w:t>a</w:t>
      </w:r>
      <w:r>
        <w:rPr>
          <w:spacing w:val="-7"/>
        </w:rPr>
        <w:t> </w:t>
      </w:r>
      <w:r>
        <w:rPr/>
        <w:t>definir</w:t>
      </w:r>
      <w:r>
        <w:rPr>
          <w:spacing w:val="-7"/>
        </w:rPr>
        <w:t> </w:t>
      </w:r>
      <w:r>
        <w:rPr/>
        <w:t>los</w:t>
      </w:r>
      <w:r>
        <w:rPr>
          <w:spacing w:val="-7"/>
        </w:rPr>
        <w:t> </w:t>
      </w:r>
      <w:r>
        <w:rPr/>
        <w:t>componentes</w:t>
      </w:r>
      <w:r>
        <w:rPr>
          <w:spacing w:val="-7"/>
        </w:rPr>
        <w:t> </w:t>
      </w:r>
      <w:r>
        <w:rPr/>
        <w:t>y</w:t>
      </w:r>
      <w:r>
        <w:rPr>
          <w:spacing w:val="-7"/>
        </w:rPr>
        <w:t> </w:t>
      </w:r>
      <w:r>
        <w:rPr/>
        <w:t>dependencias</w:t>
      </w:r>
      <w:r>
        <w:rPr>
          <w:spacing w:val="-7"/>
        </w:rPr>
        <w:t> </w:t>
      </w:r>
      <w:r>
        <w:rPr/>
        <w:t>de</w:t>
      </w:r>
      <w:r>
        <w:rPr>
          <w:spacing w:val="-7"/>
        </w:rPr>
        <w:t> </w:t>
      </w:r>
      <w:r>
        <w:rPr/>
        <w:t>la</w:t>
      </w:r>
      <w:r>
        <w:rPr>
          <w:spacing w:val="-7"/>
        </w:rPr>
        <w:t> </w:t>
      </w:r>
      <w:r>
        <w:rPr/>
        <w:t>aplicación. Se puede empaquetar código como módulos</w:t>
      </w:r>
      <w:r>
        <w:rPr>
          <w:spacing w:val="-7"/>
        </w:rPr>
        <w:t> </w:t>
      </w:r>
      <w:r>
        <w:rPr/>
        <w:t>reutilizables.</w:t>
      </w:r>
    </w:p>
    <w:p>
      <w:pPr>
        <w:pStyle w:val="BodyText"/>
        <w:spacing w:line="249" w:lineRule="auto" w:before="72"/>
        <w:ind w:left="583" w:right="929"/>
        <w:jc w:val="both"/>
      </w:pPr>
      <w:r>
        <w:rPr/>
        <w:pict>
          <v:line style="position:absolute;mso-position-horizontal-relative:page;mso-position-vertical-relative:paragraph;z-index:2992;mso-wrap-distance-left:0;mso-wrap-distance-right:0" from="91.801003pt,32.541939pt" to="276.838003pt,32.541939pt" stroked="true" strokeweight=".398pt" strokecolor="#000000">
            <v:stroke dashstyle="solid"/>
            <w10:wrap type="topAndBottom"/>
          </v:line>
        </w:pict>
      </w:r>
      <w:r>
        <w:rPr/>
        <w:pict>
          <v:rect style="position:absolute;margin-left:92.921997pt;margin-top:8.90194pt;width:3.138pt;height:3.138pt;mso-position-horizontal-relative:page;mso-position-vertical-relative:paragraph;z-index:3208" filled="true" fillcolor="#000000" stroked="false">
            <v:fill type="solid"/>
            <w10:wrap type="none"/>
          </v:rect>
        </w:pict>
      </w:r>
      <w:r>
        <w:rPr/>
        <w:t>Dichos</w:t>
      </w:r>
      <w:r>
        <w:rPr>
          <w:spacing w:val="-9"/>
        </w:rPr>
        <w:t> </w:t>
      </w:r>
      <w:r>
        <w:rPr/>
        <w:t>módulos</w:t>
      </w:r>
      <w:r>
        <w:rPr>
          <w:spacing w:val="-9"/>
        </w:rPr>
        <w:t> </w:t>
      </w:r>
      <w:r>
        <w:rPr/>
        <w:t>pueden</w:t>
      </w:r>
      <w:r>
        <w:rPr>
          <w:spacing w:val="-9"/>
        </w:rPr>
        <w:t> </w:t>
      </w:r>
      <w:r>
        <w:rPr/>
        <w:t>ser</w:t>
      </w:r>
      <w:r>
        <w:rPr>
          <w:spacing w:val="-9"/>
        </w:rPr>
        <w:t> </w:t>
      </w:r>
      <w:r>
        <w:rPr/>
        <w:t>cargados</w:t>
      </w:r>
      <w:r>
        <w:rPr>
          <w:spacing w:val="-9"/>
        </w:rPr>
        <w:t> </w:t>
      </w:r>
      <w:r>
        <w:rPr/>
        <w:t>en</w:t>
      </w:r>
      <w:r>
        <w:rPr>
          <w:spacing w:val="-9"/>
        </w:rPr>
        <w:t> </w:t>
      </w:r>
      <w:r>
        <w:rPr/>
        <w:t>cualquier</w:t>
      </w:r>
      <w:r>
        <w:rPr>
          <w:spacing w:val="-9"/>
        </w:rPr>
        <w:t> </w:t>
      </w:r>
      <w:r>
        <w:rPr/>
        <w:t>orden—incluso</w:t>
      </w:r>
      <w:r>
        <w:rPr>
          <w:spacing w:val="-9"/>
        </w:rPr>
        <w:t> </w:t>
      </w:r>
      <w:r>
        <w:rPr/>
        <w:t>en</w:t>
      </w:r>
      <w:r>
        <w:rPr>
          <w:spacing w:val="-9"/>
        </w:rPr>
        <w:t> </w:t>
      </w:r>
      <w:r>
        <w:rPr/>
        <w:t>paralelo—ya</w:t>
      </w:r>
      <w:r>
        <w:rPr>
          <w:spacing w:val="-9"/>
        </w:rPr>
        <w:t> </w:t>
      </w:r>
      <w:r>
        <w:rPr/>
        <w:t>que</w:t>
      </w:r>
      <w:r>
        <w:rPr>
          <w:spacing w:val="-9"/>
        </w:rPr>
        <w:t> </w:t>
      </w:r>
      <w:r>
        <w:rPr/>
        <w:t>los</w:t>
      </w:r>
      <w:r>
        <w:rPr>
          <w:spacing w:val="-9"/>
        </w:rPr>
        <w:t> </w:t>
      </w:r>
      <w:r>
        <w:rPr/>
        <w:t>módulos</w:t>
      </w:r>
      <w:r>
        <w:rPr>
          <w:spacing w:val="-9"/>
        </w:rPr>
        <w:t> </w:t>
      </w:r>
      <w:r>
        <w:rPr/>
        <w:t>pueden</w:t>
      </w:r>
      <w:r>
        <w:rPr>
          <w:spacing w:val="-9"/>
        </w:rPr>
        <w:t> </w:t>
      </w:r>
      <w:r>
        <w:rPr/>
        <w:t>diferir la</w:t>
      </w:r>
      <w:r>
        <w:rPr>
          <w:spacing w:val="-2"/>
        </w:rPr>
        <w:t> </w:t>
      </w:r>
      <w:r>
        <w:rPr/>
        <w:t>ejecución.</w:t>
      </w:r>
    </w:p>
    <w:p>
      <w:pPr>
        <w:spacing w:before="0"/>
        <w:ind w:left="605" w:right="0" w:firstLine="0"/>
        <w:jc w:val="both"/>
        <w:rPr>
          <w:sz w:val="16"/>
        </w:rPr>
      </w:pPr>
      <w:r>
        <w:rPr>
          <w:position w:val="6"/>
          <w:sz w:val="12"/>
        </w:rPr>
        <w:t>17</w:t>
      </w:r>
      <w:bookmarkStart w:name="_bookmark57" w:id="83"/>
      <w:bookmarkEnd w:id="83"/>
      <w:r>
        <w:rPr>
          <w:position w:val="6"/>
          <w:sz w:val="12"/>
        </w:rPr>
      </w:r>
      <w:r>
        <w:rPr>
          <w:position w:val="6"/>
          <w:sz w:val="12"/>
        </w:rPr>
        <w:t> </w:t>
      </w:r>
      <w:r>
        <w:rPr>
          <w:sz w:val="16"/>
        </w:rPr>
        <w:t>Especificación técnica de w3c: </w:t>
      </w:r>
      <w:hyperlink r:id="rId42">
        <w:r>
          <w:rPr>
            <w:color w:val="EC008C"/>
            <w:sz w:val="16"/>
          </w:rPr>
          <w:t>https://www.w3.org/DOM/DOMTR</w:t>
        </w:r>
      </w:hyperlink>
    </w:p>
    <w:p>
      <w:pPr>
        <w:spacing w:after="0"/>
        <w:jc w:val="both"/>
        <w:rPr>
          <w:sz w:val="16"/>
        </w:rPr>
        <w:sectPr>
          <w:pgSz w:w="12240" w:h="15840"/>
          <w:pgMar w:header="1135" w:footer="1034" w:top="1400" w:bottom="1220" w:left="1460" w:right="220"/>
        </w:sectPr>
      </w:pPr>
    </w:p>
    <w:p>
      <w:pPr>
        <w:pStyle w:val="BodyText"/>
      </w:pPr>
    </w:p>
    <w:p>
      <w:pPr>
        <w:pStyle w:val="BodyText"/>
        <w:spacing w:before="6"/>
        <w:rPr>
          <w:sz w:val="23"/>
        </w:rPr>
      </w:pPr>
    </w:p>
    <w:p>
      <w:pPr>
        <w:pStyle w:val="BodyText"/>
        <w:spacing w:line="249" w:lineRule="auto"/>
        <w:ind w:left="583" w:right="853"/>
      </w:pPr>
      <w:r>
        <w:rPr/>
        <w:pict>
          <v:rect style="position:absolute;margin-left:92.921997pt;margin-top:5.30095pt;width:3.138pt;height:3.138pt;mso-position-horizontal-relative:page;mso-position-vertical-relative:paragraph;z-index:3304" filled="true" fillcolor="#000000" stroked="false">
            <v:fill type="solid"/>
            <w10:wrap type="none"/>
          </v:rect>
        </w:pict>
      </w:r>
      <w:r>
        <w:rPr/>
        <w:t>Facilitan las pruebas, ya que los tests unitarios sólo tienen que cargar los módulos necesarios, lo cual hace que dichos tests sean muy rápidos.</w:t>
      </w:r>
    </w:p>
    <w:p>
      <w:pPr>
        <w:pStyle w:val="BodyText"/>
        <w:spacing w:before="79"/>
        <w:ind w:left="583"/>
      </w:pPr>
      <w:r>
        <w:rPr/>
        <w:pict>
          <v:rect style="position:absolute;margin-left:92.921997pt;margin-top:9.25093pt;width:3.138pt;height:3.138pt;mso-position-horizontal-relative:page;mso-position-vertical-relative:paragraph;z-index:3328" filled="true" fillcolor="#000000" stroked="false">
            <v:fill type="solid"/>
            <w10:wrap type="none"/>
          </v:rect>
        </w:pict>
      </w:r>
      <w:r>
        <w:rPr/>
        <w:t>Los tests </w:t>
      </w:r>
      <w:r>
        <w:rPr>
          <w:i/>
        </w:rPr>
        <w:t>end-to-end </w:t>
      </w:r>
      <w:r>
        <w:rPr/>
        <w:t>pueden usar módulos para sobrescribir la configuración.</w:t>
      </w:r>
    </w:p>
    <w:p>
      <w:pPr>
        <w:pStyle w:val="BodyText"/>
        <w:spacing w:before="11"/>
        <w:rPr>
          <w:sz w:val="24"/>
        </w:rPr>
      </w:pPr>
    </w:p>
    <w:p>
      <w:pPr>
        <w:pStyle w:val="BodyText"/>
        <w:ind w:left="376"/>
      </w:pPr>
      <w:r>
        <w:rPr/>
        <w:pict>
          <v:shape style="position:absolute;margin-left:88.811996pt;margin-top:16.309916pt;width:468.6pt;height:115.6pt;mso-position-horizontal-relative:page;mso-position-vertical-relative:paragraph;z-index:3232;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 declare a module</w:t>
                  </w:r>
                </w:p>
                <w:p>
                  <w:pPr>
                    <w:spacing w:before="15"/>
                    <w:ind w:left="59" w:right="0" w:firstLine="0"/>
                    <w:jc w:val="left"/>
                    <w:rPr>
                      <w:rFonts w:ascii="Courier New" w:hAnsi="Courier New"/>
                      <w:sz w:val="18"/>
                    </w:rPr>
                  </w:pPr>
                  <w:r>
                    <w:rPr>
                      <w:rFonts w:ascii="Courier New" w:hAnsi="Courier New"/>
                      <w:sz w:val="18"/>
                    </w:rPr>
                    <w:t>var myAppModule = angular.module(</w:t>
                  </w:r>
                  <w:r>
                    <w:rPr>
                      <w:rFonts w:ascii="Courier New" w:hAnsi="Courier New"/>
                      <w:color w:val="007F00"/>
                      <w:sz w:val="18"/>
                    </w:rPr>
                    <w:t>’myApp’</w:t>
                  </w:r>
                  <w:r>
                    <w:rPr>
                      <w:rFonts w:ascii="Courier New" w:hAnsi="Courier New"/>
                      <w:sz w:val="18"/>
                    </w:rPr>
                    <w:t>, []);</w:t>
                  </w:r>
                </w:p>
                <w:p>
                  <w:pPr>
                    <w:pStyle w:val="BodyText"/>
                    <w:spacing w:before="4"/>
                  </w:pPr>
                </w:p>
                <w:p>
                  <w:pPr>
                    <w:spacing w:before="0"/>
                    <w:ind w:left="59" w:right="0" w:firstLine="0"/>
                    <w:jc w:val="left"/>
                    <w:rPr>
                      <w:rFonts w:ascii="Courier New"/>
                      <w:sz w:val="18"/>
                    </w:rPr>
                  </w:pPr>
                  <w:r>
                    <w:rPr>
                      <w:rFonts w:ascii="Courier New"/>
                      <w:sz w:val="18"/>
                    </w:rPr>
                    <w:t>// configure the module.</w:t>
                  </w:r>
                </w:p>
                <w:p>
                  <w:pPr>
                    <w:spacing w:line="256" w:lineRule="auto" w:before="14"/>
                    <w:ind w:left="59" w:right="3718" w:firstLine="0"/>
                    <w:jc w:val="left"/>
                    <w:rPr>
                      <w:rFonts w:ascii="Courier New" w:hAnsi="Courier New"/>
                      <w:sz w:val="18"/>
                    </w:rPr>
                  </w:pPr>
                  <w:r>
                    <w:rPr>
                      <w:rFonts w:ascii="Courier New" w:hAnsi="Courier New"/>
                      <w:sz w:val="18"/>
                    </w:rPr>
                    <w:t>// </w:t>
                  </w:r>
                  <w:r>
                    <w:rPr>
                      <w:rFonts w:ascii="Courier New" w:hAnsi="Courier New"/>
                      <w:color w:val="0000FF"/>
                      <w:sz w:val="18"/>
                    </w:rPr>
                    <w:t>in </w:t>
                  </w:r>
                  <w:r>
                    <w:rPr>
                      <w:rFonts w:ascii="Courier New" w:hAnsi="Courier New"/>
                      <w:sz w:val="18"/>
                    </w:rPr>
                    <w:t>this example we will create a greeting </w:t>
                  </w:r>
                  <w:r>
                    <w:rPr>
                      <w:rFonts w:ascii="Courier New" w:hAnsi="Courier New"/>
                      <w:color w:val="0000FF"/>
                      <w:sz w:val="18"/>
                    </w:rPr>
                    <w:t>filter </w:t>
                  </w:r>
                  <w:r>
                    <w:rPr>
                      <w:rFonts w:ascii="Courier New" w:hAnsi="Courier New"/>
                      <w:sz w:val="18"/>
                    </w:rPr>
                    <w:t>myAppModule.</w:t>
                  </w:r>
                  <w:r>
                    <w:rPr>
                      <w:rFonts w:ascii="Courier New" w:hAnsi="Courier New"/>
                      <w:color w:val="0000FF"/>
                      <w:sz w:val="18"/>
                    </w:rPr>
                    <w:t>filter</w:t>
                  </w:r>
                  <w:r>
                    <w:rPr>
                      <w:rFonts w:ascii="Courier New" w:hAnsi="Courier New"/>
                      <w:sz w:val="18"/>
                    </w:rPr>
                    <w:t>(</w:t>
                  </w:r>
                  <w:r>
                    <w:rPr>
                      <w:rFonts w:ascii="Courier New" w:hAnsi="Courier New"/>
                      <w:color w:val="007F00"/>
                      <w:sz w:val="18"/>
                    </w:rPr>
                    <w:t>’greet’</w:t>
                  </w:r>
                  <w:r>
                    <w:rPr>
                      <w:rFonts w:ascii="Courier New" w:hAnsi="Courier New"/>
                      <w:sz w:val="18"/>
                    </w:rPr>
                    <w:t>, function() {</w:t>
                  </w:r>
                </w:p>
                <w:p>
                  <w:pPr>
                    <w:spacing w:before="0"/>
                    <w:ind w:left="143" w:right="6703" w:firstLine="0"/>
                    <w:jc w:val="center"/>
                    <w:rPr>
                      <w:rFonts w:ascii="Courier New"/>
                      <w:sz w:val="18"/>
                    </w:rPr>
                  </w:pPr>
                  <w:r>
                    <w:rPr>
                      <w:rFonts w:ascii="Courier New"/>
                      <w:color w:val="0000FF"/>
                      <w:sz w:val="18"/>
                    </w:rPr>
                    <w:t>return </w:t>
                  </w:r>
                  <w:r>
                    <w:rPr>
                      <w:rFonts w:ascii="Courier New"/>
                      <w:sz w:val="18"/>
                    </w:rPr>
                    <w:t>function(name) {</w:t>
                  </w:r>
                </w:p>
                <w:p>
                  <w:pPr>
                    <w:spacing w:before="15"/>
                    <w:ind w:left="490" w:right="0" w:firstLine="0"/>
                    <w:jc w:val="left"/>
                    <w:rPr>
                      <w:rFonts w:ascii="Courier New" w:hAnsi="Courier New"/>
                      <w:sz w:val="18"/>
                    </w:rPr>
                  </w:pPr>
                  <w:r>
                    <w:rPr>
                      <w:rFonts w:ascii="Courier New" w:hAnsi="Courier New"/>
                      <w:color w:val="0000FF"/>
                      <w:sz w:val="18"/>
                    </w:rPr>
                    <w:t>return </w:t>
                  </w:r>
                  <w:r>
                    <w:rPr>
                      <w:rFonts w:ascii="Courier New" w:hAnsi="Courier New"/>
                      <w:color w:val="007F00"/>
                      <w:sz w:val="18"/>
                    </w:rPr>
                    <w:t>’Hello, ’ </w:t>
                  </w:r>
                  <w:r>
                    <w:rPr>
                      <w:rFonts w:ascii="Courier New" w:hAnsi="Courier New"/>
                      <w:sz w:val="18"/>
                    </w:rPr>
                    <w:t>+ name + </w:t>
                  </w:r>
                  <w:r>
                    <w:rPr>
                      <w:rFonts w:ascii="Courier New" w:hAnsi="Courier New"/>
                      <w:color w:val="007F00"/>
                      <w:sz w:val="18"/>
                    </w:rPr>
                    <w:t>’!’</w:t>
                  </w:r>
                  <w:r>
                    <w:rPr>
                      <w:rFonts w:ascii="Courier New" w:hAnsi="Courier New"/>
                      <w:sz w:val="18"/>
                    </w:rPr>
                    <w:t>;</w:t>
                  </w:r>
                </w:p>
                <w:p>
                  <w:pPr>
                    <w:spacing w:before="15"/>
                    <w:ind w:left="274" w:right="0" w:firstLine="0"/>
                    <w:jc w:val="left"/>
                    <w:rPr>
                      <w:rFonts w:ascii="Courier New"/>
                      <w:sz w:val="18"/>
                    </w:rPr>
                  </w:pPr>
                  <w:r>
                    <w:rPr>
                      <w:rFonts w:ascii="Courier New"/>
                      <w:sz w:val="18"/>
                    </w:rPr>
                    <w:t>};</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t>En AngularJS un módulo se declara de una manera muy sencilla.</w:t>
      </w:r>
    </w:p>
    <w:p>
      <w:pPr>
        <w:pStyle w:val="BodyText"/>
        <w:spacing w:before="4"/>
        <w:rPr>
          <w:sz w:val="10"/>
        </w:rPr>
      </w:pPr>
    </w:p>
    <w:p>
      <w:pPr>
        <w:pStyle w:val="BodyText"/>
        <w:spacing w:line="232" w:lineRule="auto" w:before="105"/>
        <w:ind w:left="376" w:right="853"/>
      </w:pPr>
      <w:r>
        <w:rPr/>
        <w:pict>
          <v:shape style="position:absolute;margin-left:88.811996pt;margin-top:33.144775pt;width:468.6pt;height:60.8pt;mso-position-horizontal-relative:page;mso-position-vertical-relative:paragraph;z-index:3256;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ng-app=</w:t>
                  </w:r>
                  <w:r>
                    <w:rPr>
                      <w:rFonts w:ascii="Courier New"/>
                      <w:color w:val="007F00"/>
                      <w:sz w:val="18"/>
                    </w:rPr>
                    <w:t>"myApp"</w:t>
                  </w:r>
                  <w:r>
                    <w:rPr>
                      <w:rFonts w:ascii="Courier New"/>
                      <w:sz w:val="18"/>
                    </w:rPr>
                    <w:t>&gt;</w:t>
                  </w:r>
                </w:p>
                <w:p>
                  <w:pPr>
                    <w:spacing w:before="15"/>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90" w:right="0" w:firstLine="0"/>
                    <w:jc w:val="left"/>
                    <w:rPr>
                      <w:rFonts w:ascii="Courier New" w:hAnsi="Courier New"/>
                      <w:sz w:val="18"/>
                    </w:rPr>
                  </w:pPr>
                  <w:r>
                    <w:rPr>
                      <w:rFonts w:ascii="Courier New" w:hAnsi="Courier New"/>
                      <w:sz w:val="18"/>
                    </w:rPr>
                    <w:t>{{ ’World’ | greet }}</w:t>
                  </w:r>
                </w:p>
                <w:p>
                  <w:pPr>
                    <w:spacing w:before="15"/>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w10:wrap type="topAndBottom"/>
          </v:shape>
        </w:pict>
      </w:r>
      <w:r>
        <w:rPr/>
        <w:t>Dicho módulo se utilizaría en la vista declarándolo con la </w:t>
      </w:r>
      <w:r>
        <w:rPr>
          <w:i/>
        </w:rPr>
        <w:t>directiva </w:t>
      </w:r>
      <w:r>
        <w:rPr>
          <w:rFonts w:ascii="Courier New" w:hAnsi="Courier New"/>
        </w:rPr>
        <w:t>ng-app</w:t>
      </w:r>
      <w:r>
        <w:rPr/>
        <w:t>. Esta </w:t>
      </w:r>
      <w:r>
        <w:rPr>
          <w:i/>
        </w:rPr>
        <w:t>directiva </w:t>
      </w:r>
      <w:r>
        <w:rPr/>
        <w:t>le dice a Angular que inicie la aplicación usando el módulo </w:t>
      </w:r>
      <w:r>
        <w:rPr>
          <w:i/>
        </w:rPr>
        <w:t>myApp</w:t>
      </w:r>
      <w:r>
        <w:rPr/>
        <w:t>.</w:t>
      </w:r>
    </w:p>
    <w:p>
      <w:pPr>
        <w:pStyle w:val="BodyText"/>
        <w:spacing w:before="4"/>
        <w:rPr>
          <w:sz w:val="10"/>
        </w:rPr>
      </w:pPr>
    </w:p>
    <w:p>
      <w:pPr>
        <w:pStyle w:val="BodyText"/>
        <w:spacing w:line="247" w:lineRule="auto" w:before="97"/>
        <w:ind w:left="376" w:right="929"/>
        <w:jc w:val="both"/>
      </w:pPr>
      <w:r>
        <w:rPr/>
        <w:t>Estos módulos se deben definir de una manera organizada. Es recomendable tener módulos separados para los con- troladores, servicios, filtros, directivas, etc. Para el desarrollo de esta aplicación se ha tenido en cuenta una guía de buenas prácticas</w:t>
      </w:r>
      <w:hyperlink w:history="true" w:anchor="_bookmark59">
        <w:r>
          <w:rPr>
            <w:color w:val="0000FF"/>
            <w:position w:val="7"/>
            <w:sz w:val="14"/>
          </w:rPr>
          <w:t>18</w:t>
        </w:r>
      </w:hyperlink>
      <w:r>
        <w:rPr>
          <w:color w:val="0000FF"/>
          <w:position w:val="7"/>
          <w:sz w:val="14"/>
        </w:rPr>
        <w:t> </w:t>
      </w:r>
      <w:r>
        <w:rPr/>
        <w:t>muy utilizada en la comunidad de desarrollo de AngularJS. El módulo principal podría enton- ces simplemente declarar el resto de módulos como dependencias, tal como se ha hecho en el desarrollo de esta aplicación. Esto hace que sea más sencilla la gestión de nuestros módulos, ya que se convierten en piezas aisladas de código, teniendo cada uno de ellos una, y sólo una, responsabilidad. Esto también permite que los tests carguen el módulo (o módulos) que interesen, haciendo que sean más rápidos y que se focalicen en la funcionalidad a ser probada.</w:t>
      </w:r>
    </w:p>
    <w:p>
      <w:pPr>
        <w:pStyle w:val="BodyText"/>
        <w:rPr>
          <w:sz w:val="24"/>
        </w:rPr>
      </w:pPr>
    </w:p>
    <w:p>
      <w:pPr>
        <w:pStyle w:val="Heading2"/>
        <w:numPr>
          <w:ilvl w:val="2"/>
          <w:numId w:val="6"/>
        </w:numPr>
        <w:tabs>
          <w:tab w:pos="1129" w:val="left" w:leader="none"/>
          <w:tab w:pos="1130" w:val="left" w:leader="none"/>
        </w:tabs>
        <w:spacing w:line="240" w:lineRule="auto" w:before="153" w:after="0"/>
        <w:ind w:left="1129" w:right="0" w:hanging="753"/>
        <w:jc w:val="left"/>
      </w:pPr>
      <w:bookmarkStart w:name="Plantillas" w:id="84"/>
      <w:bookmarkEnd w:id="84"/>
      <w:r>
        <w:rPr>
          <w:b w:val="0"/>
        </w:rPr>
      </w:r>
      <w:bookmarkStart w:name="_bookmark58" w:id="85"/>
      <w:bookmarkEnd w:id="85"/>
      <w:r>
        <w:rPr>
          <w:b w:val="0"/>
        </w:rPr>
      </w:r>
      <w:bookmarkStart w:name="_bookmark58" w:id="86"/>
      <w:bookmarkEnd w:id="86"/>
      <w:r>
        <w:rPr/>
        <w:t>Plantillas</w:t>
      </w:r>
    </w:p>
    <w:p>
      <w:pPr>
        <w:pStyle w:val="BodyText"/>
        <w:spacing w:before="2"/>
        <w:rPr>
          <w:rFonts w:ascii="Arial"/>
          <w:b/>
          <w:sz w:val="22"/>
        </w:rPr>
      </w:pPr>
    </w:p>
    <w:p>
      <w:pPr>
        <w:pStyle w:val="BodyText"/>
        <w:spacing w:line="249" w:lineRule="auto"/>
        <w:ind w:left="376" w:right="929"/>
        <w:jc w:val="both"/>
      </w:pPr>
      <w:r>
        <w:rPr/>
        <w:t>Las </w:t>
      </w:r>
      <w:r>
        <w:rPr>
          <w:i/>
        </w:rPr>
        <w:t>aplicaciones web multi-página </w:t>
      </w:r>
      <w:r>
        <w:rPr/>
        <w:t>generan su HTML ensamblándolo y uniéndolo con datos del servidor </w:t>
      </w:r>
      <w:r>
        <w:rPr>
          <w:spacing w:val="-7"/>
        </w:rPr>
        <w:t>y, </w:t>
      </w:r>
      <w:r>
        <w:rPr/>
        <w:t>una vez hecho esto, se envían las páginas al </w:t>
      </w:r>
      <w:r>
        <w:rPr>
          <w:spacing w:val="-3"/>
        </w:rPr>
        <w:t>navegador. </w:t>
      </w:r>
      <w:r>
        <w:rPr/>
        <w:t>Muchas </w:t>
      </w:r>
      <w:r>
        <w:rPr>
          <w:i/>
        </w:rPr>
        <w:t>aplicaciones web de una sola página </w:t>
      </w:r>
      <w:r>
        <w:rPr/>
        <w:t>también hacen esto  de alguna manera. AngularJS es diferente en este sentido ya que la plantilla (el HTML) y los datos se envían al navegador</w:t>
      </w:r>
      <w:r>
        <w:rPr>
          <w:spacing w:val="-9"/>
        </w:rPr>
        <w:t> </w:t>
      </w:r>
      <w:r>
        <w:rPr/>
        <w:t>para</w:t>
      </w:r>
      <w:r>
        <w:rPr>
          <w:spacing w:val="-9"/>
        </w:rPr>
        <w:t> </w:t>
      </w:r>
      <w:r>
        <w:rPr/>
        <w:t>ser</w:t>
      </w:r>
      <w:r>
        <w:rPr>
          <w:spacing w:val="-9"/>
        </w:rPr>
        <w:t> </w:t>
      </w:r>
      <w:r>
        <w:rPr/>
        <w:t>ensamblados</w:t>
      </w:r>
      <w:r>
        <w:rPr>
          <w:spacing w:val="-9"/>
        </w:rPr>
        <w:t> </w:t>
      </w:r>
      <w:r>
        <w:rPr/>
        <w:t>allí.</w:t>
      </w:r>
      <w:r>
        <w:rPr>
          <w:spacing w:val="-9"/>
        </w:rPr>
        <w:t> </w:t>
      </w:r>
      <w:r>
        <w:rPr/>
        <w:t>El</w:t>
      </w:r>
      <w:r>
        <w:rPr>
          <w:spacing w:val="-9"/>
        </w:rPr>
        <w:t> </w:t>
      </w:r>
      <w:r>
        <w:rPr/>
        <w:t>servidor</w:t>
      </w:r>
      <w:r>
        <w:rPr>
          <w:spacing w:val="-9"/>
        </w:rPr>
        <w:t> </w:t>
      </w:r>
      <w:r>
        <w:rPr/>
        <w:t>sólo</w:t>
      </w:r>
      <w:r>
        <w:rPr>
          <w:spacing w:val="-9"/>
        </w:rPr>
        <w:t> </w:t>
      </w:r>
      <w:r>
        <w:rPr/>
        <w:t>sirve</w:t>
      </w:r>
      <w:r>
        <w:rPr>
          <w:spacing w:val="-9"/>
        </w:rPr>
        <w:t> </w:t>
      </w:r>
      <w:r>
        <w:rPr/>
        <w:t>recursos</w:t>
      </w:r>
      <w:r>
        <w:rPr>
          <w:spacing w:val="-9"/>
        </w:rPr>
        <w:t> </w:t>
      </w:r>
      <w:r>
        <w:rPr/>
        <w:t>estáticos:</w:t>
      </w:r>
      <w:r>
        <w:rPr>
          <w:spacing w:val="-9"/>
        </w:rPr>
        <w:t> </w:t>
      </w:r>
      <w:r>
        <w:rPr/>
        <w:t>las</w:t>
      </w:r>
      <w:r>
        <w:rPr>
          <w:spacing w:val="-9"/>
        </w:rPr>
        <w:t> </w:t>
      </w:r>
      <w:r>
        <w:rPr/>
        <w:t>plantillas</w:t>
      </w:r>
      <w:r>
        <w:rPr>
          <w:spacing w:val="-9"/>
        </w:rPr>
        <w:t> </w:t>
      </w:r>
      <w:r>
        <w:rPr/>
        <w:t>y</w:t>
      </w:r>
      <w:r>
        <w:rPr>
          <w:spacing w:val="-9"/>
        </w:rPr>
        <w:t> </w:t>
      </w:r>
      <w:r>
        <w:rPr/>
        <w:t>los</w:t>
      </w:r>
      <w:r>
        <w:rPr>
          <w:spacing w:val="-9"/>
        </w:rPr>
        <w:t> </w:t>
      </w:r>
      <w:r>
        <w:rPr/>
        <w:t>datos</w:t>
      </w:r>
      <w:r>
        <w:rPr>
          <w:spacing w:val="-9"/>
        </w:rPr>
        <w:t> </w:t>
      </w:r>
      <w:r>
        <w:rPr/>
        <w:t>requeridos</w:t>
      </w:r>
      <w:r>
        <w:rPr>
          <w:spacing w:val="-9"/>
        </w:rPr>
        <w:t> </w:t>
      </w:r>
      <w:r>
        <w:rPr/>
        <w:t>por dichas plantillas para que se puedan mostrar de forma apropiada. Una vez recibida la plantilla en el navegador web, Angular expande dichas plantillas en la aplicación poblándola con los datos</w:t>
      </w:r>
      <w:r>
        <w:rPr>
          <w:spacing w:val="-17"/>
        </w:rPr>
        <w:t> </w:t>
      </w:r>
      <w:r>
        <w:rPr/>
        <w:t>pertinentes.</w:t>
      </w:r>
    </w:p>
    <w:p>
      <w:pPr>
        <w:pStyle w:val="BodyText"/>
        <w:spacing w:before="119"/>
        <w:ind w:left="376"/>
      </w:pPr>
      <w:r>
        <w:rPr/>
        <w:t>El flujo básico de este procedimiento es el siguiente:</w:t>
      </w:r>
    </w:p>
    <w:p>
      <w:pPr>
        <w:pStyle w:val="BodyText"/>
        <w:rPr>
          <w:sz w:val="25"/>
        </w:rPr>
      </w:pPr>
    </w:p>
    <w:p>
      <w:pPr>
        <w:pStyle w:val="ListParagraph"/>
        <w:numPr>
          <w:ilvl w:val="3"/>
          <w:numId w:val="6"/>
        </w:numPr>
        <w:tabs>
          <w:tab w:pos="875" w:val="left" w:leader="none"/>
        </w:tabs>
        <w:spacing w:line="240" w:lineRule="auto" w:before="0" w:after="0"/>
        <w:ind w:left="874" w:right="0" w:hanging="249"/>
        <w:jc w:val="left"/>
        <w:rPr>
          <w:sz w:val="20"/>
        </w:rPr>
      </w:pPr>
      <w:r>
        <w:rPr>
          <w:sz w:val="20"/>
        </w:rPr>
        <w:t>Un usuario pide la primera página de la</w:t>
      </w:r>
      <w:r>
        <w:rPr>
          <w:spacing w:val="-9"/>
          <w:sz w:val="20"/>
        </w:rPr>
        <w:t> </w:t>
      </w:r>
      <w:r>
        <w:rPr>
          <w:sz w:val="20"/>
        </w:rPr>
        <w:t>aplicación.</w:t>
      </w:r>
    </w:p>
    <w:p>
      <w:pPr>
        <w:pStyle w:val="ListParagraph"/>
        <w:numPr>
          <w:ilvl w:val="3"/>
          <w:numId w:val="6"/>
        </w:numPr>
        <w:tabs>
          <w:tab w:pos="875" w:val="left" w:leader="none"/>
        </w:tabs>
        <w:spacing w:line="232" w:lineRule="auto" w:before="96" w:after="0"/>
        <w:ind w:left="874" w:right="930" w:hanging="249"/>
        <w:jc w:val="left"/>
        <w:rPr>
          <w:sz w:val="20"/>
        </w:rPr>
      </w:pPr>
      <w:r>
        <w:rPr/>
        <w:pict>
          <v:line style="position:absolute;mso-position-horizontal-relative:page;mso-position-vertical-relative:paragraph;z-index:3280;mso-wrap-distance-left:0;mso-wrap-distance-right:0" from="91.801003pt,34.053768pt" to="276.838003pt,34.053768pt" stroked="true" strokeweight=".398pt" strokecolor="#000000">
            <v:stroke dashstyle="solid"/>
            <w10:wrap type="topAndBottom"/>
          </v:line>
        </w:pict>
      </w:r>
      <w:r>
        <w:rPr>
          <w:sz w:val="20"/>
        </w:rPr>
        <w:t>El navegador del usuario hace una conexión HTTP al servidor y carga la página </w:t>
      </w:r>
      <w:r>
        <w:rPr>
          <w:rFonts w:ascii="Courier New" w:hAnsi="Courier New"/>
          <w:sz w:val="20"/>
        </w:rPr>
        <w:t>index.html</w:t>
      </w:r>
      <w:r>
        <w:rPr>
          <w:rFonts w:ascii="Courier New" w:hAnsi="Courier New"/>
          <w:spacing w:val="-37"/>
          <w:sz w:val="20"/>
        </w:rPr>
        <w:t> </w:t>
      </w:r>
      <w:r>
        <w:rPr>
          <w:sz w:val="20"/>
        </w:rPr>
        <w:t>que contiene la</w:t>
      </w:r>
      <w:r>
        <w:rPr>
          <w:spacing w:val="-2"/>
          <w:sz w:val="20"/>
        </w:rPr>
        <w:t> </w:t>
      </w:r>
      <w:r>
        <w:rPr>
          <w:sz w:val="20"/>
        </w:rPr>
        <w:t>plantilla.</w:t>
      </w:r>
    </w:p>
    <w:p>
      <w:pPr>
        <w:spacing w:before="0"/>
        <w:ind w:left="605" w:right="0" w:firstLine="0"/>
        <w:jc w:val="left"/>
        <w:rPr>
          <w:sz w:val="16"/>
        </w:rPr>
      </w:pPr>
      <w:r>
        <w:rPr>
          <w:position w:val="6"/>
          <w:sz w:val="12"/>
        </w:rPr>
        <w:t>18</w:t>
      </w:r>
      <w:bookmarkStart w:name="_bookmark59" w:id="87"/>
      <w:bookmarkEnd w:id="87"/>
      <w:r>
        <w:rPr>
          <w:position w:val="6"/>
          <w:sz w:val="12"/>
        </w:rPr>
      </w:r>
      <w:r>
        <w:rPr>
          <w:position w:val="6"/>
          <w:sz w:val="12"/>
        </w:rPr>
        <w:t> </w:t>
      </w:r>
      <w:hyperlink r:id="rId62">
        <w:r>
          <w:rPr>
            <w:color w:val="EC008C"/>
            <w:sz w:val="16"/>
          </w:rPr>
          <w:t>https://github.com/johnpapa/angular-styleguide/tree/master/a1</w:t>
        </w:r>
      </w:hyperlink>
    </w:p>
    <w:p>
      <w:pPr>
        <w:spacing w:after="0"/>
        <w:jc w:val="left"/>
        <w:rPr>
          <w:sz w:val="16"/>
        </w:rPr>
        <w:sectPr>
          <w:pgSz w:w="12240" w:h="15840"/>
          <w:pgMar w:header="1135" w:footer="1034" w:top="1400" w:bottom="1220" w:left="1460" w:right="220"/>
        </w:sectPr>
      </w:pPr>
    </w:p>
    <w:p>
      <w:pPr>
        <w:pStyle w:val="BodyText"/>
      </w:pPr>
    </w:p>
    <w:p>
      <w:pPr>
        <w:pStyle w:val="BodyText"/>
        <w:spacing w:before="6"/>
        <w:rPr>
          <w:sz w:val="23"/>
        </w:rPr>
      </w:pPr>
    </w:p>
    <w:p>
      <w:pPr>
        <w:pStyle w:val="ListParagraph"/>
        <w:numPr>
          <w:ilvl w:val="3"/>
          <w:numId w:val="6"/>
        </w:numPr>
        <w:tabs>
          <w:tab w:pos="875" w:val="left" w:leader="none"/>
        </w:tabs>
        <w:spacing w:line="243" w:lineRule="exact" w:before="0" w:after="0"/>
        <w:ind w:left="874" w:right="0" w:hanging="249"/>
        <w:jc w:val="left"/>
        <w:rPr>
          <w:rFonts w:ascii="Courier New" w:hAnsi="Courier New"/>
          <w:sz w:val="20"/>
        </w:rPr>
      </w:pPr>
      <w:r>
        <w:rPr>
          <w:sz w:val="20"/>
        </w:rPr>
        <w:t>Angular</w:t>
      </w:r>
      <w:r>
        <w:rPr>
          <w:spacing w:val="5"/>
          <w:sz w:val="20"/>
        </w:rPr>
        <w:t> </w:t>
      </w:r>
      <w:r>
        <w:rPr>
          <w:sz w:val="20"/>
        </w:rPr>
        <w:t>se</w:t>
      </w:r>
      <w:r>
        <w:rPr>
          <w:spacing w:val="5"/>
          <w:sz w:val="20"/>
        </w:rPr>
        <w:t> </w:t>
      </w:r>
      <w:r>
        <w:rPr>
          <w:sz w:val="20"/>
        </w:rPr>
        <w:t>carga</w:t>
      </w:r>
      <w:r>
        <w:rPr>
          <w:spacing w:val="3"/>
          <w:sz w:val="20"/>
        </w:rPr>
        <w:t> </w:t>
      </w:r>
      <w:r>
        <w:rPr>
          <w:sz w:val="20"/>
        </w:rPr>
        <w:t>en</w:t>
      </w:r>
      <w:r>
        <w:rPr>
          <w:spacing w:val="5"/>
          <w:sz w:val="20"/>
        </w:rPr>
        <w:t> </w:t>
      </w:r>
      <w:r>
        <w:rPr>
          <w:sz w:val="20"/>
        </w:rPr>
        <w:t>la</w:t>
      </w:r>
      <w:r>
        <w:rPr>
          <w:spacing w:val="3"/>
          <w:sz w:val="20"/>
        </w:rPr>
        <w:t> </w:t>
      </w:r>
      <w:r>
        <w:rPr>
          <w:sz w:val="20"/>
        </w:rPr>
        <w:t>página,</w:t>
      </w:r>
      <w:r>
        <w:rPr>
          <w:spacing w:val="5"/>
          <w:sz w:val="20"/>
        </w:rPr>
        <w:t> </w:t>
      </w:r>
      <w:r>
        <w:rPr>
          <w:sz w:val="20"/>
        </w:rPr>
        <w:t>espera</w:t>
      </w:r>
      <w:r>
        <w:rPr>
          <w:spacing w:val="3"/>
          <w:sz w:val="20"/>
        </w:rPr>
        <w:t> </w:t>
      </w:r>
      <w:r>
        <w:rPr>
          <w:sz w:val="20"/>
        </w:rPr>
        <w:t>a</w:t>
      </w:r>
      <w:r>
        <w:rPr>
          <w:spacing w:val="5"/>
          <w:sz w:val="20"/>
        </w:rPr>
        <w:t> </w:t>
      </w:r>
      <w:r>
        <w:rPr>
          <w:sz w:val="20"/>
        </w:rPr>
        <w:t>que</w:t>
      </w:r>
      <w:r>
        <w:rPr>
          <w:spacing w:val="3"/>
          <w:sz w:val="20"/>
        </w:rPr>
        <w:t> </w:t>
      </w:r>
      <w:r>
        <w:rPr>
          <w:sz w:val="20"/>
        </w:rPr>
        <w:t>la</w:t>
      </w:r>
      <w:r>
        <w:rPr>
          <w:spacing w:val="5"/>
          <w:sz w:val="20"/>
        </w:rPr>
        <w:t> </w:t>
      </w:r>
      <w:r>
        <w:rPr>
          <w:sz w:val="20"/>
        </w:rPr>
        <w:t>página</w:t>
      </w:r>
      <w:r>
        <w:rPr>
          <w:spacing w:val="3"/>
          <w:sz w:val="20"/>
        </w:rPr>
        <w:t> </w:t>
      </w:r>
      <w:r>
        <w:rPr>
          <w:sz w:val="20"/>
        </w:rPr>
        <w:t>esté</w:t>
      </w:r>
      <w:r>
        <w:rPr>
          <w:spacing w:val="5"/>
          <w:sz w:val="20"/>
        </w:rPr>
        <w:t> </w:t>
      </w:r>
      <w:r>
        <w:rPr>
          <w:sz w:val="20"/>
        </w:rPr>
        <w:t>totalmente</w:t>
      </w:r>
      <w:r>
        <w:rPr>
          <w:spacing w:val="3"/>
          <w:sz w:val="20"/>
        </w:rPr>
        <w:t> </w:t>
      </w:r>
      <w:r>
        <w:rPr>
          <w:sz w:val="20"/>
        </w:rPr>
        <w:t>cargada</w:t>
      </w:r>
      <w:r>
        <w:rPr>
          <w:spacing w:val="5"/>
          <w:sz w:val="20"/>
        </w:rPr>
        <w:t> </w:t>
      </w:r>
      <w:r>
        <w:rPr>
          <w:sz w:val="20"/>
        </w:rPr>
        <w:t>y</w:t>
      </w:r>
      <w:r>
        <w:rPr>
          <w:spacing w:val="3"/>
          <w:sz w:val="20"/>
        </w:rPr>
        <w:t> </w:t>
      </w:r>
      <w:r>
        <w:rPr>
          <w:sz w:val="20"/>
        </w:rPr>
        <w:t>busca</w:t>
      </w:r>
      <w:r>
        <w:rPr>
          <w:spacing w:val="5"/>
          <w:sz w:val="20"/>
        </w:rPr>
        <w:t> </w:t>
      </w:r>
      <w:r>
        <w:rPr>
          <w:sz w:val="20"/>
        </w:rPr>
        <w:t>una</w:t>
      </w:r>
      <w:r>
        <w:rPr>
          <w:spacing w:val="3"/>
          <w:sz w:val="20"/>
        </w:rPr>
        <w:t> </w:t>
      </w:r>
      <w:r>
        <w:rPr>
          <w:sz w:val="20"/>
        </w:rPr>
        <w:t>directiva</w:t>
      </w:r>
      <w:r>
        <w:rPr>
          <w:spacing w:val="5"/>
          <w:sz w:val="20"/>
        </w:rPr>
        <w:t> </w:t>
      </w:r>
      <w:r>
        <w:rPr>
          <w:rFonts w:ascii="Courier New" w:hAnsi="Courier New"/>
          <w:sz w:val="20"/>
        </w:rPr>
        <w:t>ng-app</w:t>
      </w:r>
    </w:p>
    <w:p>
      <w:pPr>
        <w:pStyle w:val="BodyText"/>
        <w:spacing w:line="226" w:lineRule="exact"/>
        <w:ind w:left="874"/>
      </w:pPr>
      <w:r>
        <w:rPr/>
        <w:t>para definir su alcance.</w:t>
      </w:r>
    </w:p>
    <w:p>
      <w:pPr>
        <w:pStyle w:val="ListParagraph"/>
        <w:numPr>
          <w:ilvl w:val="3"/>
          <w:numId w:val="6"/>
        </w:numPr>
        <w:tabs>
          <w:tab w:pos="875" w:val="left" w:leader="none"/>
        </w:tabs>
        <w:spacing w:line="249" w:lineRule="auto" w:before="78" w:after="0"/>
        <w:ind w:left="874" w:right="929" w:hanging="249"/>
        <w:jc w:val="both"/>
        <w:rPr>
          <w:sz w:val="20"/>
        </w:rPr>
      </w:pPr>
      <w:r>
        <w:rPr>
          <w:sz w:val="20"/>
        </w:rPr>
        <w:t>Angular recorre la plantilla buscando directivas y vinculaciones (two-way databinding). El resultado de este proceso es que se registran los </w:t>
      </w:r>
      <w:r>
        <w:rPr>
          <w:i/>
          <w:sz w:val="20"/>
        </w:rPr>
        <w:t>listeners </w:t>
      </w:r>
      <w:r>
        <w:rPr>
          <w:sz w:val="20"/>
        </w:rPr>
        <w:t>y se hacen las manipulaciones del DOM necesarias, además de la recuperación de los datos iniciales desde el servidor. El resultado final es que se inicializa la aplicación y la plantilla se convierte en una vista como un</w:t>
      </w:r>
      <w:r>
        <w:rPr>
          <w:spacing w:val="-10"/>
          <w:sz w:val="20"/>
        </w:rPr>
        <w:t> </w:t>
      </w:r>
      <w:r>
        <w:rPr>
          <w:sz w:val="20"/>
        </w:rPr>
        <w:t>DOM.</w:t>
      </w:r>
    </w:p>
    <w:p>
      <w:pPr>
        <w:pStyle w:val="ListParagraph"/>
        <w:numPr>
          <w:ilvl w:val="3"/>
          <w:numId w:val="6"/>
        </w:numPr>
        <w:tabs>
          <w:tab w:pos="875" w:val="left" w:leader="none"/>
        </w:tabs>
        <w:spacing w:line="249" w:lineRule="auto" w:before="69" w:after="0"/>
        <w:ind w:left="874" w:right="929" w:hanging="249"/>
        <w:jc w:val="both"/>
        <w:rPr>
          <w:sz w:val="20"/>
        </w:rPr>
      </w:pPr>
      <w:r>
        <w:rPr>
          <w:sz w:val="20"/>
        </w:rPr>
        <w:t>A partir de este punto, el usuario se conectará con el servidor para cargar la información adicional necesaria</w:t>
      </w:r>
      <w:r>
        <w:rPr>
          <w:spacing w:val="-16"/>
          <w:sz w:val="20"/>
        </w:rPr>
        <w:t> </w:t>
      </w:r>
      <w:r>
        <w:rPr>
          <w:sz w:val="20"/>
        </w:rPr>
        <w:t>a medida que la vaya requiriendo el</w:t>
      </w:r>
      <w:r>
        <w:rPr>
          <w:spacing w:val="-7"/>
          <w:sz w:val="20"/>
        </w:rPr>
        <w:t> </w:t>
      </w:r>
      <w:r>
        <w:rPr>
          <w:sz w:val="20"/>
        </w:rPr>
        <w:t>usuario.</w:t>
      </w:r>
    </w:p>
    <w:p>
      <w:pPr>
        <w:pStyle w:val="BodyText"/>
        <w:spacing w:line="249" w:lineRule="auto" w:before="213"/>
        <w:ind w:left="376" w:right="929"/>
        <w:jc w:val="both"/>
      </w:pPr>
      <w:r>
        <w:rPr/>
        <w:t>Estructurar una aplicación con AngularJS permite que las plantillas se mantengan separadas de los datos que las pueblan, por lo tanto las plantillas son cacheables. Después de la primera carga, sólo se necesita que se envíen los nuevos datos del servidor al cliente, con lo que resulta en un mejor rendimiento de la aplicación.</w:t>
      </w:r>
    </w:p>
    <w:p>
      <w:pPr>
        <w:pStyle w:val="BodyText"/>
        <w:spacing w:before="5"/>
        <w:rPr>
          <w:sz w:val="34"/>
        </w:rPr>
      </w:pPr>
    </w:p>
    <w:p>
      <w:pPr>
        <w:pStyle w:val="Heading2"/>
        <w:numPr>
          <w:ilvl w:val="2"/>
          <w:numId w:val="6"/>
        </w:numPr>
        <w:tabs>
          <w:tab w:pos="1129" w:val="left" w:leader="none"/>
          <w:tab w:pos="1130" w:val="left" w:leader="none"/>
        </w:tabs>
        <w:spacing w:line="240" w:lineRule="auto" w:before="0" w:after="0"/>
        <w:ind w:left="1129" w:right="0" w:hanging="753"/>
        <w:jc w:val="left"/>
      </w:pPr>
      <w:bookmarkStart w:name="Controladores" w:id="88"/>
      <w:bookmarkEnd w:id="88"/>
      <w:r>
        <w:rPr>
          <w:b w:val="0"/>
        </w:rPr>
      </w:r>
      <w:bookmarkStart w:name="_bookmark60" w:id="89"/>
      <w:bookmarkEnd w:id="89"/>
      <w:r>
        <w:rPr>
          <w:b w:val="0"/>
        </w:rPr>
      </w:r>
      <w:bookmarkStart w:name="_bookmark60" w:id="90"/>
      <w:bookmarkEnd w:id="90"/>
      <w:r>
        <w:rPr/>
        <w:t>Cont</w:t>
      </w:r>
      <w:r>
        <w:rPr/>
        <w:t>roladores</w:t>
      </w:r>
    </w:p>
    <w:p>
      <w:pPr>
        <w:pStyle w:val="BodyText"/>
        <w:spacing w:before="234"/>
        <w:ind w:left="376" w:right="929"/>
        <w:jc w:val="both"/>
      </w:pPr>
      <w:r>
        <w:rPr/>
        <w:pict>
          <v:shape style="position:absolute;margin-left:88.811996pt;margin-top:86.687935pt;width:468.6pt;height:49.85pt;mso-position-horizontal-relative:page;mso-position-vertical-relative:paragraph;z-index:3352;mso-wrap-distance-left:0;mso-wrap-distance-right:0" type="#_x0000_t202" filled="true" fillcolor="#f2f2f2" stroked="false">
            <v:textbox inset="0,0,0,0">
              <w:txbxContent>
                <w:p>
                  <w:pPr>
                    <w:spacing w:line="256" w:lineRule="auto" w:before="63"/>
                    <w:ind w:left="59" w:right="3718" w:firstLine="0"/>
                    <w:jc w:val="left"/>
                    <w:rPr>
                      <w:rFonts w:ascii="Courier New"/>
                      <w:sz w:val="18"/>
                    </w:rPr>
                  </w:pPr>
                  <w:r>
                    <w:rPr>
                      <w:rFonts w:ascii="Courier New"/>
                      <w:sz w:val="18"/>
                    </w:rPr>
                    <w:t>var app = angular.module(</w:t>
                  </w:r>
                  <w:r>
                    <w:rPr>
                      <w:rFonts w:ascii="Courier New"/>
                      <w:color w:val="007F00"/>
                      <w:sz w:val="18"/>
                    </w:rPr>
                    <w:t>"MyApp"</w:t>
                  </w:r>
                  <w:r>
                    <w:rPr>
                      <w:rFonts w:ascii="Courier New"/>
                      <w:sz w:val="18"/>
                    </w:rPr>
                    <w:t>, []); app.controller(</w:t>
                  </w:r>
                  <w:r>
                    <w:rPr>
                      <w:rFonts w:ascii="Courier New"/>
                      <w:color w:val="007F00"/>
                      <w:sz w:val="18"/>
                    </w:rPr>
                    <w:t>"mainController"</w:t>
                  </w:r>
                  <w:r>
                    <w:rPr>
                      <w:rFonts w:ascii="Courier New"/>
                      <w:sz w:val="18"/>
                    </w:rPr>
                    <w:t>, function($scope) {</w:t>
                  </w:r>
                </w:p>
                <w:p>
                  <w:pPr>
                    <w:spacing w:before="0"/>
                    <w:ind w:left="382" w:right="0" w:firstLine="0"/>
                    <w:jc w:val="left"/>
                    <w:rPr>
                      <w:rFonts w:ascii="Courier New"/>
                      <w:sz w:val="18"/>
                    </w:rPr>
                  </w:pPr>
                  <w:r>
                    <w:rPr>
                      <w:rFonts w:ascii="Courier New"/>
                      <w:sz w:val="18"/>
                    </w:rPr>
                    <w:t>// contenido </w:t>
                  </w:r>
                  <w:r>
                    <w:rPr>
                      <w:rFonts w:ascii="Courier New"/>
                      <w:color w:val="0000FF"/>
                      <w:sz w:val="18"/>
                    </w:rPr>
                    <w:t>del </w:t>
                  </w:r>
                  <w:r>
                    <w:rPr>
                      <w:rFonts w:ascii="Courier New"/>
                      <w:sz w:val="18"/>
                    </w:rPr>
                    <w:t>controlador</w:t>
                  </w:r>
                </w:p>
                <w:p>
                  <w:pPr>
                    <w:spacing w:before="14"/>
                    <w:ind w:left="59" w:right="0" w:firstLine="0"/>
                    <w:jc w:val="left"/>
                    <w:rPr>
                      <w:rFonts w:ascii="Courier New"/>
                      <w:sz w:val="18"/>
                    </w:rPr>
                  </w:pPr>
                  <w:r>
                    <w:rPr>
                      <w:rFonts w:ascii="Courier New"/>
                      <w:sz w:val="18"/>
                    </w:rPr>
                    <w:t>});</w:t>
                  </w:r>
                </w:p>
              </w:txbxContent>
            </v:textbox>
            <v:fill type="solid"/>
            <w10:wrap type="topAndBottom"/>
          </v:shape>
        </w:pict>
      </w:r>
      <w:r>
        <w:rPr/>
        <w:t>Los</w:t>
      </w:r>
      <w:r>
        <w:rPr>
          <w:spacing w:val="-7"/>
        </w:rPr>
        <w:t> </w:t>
      </w:r>
      <w:r>
        <w:rPr/>
        <w:t>controladores,</w:t>
      </w:r>
      <w:r>
        <w:rPr>
          <w:spacing w:val="-7"/>
        </w:rPr>
        <w:t> </w:t>
      </w:r>
      <w:r>
        <w:rPr/>
        <w:t>en</w:t>
      </w:r>
      <w:r>
        <w:rPr>
          <w:spacing w:val="-6"/>
        </w:rPr>
        <w:t> </w:t>
      </w:r>
      <w:r>
        <w:rPr/>
        <w:t>AngularJS,</w:t>
      </w:r>
      <w:r>
        <w:rPr>
          <w:spacing w:val="-7"/>
        </w:rPr>
        <w:t> </w:t>
      </w:r>
      <w:r>
        <w:rPr/>
        <w:t>son</w:t>
      </w:r>
      <w:r>
        <w:rPr>
          <w:spacing w:val="-7"/>
        </w:rPr>
        <w:t> </w:t>
      </w:r>
      <w:r>
        <w:rPr/>
        <w:t>objetos</w:t>
      </w:r>
      <w:r>
        <w:rPr>
          <w:spacing w:val="-7"/>
        </w:rPr>
        <w:t> </w:t>
      </w:r>
      <w:r>
        <w:rPr/>
        <w:t>que</w:t>
      </w:r>
      <w:r>
        <w:rPr>
          <w:spacing w:val="-6"/>
        </w:rPr>
        <w:t> </w:t>
      </w:r>
      <w:r>
        <w:rPr/>
        <w:t>permiten</w:t>
      </w:r>
      <w:r>
        <w:rPr>
          <w:spacing w:val="-7"/>
        </w:rPr>
        <w:t> </w:t>
      </w:r>
      <w:r>
        <w:rPr/>
        <w:t>desarrollar</w:t>
      </w:r>
      <w:r>
        <w:rPr>
          <w:spacing w:val="-7"/>
        </w:rPr>
        <w:t> </w:t>
      </w:r>
      <w:r>
        <w:rPr/>
        <w:t>la</w:t>
      </w:r>
      <w:r>
        <w:rPr>
          <w:spacing w:val="-7"/>
        </w:rPr>
        <w:t> </w:t>
      </w:r>
      <w:r>
        <w:rPr/>
        <w:t>lógica</w:t>
      </w:r>
      <w:r>
        <w:rPr>
          <w:spacing w:val="-7"/>
        </w:rPr>
        <w:t> </w:t>
      </w:r>
      <w:r>
        <w:rPr/>
        <w:t>de</w:t>
      </w:r>
      <w:r>
        <w:rPr>
          <w:spacing w:val="-6"/>
        </w:rPr>
        <w:t> </w:t>
      </w:r>
      <w:r>
        <w:rPr/>
        <w:t>negocio</w:t>
      </w:r>
      <w:r>
        <w:rPr>
          <w:spacing w:val="-7"/>
        </w:rPr>
        <w:t> </w:t>
      </w:r>
      <w:r>
        <w:rPr/>
        <w:t>de</w:t>
      </w:r>
      <w:r>
        <w:rPr>
          <w:spacing w:val="-7"/>
        </w:rPr>
        <w:t> </w:t>
      </w:r>
      <w:r>
        <w:rPr/>
        <w:t>la</w:t>
      </w:r>
      <w:r>
        <w:rPr>
          <w:spacing w:val="-7"/>
        </w:rPr>
        <w:t> </w:t>
      </w:r>
      <w:r>
        <w:rPr/>
        <w:t>aplicación.</w:t>
      </w:r>
      <w:r>
        <w:rPr>
          <w:spacing w:val="-6"/>
        </w:rPr>
        <w:t> </w:t>
      </w:r>
      <w:r>
        <w:rPr/>
        <w:t>Enlazan el ámbito del objeto </w:t>
      </w:r>
      <w:r>
        <w:rPr>
          <w:rFonts w:ascii="Courier New" w:hAnsi="Courier New"/>
        </w:rPr>
        <w:t>$scope</w:t>
      </w:r>
      <w:r>
        <w:rPr>
          <w:rFonts w:ascii="Courier New" w:hAnsi="Courier New"/>
          <w:spacing w:val="-102"/>
        </w:rPr>
        <w:t> </w:t>
      </w:r>
      <w:r>
        <w:rPr/>
        <w:t>con la vista y permite tener un control total sobre los datos. Este enlace con la vista se realiza</w:t>
      </w:r>
      <w:r>
        <w:rPr>
          <w:spacing w:val="-16"/>
        </w:rPr>
        <w:t> </w:t>
      </w:r>
      <w:r>
        <w:rPr/>
        <w:t>a</w:t>
      </w:r>
      <w:r>
        <w:rPr>
          <w:spacing w:val="-16"/>
        </w:rPr>
        <w:t> </w:t>
      </w:r>
      <w:r>
        <w:rPr/>
        <w:t>través</w:t>
      </w:r>
      <w:r>
        <w:rPr>
          <w:spacing w:val="-16"/>
        </w:rPr>
        <w:t> </w:t>
      </w:r>
      <w:r>
        <w:rPr/>
        <w:t>de</w:t>
      </w:r>
      <w:r>
        <w:rPr>
          <w:spacing w:val="-16"/>
        </w:rPr>
        <w:t> </w:t>
      </w:r>
      <w:r>
        <w:rPr/>
        <w:t>una</w:t>
      </w:r>
      <w:r>
        <w:rPr>
          <w:spacing w:val="-16"/>
        </w:rPr>
        <w:t> </w:t>
      </w:r>
      <w:r>
        <w:rPr/>
        <w:t>directiva</w:t>
      </w:r>
      <w:r>
        <w:rPr>
          <w:spacing w:val="-16"/>
        </w:rPr>
        <w:t> </w:t>
      </w:r>
      <w:r>
        <w:rPr>
          <w:rFonts w:ascii="Courier New" w:hAnsi="Courier New"/>
        </w:rPr>
        <w:t>ng-controller</w:t>
      </w:r>
      <w:r>
        <w:rPr/>
        <w:t>.</w:t>
      </w:r>
      <w:r>
        <w:rPr>
          <w:spacing w:val="-16"/>
        </w:rPr>
        <w:t> </w:t>
      </w:r>
      <w:r>
        <w:rPr/>
        <w:t>Un</w:t>
      </w:r>
      <w:r>
        <w:rPr>
          <w:spacing w:val="-16"/>
        </w:rPr>
        <w:t> </w:t>
      </w:r>
      <w:r>
        <w:rPr/>
        <w:t>módulo</w:t>
      </w:r>
      <w:r>
        <w:rPr>
          <w:spacing w:val="-16"/>
        </w:rPr>
        <w:t> </w:t>
      </w:r>
      <w:r>
        <w:rPr/>
        <w:t>necesita</w:t>
      </w:r>
      <w:r>
        <w:rPr>
          <w:spacing w:val="-16"/>
        </w:rPr>
        <w:t> </w:t>
      </w:r>
      <w:r>
        <w:rPr/>
        <w:t>como</w:t>
      </w:r>
      <w:r>
        <w:rPr>
          <w:spacing w:val="-16"/>
        </w:rPr>
        <w:t> </w:t>
      </w:r>
      <w:r>
        <w:rPr/>
        <w:t>mínimo</w:t>
      </w:r>
      <w:r>
        <w:rPr>
          <w:spacing w:val="-16"/>
        </w:rPr>
        <w:t> </w:t>
      </w:r>
      <w:r>
        <w:rPr/>
        <w:t>un</w:t>
      </w:r>
      <w:r>
        <w:rPr>
          <w:spacing w:val="-16"/>
        </w:rPr>
        <w:t> </w:t>
      </w:r>
      <w:r>
        <w:rPr/>
        <w:t>controlador</w:t>
      </w:r>
      <w:r>
        <w:rPr>
          <w:spacing w:val="-16"/>
        </w:rPr>
        <w:t> </w:t>
      </w:r>
      <w:r>
        <w:rPr/>
        <w:t>para</w:t>
      </w:r>
      <w:r>
        <w:rPr>
          <w:spacing w:val="-16"/>
        </w:rPr>
        <w:t> </w:t>
      </w:r>
      <w:r>
        <w:rPr/>
        <w:t>funcionar. Un</w:t>
      </w:r>
      <w:r>
        <w:rPr>
          <w:spacing w:val="-5"/>
        </w:rPr>
        <w:t> </w:t>
      </w:r>
      <w:r>
        <w:rPr/>
        <w:t>controlador</w:t>
      </w:r>
      <w:r>
        <w:rPr>
          <w:spacing w:val="-5"/>
        </w:rPr>
        <w:t> </w:t>
      </w:r>
      <w:r>
        <w:rPr/>
        <w:t>es</w:t>
      </w:r>
      <w:r>
        <w:rPr>
          <w:spacing w:val="-5"/>
        </w:rPr>
        <w:t> </w:t>
      </w:r>
      <w:r>
        <w:rPr/>
        <w:t>una</w:t>
      </w:r>
      <w:r>
        <w:rPr>
          <w:spacing w:val="-5"/>
        </w:rPr>
        <w:t> </w:t>
      </w:r>
      <w:r>
        <w:rPr/>
        <w:t>parte</w:t>
      </w:r>
      <w:r>
        <w:rPr>
          <w:spacing w:val="-5"/>
        </w:rPr>
        <w:t> </w:t>
      </w:r>
      <w:r>
        <w:rPr/>
        <w:t>funcional</w:t>
      </w:r>
      <w:r>
        <w:rPr>
          <w:spacing w:val="-6"/>
        </w:rPr>
        <w:t> </w:t>
      </w:r>
      <w:r>
        <w:rPr/>
        <w:t>de</w:t>
      </w:r>
      <w:r>
        <w:rPr>
          <w:spacing w:val="-5"/>
        </w:rPr>
        <w:t> </w:t>
      </w:r>
      <w:r>
        <w:rPr/>
        <w:t>un</w:t>
      </w:r>
      <w:r>
        <w:rPr>
          <w:spacing w:val="-5"/>
        </w:rPr>
        <w:t> </w:t>
      </w:r>
      <w:r>
        <w:rPr/>
        <w:t>módulo,</w:t>
      </w:r>
      <w:r>
        <w:rPr>
          <w:spacing w:val="-5"/>
        </w:rPr>
        <w:t> </w:t>
      </w:r>
      <w:r>
        <w:rPr/>
        <w:t>con</w:t>
      </w:r>
      <w:r>
        <w:rPr>
          <w:spacing w:val="-5"/>
        </w:rPr>
        <w:t> </w:t>
      </w:r>
      <w:r>
        <w:rPr/>
        <w:t>sus</w:t>
      </w:r>
      <w:r>
        <w:rPr>
          <w:spacing w:val="-5"/>
        </w:rPr>
        <w:t> </w:t>
      </w:r>
      <w:r>
        <w:rPr/>
        <w:t>propios</w:t>
      </w:r>
      <w:r>
        <w:rPr>
          <w:spacing w:val="-5"/>
        </w:rPr>
        <w:t> </w:t>
      </w:r>
      <w:r>
        <w:rPr/>
        <w:t>atributos,</w:t>
      </w:r>
      <w:r>
        <w:rPr>
          <w:spacing w:val="-5"/>
        </w:rPr>
        <w:t> </w:t>
      </w:r>
      <w:r>
        <w:rPr/>
        <w:t>modelos</w:t>
      </w:r>
      <w:r>
        <w:rPr>
          <w:spacing w:val="-5"/>
        </w:rPr>
        <w:t> </w:t>
      </w:r>
      <w:r>
        <w:rPr/>
        <w:t>y</w:t>
      </w:r>
      <w:r>
        <w:rPr>
          <w:spacing w:val="-5"/>
        </w:rPr>
        <w:t> </w:t>
      </w:r>
      <w:r>
        <w:rPr/>
        <w:t>métodos.</w:t>
      </w:r>
      <w:r>
        <w:rPr>
          <w:spacing w:val="-5"/>
        </w:rPr>
        <w:t> </w:t>
      </w:r>
      <w:r>
        <w:rPr/>
        <w:t>Para</w:t>
      </w:r>
      <w:r>
        <w:rPr>
          <w:spacing w:val="-5"/>
        </w:rPr>
        <w:t> </w:t>
      </w:r>
      <w:r>
        <w:rPr/>
        <w:t>declarar</w:t>
      </w:r>
      <w:r>
        <w:rPr>
          <w:spacing w:val="-5"/>
        </w:rPr>
        <w:t> </w:t>
      </w:r>
      <w:r>
        <w:rPr/>
        <w:t>un controlador</w:t>
      </w:r>
      <w:r>
        <w:rPr>
          <w:spacing w:val="-14"/>
        </w:rPr>
        <w:t> </w:t>
      </w:r>
      <w:r>
        <w:rPr/>
        <w:t>se</w:t>
      </w:r>
      <w:r>
        <w:rPr>
          <w:spacing w:val="-14"/>
        </w:rPr>
        <w:t> </w:t>
      </w:r>
      <w:r>
        <w:rPr/>
        <w:t>utiliza</w:t>
      </w:r>
      <w:r>
        <w:rPr>
          <w:spacing w:val="-14"/>
        </w:rPr>
        <w:t> </w:t>
      </w:r>
      <w:r>
        <w:rPr/>
        <w:t>el</w:t>
      </w:r>
      <w:r>
        <w:rPr>
          <w:spacing w:val="-14"/>
        </w:rPr>
        <w:t> </w:t>
      </w:r>
      <w:r>
        <w:rPr/>
        <w:t>método</w:t>
      </w:r>
      <w:r>
        <w:rPr>
          <w:spacing w:val="-14"/>
        </w:rPr>
        <w:t> </w:t>
      </w:r>
      <w:r>
        <w:rPr>
          <w:rFonts w:ascii="Courier New" w:hAnsi="Courier New"/>
        </w:rPr>
        <w:t>controller()</w:t>
      </w:r>
      <w:r>
        <w:rPr>
          <w:rFonts w:ascii="Courier New" w:hAnsi="Courier New"/>
          <w:spacing w:val="-84"/>
        </w:rPr>
        <w:t> </w:t>
      </w:r>
      <w:r>
        <w:rPr/>
        <w:t>del</w:t>
      </w:r>
      <w:r>
        <w:rPr>
          <w:spacing w:val="-14"/>
        </w:rPr>
        <w:t> </w:t>
      </w:r>
      <w:r>
        <w:rPr/>
        <w:t>objeto</w:t>
      </w:r>
      <w:r>
        <w:rPr>
          <w:spacing w:val="-14"/>
        </w:rPr>
        <w:t> </w:t>
      </w:r>
      <w:r>
        <w:rPr>
          <w:rFonts w:ascii="Courier New" w:hAnsi="Courier New"/>
        </w:rPr>
        <w:t>module</w:t>
      </w:r>
      <w:r>
        <w:rPr>
          <w:rFonts w:ascii="Courier New" w:hAnsi="Courier New"/>
          <w:spacing w:val="-84"/>
        </w:rPr>
        <w:t> </w:t>
      </w:r>
      <w:r>
        <w:rPr/>
        <w:t>visto</w:t>
      </w:r>
      <w:r>
        <w:rPr>
          <w:spacing w:val="-14"/>
        </w:rPr>
        <w:t> </w:t>
      </w:r>
      <w:r>
        <w:rPr/>
        <w:t>anteriormente.</w:t>
      </w:r>
      <w:r>
        <w:rPr>
          <w:spacing w:val="-14"/>
        </w:rPr>
        <w:t> </w:t>
      </w:r>
      <w:r>
        <w:rPr/>
        <w:t>Este</w:t>
      </w:r>
      <w:r>
        <w:rPr>
          <w:spacing w:val="-14"/>
        </w:rPr>
        <w:t> </w:t>
      </w:r>
      <w:r>
        <w:rPr/>
        <w:t>método</w:t>
      </w:r>
      <w:r>
        <w:rPr>
          <w:spacing w:val="-14"/>
        </w:rPr>
        <w:t> </w:t>
      </w:r>
      <w:r>
        <w:rPr/>
        <w:t>acepta,</w:t>
      </w:r>
      <w:r>
        <w:rPr>
          <w:spacing w:val="-14"/>
        </w:rPr>
        <w:t> </w:t>
      </w:r>
      <w:r>
        <w:rPr/>
        <w:t>como mínimo,</w:t>
      </w:r>
      <w:r>
        <w:rPr>
          <w:spacing w:val="-7"/>
        </w:rPr>
        <w:t> </w:t>
      </w:r>
      <w:r>
        <w:rPr/>
        <w:t>un</w:t>
      </w:r>
      <w:r>
        <w:rPr>
          <w:spacing w:val="-7"/>
        </w:rPr>
        <w:t> </w:t>
      </w:r>
      <w:r>
        <w:rPr/>
        <w:t>parámetro</w:t>
      </w:r>
      <w:r>
        <w:rPr>
          <w:spacing w:val="-7"/>
        </w:rPr>
        <w:t> </w:t>
      </w:r>
      <w:r>
        <w:rPr/>
        <w:t>llamado</w:t>
      </w:r>
      <w:r>
        <w:rPr>
          <w:spacing w:val="-7"/>
        </w:rPr>
        <w:t> </w:t>
      </w:r>
      <w:r>
        <w:rPr>
          <w:rFonts w:ascii="Courier New" w:hAnsi="Courier New"/>
        </w:rPr>
        <w:t>$scope</w:t>
      </w:r>
      <w:r>
        <w:rPr/>
        <w:t>,</w:t>
      </w:r>
      <w:r>
        <w:rPr>
          <w:spacing w:val="-7"/>
        </w:rPr>
        <w:t> </w:t>
      </w:r>
      <w:r>
        <w:rPr/>
        <w:t>que</w:t>
      </w:r>
      <w:r>
        <w:rPr>
          <w:spacing w:val="-7"/>
        </w:rPr>
        <w:t> </w:t>
      </w:r>
      <w:r>
        <w:rPr/>
        <w:t>representa</w:t>
      </w:r>
      <w:r>
        <w:rPr>
          <w:spacing w:val="-7"/>
        </w:rPr>
        <w:t> </w:t>
      </w:r>
      <w:r>
        <w:rPr/>
        <w:t>el</w:t>
      </w:r>
      <w:r>
        <w:rPr>
          <w:spacing w:val="-7"/>
        </w:rPr>
        <w:t> </w:t>
      </w:r>
      <w:r>
        <w:rPr/>
        <w:t>alcance</w:t>
      </w:r>
      <w:r>
        <w:rPr>
          <w:spacing w:val="-7"/>
        </w:rPr>
        <w:t> </w:t>
      </w:r>
      <w:r>
        <w:rPr/>
        <w:t>de</w:t>
      </w:r>
      <w:r>
        <w:rPr>
          <w:spacing w:val="-7"/>
        </w:rPr>
        <w:t> </w:t>
      </w:r>
      <w:r>
        <w:rPr/>
        <w:t>variables,</w:t>
      </w:r>
      <w:r>
        <w:rPr>
          <w:spacing w:val="-7"/>
        </w:rPr>
        <w:t> </w:t>
      </w:r>
      <w:r>
        <w:rPr/>
        <w:t>modelos</w:t>
      </w:r>
      <w:r>
        <w:rPr>
          <w:spacing w:val="-7"/>
        </w:rPr>
        <w:t> </w:t>
      </w:r>
      <w:r>
        <w:rPr/>
        <w:t>y</w:t>
      </w:r>
      <w:r>
        <w:rPr>
          <w:spacing w:val="-7"/>
        </w:rPr>
        <w:t> </w:t>
      </w:r>
      <w:r>
        <w:rPr/>
        <w:t>métodos</w:t>
      </w:r>
      <w:r>
        <w:rPr>
          <w:spacing w:val="-7"/>
        </w:rPr>
        <w:t> </w:t>
      </w:r>
      <w:r>
        <w:rPr/>
        <w:t>del</w:t>
      </w:r>
      <w:r>
        <w:rPr>
          <w:spacing w:val="-7"/>
        </w:rPr>
        <w:t> </w:t>
      </w:r>
      <w:r>
        <w:rPr/>
        <w:t>controlador.</w:t>
      </w:r>
    </w:p>
    <w:p>
      <w:pPr>
        <w:pStyle w:val="BodyText"/>
        <w:spacing w:before="6"/>
        <w:rPr>
          <w:sz w:val="6"/>
        </w:rPr>
      </w:pPr>
    </w:p>
    <w:p>
      <w:pPr>
        <w:pStyle w:val="BodyText"/>
        <w:spacing w:line="244" w:lineRule="auto" w:before="98"/>
        <w:ind w:left="376" w:right="929"/>
        <w:jc w:val="both"/>
      </w:pPr>
      <w:r>
        <w:rPr/>
        <w:t>Tanto el método </w:t>
      </w:r>
      <w:r>
        <w:rPr>
          <w:rFonts w:ascii="Courier New" w:hAnsi="Courier New"/>
        </w:rPr>
        <w:t>angular.module() </w:t>
      </w:r>
      <w:r>
        <w:rPr/>
        <w:t>como el método </w:t>
      </w:r>
      <w:r>
        <w:rPr>
          <w:rFonts w:ascii="Courier New" w:hAnsi="Courier New"/>
        </w:rPr>
        <w:t>controller() </w:t>
      </w:r>
      <w:r>
        <w:rPr/>
        <w:t>devuelven una referencia al módulo, es posible concatenar métodos. Como se puede observar en el fragmento de código anterior, la declaración de un controlador es bastante sencilla, tan solo basta con asignarle un nombre e inyectar las dependencias necesarias. Se pueden inyectar otros componentes dentro del controlador, sean nativos de AngularJS u otros componentes creados de manera personalizada.</w:t>
      </w:r>
    </w:p>
    <w:p>
      <w:pPr>
        <w:pStyle w:val="BodyText"/>
        <w:spacing w:line="249" w:lineRule="auto" w:before="102"/>
        <w:ind w:left="376" w:right="929"/>
        <w:jc w:val="both"/>
      </w:pPr>
      <w:r>
        <w:rPr/>
        <w:pict>
          <v:shape style="position:absolute;margin-left:88.811996pt;margin-top:32.266926pt;width:468.6pt;height:38.9pt;mso-position-horizontal-relative:page;mso-position-vertical-relative:paragraph;z-index:3376;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app.controller(</w:t>
                  </w:r>
                  <w:r>
                    <w:rPr>
                      <w:rFonts w:ascii="Courier New" w:hAnsi="Courier New"/>
                      <w:color w:val="007F00"/>
                      <w:sz w:val="18"/>
                    </w:rPr>
                    <w:t>’mainController’</w:t>
                  </w:r>
                  <w:r>
                    <w:rPr>
                      <w:rFonts w:ascii="Courier New" w:hAnsi="Courier New"/>
                      <w:sz w:val="18"/>
                    </w:rPr>
                    <w:t>, function($scope, servicio, factoria) {</w:t>
                  </w:r>
                </w:p>
                <w:p>
                  <w:pPr>
                    <w:spacing w:before="15"/>
                    <w:ind w:left="382" w:right="0" w:firstLine="0"/>
                    <w:jc w:val="left"/>
                    <w:rPr>
                      <w:rFonts w:ascii="Courier New"/>
                      <w:sz w:val="18"/>
                    </w:rPr>
                  </w:pPr>
                  <w:r>
                    <w:rPr>
                      <w:rFonts w:ascii="Courier New"/>
                      <w:sz w:val="18"/>
                    </w:rPr>
                    <w:t>//contenido</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t>Angular</w:t>
      </w:r>
      <w:r>
        <w:rPr>
          <w:spacing w:val="-3"/>
        </w:rPr>
        <w:t> </w:t>
      </w:r>
      <w:r>
        <w:rPr/>
        <w:t>hace</w:t>
      </w:r>
      <w:r>
        <w:rPr>
          <w:spacing w:val="-3"/>
        </w:rPr>
        <w:t> </w:t>
      </w:r>
      <w:r>
        <w:rPr/>
        <w:t>uso</w:t>
      </w:r>
      <w:r>
        <w:rPr>
          <w:spacing w:val="-3"/>
        </w:rPr>
        <w:t> </w:t>
      </w:r>
      <w:r>
        <w:rPr/>
        <w:t>intensivo</w:t>
      </w:r>
      <w:r>
        <w:rPr>
          <w:spacing w:val="-3"/>
        </w:rPr>
        <w:t> </w:t>
      </w:r>
      <w:r>
        <w:rPr/>
        <w:t>de</w:t>
      </w:r>
      <w:r>
        <w:rPr>
          <w:spacing w:val="-3"/>
        </w:rPr>
        <w:t> </w:t>
      </w:r>
      <w:r>
        <w:rPr/>
        <w:t>la</w:t>
      </w:r>
      <w:r>
        <w:rPr>
          <w:spacing w:val="-3"/>
        </w:rPr>
        <w:t> </w:t>
      </w:r>
      <w:r>
        <w:rPr/>
        <w:t>inyección</w:t>
      </w:r>
      <w:r>
        <w:rPr>
          <w:spacing w:val="-3"/>
        </w:rPr>
        <w:t> </w:t>
      </w:r>
      <w:r>
        <w:rPr/>
        <w:t>de</w:t>
      </w:r>
      <w:r>
        <w:rPr>
          <w:spacing w:val="-3"/>
        </w:rPr>
        <w:t> </w:t>
      </w:r>
      <w:r>
        <w:rPr/>
        <w:t>dependencias</w:t>
      </w:r>
      <w:r>
        <w:rPr>
          <w:spacing w:val="-3"/>
        </w:rPr>
        <w:t> </w:t>
      </w:r>
      <w:r>
        <w:rPr/>
        <w:t>en</w:t>
      </w:r>
      <w:r>
        <w:rPr>
          <w:spacing w:val="-3"/>
        </w:rPr>
        <w:t> </w:t>
      </w:r>
      <w:r>
        <w:rPr/>
        <w:t>todos</w:t>
      </w:r>
      <w:r>
        <w:rPr>
          <w:spacing w:val="-3"/>
        </w:rPr>
        <w:t> </w:t>
      </w:r>
      <w:r>
        <w:rPr/>
        <w:t>sus</w:t>
      </w:r>
      <w:r>
        <w:rPr>
          <w:spacing w:val="-3"/>
        </w:rPr>
        <w:t> </w:t>
      </w:r>
      <w:r>
        <w:rPr/>
        <w:t>componentes.</w:t>
      </w:r>
      <w:r>
        <w:rPr>
          <w:spacing w:val="-3"/>
        </w:rPr>
        <w:t> </w:t>
      </w:r>
      <w:r>
        <w:rPr/>
        <w:t>Para</w:t>
      </w:r>
      <w:r>
        <w:rPr>
          <w:spacing w:val="-3"/>
        </w:rPr>
        <w:t> </w:t>
      </w:r>
      <w:r>
        <w:rPr/>
        <w:t>inyectar</w:t>
      </w:r>
      <w:r>
        <w:rPr>
          <w:spacing w:val="-3"/>
        </w:rPr>
        <w:t> </w:t>
      </w:r>
      <w:r>
        <w:rPr/>
        <w:t>nuevas</w:t>
      </w:r>
      <w:r>
        <w:rPr>
          <w:spacing w:val="-3"/>
        </w:rPr>
        <w:t> </w:t>
      </w:r>
      <w:r>
        <w:rPr/>
        <w:t>depen- dencias simplemente se le pasan como parámetros al controlador separados por</w:t>
      </w:r>
      <w:r>
        <w:rPr>
          <w:spacing w:val="-16"/>
        </w:rPr>
        <w:t> </w:t>
      </w:r>
      <w:r>
        <w:rPr/>
        <w:t>comas.</w:t>
      </w:r>
    </w:p>
    <w:p>
      <w:pPr>
        <w:pStyle w:val="BodyText"/>
        <w:spacing w:before="6"/>
        <w:rPr>
          <w:sz w:val="6"/>
        </w:rPr>
      </w:pPr>
    </w:p>
    <w:p>
      <w:pPr>
        <w:pStyle w:val="BodyText"/>
        <w:spacing w:before="98"/>
        <w:ind w:left="376" w:right="929"/>
        <w:jc w:val="both"/>
      </w:pPr>
      <w:r>
        <w:rPr/>
        <w:pict>
          <v:shape style="position:absolute;margin-left:88.811996pt;margin-top:44.021946pt;width:468.6pt;height:60.8pt;mso-position-horizontal-relative:page;mso-position-vertical-relative:paragraph;z-index:3400;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ng-controller=</w:t>
                  </w:r>
                  <w:r>
                    <w:rPr>
                      <w:rFonts w:ascii="Courier New"/>
                      <w:color w:val="007F00"/>
                      <w:sz w:val="18"/>
                    </w:rPr>
                    <w:t>"mainController"</w:t>
                  </w:r>
                  <w:r>
                    <w:rPr>
                      <w:rFonts w:ascii="Courier New"/>
                      <w:sz w:val="18"/>
                    </w:rPr>
                    <w:t>&gt;</w:t>
                  </w:r>
                </w:p>
                <w:p>
                  <w:pPr>
                    <w:spacing w:before="15"/>
                    <w:ind w:left="705" w:right="0" w:firstLine="0"/>
                    <w:jc w:val="left"/>
                    <w:rPr>
                      <w:rFonts w:ascii="Courier New"/>
                      <w:sz w:val="18"/>
                    </w:rPr>
                  </w:pPr>
                  <w:r>
                    <w:rPr>
                      <w:rFonts w:ascii="Courier New"/>
                      <w:sz w:val="18"/>
                    </w:rPr>
                    <w:t>&lt;</w:t>
                  </w:r>
                  <w:r>
                    <w:rPr>
                      <w:rFonts w:ascii="Courier New"/>
                      <w:color w:val="0000FF"/>
                      <w:sz w:val="18"/>
                    </w:rPr>
                    <w:t>h1</w:t>
                  </w:r>
                  <w:r>
                    <w:rPr>
                      <w:rFonts w:ascii="Courier New"/>
                      <w:sz w:val="18"/>
                    </w:rPr>
                    <w:t>&gt;Hola AngularJS&lt;/</w:t>
                  </w:r>
                  <w:r>
                    <w:rPr>
                      <w:rFonts w:ascii="Courier New"/>
                      <w:color w:val="0000FF"/>
                      <w:sz w:val="18"/>
                    </w:rPr>
                    <w:t>h1</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txbxContent>
            </v:textbox>
            <v:fill type="solid"/>
            <w10:wrap type="topAndBottom"/>
          </v:shape>
        </w:pict>
      </w:r>
      <w:r>
        <w:rPr>
          <w:spacing w:val="-6"/>
        </w:rPr>
        <w:t>Tal</w:t>
      </w:r>
      <w:r>
        <w:rPr>
          <w:spacing w:val="-13"/>
        </w:rPr>
        <w:t> </w:t>
      </w:r>
      <w:r>
        <w:rPr/>
        <w:t>como</w:t>
      </w:r>
      <w:r>
        <w:rPr>
          <w:spacing w:val="-14"/>
        </w:rPr>
        <w:t> </w:t>
      </w:r>
      <w:r>
        <w:rPr/>
        <w:t>se</w:t>
      </w:r>
      <w:r>
        <w:rPr>
          <w:spacing w:val="-13"/>
        </w:rPr>
        <w:t> </w:t>
      </w:r>
      <w:r>
        <w:rPr/>
        <w:t>ha</w:t>
      </w:r>
      <w:r>
        <w:rPr>
          <w:spacing w:val="-13"/>
        </w:rPr>
        <w:t> </w:t>
      </w:r>
      <w:r>
        <w:rPr/>
        <w:t>comentado</w:t>
      </w:r>
      <w:r>
        <w:rPr>
          <w:spacing w:val="-13"/>
        </w:rPr>
        <w:t> </w:t>
      </w:r>
      <w:r>
        <w:rPr/>
        <w:t>anteriormente,</w:t>
      </w:r>
      <w:r>
        <w:rPr>
          <w:spacing w:val="-14"/>
        </w:rPr>
        <w:t> </w:t>
      </w:r>
      <w:r>
        <w:rPr/>
        <w:t>en</w:t>
      </w:r>
      <w:r>
        <w:rPr>
          <w:spacing w:val="-13"/>
        </w:rPr>
        <w:t> </w:t>
      </w:r>
      <w:r>
        <w:rPr/>
        <w:t>la</w:t>
      </w:r>
      <w:r>
        <w:rPr>
          <w:spacing w:val="-13"/>
        </w:rPr>
        <w:t> </w:t>
      </w:r>
      <w:r>
        <w:rPr/>
        <w:t>vista</w:t>
      </w:r>
      <w:r>
        <w:rPr>
          <w:spacing w:val="-13"/>
        </w:rPr>
        <w:t> </w:t>
      </w:r>
      <w:r>
        <w:rPr/>
        <w:t>se</w:t>
      </w:r>
      <w:r>
        <w:rPr>
          <w:spacing w:val="-14"/>
        </w:rPr>
        <w:t> </w:t>
      </w:r>
      <w:r>
        <w:rPr/>
        <w:t>usa</w:t>
      </w:r>
      <w:r>
        <w:rPr>
          <w:spacing w:val="-13"/>
        </w:rPr>
        <w:t> </w:t>
      </w:r>
      <w:r>
        <w:rPr/>
        <w:t>la</w:t>
      </w:r>
      <w:r>
        <w:rPr>
          <w:spacing w:val="-13"/>
        </w:rPr>
        <w:t> </w:t>
      </w:r>
      <w:r>
        <w:rPr/>
        <w:t>directiva</w:t>
      </w:r>
      <w:r>
        <w:rPr>
          <w:spacing w:val="-14"/>
        </w:rPr>
        <w:t> </w:t>
      </w:r>
      <w:r>
        <w:rPr>
          <w:rFonts w:ascii="Courier New" w:hAnsi="Courier New"/>
        </w:rPr>
        <w:t>ng-controller</w:t>
      </w:r>
      <w:r>
        <w:rPr>
          <w:rFonts w:ascii="Courier New" w:hAnsi="Courier New"/>
          <w:spacing w:val="-84"/>
        </w:rPr>
        <w:t> </w:t>
      </w:r>
      <w:r>
        <w:rPr/>
        <w:t>para</w:t>
      </w:r>
      <w:r>
        <w:rPr>
          <w:spacing w:val="-13"/>
        </w:rPr>
        <w:t> </w:t>
      </w:r>
      <w:r>
        <w:rPr/>
        <w:t>asociar</w:t>
      </w:r>
      <w:r>
        <w:rPr>
          <w:spacing w:val="-14"/>
        </w:rPr>
        <w:t> </w:t>
      </w:r>
      <w:r>
        <w:rPr/>
        <w:t>el</w:t>
      </w:r>
      <w:r>
        <w:rPr>
          <w:spacing w:val="-13"/>
        </w:rPr>
        <w:t> </w:t>
      </w:r>
      <w:r>
        <w:rPr/>
        <w:t>controlador definido a la vista. El controlador debemos añadirlo en el nivel de anidamiento adecuado en el cual se quiere que tenga</w:t>
      </w:r>
      <w:r>
        <w:rPr>
          <w:spacing w:val="-2"/>
        </w:rPr>
        <w:t> </w:t>
      </w:r>
      <w:r>
        <w:rPr/>
        <w:t>alcance.</w:t>
      </w:r>
    </w:p>
    <w:p>
      <w:pPr>
        <w:pStyle w:val="BodyText"/>
        <w:spacing w:before="6"/>
        <w:rPr>
          <w:sz w:val="6"/>
        </w:rPr>
      </w:pPr>
    </w:p>
    <w:p>
      <w:pPr>
        <w:pStyle w:val="BodyText"/>
        <w:spacing w:before="98"/>
        <w:ind w:left="376" w:right="929"/>
        <w:jc w:val="both"/>
      </w:pPr>
      <w:r>
        <w:rPr/>
        <w:t>Dentro del alcance donde se haya declarado el controlador se tiene un objeto </w:t>
      </w:r>
      <w:r>
        <w:rPr>
          <w:rFonts w:ascii="Courier New" w:hAnsi="Courier New"/>
        </w:rPr>
        <w:t>$scope </w:t>
      </w:r>
      <w:r>
        <w:rPr/>
        <w:t>que permite controlar los datos. A continuación se muestra un sencillo ejemplo de cómo se pueden mostrar los datos del controlador en la vista.</w:t>
      </w:r>
    </w:p>
    <w:p>
      <w:pPr>
        <w:spacing w:after="0"/>
        <w:jc w:val="both"/>
        <w:sectPr>
          <w:pgSz w:w="12240" w:h="15840"/>
          <w:pgMar w:header="1135" w:footer="1034" w:top="1400" w:bottom="1220" w:left="1460" w:right="220"/>
        </w:sectPr>
      </w:pPr>
    </w:p>
    <w:p>
      <w:pPr>
        <w:pStyle w:val="BodyText"/>
      </w:pPr>
    </w:p>
    <w:p>
      <w:pPr>
        <w:pStyle w:val="BodyText"/>
      </w:pPr>
    </w:p>
    <w:p>
      <w:pPr>
        <w:pStyle w:val="BodyText"/>
        <w:spacing w:before="6"/>
        <w:rPr>
          <w:sz w:val="14"/>
        </w:rPr>
      </w:pPr>
    </w:p>
    <w:p>
      <w:pPr>
        <w:pStyle w:val="BodyText"/>
        <w:ind w:left="316"/>
      </w:pPr>
      <w:r>
        <w:rPr/>
        <w:pict>
          <v:shape style="width:468.6pt;height:38.9pt;mso-position-horizontal-relative:char;mso-position-vertical-relative:line" type="#_x0000_t202" filled="true" fillcolor="#f2f2f2" stroked="false">
            <w10:anchorlock/>
            <v:textbox inset="0,0,0,0">
              <w:txbxContent>
                <w:p>
                  <w:pPr>
                    <w:spacing w:before="63"/>
                    <w:ind w:left="59" w:right="0" w:firstLine="0"/>
                    <w:jc w:val="left"/>
                    <w:rPr>
                      <w:rFonts w:ascii="Courier New" w:hAnsi="Courier New"/>
                      <w:sz w:val="18"/>
                    </w:rPr>
                  </w:pPr>
                  <w:r>
                    <w:rPr>
                      <w:rFonts w:ascii="Courier New" w:hAnsi="Courier New"/>
                      <w:sz w:val="18"/>
                    </w:rPr>
                    <w:t>app.controller(</w:t>
                  </w:r>
                  <w:r>
                    <w:rPr>
                      <w:rFonts w:ascii="Courier New" w:hAnsi="Courier New"/>
                      <w:color w:val="007F00"/>
                      <w:sz w:val="18"/>
                    </w:rPr>
                    <w:t>’mainController’</w:t>
                  </w:r>
                  <w:r>
                    <w:rPr>
                      <w:rFonts w:ascii="Courier New" w:hAnsi="Courier New"/>
                      <w:sz w:val="18"/>
                    </w:rPr>
                    <w:t>, function($scope) {</w:t>
                  </w:r>
                </w:p>
                <w:p>
                  <w:pPr>
                    <w:spacing w:before="15"/>
                    <w:ind w:left="382" w:right="0" w:firstLine="0"/>
                    <w:jc w:val="left"/>
                    <w:rPr>
                      <w:rFonts w:ascii="Courier New"/>
                      <w:sz w:val="18"/>
                    </w:rPr>
                  </w:pPr>
                  <w:r>
                    <w:rPr>
                      <w:rFonts w:ascii="Courier New"/>
                      <w:sz w:val="18"/>
                    </w:rPr>
                    <w:t>$scope.saludo = </w:t>
                  </w:r>
                  <w:r>
                    <w:rPr>
                      <w:rFonts w:ascii="Courier New"/>
                      <w:color w:val="007F00"/>
                      <w:sz w:val="18"/>
                    </w:rPr>
                    <w:t>"AngularJS"</w:t>
                  </w:r>
                  <w:r>
                    <w:rPr>
                      <w:rFonts w:ascii="Courier New"/>
                      <w:sz w:val="18"/>
                    </w:rPr>
                    <w:t>;</w:t>
                  </w:r>
                </w:p>
                <w:p>
                  <w:pPr>
                    <w:spacing w:before="15"/>
                    <w:ind w:left="59" w:right="0" w:firstLine="0"/>
                    <w:jc w:val="left"/>
                    <w:rPr>
                      <w:rFonts w:ascii="Courier New"/>
                      <w:sz w:val="18"/>
                    </w:rPr>
                  </w:pPr>
                  <w:r>
                    <w:rPr>
                      <w:rFonts w:ascii="Courier New"/>
                      <w:sz w:val="18"/>
                    </w:rPr>
                    <w:t>});</w:t>
                  </w:r>
                </w:p>
              </w:txbxContent>
            </v:textbox>
            <v:fill type="solid"/>
          </v:shape>
        </w:pict>
      </w:r>
      <w:r>
        <w:rPr/>
      </w:r>
    </w:p>
    <w:p>
      <w:pPr>
        <w:pStyle w:val="BodyText"/>
        <w:spacing w:before="7"/>
        <w:rPr>
          <w:sz w:val="10"/>
        </w:rPr>
      </w:pPr>
      <w:r>
        <w:rPr/>
        <w:pict>
          <v:shape style="position:absolute;margin-left:88.811996pt;margin-top:7.316pt;width:468.6pt;height:60.8pt;mso-position-horizontal-relative:page;mso-position-vertical-relative:paragraph;z-index:3448;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ng-controller=</w:t>
                  </w:r>
                  <w:r>
                    <w:rPr>
                      <w:rFonts w:ascii="Courier New"/>
                      <w:color w:val="007F00"/>
                      <w:sz w:val="18"/>
                    </w:rPr>
                    <w:t>"mainController"</w:t>
                  </w:r>
                  <w:r>
                    <w:rPr>
                      <w:rFonts w:ascii="Courier New"/>
                      <w:sz w:val="18"/>
                    </w:rPr>
                    <w:t>&gt;</w:t>
                  </w:r>
                </w:p>
                <w:p>
                  <w:pPr>
                    <w:spacing w:before="15"/>
                    <w:ind w:left="705" w:right="0" w:firstLine="0"/>
                    <w:jc w:val="left"/>
                    <w:rPr>
                      <w:rFonts w:ascii="Courier New"/>
                      <w:sz w:val="18"/>
                    </w:rPr>
                  </w:pPr>
                  <w:r>
                    <w:rPr>
                      <w:rFonts w:ascii="Courier New"/>
                      <w:sz w:val="18"/>
                    </w:rPr>
                    <w:t>&lt;</w:t>
                  </w:r>
                  <w:r>
                    <w:rPr>
                      <w:rFonts w:ascii="Courier New"/>
                      <w:color w:val="0000FF"/>
                      <w:sz w:val="18"/>
                    </w:rPr>
                    <w:t>h1</w:t>
                  </w:r>
                  <w:r>
                    <w:rPr>
                      <w:rFonts w:ascii="Courier New"/>
                      <w:sz w:val="18"/>
                    </w:rPr>
                    <w:t>&gt;Hola {{saludo}}&lt;/</w:t>
                  </w:r>
                  <w:r>
                    <w:rPr>
                      <w:rFonts w:ascii="Courier New"/>
                      <w:color w:val="0000FF"/>
                      <w:sz w:val="18"/>
                    </w:rPr>
                    <w:t>h1</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txbxContent>
            </v:textbox>
            <v:fill type="solid"/>
            <w10:wrap type="topAndBottom"/>
          </v:shape>
        </w:pict>
      </w:r>
    </w:p>
    <w:p>
      <w:pPr>
        <w:pStyle w:val="BodyText"/>
        <w:spacing w:before="3"/>
        <w:rPr>
          <w:sz w:val="7"/>
        </w:rPr>
      </w:pPr>
    </w:p>
    <w:p>
      <w:pPr>
        <w:pStyle w:val="BodyText"/>
        <w:spacing w:line="237" w:lineRule="auto" w:before="100"/>
        <w:ind w:left="376" w:right="929"/>
        <w:jc w:val="both"/>
      </w:pPr>
      <w:r>
        <w:rPr/>
        <w:t>Se puede observar cómo en el controlador se ha creado la variable </w:t>
      </w:r>
      <w:r>
        <w:rPr>
          <w:rFonts w:ascii="Courier New" w:hAnsi="Courier New"/>
        </w:rPr>
        <w:t>saludo </w:t>
      </w:r>
      <w:r>
        <w:rPr/>
        <w:t>dentro del </w:t>
      </w:r>
      <w:r>
        <w:rPr>
          <w:rFonts w:ascii="Courier New" w:hAnsi="Courier New"/>
        </w:rPr>
        <w:t>$scope</w:t>
      </w:r>
      <w:r>
        <w:rPr/>
        <w:t>, al cual se le ha asignado un </w:t>
      </w:r>
      <w:r>
        <w:rPr>
          <w:spacing w:val="-3"/>
        </w:rPr>
        <w:t>valor. </w:t>
      </w:r>
      <w:r>
        <w:rPr/>
        <w:t>Por otra parte en la vista se puede ver cómo se accede y se muestra la variable. Para hacer referencia</w:t>
      </w:r>
      <w:r>
        <w:rPr>
          <w:spacing w:val="-8"/>
        </w:rPr>
        <w:t> </w:t>
      </w:r>
      <w:r>
        <w:rPr/>
        <w:t>a</w:t>
      </w:r>
      <w:r>
        <w:rPr>
          <w:spacing w:val="-8"/>
        </w:rPr>
        <w:t> </w:t>
      </w:r>
      <w:r>
        <w:rPr/>
        <w:t>las</w:t>
      </w:r>
      <w:r>
        <w:rPr>
          <w:spacing w:val="-8"/>
        </w:rPr>
        <w:t> </w:t>
      </w:r>
      <w:r>
        <w:rPr/>
        <w:t>variables</w:t>
      </w:r>
      <w:r>
        <w:rPr>
          <w:spacing w:val="-8"/>
        </w:rPr>
        <w:t> </w:t>
      </w:r>
      <w:r>
        <w:rPr/>
        <w:t>del</w:t>
      </w:r>
      <w:r>
        <w:rPr>
          <w:spacing w:val="-8"/>
        </w:rPr>
        <w:t> </w:t>
      </w:r>
      <w:r>
        <w:rPr>
          <w:rFonts w:ascii="Courier New" w:hAnsi="Courier New"/>
        </w:rPr>
        <w:t>$scope</w:t>
      </w:r>
      <w:r>
        <w:rPr>
          <w:rFonts w:ascii="Courier New" w:hAnsi="Courier New"/>
          <w:spacing w:val="-78"/>
        </w:rPr>
        <w:t> </w:t>
      </w:r>
      <w:r>
        <w:rPr/>
        <w:t>se</w:t>
      </w:r>
      <w:r>
        <w:rPr>
          <w:spacing w:val="-8"/>
        </w:rPr>
        <w:t> </w:t>
      </w:r>
      <w:r>
        <w:rPr/>
        <w:t>utiliza</w:t>
      </w:r>
      <w:r>
        <w:rPr>
          <w:spacing w:val="-8"/>
        </w:rPr>
        <w:t> </w:t>
      </w:r>
      <w:r>
        <w:rPr/>
        <w:t>el</w:t>
      </w:r>
      <w:r>
        <w:rPr>
          <w:spacing w:val="-8"/>
        </w:rPr>
        <w:t> </w:t>
      </w:r>
      <w:r>
        <w:rPr>
          <w:i/>
        </w:rPr>
        <w:t>double_curly</w:t>
      </w:r>
      <w:r>
        <w:rPr>
          <w:i/>
          <w:spacing w:val="-8"/>
        </w:rPr>
        <w:t> </w:t>
      </w:r>
      <w:r>
        <w:rPr/>
        <w:t>“{{}}”</w:t>
      </w:r>
      <w:r>
        <w:rPr>
          <w:spacing w:val="-8"/>
        </w:rPr>
        <w:t> </w:t>
      </w:r>
      <w:r>
        <w:rPr/>
        <w:t>que</w:t>
      </w:r>
      <w:r>
        <w:rPr>
          <w:spacing w:val="-8"/>
        </w:rPr>
        <w:t> </w:t>
      </w:r>
      <w:r>
        <w:rPr/>
        <w:t>trae</w:t>
      </w:r>
      <w:r>
        <w:rPr>
          <w:spacing w:val="-8"/>
        </w:rPr>
        <w:t> </w:t>
      </w:r>
      <w:r>
        <w:rPr/>
        <w:t>incorporado</w:t>
      </w:r>
      <w:r>
        <w:rPr>
          <w:spacing w:val="-8"/>
        </w:rPr>
        <w:t> </w:t>
      </w:r>
      <w:r>
        <w:rPr/>
        <w:t>AngularJS</w:t>
      </w:r>
      <w:r>
        <w:rPr>
          <w:spacing w:val="-8"/>
        </w:rPr>
        <w:t> </w:t>
      </w:r>
      <w:r>
        <w:rPr/>
        <w:t>en</w:t>
      </w:r>
      <w:r>
        <w:rPr>
          <w:spacing w:val="-8"/>
        </w:rPr>
        <w:t> </w:t>
      </w:r>
      <w:r>
        <w:rPr/>
        <w:t>su</w:t>
      </w:r>
      <w:r>
        <w:rPr>
          <w:spacing w:val="-8"/>
        </w:rPr>
        <w:t> </w:t>
      </w:r>
      <w:r>
        <w:rPr/>
        <w:t>propio motor de</w:t>
      </w:r>
      <w:r>
        <w:rPr>
          <w:spacing w:val="-3"/>
        </w:rPr>
        <w:t> </w:t>
      </w:r>
      <w:r>
        <w:rPr/>
        <w:t>plantillas.</w:t>
      </w:r>
    </w:p>
    <w:p>
      <w:pPr>
        <w:pStyle w:val="BodyText"/>
        <w:spacing w:line="249" w:lineRule="auto" w:before="110"/>
        <w:ind w:left="376" w:right="929"/>
        <w:jc w:val="both"/>
      </w:pPr>
      <w:r>
        <w:rPr/>
        <w:t>En</w:t>
      </w:r>
      <w:r>
        <w:rPr>
          <w:spacing w:val="-11"/>
        </w:rPr>
        <w:t> </w:t>
      </w:r>
      <w:r>
        <w:rPr/>
        <w:t>resumen,</w:t>
      </w:r>
      <w:r>
        <w:rPr>
          <w:spacing w:val="-11"/>
        </w:rPr>
        <w:t> </w:t>
      </w:r>
      <w:r>
        <w:rPr/>
        <w:t>se</w:t>
      </w:r>
      <w:r>
        <w:rPr>
          <w:spacing w:val="-11"/>
        </w:rPr>
        <w:t> </w:t>
      </w:r>
      <w:r>
        <w:rPr/>
        <w:t>puede</w:t>
      </w:r>
      <w:r>
        <w:rPr>
          <w:spacing w:val="-11"/>
        </w:rPr>
        <w:t> </w:t>
      </w:r>
      <w:r>
        <w:rPr/>
        <w:t>decir</w:t>
      </w:r>
      <w:r>
        <w:rPr>
          <w:spacing w:val="-11"/>
        </w:rPr>
        <w:t> </w:t>
      </w:r>
      <w:r>
        <w:rPr/>
        <w:t>que</w:t>
      </w:r>
      <w:r>
        <w:rPr>
          <w:spacing w:val="-11"/>
        </w:rPr>
        <w:t> </w:t>
      </w:r>
      <w:r>
        <w:rPr/>
        <w:t>los</w:t>
      </w:r>
      <w:r>
        <w:rPr>
          <w:spacing w:val="-11"/>
        </w:rPr>
        <w:t> </w:t>
      </w:r>
      <w:r>
        <w:rPr/>
        <w:t>módulos</w:t>
      </w:r>
      <w:r>
        <w:rPr>
          <w:spacing w:val="-11"/>
        </w:rPr>
        <w:t> </w:t>
      </w:r>
      <w:r>
        <w:rPr/>
        <w:t>y</w:t>
      </w:r>
      <w:r>
        <w:rPr>
          <w:spacing w:val="-11"/>
        </w:rPr>
        <w:t> </w:t>
      </w:r>
      <w:r>
        <w:rPr/>
        <w:t>controladores</w:t>
      </w:r>
      <w:r>
        <w:rPr>
          <w:spacing w:val="-11"/>
        </w:rPr>
        <w:t> </w:t>
      </w:r>
      <w:r>
        <w:rPr/>
        <w:t>en</w:t>
      </w:r>
      <w:r>
        <w:rPr>
          <w:spacing w:val="-11"/>
        </w:rPr>
        <w:t> </w:t>
      </w:r>
      <w:r>
        <w:rPr/>
        <w:t>AngularJS</w:t>
      </w:r>
      <w:r>
        <w:rPr>
          <w:spacing w:val="-11"/>
        </w:rPr>
        <w:t> </w:t>
      </w:r>
      <w:r>
        <w:rPr/>
        <w:t>son</w:t>
      </w:r>
      <w:r>
        <w:rPr>
          <w:spacing w:val="-11"/>
        </w:rPr>
        <w:t> </w:t>
      </w:r>
      <w:r>
        <w:rPr/>
        <w:t>componentes</w:t>
      </w:r>
      <w:r>
        <w:rPr>
          <w:spacing w:val="-11"/>
        </w:rPr>
        <w:t> </w:t>
      </w:r>
      <w:r>
        <w:rPr/>
        <w:t>que</w:t>
      </w:r>
      <w:r>
        <w:rPr>
          <w:spacing w:val="-11"/>
        </w:rPr>
        <w:t> </w:t>
      </w:r>
      <w:r>
        <w:rPr/>
        <w:t>permiten</w:t>
      </w:r>
      <w:r>
        <w:rPr>
          <w:spacing w:val="-11"/>
        </w:rPr>
        <w:t> </w:t>
      </w:r>
      <w:r>
        <w:rPr/>
        <w:t>desacoplar el</w:t>
      </w:r>
      <w:r>
        <w:rPr>
          <w:spacing w:val="22"/>
        </w:rPr>
        <w:t> </w:t>
      </w:r>
      <w:r>
        <w:rPr/>
        <w:t>código,</w:t>
      </w:r>
      <w:r>
        <w:rPr>
          <w:spacing w:val="22"/>
        </w:rPr>
        <w:t> </w:t>
      </w:r>
      <w:r>
        <w:rPr/>
        <w:t>englobar</w:t>
      </w:r>
      <w:r>
        <w:rPr>
          <w:spacing w:val="22"/>
        </w:rPr>
        <w:t> </w:t>
      </w:r>
      <w:r>
        <w:rPr/>
        <w:t>funcionalidades</w:t>
      </w:r>
      <w:r>
        <w:rPr>
          <w:spacing w:val="22"/>
        </w:rPr>
        <w:t> </w:t>
      </w:r>
      <w:r>
        <w:rPr/>
        <w:t>y</w:t>
      </w:r>
      <w:r>
        <w:rPr>
          <w:spacing w:val="22"/>
        </w:rPr>
        <w:t> </w:t>
      </w:r>
      <w:r>
        <w:rPr/>
        <w:t>tener</w:t>
      </w:r>
      <w:r>
        <w:rPr>
          <w:spacing w:val="22"/>
        </w:rPr>
        <w:t> </w:t>
      </w:r>
      <w:r>
        <w:rPr/>
        <w:t>un</w:t>
      </w:r>
      <w:r>
        <w:rPr>
          <w:spacing w:val="22"/>
        </w:rPr>
        <w:t> </w:t>
      </w:r>
      <w:r>
        <w:rPr/>
        <w:t>código</w:t>
      </w:r>
      <w:r>
        <w:rPr>
          <w:spacing w:val="22"/>
        </w:rPr>
        <w:t> </w:t>
      </w:r>
      <w:r>
        <w:rPr/>
        <w:t>más</w:t>
      </w:r>
      <w:r>
        <w:rPr>
          <w:spacing w:val="22"/>
        </w:rPr>
        <w:t> </w:t>
      </w:r>
      <w:r>
        <w:rPr/>
        <w:t>limpio.</w:t>
      </w:r>
      <w:r>
        <w:rPr>
          <w:spacing w:val="22"/>
        </w:rPr>
        <w:t> </w:t>
      </w:r>
      <w:r>
        <w:rPr/>
        <w:t>Los</w:t>
      </w:r>
      <w:r>
        <w:rPr>
          <w:spacing w:val="22"/>
        </w:rPr>
        <w:t> </w:t>
      </w:r>
      <w:r>
        <w:rPr/>
        <w:t>controladores</w:t>
      </w:r>
      <w:r>
        <w:rPr>
          <w:spacing w:val="22"/>
        </w:rPr>
        <w:t> </w:t>
      </w:r>
      <w:r>
        <w:rPr/>
        <w:t>extienden</w:t>
      </w:r>
      <w:r>
        <w:rPr>
          <w:spacing w:val="22"/>
        </w:rPr>
        <w:t> </w:t>
      </w:r>
      <w:r>
        <w:rPr/>
        <w:t>o</w:t>
      </w:r>
      <w:r>
        <w:rPr>
          <w:spacing w:val="22"/>
        </w:rPr>
        <w:t> </w:t>
      </w:r>
      <w:r>
        <w:rPr/>
        <w:t>construyen</w:t>
      </w:r>
      <w:r>
        <w:rPr>
          <w:spacing w:val="22"/>
        </w:rPr>
        <w:t> </w:t>
      </w:r>
      <w:r>
        <w:rPr/>
        <w:t>el</w:t>
      </w:r>
    </w:p>
    <w:p>
      <w:pPr>
        <w:pStyle w:val="BodyText"/>
        <w:ind w:left="376"/>
        <w:jc w:val="both"/>
      </w:pPr>
      <w:r>
        <w:rPr>
          <w:rFonts w:ascii="Courier New"/>
        </w:rPr>
        <w:t>$scope</w:t>
      </w:r>
      <w:r>
        <w:rPr/>
        <w:t>, el cual se encarga de contener los datos y de transferirlos de la vista al controlador y viceversa.</w:t>
      </w:r>
    </w:p>
    <w:p>
      <w:pPr>
        <w:pStyle w:val="BodyText"/>
        <w:spacing w:before="4"/>
        <w:rPr>
          <w:sz w:val="34"/>
        </w:rPr>
      </w:pPr>
    </w:p>
    <w:p>
      <w:pPr>
        <w:pStyle w:val="Heading2"/>
        <w:numPr>
          <w:ilvl w:val="2"/>
          <w:numId w:val="6"/>
        </w:numPr>
        <w:tabs>
          <w:tab w:pos="1130" w:val="left" w:leader="none"/>
        </w:tabs>
        <w:spacing w:line="240" w:lineRule="auto" w:before="0" w:after="0"/>
        <w:ind w:left="1129" w:right="0" w:hanging="753"/>
        <w:jc w:val="both"/>
      </w:pPr>
      <w:bookmarkStart w:name="Directivas" w:id="91"/>
      <w:bookmarkEnd w:id="91"/>
      <w:r>
        <w:rPr>
          <w:b w:val="0"/>
        </w:rPr>
      </w:r>
      <w:bookmarkStart w:name="_bookmark61" w:id="92"/>
      <w:bookmarkEnd w:id="92"/>
      <w:r>
        <w:rPr>
          <w:b w:val="0"/>
        </w:rPr>
      </w:r>
      <w:bookmarkStart w:name="_bookmark61" w:id="93"/>
      <w:bookmarkEnd w:id="93"/>
      <w:r>
        <w:rPr/>
        <w:t>Directi</w:t>
      </w:r>
      <w:r>
        <w:rPr/>
        <w:t>vas</w:t>
      </w:r>
    </w:p>
    <w:p>
      <w:pPr>
        <w:pStyle w:val="BodyText"/>
        <w:spacing w:before="8"/>
        <w:rPr>
          <w:rFonts w:ascii="Arial"/>
          <w:b/>
        </w:rPr>
      </w:pPr>
    </w:p>
    <w:p>
      <w:pPr>
        <w:pStyle w:val="BodyText"/>
        <w:spacing w:line="242" w:lineRule="auto"/>
        <w:ind w:left="376" w:right="929"/>
        <w:jc w:val="both"/>
      </w:pPr>
      <w:r>
        <w:rPr/>
        <w:t>Las directivas</w:t>
      </w:r>
      <w:hyperlink w:history="true" w:anchor="_bookmark366">
        <w:r>
          <w:rPr>
            <w:color w:val="0000FF"/>
          </w:rPr>
          <w:t>[DIRE17] </w:t>
        </w:r>
      </w:hyperlink>
      <w:r>
        <w:rPr/>
        <w:t>son, desde un punto de vista de alto nivel, </w:t>
      </w:r>
      <w:r>
        <w:rPr>
          <w:i/>
        </w:rPr>
        <w:t>marcadores </w:t>
      </w:r>
      <w:r>
        <w:rPr/>
        <w:t>en un elemento del DOM (</w:t>
      </w:r>
      <w:r>
        <w:rPr>
          <w:i/>
        </w:rPr>
        <w:t>i.e. </w:t>
      </w:r>
      <w:r>
        <w:rPr/>
        <w:t>un atributo, un nombre de elemento, un comentario o una clase CSS) que le informan al compilador de AngularJS (</w:t>
      </w:r>
      <w:r>
        <w:rPr>
          <w:rFonts w:ascii="Courier New" w:hAnsi="Courier New"/>
        </w:rPr>
        <w:t>$compile</w:t>
      </w:r>
      <w:r>
        <w:rPr/>
        <w:t>) que vincule un comportamiento especial a dicho elemento del DOM (</w:t>
      </w:r>
      <w:r>
        <w:rPr>
          <w:i/>
        </w:rPr>
        <w:t>e.g. </w:t>
      </w:r>
      <w:r>
        <w:rPr/>
        <w:t>a través de escuchadores</w:t>
      </w:r>
      <w:r>
        <w:rPr>
          <w:spacing w:val="-26"/>
        </w:rPr>
        <w:t> </w:t>
      </w:r>
      <w:r>
        <w:rPr/>
        <w:t>de eventos), o incluso que transforme el elemento del DOM y sus elementos</w:t>
      </w:r>
      <w:r>
        <w:rPr>
          <w:spacing w:val="-17"/>
        </w:rPr>
        <w:t> </w:t>
      </w:r>
      <w:r>
        <w:rPr/>
        <w:t>hijos.</w:t>
      </w:r>
    </w:p>
    <w:p>
      <w:pPr>
        <w:pStyle w:val="BodyText"/>
        <w:spacing w:before="108"/>
        <w:ind w:left="376" w:right="929"/>
        <w:jc w:val="both"/>
      </w:pPr>
      <w:r>
        <w:rPr/>
        <w:t>Angular vienen incorporado con un conjunto de directivas, como </w:t>
      </w:r>
      <w:r>
        <w:rPr>
          <w:rFonts w:ascii="Courier New" w:hAnsi="Courier New"/>
        </w:rPr>
        <w:t>ngBind</w:t>
      </w:r>
      <w:r>
        <w:rPr/>
        <w:t>, </w:t>
      </w:r>
      <w:r>
        <w:rPr>
          <w:rFonts w:ascii="Courier New" w:hAnsi="Courier New"/>
        </w:rPr>
        <w:t>ngModel </w:t>
      </w:r>
      <w:r>
        <w:rPr/>
        <w:t>o </w:t>
      </w:r>
      <w:r>
        <w:rPr>
          <w:rFonts w:ascii="Courier New" w:hAnsi="Courier New"/>
        </w:rPr>
        <w:t>ngClass</w:t>
      </w:r>
      <w:r>
        <w:rPr/>
        <w:t>. Del mismo modo que es posible crear controladores o servicios propios, también se pueden crear directivas. Cuando</w:t>
      </w:r>
      <w:r>
        <w:rPr>
          <w:spacing w:val="-26"/>
        </w:rPr>
        <w:t> </w:t>
      </w:r>
      <w:r>
        <w:rPr/>
        <w:t>AngularJS inicializa</w:t>
      </w:r>
      <w:r>
        <w:rPr>
          <w:spacing w:val="-4"/>
        </w:rPr>
        <w:t> </w:t>
      </w:r>
      <w:r>
        <w:rPr/>
        <w:t>una</w:t>
      </w:r>
      <w:r>
        <w:rPr>
          <w:spacing w:val="-4"/>
        </w:rPr>
        <w:t> </w:t>
      </w:r>
      <w:r>
        <w:rPr/>
        <w:t>aplicación,</w:t>
      </w:r>
      <w:r>
        <w:rPr>
          <w:spacing w:val="-4"/>
        </w:rPr>
        <w:t> </w:t>
      </w:r>
      <w:r>
        <w:rPr/>
        <w:t>el</w:t>
      </w:r>
      <w:r>
        <w:rPr>
          <w:spacing w:val="-4"/>
        </w:rPr>
        <w:t> </w:t>
      </w:r>
      <w:r>
        <w:rPr/>
        <w:t>compilador</w:t>
      </w:r>
      <w:r>
        <w:rPr>
          <w:spacing w:val="-4"/>
        </w:rPr>
        <w:t> </w:t>
      </w:r>
      <w:r>
        <w:rPr/>
        <w:t>HTML</w:t>
      </w:r>
      <w:r>
        <w:rPr>
          <w:spacing w:val="-4"/>
        </w:rPr>
        <w:t> </w:t>
      </w:r>
      <w:r>
        <w:rPr/>
        <w:t>recorre</w:t>
      </w:r>
      <w:r>
        <w:rPr>
          <w:spacing w:val="-4"/>
        </w:rPr>
        <w:t> </w:t>
      </w:r>
      <w:r>
        <w:rPr/>
        <w:t>el</w:t>
      </w:r>
      <w:r>
        <w:rPr>
          <w:spacing w:val="-4"/>
        </w:rPr>
        <w:t> </w:t>
      </w:r>
      <w:r>
        <w:rPr/>
        <w:t>DOM</w:t>
      </w:r>
      <w:r>
        <w:rPr>
          <w:spacing w:val="-4"/>
        </w:rPr>
        <w:t> </w:t>
      </w:r>
      <w:r>
        <w:rPr/>
        <w:t>emparejando</w:t>
      </w:r>
      <w:r>
        <w:rPr>
          <w:spacing w:val="-4"/>
        </w:rPr>
        <w:t> </w:t>
      </w:r>
      <w:r>
        <w:rPr/>
        <w:t>directivas</w:t>
      </w:r>
      <w:r>
        <w:rPr>
          <w:spacing w:val="-4"/>
        </w:rPr>
        <w:t> </w:t>
      </w:r>
      <w:r>
        <w:rPr/>
        <w:t>con</w:t>
      </w:r>
      <w:r>
        <w:rPr>
          <w:spacing w:val="-4"/>
        </w:rPr>
        <w:t> </w:t>
      </w:r>
      <w:r>
        <w:rPr/>
        <w:t>elementos</w:t>
      </w:r>
      <w:r>
        <w:rPr>
          <w:spacing w:val="-4"/>
        </w:rPr>
        <w:t> </w:t>
      </w:r>
      <w:r>
        <w:rPr/>
        <w:t>del</w:t>
      </w:r>
      <w:r>
        <w:rPr>
          <w:spacing w:val="-4"/>
        </w:rPr>
        <w:t> </w:t>
      </w:r>
      <w:r>
        <w:rPr/>
        <w:t>DOM.</w:t>
      </w:r>
    </w:p>
    <w:p>
      <w:pPr>
        <w:pStyle w:val="BodyText"/>
        <w:spacing w:line="244" w:lineRule="auto" w:before="110"/>
        <w:ind w:left="376" w:right="929"/>
        <w:jc w:val="both"/>
      </w:pPr>
      <w:r>
        <w:rPr/>
        <w:t>Para poder crear directivas es importante saber cómo el compilador de AngularJS determina cuándo usar una direc- tiva. Similar a la terminología usada cuando un elemento “se corresponde con”</w:t>
      </w:r>
      <w:hyperlink w:history="true" w:anchor="_bookmark62">
        <w:r>
          <w:rPr>
            <w:color w:val="0000FF"/>
            <w:position w:val="7"/>
            <w:sz w:val="14"/>
          </w:rPr>
          <w:t>19</w:t>
        </w:r>
      </w:hyperlink>
      <w:r>
        <w:rPr>
          <w:color w:val="0000FF"/>
          <w:position w:val="7"/>
          <w:sz w:val="14"/>
        </w:rPr>
        <w:t> </w:t>
      </w:r>
      <w:r>
        <w:rPr/>
        <w:t>un selector, se puede decir que un elemento ``se corresponde” con una directiva cuando la directiva es parte de su declaración. En el siguiente</w:t>
      </w:r>
      <w:r>
        <w:rPr>
          <w:spacing w:val="-33"/>
        </w:rPr>
        <w:t> </w:t>
      </w:r>
      <w:r>
        <w:rPr/>
        <w:t>ejemplo se puede decir que el elemento </w:t>
      </w:r>
      <w:r>
        <w:rPr>
          <w:rFonts w:ascii="Courier New" w:hAnsi="Courier New"/>
        </w:rPr>
        <w:t>&lt;input&gt;</w:t>
      </w:r>
      <w:r>
        <w:rPr>
          <w:rFonts w:ascii="Courier New" w:hAnsi="Courier New"/>
          <w:spacing w:val="-89"/>
        </w:rPr>
        <w:t> </w:t>
      </w:r>
      <w:r>
        <w:rPr/>
        <w:t>se corresponde con la directiva </w:t>
      </w:r>
      <w:r>
        <w:rPr>
          <w:rFonts w:ascii="Courier New" w:hAnsi="Courier New"/>
        </w:rPr>
        <w:t>ngModel</w:t>
      </w:r>
      <w:r>
        <w:rPr/>
        <w:t>.</w:t>
      </w:r>
    </w:p>
    <w:p>
      <w:pPr>
        <w:tabs>
          <w:tab w:pos="9687" w:val="left" w:leader="none"/>
        </w:tabs>
        <w:spacing w:before="120"/>
        <w:ind w:left="316" w:right="0" w:firstLine="0"/>
        <w:jc w:val="both"/>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input</w:t>
      </w:r>
      <w:r>
        <w:rPr>
          <w:rFonts w:ascii="Courier New"/>
          <w:color w:val="0000FF"/>
          <w:spacing w:val="-10"/>
          <w:sz w:val="18"/>
          <w:shd w:fill="F2F2F2" w:color="auto" w:val="clear"/>
        </w:rPr>
        <w:t> </w:t>
      </w:r>
      <w:r>
        <w:rPr>
          <w:rFonts w:ascii="Courier New"/>
          <w:sz w:val="18"/>
          <w:shd w:fill="F2F2F2" w:color="auto" w:val="clear"/>
        </w:rPr>
        <w:t>ng-model=</w:t>
      </w:r>
      <w:r>
        <w:rPr>
          <w:rFonts w:ascii="Courier New"/>
          <w:color w:val="007F00"/>
          <w:sz w:val="18"/>
          <w:shd w:fill="F2F2F2" w:color="auto" w:val="clear"/>
        </w:rPr>
        <w:t>"foo"</w:t>
      </w:r>
      <w:r>
        <w:rPr>
          <w:rFonts w:ascii="Courier New"/>
          <w:sz w:val="18"/>
          <w:shd w:fill="F2F2F2" w:color="auto" w:val="clear"/>
        </w:rPr>
        <w:t>&gt;</w:t>
        <w:tab/>
      </w:r>
    </w:p>
    <w:p>
      <w:pPr>
        <w:pStyle w:val="BodyText"/>
        <w:rPr>
          <w:rFonts w:ascii="Courier New"/>
          <w:sz w:val="15"/>
        </w:rPr>
      </w:pPr>
    </w:p>
    <w:p>
      <w:pPr>
        <w:pStyle w:val="BodyText"/>
        <w:spacing w:before="98"/>
        <w:ind w:left="376"/>
      </w:pPr>
      <w:r>
        <w:rPr/>
        <w:t>El elemento </w:t>
      </w:r>
      <w:r>
        <w:rPr>
          <w:rFonts w:ascii="Courier New" w:hAnsi="Courier New"/>
        </w:rPr>
        <w:t>&lt;input&gt;</w:t>
      </w:r>
      <w:r>
        <w:rPr>
          <w:rFonts w:ascii="Courier New" w:hAnsi="Courier New"/>
          <w:spacing w:val="-85"/>
        </w:rPr>
        <w:t> </w:t>
      </w:r>
      <w:r>
        <w:rPr/>
        <w:t>que se presenta a continuación también encaja con </w:t>
      </w:r>
      <w:r>
        <w:rPr>
          <w:rFonts w:ascii="Courier New" w:hAnsi="Courier New"/>
        </w:rPr>
        <w:t>ngModel</w:t>
      </w:r>
      <w:r>
        <w:rPr/>
        <w:t>.</w:t>
      </w:r>
    </w:p>
    <w:p>
      <w:pPr>
        <w:tabs>
          <w:tab w:pos="9687" w:val="left" w:leader="none"/>
        </w:tabs>
        <w:spacing w:before="125"/>
        <w:ind w:left="3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input</w:t>
      </w:r>
      <w:r>
        <w:rPr>
          <w:rFonts w:ascii="Courier New"/>
          <w:color w:val="0000FF"/>
          <w:spacing w:val="-12"/>
          <w:sz w:val="18"/>
          <w:shd w:fill="F2F2F2" w:color="auto" w:val="clear"/>
        </w:rPr>
        <w:t> </w:t>
      </w:r>
      <w:r>
        <w:rPr>
          <w:rFonts w:ascii="Courier New"/>
          <w:color w:val="0000FF"/>
          <w:sz w:val="18"/>
          <w:shd w:fill="F2F2F2" w:color="auto" w:val="clear"/>
        </w:rPr>
        <w:t>data</w:t>
      </w:r>
      <w:r>
        <w:rPr>
          <w:rFonts w:ascii="Courier New"/>
          <w:sz w:val="18"/>
          <w:shd w:fill="F2F2F2" w:color="auto" w:val="clear"/>
        </w:rPr>
        <w:t>-ng-model=</w:t>
      </w:r>
      <w:r>
        <w:rPr>
          <w:rFonts w:ascii="Courier New"/>
          <w:color w:val="007F00"/>
          <w:sz w:val="18"/>
          <w:shd w:fill="F2F2F2" w:color="auto" w:val="clear"/>
        </w:rPr>
        <w:t>"foo"</w:t>
      </w:r>
      <w:r>
        <w:rPr>
          <w:rFonts w:ascii="Courier New"/>
          <w:sz w:val="18"/>
          <w:shd w:fill="F2F2F2" w:color="auto" w:val="clear"/>
        </w:rPr>
        <w:t>&gt;</w:t>
        <w:tab/>
      </w:r>
    </w:p>
    <w:p>
      <w:pPr>
        <w:pStyle w:val="BodyText"/>
        <w:rPr>
          <w:rFonts w:ascii="Courier New"/>
          <w:sz w:val="15"/>
        </w:rPr>
      </w:pPr>
    </w:p>
    <w:p>
      <w:pPr>
        <w:pStyle w:val="BodyText"/>
        <w:spacing w:before="98"/>
        <w:ind w:left="376"/>
      </w:pPr>
      <w:r>
        <w:rPr/>
        <w:t>Y el siguiente elemento </w:t>
      </w:r>
      <w:r>
        <w:rPr>
          <w:rFonts w:ascii="Courier New"/>
        </w:rPr>
        <w:t>&lt;person&gt;</w:t>
      </w:r>
      <w:r>
        <w:rPr>
          <w:rFonts w:ascii="Courier New"/>
          <w:spacing w:val="-84"/>
        </w:rPr>
        <w:t> </w:t>
      </w:r>
      <w:r>
        <w:rPr/>
        <w:t>se corresponde con la directiva </w:t>
      </w:r>
      <w:r>
        <w:rPr>
          <w:rFonts w:ascii="Courier New"/>
        </w:rPr>
        <w:t>person</w:t>
      </w:r>
      <w:r>
        <w:rPr/>
        <w:t>.</w:t>
      </w:r>
    </w:p>
    <w:p>
      <w:pPr>
        <w:tabs>
          <w:tab w:pos="9687" w:val="left" w:leader="none"/>
        </w:tabs>
        <w:spacing w:before="125"/>
        <w:ind w:left="316" w:right="0" w:firstLine="0"/>
        <w:jc w:val="left"/>
        <w:rPr>
          <w:rFonts w:ascii="Courier New"/>
          <w:sz w:val="18"/>
        </w:rPr>
      </w:pPr>
      <w:r>
        <w:rPr>
          <w:spacing w:val="13"/>
          <w:w w:val="99"/>
          <w:sz w:val="18"/>
          <w:shd w:fill="F2F2F2" w:color="auto" w:val="clear"/>
        </w:rPr>
        <w:t> </w:t>
      </w:r>
      <w:r>
        <w:rPr>
          <w:rFonts w:ascii="Courier New"/>
          <w:sz w:val="18"/>
          <w:shd w:fill="F2F2F2" w:color="auto" w:val="clear"/>
        </w:rPr>
        <w:t>&lt;person&gt;{{name}}&lt;/person&gt;</w:t>
        <w:tab/>
      </w:r>
    </w:p>
    <w:p>
      <w:pPr>
        <w:pStyle w:val="BodyText"/>
        <w:spacing w:before="4"/>
        <w:rPr>
          <w:rFonts w:ascii="Courier New"/>
          <w:sz w:val="14"/>
        </w:rPr>
      </w:pPr>
    </w:p>
    <w:p>
      <w:pPr>
        <w:pStyle w:val="Heading3"/>
        <w:spacing w:before="105"/>
      </w:pPr>
      <w:r>
        <w:rPr/>
        <w:t>Normalización</w:t>
      </w:r>
    </w:p>
    <w:p>
      <w:pPr>
        <w:pStyle w:val="BodyText"/>
        <w:spacing w:line="242" w:lineRule="auto" w:before="8"/>
        <w:ind w:left="376" w:right="929"/>
        <w:jc w:val="both"/>
      </w:pPr>
      <w:r>
        <w:rPr/>
        <w:pict>
          <v:line style="position:absolute;mso-position-horizontal-relative:page;mso-position-vertical-relative:paragraph;z-index:3472;mso-wrap-distance-left:0;mso-wrap-distance-right:0" from="91.801003pt,65.014931pt" to="276.838003pt,65.014931pt" stroked="true" strokeweight=".398pt" strokecolor="#000000">
            <v:stroke dashstyle="solid"/>
            <w10:wrap type="topAndBottom"/>
          </v:line>
        </w:pict>
      </w:r>
      <w:r>
        <w:rPr/>
        <w:t>AngularJS</w:t>
      </w:r>
      <w:r>
        <w:rPr>
          <w:spacing w:val="-13"/>
        </w:rPr>
        <w:t> </w:t>
      </w:r>
      <w:r>
        <w:rPr/>
        <w:t>normaliza</w:t>
      </w:r>
      <w:r>
        <w:rPr>
          <w:spacing w:val="-13"/>
        </w:rPr>
        <w:t> </w:t>
      </w:r>
      <w:r>
        <w:rPr/>
        <w:t>el</w:t>
      </w:r>
      <w:r>
        <w:rPr>
          <w:spacing w:val="-13"/>
        </w:rPr>
        <w:t> </w:t>
      </w:r>
      <w:r>
        <w:rPr>
          <w:i/>
        </w:rPr>
        <w:t>tag</w:t>
      </w:r>
      <w:r>
        <w:rPr>
          <w:i/>
          <w:spacing w:val="-13"/>
        </w:rPr>
        <w:t> </w:t>
      </w:r>
      <w:r>
        <w:rPr/>
        <w:t>de</w:t>
      </w:r>
      <w:r>
        <w:rPr>
          <w:spacing w:val="-13"/>
        </w:rPr>
        <w:t> </w:t>
      </w:r>
      <w:r>
        <w:rPr/>
        <w:t>un</w:t>
      </w:r>
      <w:r>
        <w:rPr>
          <w:spacing w:val="-13"/>
        </w:rPr>
        <w:t> </w:t>
      </w:r>
      <w:r>
        <w:rPr/>
        <w:t>elemento</w:t>
      </w:r>
      <w:r>
        <w:rPr>
          <w:spacing w:val="-13"/>
        </w:rPr>
        <w:t> </w:t>
      </w:r>
      <w:r>
        <w:rPr/>
        <w:t>y</w:t>
      </w:r>
      <w:r>
        <w:rPr>
          <w:spacing w:val="-13"/>
        </w:rPr>
        <w:t> </w:t>
      </w:r>
      <w:r>
        <w:rPr/>
        <w:t>los</w:t>
      </w:r>
      <w:r>
        <w:rPr>
          <w:spacing w:val="-13"/>
        </w:rPr>
        <w:t> </w:t>
      </w:r>
      <w:r>
        <w:rPr/>
        <w:t>nombres</w:t>
      </w:r>
      <w:r>
        <w:rPr>
          <w:spacing w:val="-13"/>
        </w:rPr>
        <w:t> </w:t>
      </w:r>
      <w:r>
        <w:rPr/>
        <w:t>de</w:t>
      </w:r>
      <w:r>
        <w:rPr>
          <w:spacing w:val="-13"/>
        </w:rPr>
        <w:t> </w:t>
      </w:r>
      <w:r>
        <w:rPr/>
        <w:t>atributos</w:t>
      </w:r>
      <w:r>
        <w:rPr>
          <w:spacing w:val="-13"/>
        </w:rPr>
        <w:t> </w:t>
      </w:r>
      <w:r>
        <w:rPr/>
        <w:t>para</w:t>
      </w:r>
      <w:r>
        <w:rPr>
          <w:spacing w:val="-13"/>
        </w:rPr>
        <w:t> </w:t>
      </w:r>
      <w:r>
        <w:rPr/>
        <w:t>determinar</w:t>
      </w:r>
      <w:r>
        <w:rPr>
          <w:spacing w:val="-13"/>
        </w:rPr>
        <w:t> </w:t>
      </w:r>
      <w:r>
        <w:rPr/>
        <w:t>qué</w:t>
      </w:r>
      <w:r>
        <w:rPr>
          <w:spacing w:val="-13"/>
        </w:rPr>
        <w:t> </w:t>
      </w:r>
      <w:r>
        <w:rPr/>
        <w:t>elementos</w:t>
      </w:r>
      <w:r>
        <w:rPr>
          <w:spacing w:val="-13"/>
        </w:rPr>
        <w:t> </w:t>
      </w:r>
      <w:r>
        <w:rPr/>
        <w:t>encajan</w:t>
      </w:r>
      <w:r>
        <w:rPr>
          <w:spacing w:val="-13"/>
        </w:rPr>
        <w:t> </w:t>
      </w:r>
      <w:r>
        <w:rPr/>
        <w:t>con</w:t>
      </w:r>
      <w:r>
        <w:rPr>
          <w:spacing w:val="-13"/>
        </w:rPr>
        <w:t> </w:t>
      </w:r>
      <w:r>
        <w:rPr/>
        <w:t>qué directivas. En terminología AngularJS, se suele hacer referencia a las directivas por su nombre normalizado usando notación</w:t>
      </w:r>
      <w:r>
        <w:rPr>
          <w:spacing w:val="-12"/>
        </w:rPr>
        <w:t> </w:t>
      </w:r>
      <w:r>
        <w:rPr>
          <w:i/>
        </w:rPr>
        <w:t>camelCase</w:t>
      </w:r>
      <w:r>
        <w:rPr>
          <w:i/>
          <w:spacing w:val="-12"/>
        </w:rPr>
        <w:t> </w:t>
      </w:r>
      <w:r>
        <w:rPr/>
        <w:t>(</w:t>
      </w:r>
      <w:r>
        <w:rPr>
          <w:i/>
        </w:rPr>
        <w:t>e.g.</w:t>
      </w:r>
      <w:r>
        <w:rPr>
          <w:i/>
          <w:spacing w:val="-12"/>
        </w:rPr>
        <w:t> </w:t>
      </w:r>
      <w:r>
        <w:rPr>
          <w:rFonts w:ascii="Courier New" w:hAnsi="Courier New"/>
        </w:rPr>
        <w:t>ngModel</w:t>
      </w:r>
      <w:r>
        <w:rPr/>
        <w:t>).</w:t>
      </w:r>
      <w:r>
        <w:rPr>
          <w:spacing w:val="-12"/>
        </w:rPr>
        <w:t> </w:t>
      </w:r>
      <w:r>
        <w:rPr/>
        <w:t>Sin</w:t>
      </w:r>
      <w:r>
        <w:rPr>
          <w:spacing w:val="-12"/>
        </w:rPr>
        <w:t> </w:t>
      </w:r>
      <w:r>
        <w:rPr/>
        <w:t>embargo,</w:t>
      </w:r>
      <w:r>
        <w:rPr>
          <w:spacing w:val="-12"/>
        </w:rPr>
        <w:t> </w:t>
      </w:r>
      <w:r>
        <w:rPr/>
        <w:t>ya</w:t>
      </w:r>
      <w:r>
        <w:rPr>
          <w:spacing w:val="-12"/>
        </w:rPr>
        <w:t> </w:t>
      </w:r>
      <w:r>
        <w:rPr/>
        <w:t>que</w:t>
      </w:r>
      <w:r>
        <w:rPr>
          <w:spacing w:val="-12"/>
        </w:rPr>
        <w:t> </w:t>
      </w:r>
      <w:r>
        <w:rPr/>
        <w:t>HTML</w:t>
      </w:r>
      <w:r>
        <w:rPr>
          <w:spacing w:val="-12"/>
        </w:rPr>
        <w:t> </w:t>
      </w:r>
      <w:r>
        <w:rPr/>
        <w:t>no</w:t>
      </w:r>
      <w:r>
        <w:rPr>
          <w:spacing w:val="-12"/>
        </w:rPr>
        <w:t> </w:t>
      </w:r>
      <w:r>
        <w:rPr/>
        <w:t>es</w:t>
      </w:r>
      <w:r>
        <w:rPr>
          <w:spacing w:val="-12"/>
        </w:rPr>
        <w:t> </w:t>
      </w:r>
      <w:r>
        <w:rPr>
          <w:i/>
        </w:rPr>
        <w:t>case-sensitive</w:t>
      </w:r>
      <w:r>
        <w:rPr/>
        <w:t>,</w:t>
      </w:r>
      <w:r>
        <w:rPr>
          <w:spacing w:val="-12"/>
        </w:rPr>
        <w:t> </w:t>
      </w:r>
      <w:r>
        <w:rPr/>
        <w:t>se</w:t>
      </w:r>
      <w:r>
        <w:rPr>
          <w:spacing w:val="-12"/>
        </w:rPr>
        <w:t> </w:t>
      </w:r>
      <w:r>
        <w:rPr/>
        <w:t>suele</w:t>
      </w:r>
      <w:r>
        <w:rPr>
          <w:spacing w:val="-12"/>
        </w:rPr>
        <w:t> </w:t>
      </w:r>
      <w:r>
        <w:rPr/>
        <w:t>hacer</w:t>
      </w:r>
      <w:r>
        <w:rPr>
          <w:spacing w:val="-12"/>
        </w:rPr>
        <w:t> </w:t>
      </w:r>
      <w:r>
        <w:rPr/>
        <w:t>referencia</w:t>
      </w:r>
      <w:r>
        <w:rPr>
          <w:spacing w:val="-12"/>
        </w:rPr>
        <w:t> </w:t>
      </w:r>
      <w:r>
        <w:rPr/>
        <w:t>a</w:t>
      </w:r>
      <w:r>
        <w:rPr>
          <w:spacing w:val="-12"/>
        </w:rPr>
        <w:t> </w:t>
      </w:r>
      <w:r>
        <w:rPr/>
        <w:t>las directivas</w:t>
      </w:r>
      <w:r>
        <w:rPr>
          <w:spacing w:val="-5"/>
        </w:rPr>
        <w:t> </w:t>
      </w:r>
      <w:r>
        <w:rPr/>
        <w:t>en</w:t>
      </w:r>
      <w:r>
        <w:rPr>
          <w:spacing w:val="-5"/>
        </w:rPr>
        <w:t> </w:t>
      </w:r>
      <w:r>
        <w:rPr/>
        <w:t>el</w:t>
      </w:r>
      <w:r>
        <w:rPr>
          <w:spacing w:val="-5"/>
        </w:rPr>
        <w:t> </w:t>
      </w:r>
      <w:r>
        <w:rPr/>
        <w:t>DOM</w:t>
      </w:r>
      <w:r>
        <w:rPr>
          <w:spacing w:val="-5"/>
        </w:rPr>
        <w:t> </w:t>
      </w:r>
      <w:r>
        <w:rPr/>
        <w:t>usando</w:t>
      </w:r>
      <w:r>
        <w:rPr>
          <w:spacing w:val="-5"/>
        </w:rPr>
        <w:t> </w:t>
      </w:r>
      <w:r>
        <w:rPr/>
        <w:t>notación</w:t>
      </w:r>
      <w:r>
        <w:rPr>
          <w:spacing w:val="-5"/>
        </w:rPr>
        <w:t> </w:t>
      </w:r>
      <w:r>
        <w:rPr>
          <w:i/>
        </w:rPr>
        <w:t>lower-case</w:t>
      </w:r>
      <w:r>
        <w:rPr/>
        <w:t>,</w:t>
      </w:r>
      <w:r>
        <w:rPr>
          <w:spacing w:val="-5"/>
        </w:rPr>
        <w:t> </w:t>
      </w:r>
      <w:r>
        <w:rPr/>
        <w:t>normalmente</w:t>
      </w:r>
      <w:r>
        <w:rPr>
          <w:spacing w:val="-5"/>
        </w:rPr>
        <w:t> </w:t>
      </w:r>
      <w:r>
        <w:rPr/>
        <w:t>usando</w:t>
      </w:r>
      <w:r>
        <w:rPr>
          <w:spacing w:val="-5"/>
        </w:rPr>
        <w:t> </w:t>
      </w:r>
      <w:r>
        <w:rPr/>
        <w:t>atributos</w:t>
      </w:r>
      <w:r>
        <w:rPr>
          <w:spacing w:val="-5"/>
        </w:rPr>
        <w:t> </w:t>
      </w:r>
      <w:r>
        <w:rPr>
          <w:i/>
        </w:rPr>
        <w:t>dash-delimited</w:t>
      </w:r>
      <w:hyperlink w:history="true" w:anchor="_bookmark63">
        <w:r>
          <w:rPr>
            <w:color w:val="0000FF"/>
            <w:position w:val="7"/>
            <w:sz w:val="14"/>
          </w:rPr>
          <w:t>20</w:t>
        </w:r>
      </w:hyperlink>
      <w:r>
        <w:rPr>
          <w:color w:val="0000FF"/>
          <w:spacing w:val="18"/>
          <w:position w:val="7"/>
          <w:sz w:val="14"/>
        </w:rPr>
        <w:t> </w:t>
      </w:r>
      <w:r>
        <w:rPr/>
        <w:t>en</w:t>
      </w:r>
      <w:r>
        <w:rPr>
          <w:spacing w:val="-5"/>
        </w:rPr>
        <w:t> </w:t>
      </w:r>
      <w:r>
        <w:rPr/>
        <w:t>los</w:t>
      </w:r>
      <w:r>
        <w:rPr>
          <w:spacing w:val="-5"/>
        </w:rPr>
        <w:t> </w:t>
      </w:r>
      <w:r>
        <w:rPr/>
        <w:t>elementos del DOM (</w:t>
      </w:r>
      <w:r>
        <w:rPr>
          <w:i/>
        </w:rPr>
        <w:t>e.g. </w:t>
      </w:r>
      <w:r>
        <w:rPr>
          <w:rFonts w:ascii="Courier New" w:hAnsi="Courier New"/>
        </w:rPr>
        <w:t>ng-model</w:t>
      </w:r>
      <w:r>
        <w:rPr/>
        <w:t>). El proceso de normalización es el</w:t>
      </w:r>
      <w:r>
        <w:rPr>
          <w:spacing w:val="-14"/>
        </w:rPr>
        <w:t> </w:t>
      </w:r>
      <w:r>
        <w:rPr/>
        <w:t>siguiente:</w:t>
      </w:r>
    </w:p>
    <w:p>
      <w:pPr>
        <w:spacing w:line="190" w:lineRule="exact" w:before="0"/>
        <w:ind w:left="605" w:right="0" w:firstLine="0"/>
        <w:jc w:val="left"/>
        <w:rPr>
          <w:sz w:val="16"/>
        </w:rPr>
      </w:pPr>
      <w:r>
        <w:rPr>
          <w:position w:val="6"/>
          <w:sz w:val="12"/>
        </w:rPr>
        <w:t>19</w:t>
      </w:r>
      <w:bookmarkStart w:name="_bookmark62" w:id="94"/>
      <w:bookmarkEnd w:id="94"/>
      <w:r>
        <w:rPr>
          <w:position w:val="6"/>
          <w:sz w:val="12"/>
        </w:rPr>
      </w:r>
      <w:bookmarkStart w:name="_bookmark63" w:id="95"/>
      <w:bookmarkEnd w:id="95"/>
      <w:r>
        <w:rPr>
          <w:position w:val="6"/>
          <w:sz w:val="12"/>
        </w:rPr>
      </w:r>
      <w:r>
        <w:rPr>
          <w:position w:val="6"/>
          <w:sz w:val="12"/>
        </w:rPr>
        <w:t> </w:t>
      </w:r>
      <w:hyperlink r:id="rId63">
        <w:r>
          <w:rPr>
            <w:color w:val="EC008C"/>
            <w:sz w:val="16"/>
          </w:rPr>
          <w:t>https://developer.mozilla.org/en-US/docs/Web/API/Element.matches</w:t>
        </w:r>
      </w:hyperlink>
    </w:p>
    <w:p>
      <w:pPr>
        <w:spacing w:line="201" w:lineRule="exact" w:before="0"/>
        <w:ind w:left="605" w:right="0" w:firstLine="0"/>
        <w:jc w:val="left"/>
        <w:rPr>
          <w:sz w:val="16"/>
        </w:rPr>
      </w:pPr>
      <w:r>
        <w:rPr>
          <w:position w:val="6"/>
          <w:sz w:val="12"/>
        </w:rPr>
        <w:t>20 </w:t>
      </w:r>
      <w:hyperlink r:id="rId64">
        <w:r>
          <w:rPr>
            <w:color w:val="EC008C"/>
            <w:sz w:val="16"/>
          </w:rPr>
          <w:t>https://en.wikipedia.org/wiki/Letter_case#Special_case_styles</w:t>
        </w:r>
      </w:hyperlink>
    </w:p>
    <w:p>
      <w:pPr>
        <w:spacing w:after="0" w:line="201" w:lineRule="exact"/>
        <w:jc w:val="left"/>
        <w:rPr>
          <w:sz w:val="16"/>
        </w:rPr>
        <w:sectPr>
          <w:pgSz w:w="12240" w:h="15840"/>
          <w:pgMar w:header="1135" w:footer="1034" w:top="1400" w:bottom="1220" w:left="1460" w:right="220"/>
        </w:sectPr>
      </w:pPr>
    </w:p>
    <w:p>
      <w:pPr>
        <w:pStyle w:val="BodyText"/>
      </w:pPr>
    </w:p>
    <w:p>
      <w:pPr>
        <w:pStyle w:val="BodyText"/>
        <w:spacing w:before="6"/>
        <w:rPr>
          <w:sz w:val="23"/>
        </w:rPr>
      </w:pPr>
    </w:p>
    <w:p>
      <w:pPr>
        <w:pStyle w:val="ListParagraph"/>
        <w:numPr>
          <w:ilvl w:val="3"/>
          <w:numId w:val="6"/>
        </w:numPr>
        <w:tabs>
          <w:tab w:pos="875" w:val="left" w:leader="none"/>
        </w:tabs>
        <w:spacing w:line="240" w:lineRule="auto" w:before="0" w:after="0"/>
        <w:ind w:left="874" w:right="0" w:hanging="249"/>
        <w:jc w:val="left"/>
        <w:rPr>
          <w:sz w:val="20"/>
        </w:rPr>
      </w:pPr>
      <w:r>
        <w:rPr>
          <w:sz w:val="20"/>
        </w:rPr>
        <w:t>Eliminar</w:t>
      </w:r>
      <w:r>
        <w:rPr>
          <w:spacing w:val="-2"/>
          <w:sz w:val="20"/>
        </w:rPr>
        <w:t> </w:t>
      </w:r>
      <w:r>
        <w:rPr>
          <w:rFonts w:ascii="Courier New"/>
          <w:sz w:val="20"/>
        </w:rPr>
        <w:t>x-</w:t>
      </w:r>
      <w:r>
        <w:rPr>
          <w:rFonts w:ascii="Courier New"/>
          <w:spacing w:val="-72"/>
          <w:sz w:val="20"/>
        </w:rPr>
        <w:t> </w:t>
      </w:r>
      <w:r>
        <w:rPr>
          <w:sz w:val="20"/>
        </w:rPr>
        <w:t>y</w:t>
      </w:r>
      <w:r>
        <w:rPr>
          <w:spacing w:val="-2"/>
          <w:sz w:val="20"/>
        </w:rPr>
        <w:t> </w:t>
      </w:r>
      <w:r>
        <w:rPr>
          <w:rFonts w:ascii="Courier New"/>
          <w:sz w:val="20"/>
        </w:rPr>
        <w:t>data-</w:t>
      </w:r>
      <w:r>
        <w:rPr>
          <w:rFonts w:ascii="Courier New"/>
          <w:spacing w:val="-72"/>
          <w:sz w:val="20"/>
        </w:rPr>
        <w:t> </w:t>
      </w:r>
      <w:r>
        <w:rPr>
          <w:sz w:val="20"/>
        </w:rPr>
        <w:t>del</w:t>
      </w:r>
      <w:r>
        <w:rPr>
          <w:spacing w:val="-2"/>
          <w:sz w:val="20"/>
        </w:rPr>
        <w:t> </w:t>
      </w:r>
      <w:r>
        <w:rPr>
          <w:sz w:val="20"/>
        </w:rPr>
        <w:t>inicio</w:t>
      </w:r>
      <w:r>
        <w:rPr>
          <w:spacing w:val="-2"/>
          <w:sz w:val="20"/>
        </w:rPr>
        <w:t> </w:t>
      </w:r>
      <w:r>
        <w:rPr>
          <w:sz w:val="20"/>
        </w:rPr>
        <w:t>de</w:t>
      </w:r>
      <w:r>
        <w:rPr>
          <w:spacing w:val="-2"/>
          <w:sz w:val="20"/>
        </w:rPr>
        <w:t> </w:t>
      </w:r>
      <w:r>
        <w:rPr>
          <w:sz w:val="20"/>
        </w:rPr>
        <w:t>los</w:t>
      </w:r>
      <w:r>
        <w:rPr>
          <w:spacing w:val="-2"/>
          <w:sz w:val="20"/>
        </w:rPr>
        <w:t> </w:t>
      </w:r>
      <w:r>
        <w:rPr>
          <w:sz w:val="20"/>
        </w:rPr>
        <w:t>elementos/atributos.</w:t>
      </w:r>
    </w:p>
    <w:p>
      <w:pPr>
        <w:pStyle w:val="ListParagraph"/>
        <w:numPr>
          <w:ilvl w:val="3"/>
          <w:numId w:val="6"/>
        </w:numPr>
        <w:tabs>
          <w:tab w:pos="875" w:val="left" w:leader="none"/>
        </w:tabs>
        <w:spacing w:line="240" w:lineRule="auto" w:before="71" w:after="0"/>
        <w:ind w:left="874" w:right="0" w:hanging="249"/>
        <w:jc w:val="left"/>
        <w:rPr>
          <w:sz w:val="20"/>
        </w:rPr>
      </w:pPr>
      <w:r>
        <w:rPr>
          <w:sz w:val="20"/>
        </w:rPr>
        <w:t>Convertir</w:t>
      </w:r>
      <w:r>
        <w:rPr>
          <w:spacing w:val="-2"/>
          <w:sz w:val="20"/>
        </w:rPr>
        <w:t> </w:t>
      </w:r>
      <w:r>
        <w:rPr>
          <w:sz w:val="20"/>
        </w:rPr>
        <w:t>el</w:t>
      </w:r>
      <w:r>
        <w:rPr>
          <w:spacing w:val="-2"/>
          <w:sz w:val="20"/>
        </w:rPr>
        <w:t> </w:t>
      </w:r>
      <w:r>
        <w:rPr>
          <w:rFonts w:ascii="Courier New"/>
          <w:sz w:val="20"/>
        </w:rPr>
        <w:t>:</w:t>
      </w:r>
      <w:r>
        <w:rPr>
          <w:sz w:val="20"/>
        </w:rPr>
        <w:t>,</w:t>
      </w:r>
      <w:r>
        <w:rPr>
          <w:spacing w:val="-2"/>
          <w:sz w:val="20"/>
        </w:rPr>
        <w:t> </w:t>
      </w:r>
      <w:r>
        <w:rPr>
          <w:rFonts w:ascii="Courier New"/>
          <w:sz w:val="20"/>
        </w:rPr>
        <w:t>-</w:t>
      </w:r>
      <w:r>
        <w:rPr>
          <w:rFonts w:ascii="Courier New"/>
          <w:spacing w:val="-72"/>
          <w:sz w:val="20"/>
        </w:rPr>
        <w:t> </w:t>
      </w:r>
      <w:r>
        <w:rPr>
          <w:sz w:val="20"/>
        </w:rPr>
        <w:t>o</w:t>
      </w:r>
      <w:r>
        <w:rPr>
          <w:spacing w:val="-2"/>
          <w:sz w:val="20"/>
        </w:rPr>
        <w:t> </w:t>
      </w:r>
      <w:r>
        <w:rPr>
          <w:sz w:val="20"/>
        </w:rPr>
        <w:t>los</w:t>
      </w:r>
      <w:r>
        <w:rPr>
          <w:spacing w:val="-2"/>
          <w:sz w:val="20"/>
        </w:rPr>
        <w:t> </w:t>
      </w:r>
      <w:r>
        <w:rPr>
          <w:sz w:val="20"/>
        </w:rPr>
        <w:t>nombres</w:t>
      </w:r>
      <w:r>
        <w:rPr>
          <w:spacing w:val="-2"/>
          <w:sz w:val="20"/>
        </w:rPr>
        <w:t> </w:t>
      </w:r>
      <w:r>
        <w:rPr>
          <w:sz w:val="20"/>
        </w:rPr>
        <w:t>delimitados</w:t>
      </w:r>
      <w:r>
        <w:rPr>
          <w:spacing w:val="-2"/>
          <w:sz w:val="20"/>
        </w:rPr>
        <w:t> </w:t>
      </w:r>
      <w:r>
        <w:rPr>
          <w:sz w:val="20"/>
        </w:rPr>
        <w:t>por</w:t>
      </w:r>
      <w:r>
        <w:rPr>
          <w:spacing w:val="-2"/>
          <w:sz w:val="20"/>
        </w:rPr>
        <w:t> </w:t>
      </w:r>
      <w:r>
        <w:rPr>
          <w:rFonts w:ascii="Courier New"/>
          <w:sz w:val="20"/>
        </w:rPr>
        <w:t>_</w:t>
      </w:r>
      <w:r>
        <w:rPr>
          <w:rFonts w:ascii="Courier New"/>
          <w:spacing w:val="-72"/>
          <w:sz w:val="20"/>
        </w:rPr>
        <w:t> </w:t>
      </w:r>
      <w:r>
        <w:rPr>
          <w:sz w:val="20"/>
        </w:rPr>
        <w:t>a</w:t>
      </w:r>
      <w:r>
        <w:rPr>
          <w:spacing w:val="-2"/>
          <w:sz w:val="20"/>
        </w:rPr>
        <w:t> </w:t>
      </w:r>
      <w:r>
        <w:rPr>
          <w:i/>
          <w:sz w:val="20"/>
        </w:rPr>
        <w:t>camelCalse</w:t>
      </w:r>
      <w:r>
        <w:rPr>
          <w:sz w:val="20"/>
        </w:rPr>
        <w:t>.</w:t>
      </w:r>
    </w:p>
    <w:p>
      <w:pPr>
        <w:pStyle w:val="BodyText"/>
        <w:spacing w:before="6"/>
        <w:rPr>
          <w:sz w:val="23"/>
        </w:rPr>
      </w:pPr>
    </w:p>
    <w:p>
      <w:pPr>
        <w:pStyle w:val="BodyText"/>
        <w:ind w:left="376"/>
      </w:pPr>
      <w:r>
        <w:rPr/>
        <w:pict>
          <v:shape style="position:absolute;margin-left:88.811996pt;margin-top:16.308931pt;width:468.6pt;height:93.65pt;mso-position-horizontal-relative:page;mso-position-vertical-relative:paragraph;z-index:3496;mso-wrap-distance-left:0;mso-wrap-distance-right:0" type="#_x0000_t202" filled="true" fillcolor="#f2f2f2" stroked="false">
            <v:textbox inset="0,0,0,0">
              <w:txbxContent>
                <w:p>
                  <w:pPr>
                    <w:spacing w:line="256" w:lineRule="auto" w:before="63"/>
                    <w:ind w:left="274" w:right="5317" w:hanging="216"/>
                    <w:jc w:val="left"/>
                    <w:rPr>
                      <w:rFonts w:ascii="Courier New" w:hAnsi="Courier New"/>
                      <w:sz w:val="18"/>
                    </w:rPr>
                  </w:pPr>
                  <w:r>
                    <w:rPr>
                      <w:rFonts w:ascii="Courier New" w:hAnsi="Courier New"/>
                      <w:sz w:val="18"/>
                    </w:rPr>
                    <w:t>&lt;</w:t>
                  </w:r>
                  <w:r>
                    <w:rPr>
                      <w:rFonts w:ascii="Courier New" w:hAnsi="Courier New"/>
                      <w:color w:val="0000FF"/>
                      <w:sz w:val="18"/>
                    </w:rPr>
                    <w:t>div </w:t>
                  </w:r>
                  <w:r>
                    <w:rPr>
                      <w:rFonts w:ascii="Courier New" w:hAnsi="Courier New"/>
                      <w:sz w:val="18"/>
                    </w:rPr>
                    <w:t>ng-controller=</w:t>
                  </w:r>
                  <w:r>
                    <w:rPr>
                      <w:rFonts w:ascii="Courier New" w:hAnsi="Courier New"/>
                      <w:color w:val="007F00"/>
                      <w:sz w:val="18"/>
                    </w:rPr>
                    <w:t>"Controller"</w:t>
                  </w:r>
                  <w:r>
                    <w:rPr>
                      <w:rFonts w:ascii="Courier New" w:hAnsi="Courier New"/>
                      <w:sz w:val="18"/>
                    </w:rPr>
                    <w:t>&gt; Hello &lt;</w:t>
                  </w:r>
                  <w:r>
                    <w:rPr>
                      <w:rFonts w:ascii="Courier New" w:hAnsi="Courier New"/>
                      <w:color w:val="0000FF"/>
                      <w:sz w:val="18"/>
                    </w:rPr>
                    <w:t>input </w:t>
                  </w:r>
                  <w:r>
                    <w:rPr>
                      <w:rFonts w:ascii="Courier New" w:hAnsi="Courier New"/>
                      <w:sz w:val="18"/>
                    </w:rPr>
                    <w:t>ng-model=’</w:t>
                  </w:r>
                  <w:r>
                    <w:rPr>
                      <w:rFonts w:ascii="Courier New" w:hAnsi="Courier New"/>
                      <w:color w:val="0000FF"/>
                      <w:sz w:val="18"/>
                    </w:rPr>
                    <w:t>name</w:t>
                  </w:r>
                  <w:r>
                    <w:rPr>
                      <w:rFonts w:ascii="Courier New" w:hAnsi="Courier New"/>
                      <w:sz w:val="18"/>
                    </w:rPr>
                    <w:t>’&gt;</w:t>
                  </w:r>
                  <w:r>
                    <w:rPr>
                      <w:rFonts w:ascii="Courier New" w:hAnsi="Courier New"/>
                      <w:spacing w:val="-17"/>
                      <w:sz w:val="18"/>
                    </w:rPr>
                    <w:t> </w:t>
                  </w:r>
                  <w:r>
                    <w:rPr>
                      <w:rFonts w:ascii="Courier New" w:hAnsi="Courier New"/>
                      <w:sz w:val="18"/>
                    </w:rPr>
                    <w:t>&lt;</w:t>
                  </w:r>
                  <w:r>
                    <w:rPr>
                      <w:rFonts w:ascii="Courier New" w:hAnsi="Courier New"/>
                      <w:color w:val="0000FF"/>
                      <w:sz w:val="18"/>
                    </w:rPr>
                    <w:t>hr</w:t>
                  </w:r>
                  <w:r>
                    <w:rPr>
                      <w:rFonts w:ascii="Courier New" w:hAnsi="Courier New"/>
                      <w:sz w:val="18"/>
                    </w:rPr>
                    <w:t>/&gt;</w:t>
                  </w:r>
                </w:p>
                <w:p>
                  <w:pPr>
                    <w:spacing w:before="0"/>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ng_bind=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data</w:t>
                  </w:r>
                  <w:r>
                    <w:rPr>
                      <w:rFonts w:ascii="Courier New"/>
                      <w:sz w:val="18"/>
                    </w:rPr>
                    <w:t>-ng-bind=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x-ng-bind=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w10:wrap type="topAndBottom"/>
          </v:shape>
        </w:pict>
      </w:r>
      <w:r>
        <w:rPr/>
        <w:t>Por ejemplo, las siguientes formas son equivalentes y todas ellas se corresponden con la directiva </w:t>
      </w:r>
      <w:r>
        <w:rPr>
          <w:rFonts w:ascii="Courier New"/>
        </w:rPr>
        <w:t>ngBind</w:t>
      </w:r>
      <w:r>
        <w:rPr/>
        <w:t>.</w:t>
      </w:r>
    </w:p>
    <w:p>
      <w:pPr>
        <w:pStyle w:val="BodyText"/>
        <w:spacing w:before="8"/>
        <w:rPr>
          <w:sz w:val="9"/>
        </w:rPr>
      </w:pPr>
    </w:p>
    <w:p>
      <w:pPr>
        <w:pStyle w:val="Heading3"/>
        <w:spacing w:before="105"/>
      </w:pPr>
      <w:r>
        <w:rPr/>
        <w:t>Tipos de directivas</w:t>
      </w:r>
    </w:p>
    <w:p>
      <w:pPr>
        <w:pStyle w:val="BodyText"/>
        <w:spacing w:before="9"/>
        <w:ind w:left="376" w:right="929"/>
        <w:jc w:val="both"/>
      </w:pPr>
      <w:r>
        <w:rPr/>
        <w:pict>
          <v:shape style="position:absolute;margin-left:88.811996pt;margin-top:64.57991pt;width:468.6pt;height:49.85pt;mso-position-horizontal-relative:page;mso-position-vertical-relative:paragraph;z-index:3520;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&lt;my-</w:t>
                  </w:r>
                  <w:r>
                    <w:rPr>
                      <w:rFonts w:ascii="Courier New"/>
                      <w:color w:val="0000FF"/>
                      <w:sz w:val="18"/>
                    </w:rPr>
                    <w:t>dir</w:t>
                  </w:r>
                  <w:r>
                    <w:rPr>
                      <w:rFonts w:ascii="Courier New"/>
                      <w:sz w:val="18"/>
                    </w:rPr>
                    <w:t>&gt;&lt;/my-</w:t>
                  </w:r>
                  <w:r>
                    <w:rPr>
                      <w:rFonts w:ascii="Courier New"/>
                      <w:color w:val="0000FF"/>
                      <w:sz w:val="18"/>
                    </w:rPr>
                    <w:t>dir</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span </w:t>
                  </w:r>
                  <w:r>
                    <w:rPr>
                      <w:rFonts w:ascii="Courier New"/>
                      <w:sz w:val="18"/>
                    </w:rPr>
                    <w:t>my-</w:t>
                  </w:r>
                  <w:r>
                    <w:rPr>
                      <w:rFonts w:ascii="Courier New"/>
                      <w:color w:val="0000FF"/>
                      <w:sz w:val="18"/>
                    </w:rPr>
                    <w:t>dir</w:t>
                  </w:r>
                  <w:r>
                    <w:rPr>
                      <w:rFonts w:ascii="Courier New"/>
                      <w:sz w:val="18"/>
                    </w:rPr>
                    <w:t>=</w:t>
                  </w:r>
                  <w:r>
                    <w:rPr>
                      <w:rFonts w:ascii="Courier New"/>
                      <w:color w:val="007F00"/>
                      <w:sz w:val="18"/>
                    </w:rPr>
                    <w:t>"exp"</w:t>
                  </w:r>
                  <w:r>
                    <w:rPr>
                      <w:rFonts w:ascii="Courier New"/>
                      <w:sz w:val="18"/>
                    </w:rPr>
                    <w:t>&gt;&lt;/</w:t>
                  </w:r>
                  <w:r>
                    <w:rPr>
                      <w:rFonts w:ascii="Courier New"/>
                      <w:color w:val="0000FF"/>
                      <w:sz w:val="18"/>
                    </w:rPr>
                    <w:t>span</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FF0000"/>
                      <w:sz w:val="18"/>
                    </w:rPr>
                    <w:t>-- directive: my-</w:t>
                  </w:r>
                  <w:r>
                    <w:rPr>
                      <w:rFonts w:ascii="Courier New"/>
                      <w:color w:val="0000FF"/>
                      <w:sz w:val="18"/>
                    </w:rPr>
                    <w:t>dir </w:t>
                  </w:r>
                  <w:r>
                    <w:rPr>
                      <w:rFonts w:ascii="Courier New"/>
                      <w:color w:val="FF0000"/>
                      <w:sz w:val="18"/>
                    </w:rPr>
                    <w:t>exp --</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span class</w:t>
                  </w:r>
                  <w:r>
                    <w:rPr>
                      <w:rFonts w:ascii="Courier New"/>
                      <w:sz w:val="18"/>
                    </w:rPr>
                    <w:t>=</w:t>
                  </w:r>
                  <w:r>
                    <w:rPr>
                      <w:rFonts w:ascii="Courier New"/>
                      <w:color w:val="007F00"/>
                      <w:sz w:val="18"/>
                    </w:rPr>
                    <w:t>"my-dir: exp;"</w:t>
                  </w:r>
                  <w:r>
                    <w:rPr>
                      <w:rFonts w:ascii="Courier New"/>
                      <w:sz w:val="18"/>
                    </w:rPr>
                    <w:t>&gt;&lt;/</w:t>
                  </w:r>
                  <w:r>
                    <w:rPr>
                      <w:rFonts w:ascii="Courier New"/>
                      <w:color w:val="0000FF"/>
                      <w:sz w:val="18"/>
                    </w:rPr>
                    <w:t>span</w:t>
                  </w:r>
                  <w:r>
                    <w:rPr>
                      <w:rFonts w:ascii="Courier New"/>
                      <w:sz w:val="18"/>
                    </w:rPr>
                    <w:t>&gt;</w:t>
                  </w:r>
                </w:p>
              </w:txbxContent>
            </v:textbox>
            <v:fill type="solid"/>
            <w10:wrap type="topAndBottom"/>
          </v:shape>
        </w:pict>
      </w:r>
      <w:r>
        <w:rPr>
          <w:rFonts w:ascii="Courier New" w:hAnsi="Courier New"/>
        </w:rPr>
        <w:t>$compile</w:t>
      </w:r>
      <w:r>
        <w:rPr>
          <w:rFonts w:ascii="Courier New" w:hAnsi="Courier New"/>
          <w:spacing w:val="-40"/>
        </w:rPr>
        <w:t> </w:t>
      </w:r>
      <w:r>
        <w:rPr/>
        <w:t>puede emparejar directivas basadas en nombres de elementos (E), atributos (A), nombres de clases (C) y comentarios (M). Las directivas nativas de AngularJS muestran en su documentación qué tipo de emparejamiento soportan. A continuación se muestran las diferentes maneras en las que una directiva (</w:t>
      </w:r>
      <w:r>
        <w:rPr>
          <w:rFonts w:ascii="Courier New" w:hAnsi="Courier New"/>
        </w:rPr>
        <w:t>myDir </w:t>
      </w:r>
      <w:r>
        <w:rPr/>
        <w:t>en este caso) que cumple</w:t>
      </w:r>
      <w:r>
        <w:rPr>
          <w:spacing w:val="-6"/>
        </w:rPr>
        <w:t> </w:t>
      </w:r>
      <w:r>
        <w:rPr/>
        <w:t>los</w:t>
      </w:r>
      <w:r>
        <w:rPr>
          <w:spacing w:val="-6"/>
        </w:rPr>
        <w:t> </w:t>
      </w:r>
      <w:r>
        <w:rPr/>
        <w:t>cuatro</w:t>
      </w:r>
      <w:r>
        <w:rPr>
          <w:spacing w:val="-6"/>
        </w:rPr>
        <w:t> </w:t>
      </w:r>
      <w:r>
        <w:rPr/>
        <w:t>tipos</w:t>
      </w:r>
      <w:r>
        <w:rPr>
          <w:spacing w:val="-6"/>
        </w:rPr>
        <w:t> </w:t>
      </w:r>
      <w:r>
        <w:rPr/>
        <w:t>mencionados</w:t>
      </w:r>
      <w:r>
        <w:rPr>
          <w:spacing w:val="-6"/>
        </w:rPr>
        <w:t> </w:t>
      </w:r>
      <w:r>
        <w:rPr/>
        <w:t>puede</w:t>
      </w:r>
      <w:r>
        <w:rPr>
          <w:spacing w:val="-6"/>
        </w:rPr>
        <w:t> </w:t>
      </w:r>
      <w:r>
        <w:rPr/>
        <w:t>ser</w:t>
      </w:r>
      <w:r>
        <w:rPr>
          <w:spacing w:val="-6"/>
        </w:rPr>
        <w:t> </w:t>
      </w:r>
      <w:r>
        <w:rPr/>
        <w:t>referenciada</w:t>
      </w:r>
      <w:r>
        <w:rPr>
          <w:spacing w:val="-6"/>
        </w:rPr>
        <w:t> </w:t>
      </w:r>
      <w:r>
        <w:rPr/>
        <w:t>desde</w:t>
      </w:r>
      <w:r>
        <w:rPr>
          <w:spacing w:val="-6"/>
        </w:rPr>
        <w:t> </w:t>
      </w:r>
      <w:r>
        <w:rPr/>
        <w:t>una</w:t>
      </w:r>
      <w:r>
        <w:rPr>
          <w:spacing w:val="-6"/>
        </w:rPr>
        <w:t> </w:t>
      </w:r>
      <w:r>
        <w:rPr/>
        <w:t>plantilla.</w:t>
      </w:r>
      <w:r>
        <w:rPr>
          <w:spacing w:val="-6"/>
        </w:rPr>
        <w:t> </w:t>
      </w:r>
      <w:r>
        <w:rPr/>
        <w:t>Una</w:t>
      </w:r>
      <w:r>
        <w:rPr>
          <w:spacing w:val="-6"/>
        </w:rPr>
        <w:t> </w:t>
      </w:r>
      <w:r>
        <w:rPr/>
        <w:t>directiva</w:t>
      </w:r>
      <w:r>
        <w:rPr>
          <w:spacing w:val="-6"/>
        </w:rPr>
        <w:t> </w:t>
      </w:r>
      <w:r>
        <w:rPr/>
        <w:t>puede</w:t>
      </w:r>
      <w:r>
        <w:rPr>
          <w:spacing w:val="-6"/>
        </w:rPr>
        <w:t> </w:t>
      </w:r>
      <w:r>
        <w:rPr/>
        <w:t>especificar</w:t>
      </w:r>
      <w:r>
        <w:rPr>
          <w:spacing w:val="-6"/>
        </w:rPr>
        <w:t> </w:t>
      </w:r>
      <w:r>
        <w:rPr/>
        <w:t>qué tipos</w:t>
      </w:r>
      <w:r>
        <w:rPr>
          <w:spacing w:val="-7"/>
        </w:rPr>
        <w:t> </w:t>
      </w:r>
      <w:r>
        <w:rPr/>
        <w:t>soporta</w:t>
      </w:r>
      <w:r>
        <w:rPr>
          <w:spacing w:val="-7"/>
        </w:rPr>
        <w:t> </w:t>
      </w:r>
      <w:r>
        <w:rPr/>
        <w:t>en</w:t>
      </w:r>
      <w:r>
        <w:rPr>
          <w:spacing w:val="-7"/>
        </w:rPr>
        <w:t> </w:t>
      </w:r>
      <w:r>
        <w:rPr/>
        <w:t>su</w:t>
      </w:r>
      <w:r>
        <w:rPr>
          <w:spacing w:val="-7"/>
        </w:rPr>
        <w:t> </w:t>
      </w:r>
      <w:r>
        <w:rPr/>
        <w:t>propiedad</w:t>
      </w:r>
      <w:r>
        <w:rPr>
          <w:spacing w:val="-7"/>
        </w:rPr>
        <w:t> </w:t>
      </w:r>
      <w:r>
        <w:rPr>
          <w:rFonts w:ascii="Courier New" w:hAnsi="Courier New"/>
        </w:rPr>
        <w:t>restrict</w:t>
      </w:r>
      <w:r>
        <w:rPr>
          <w:rFonts w:ascii="Courier New" w:hAnsi="Courier New"/>
          <w:spacing w:val="-77"/>
        </w:rPr>
        <w:t> </w:t>
      </w:r>
      <w:r>
        <w:rPr/>
        <w:t>de</w:t>
      </w:r>
      <w:r>
        <w:rPr>
          <w:spacing w:val="-7"/>
        </w:rPr>
        <w:t> </w:t>
      </w:r>
      <w:r>
        <w:rPr/>
        <w:t>su</w:t>
      </w:r>
      <w:r>
        <w:rPr>
          <w:spacing w:val="-7"/>
        </w:rPr>
        <w:t> </w:t>
      </w:r>
      <w:r>
        <w:rPr/>
        <w:t>definición.</w:t>
      </w:r>
      <w:r>
        <w:rPr>
          <w:spacing w:val="-7"/>
        </w:rPr>
        <w:t> </w:t>
      </w:r>
      <w:r>
        <w:rPr/>
        <w:t>Si</w:t>
      </w:r>
      <w:r>
        <w:rPr>
          <w:spacing w:val="-7"/>
        </w:rPr>
        <w:t> </w:t>
      </w:r>
      <w:r>
        <w:rPr/>
        <w:t>no</w:t>
      </w:r>
      <w:r>
        <w:rPr>
          <w:spacing w:val="-7"/>
        </w:rPr>
        <w:t> </w:t>
      </w:r>
      <w:r>
        <w:rPr/>
        <w:t>se</w:t>
      </w:r>
      <w:r>
        <w:rPr>
          <w:spacing w:val="-7"/>
        </w:rPr>
        <w:t> </w:t>
      </w:r>
      <w:r>
        <w:rPr/>
        <w:t>indica</w:t>
      </w:r>
      <w:r>
        <w:rPr>
          <w:spacing w:val="-7"/>
        </w:rPr>
        <w:t> </w:t>
      </w:r>
      <w:r>
        <w:rPr/>
        <w:t>ninguno,</w:t>
      </w:r>
      <w:r>
        <w:rPr>
          <w:spacing w:val="-7"/>
        </w:rPr>
        <w:t> </w:t>
      </w:r>
      <w:r>
        <w:rPr/>
        <w:t>por</w:t>
      </w:r>
      <w:r>
        <w:rPr>
          <w:spacing w:val="-7"/>
        </w:rPr>
        <w:t> </w:t>
      </w:r>
      <w:r>
        <w:rPr/>
        <w:t>defecto</w:t>
      </w:r>
      <w:r>
        <w:rPr>
          <w:spacing w:val="-7"/>
        </w:rPr>
        <w:t> </w:t>
      </w:r>
      <w:r>
        <w:rPr/>
        <w:t>soporta</w:t>
      </w:r>
      <w:r>
        <w:rPr>
          <w:spacing w:val="-7"/>
        </w:rPr>
        <w:t> </w:t>
      </w:r>
      <w:r>
        <w:rPr/>
        <w:t>los</w:t>
      </w:r>
      <w:r>
        <w:rPr>
          <w:spacing w:val="-7"/>
        </w:rPr>
        <w:t> </w:t>
      </w:r>
      <w:r>
        <w:rPr/>
        <w:t>tipos</w:t>
      </w:r>
      <w:r>
        <w:rPr>
          <w:spacing w:val="-7"/>
        </w:rPr>
        <w:t> </w:t>
      </w:r>
      <w:r>
        <w:rPr>
          <w:rFonts w:ascii="Courier New" w:hAnsi="Courier New"/>
        </w:rPr>
        <w:t>EA</w:t>
      </w:r>
      <w:r>
        <w:rPr/>
        <w:t>.</w:t>
      </w:r>
    </w:p>
    <w:p>
      <w:pPr>
        <w:pStyle w:val="BodyText"/>
        <w:spacing w:before="8"/>
        <w:rPr>
          <w:sz w:val="9"/>
        </w:rPr>
      </w:pPr>
    </w:p>
    <w:p>
      <w:pPr>
        <w:pStyle w:val="Heading3"/>
        <w:spacing w:before="105"/>
      </w:pPr>
      <w:r>
        <w:rPr/>
        <w:t>Crear directivas propias</w:t>
      </w:r>
    </w:p>
    <w:p>
      <w:pPr>
        <w:pStyle w:val="BodyText"/>
        <w:spacing w:line="242" w:lineRule="auto" w:before="9"/>
        <w:ind w:left="376" w:right="929"/>
        <w:jc w:val="both"/>
      </w:pPr>
      <w:r>
        <w:rPr/>
        <w:pict>
          <v:shape style="position:absolute;margin-left:88.811996pt;margin-top:88.489922pt;width:468.6pt;height:71.75pt;mso-position-horizontal-relative:page;mso-position-vertical-relative:paragraph;z-index:3544;mso-wrap-distance-left:0;mso-wrap-distance-right:0" type="#_x0000_t202" filled="true" fillcolor="#f2f2f2" stroked="false">
            <v:textbox inset="0,0,0,0">
              <w:txbxContent>
                <w:p>
                  <w:pPr>
                    <w:spacing w:line="256" w:lineRule="auto" w:before="63"/>
                    <w:ind w:left="59" w:right="3718" w:firstLine="0"/>
                    <w:jc w:val="left"/>
                    <w:rPr>
                      <w:rFonts w:ascii="Courier New"/>
                      <w:sz w:val="18"/>
                    </w:rPr>
                  </w:pPr>
                  <w:r>
                    <w:rPr>
                      <w:rFonts w:ascii="Courier New"/>
                      <w:sz w:val="18"/>
                    </w:rPr>
                    <w:t>var app = angular.module(</w:t>
                  </w:r>
                  <w:r>
                    <w:rPr>
                      <w:rFonts w:ascii="Courier New"/>
                      <w:color w:val="007F00"/>
                      <w:sz w:val="18"/>
                    </w:rPr>
                    <w:t>"myApp"</w:t>
                  </w:r>
                  <w:r>
                    <w:rPr>
                      <w:rFonts w:ascii="Courier New"/>
                      <w:sz w:val="18"/>
                    </w:rPr>
                    <w:t>, []); app.directive(</w:t>
                  </w:r>
                  <w:r>
                    <w:rPr>
                      <w:rFonts w:ascii="Courier New"/>
                      <w:color w:val="007F00"/>
                      <w:sz w:val="18"/>
                    </w:rPr>
                    <w:t>"myDirective"</w:t>
                  </w:r>
                  <w:r>
                    <w:rPr>
                      <w:rFonts w:ascii="Courier New"/>
                      <w:sz w:val="18"/>
                    </w:rPr>
                    <w:t>, function() {</w:t>
                  </w:r>
                </w:p>
                <w:p>
                  <w:pPr>
                    <w:spacing w:before="0"/>
                    <w:ind w:left="490" w:right="0" w:firstLine="0"/>
                    <w:jc w:val="left"/>
                    <w:rPr>
                      <w:rFonts w:ascii="Courier New"/>
                      <w:sz w:val="18"/>
                    </w:rPr>
                  </w:pPr>
                  <w:r>
                    <w:rPr>
                      <w:rFonts w:ascii="Courier New"/>
                      <w:color w:val="0000FF"/>
                      <w:sz w:val="18"/>
                    </w:rPr>
                    <w:t>return </w:t>
                  </w:r>
                  <w:r>
                    <w:rPr>
                      <w:rFonts w:ascii="Courier New"/>
                      <w:sz w:val="18"/>
                    </w:rPr>
                    <w:t>{</w:t>
                  </w:r>
                </w:p>
                <w:p>
                  <w:pPr>
                    <w:spacing w:before="14"/>
                    <w:ind w:left="920" w:right="0" w:firstLine="0"/>
                    <w:jc w:val="left"/>
                    <w:rPr>
                      <w:rFonts w:ascii="Courier New"/>
                      <w:sz w:val="18"/>
                    </w:rPr>
                  </w:pPr>
                  <w:r>
                    <w:rPr>
                      <w:rFonts w:ascii="Courier New"/>
                      <w:sz w:val="18"/>
                    </w:rPr>
                    <w:t>template : </w:t>
                  </w:r>
                  <w:r>
                    <w:rPr>
                      <w:rFonts w:ascii="Courier New"/>
                      <w:color w:val="007F00"/>
                      <w:sz w:val="18"/>
                    </w:rPr>
                    <w:t>"&lt;h1&gt;Made by a directive!&lt;/h1&gt;"</w:t>
                  </w:r>
                </w:p>
                <w:p>
                  <w:pPr>
                    <w:spacing w:before="14"/>
                    <w:ind w:left="490" w:right="0" w:firstLine="0"/>
                    <w:jc w:val="left"/>
                    <w:rPr>
                      <w:rFonts w:ascii="Courier New"/>
                      <w:sz w:val="18"/>
                    </w:rPr>
                  </w:pPr>
                  <w:r>
                    <w:rPr>
                      <w:rFonts w:ascii="Courier New"/>
                      <w:sz w:val="18"/>
                    </w:rPr>
                    <w:t>};</w:t>
                  </w:r>
                </w:p>
                <w:p>
                  <w:pPr>
                    <w:spacing w:before="14"/>
                    <w:ind w:left="59" w:right="0" w:firstLine="0"/>
                    <w:jc w:val="left"/>
                    <w:rPr>
                      <w:rFonts w:ascii="Courier New"/>
                      <w:sz w:val="18"/>
                    </w:rPr>
                  </w:pPr>
                  <w:r>
                    <w:rPr>
                      <w:rFonts w:ascii="Courier New"/>
                      <w:sz w:val="18"/>
                    </w:rPr>
                    <w:t>});</w:t>
                  </w:r>
                </w:p>
              </w:txbxContent>
            </v:textbox>
            <v:fill type="solid"/>
            <w10:wrap type="topAndBottom"/>
          </v:shape>
        </w:pict>
      </w:r>
      <w:r>
        <w:rPr/>
        <w:t>Al igual que los controladores, las directivas se registran en los módulos. Para registrar un directiva se usa la API </w:t>
      </w:r>
      <w:r>
        <w:rPr>
          <w:rFonts w:ascii="Courier New" w:hAnsi="Courier New"/>
        </w:rPr>
        <w:t>module.directive</w:t>
      </w:r>
      <w:r>
        <w:rPr/>
        <w:t>, que recibe el nombre de la directiva normalizada seguida de una </w:t>
      </w:r>
      <w:r>
        <w:rPr>
          <w:i/>
        </w:rPr>
        <w:t>función factoría</w:t>
      </w:r>
      <w:r>
        <w:rPr/>
        <w:t>. Esta </w:t>
      </w:r>
      <w:r>
        <w:rPr>
          <w:i/>
        </w:rPr>
        <w:t>función factoría </w:t>
      </w:r>
      <w:r>
        <w:rPr/>
        <w:t>debería de devolver un objeto con las opciones que le digan a </w:t>
      </w:r>
      <w:r>
        <w:rPr>
          <w:rFonts w:ascii="Courier New" w:hAnsi="Courier New"/>
        </w:rPr>
        <w:t>$compile </w:t>
      </w:r>
      <w:r>
        <w:rPr/>
        <w:t>cómo se debería de comportar</w:t>
      </w:r>
      <w:r>
        <w:rPr>
          <w:spacing w:val="-8"/>
        </w:rPr>
        <w:t> </w:t>
      </w:r>
      <w:r>
        <w:rPr/>
        <w:t>la</w:t>
      </w:r>
      <w:r>
        <w:rPr>
          <w:spacing w:val="-8"/>
        </w:rPr>
        <w:t> </w:t>
      </w:r>
      <w:r>
        <w:rPr/>
        <w:t>directiva</w:t>
      </w:r>
      <w:r>
        <w:rPr>
          <w:spacing w:val="-8"/>
        </w:rPr>
        <w:t> </w:t>
      </w:r>
      <w:r>
        <w:rPr/>
        <w:t>cuando</w:t>
      </w:r>
      <w:r>
        <w:rPr>
          <w:spacing w:val="-9"/>
        </w:rPr>
        <w:t> </w:t>
      </w:r>
      <w:r>
        <w:rPr/>
        <w:t>esté</w:t>
      </w:r>
      <w:r>
        <w:rPr>
          <w:spacing w:val="-8"/>
        </w:rPr>
        <w:t> </w:t>
      </w:r>
      <w:r>
        <w:rPr/>
        <w:t>activa.</w:t>
      </w:r>
      <w:r>
        <w:rPr>
          <w:spacing w:val="-8"/>
        </w:rPr>
        <w:t> </w:t>
      </w:r>
      <w:r>
        <w:rPr/>
        <w:t>La</w:t>
      </w:r>
      <w:r>
        <w:rPr>
          <w:spacing w:val="-8"/>
        </w:rPr>
        <w:t> </w:t>
      </w:r>
      <w:r>
        <w:rPr>
          <w:i/>
        </w:rPr>
        <w:t>función</w:t>
      </w:r>
      <w:r>
        <w:rPr>
          <w:i/>
          <w:spacing w:val="-8"/>
        </w:rPr>
        <w:t> </w:t>
      </w:r>
      <w:r>
        <w:rPr>
          <w:i/>
        </w:rPr>
        <w:t>factoría</w:t>
      </w:r>
      <w:r>
        <w:rPr>
          <w:i/>
          <w:spacing w:val="-9"/>
        </w:rPr>
        <w:t> </w:t>
      </w:r>
      <w:r>
        <w:rPr/>
        <w:t>se</w:t>
      </w:r>
      <w:r>
        <w:rPr>
          <w:spacing w:val="-8"/>
        </w:rPr>
        <w:t> </w:t>
      </w:r>
      <w:r>
        <w:rPr>
          <w:spacing w:val="-2"/>
        </w:rPr>
        <w:t>invoca</w:t>
      </w:r>
      <w:r>
        <w:rPr>
          <w:spacing w:val="-8"/>
        </w:rPr>
        <w:t> </w:t>
      </w:r>
      <w:r>
        <w:rPr/>
        <w:t>sólo</w:t>
      </w:r>
      <w:r>
        <w:rPr>
          <w:spacing w:val="-8"/>
        </w:rPr>
        <w:t> </w:t>
      </w:r>
      <w:r>
        <w:rPr/>
        <w:t>una</w:t>
      </w:r>
      <w:r>
        <w:rPr>
          <w:spacing w:val="-9"/>
        </w:rPr>
        <w:t> </w:t>
      </w:r>
      <w:r>
        <w:rPr/>
        <w:t>vez</w:t>
      </w:r>
      <w:r>
        <w:rPr>
          <w:spacing w:val="-8"/>
        </w:rPr>
        <w:t> </w:t>
      </w:r>
      <w:r>
        <w:rPr/>
        <w:t>cuando</w:t>
      </w:r>
      <w:r>
        <w:rPr>
          <w:spacing w:val="-8"/>
        </w:rPr>
        <w:t> </w:t>
      </w:r>
      <w:r>
        <w:rPr/>
        <w:t>el</w:t>
      </w:r>
      <w:r>
        <w:rPr>
          <w:spacing w:val="-8"/>
        </w:rPr>
        <w:t> </w:t>
      </w:r>
      <w:r>
        <w:rPr/>
        <w:t>compilador</w:t>
      </w:r>
      <w:r>
        <w:rPr>
          <w:spacing w:val="-8"/>
        </w:rPr>
        <w:t> </w:t>
      </w:r>
      <w:r>
        <w:rPr/>
        <w:t>encuentra la directiva por primera vez. Se puede realizar cualquier trabajo de inicialización en este momento. La función se </w:t>
      </w:r>
      <w:r>
        <w:rPr>
          <w:spacing w:val="-2"/>
        </w:rPr>
        <w:t>invoca </w:t>
      </w:r>
      <w:r>
        <w:rPr/>
        <w:t>usando </w:t>
      </w:r>
      <w:hyperlink r:id="rId65">
        <w:r>
          <w:rPr>
            <w:color w:val="EC008C"/>
          </w:rPr>
          <w:t>$injector.invoke </w:t>
        </w:r>
      </w:hyperlink>
      <w:r>
        <w:rPr/>
        <w:t>lo cual la hace inyectable como si de un controlador se tratase. De manera análoga</w:t>
      </w:r>
      <w:r>
        <w:rPr>
          <w:spacing w:val="-21"/>
        </w:rPr>
        <w:t> </w:t>
      </w:r>
      <w:r>
        <w:rPr/>
        <w:t>a la declaración de un controlador, una directiva se declara de la siguiente</w:t>
      </w:r>
      <w:r>
        <w:rPr>
          <w:spacing w:val="-19"/>
        </w:rPr>
        <w:t> </w:t>
      </w:r>
      <w:r>
        <w:rPr/>
        <w:t>manera:</w:t>
      </w:r>
    </w:p>
    <w:p>
      <w:pPr>
        <w:pStyle w:val="BodyText"/>
        <w:spacing w:before="4"/>
        <w:rPr>
          <w:sz w:val="10"/>
        </w:rPr>
      </w:pPr>
    </w:p>
    <w:p>
      <w:pPr>
        <w:pStyle w:val="BodyText"/>
        <w:spacing w:line="249" w:lineRule="auto" w:before="97"/>
        <w:ind w:left="376" w:right="929"/>
        <w:jc w:val="both"/>
      </w:pPr>
      <w:r>
        <w:rPr>
          <w:spacing w:val="-6"/>
        </w:rPr>
        <w:t>Tal</w:t>
      </w:r>
      <w:r>
        <w:rPr>
          <w:spacing w:val="-5"/>
        </w:rPr>
        <w:t> </w:t>
      </w:r>
      <w:r>
        <w:rPr/>
        <w:t>como</w:t>
      </w:r>
      <w:r>
        <w:rPr>
          <w:spacing w:val="-5"/>
        </w:rPr>
        <w:t> </w:t>
      </w:r>
      <w:r>
        <w:rPr/>
        <w:t>se</w:t>
      </w:r>
      <w:r>
        <w:rPr>
          <w:spacing w:val="-5"/>
        </w:rPr>
        <w:t> </w:t>
      </w:r>
      <w:r>
        <w:rPr/>
        <w:t>ha</w:t>
      </w:r>
      <w:r>
        <w:rPr>
          <w:spacing w:val="-5"/>
        </w:rPr>
        <w:t> </w:t>
      </w:r>
      <w:r>
        <w:rPr/>
        <w:t>descrito</w:t>
      </w:r>
      <w:r>
        <w:rPr>
          <w:spacing w:val="-5"/>
        </w:rPr>
        <w:t> </w:t>
      </w:r>
      <w:r>
        <w:rPr/>
        <w:t>con</w:t>
      </w:r>
      <w:r>
        <w:rPr>
          <w:spacing w:val="-5"/>
        </w:rPr>
        <w:t> </w:t>
      </w:r>
      <w:r>
        <w:rPr/>
        <w:t>anterioridad,</w:t>
      </w:r>
      <w:r>
        <w:rPr>
          <w:spacing w:val="-5"/>
        </w:rPr>
        <w:t> </w:t>
      </w:r>
      <w:r>
        <w:rPr/>
        <w:t>una</w:t>
      </w:r>
      <w:r>
        <w:rPr>
          <w:spacing w:val="-5"/>
        </w:rPr>
        <w:t> </w:t>
      </w:r>
      <w:r>
        <w:rPr/>
        <w:t>vez</w:t>
      </w:r>
      <w:r>
        <w:rPr>
          <w:spacing w:val="-5"/>
        </w:rPr>
        <w:t> </w:t>
      </w:r>
      <w:r>
        <w:rPr/>
        <w:t>creada</w:t>
      </w:r>
      <w:r>
        <w:rPr>
          <w:spacing w:val="-5"/>
        </w:rPr>
        <w:t> </w:t>
      </w:r>
      <w:r>
        <w:rPr/>
        <w:t>la</w:t>
      </w:r>
      <w:r>
        <w:rPr>
          <w:spacing w:val="-5"/>
        </w:rPr>
        <w:t> </w:t>
      </w:r>
      <w:r>
        <w:rPr/>
        <w:t>directiva</w:t>
      </w:r>
      <w:r>
        <w:rPr>
          <w:spacing w:val="-5"/>
        </w:rPr>
        <w:t> </w:t>
      </w:r>
      <w:r>
        <w:rPr/>
        <w:t>se</w:t>
      </w:r>
      <w:r>
        <w:rPr>
          <w:spacing w:val="-5"/>
        </w:rPr>
        <w:t> </w:t>
      </w:r>
      <w:r>
        <w:rPr/>
        <w:t>puede</w:t>
      </w:r>
      <w:r>
        <w:rPr>
          <w:spacing w:val="-5"/>
        </w:rPr>
        <w:t> </w:t>
      </w:r>
      <w:r>
        <w:rPr/>
        <w:t>invocar</w:t>
      </w:r>
      <w:r>
        <w:rPr>
          <w:spacing w:val="-5"/>
        </w:rPr>
        <w:t> </w:t>
      </w:r>
      <w:r>
        <w:rPr/>
        <w:t>mediante</w:t>
      </w:r>
      <w:r>
        <w:rPr>
          <w:spacing w:val="-5"/>
        </w:rPr>
        <w:t> </w:t>
      </w:r>
      <w:r>
        <w:rPr/>
        <w:t>el</w:t>
      </w:r>
      <w:r>
        <w:rPr>
          <w:spacing w:val="-5"/>
        </w:rPr>
        <w:t> </w:t>
      </w:r>
      <w:r>
        <w:rPr/>
        <w:t>nombre</w:t>
      </w:r>
      <w:r>
        <w:rPr>
          <w:spacing w:val="-5"/>
        </w:rPr>
        <w:t> </w:t>
      </w:r>
      <w:r>
        <w:rPr/>
        <w:t>de</w:t>
      </w:r>
      <w:r>
        <w:rPr>
          <w:spacing w:val="-5"/>
        </w:rPr>
        <w:t> </w:t>
      </w:r>
      <w:r>
        <w:rPr/>
        <w:t>un</w:t>
      </w:r>
      <w:r>
        <w:rPr>
          <w:spacing w:val="-5"/>
        </w:rPr>
        <w:t> </w:t>
      </w:r>
      <w:r>
        <w:rPr/>
        <w:t>ele- mento,</w:t>
      </w:r>
      <w:r>
        <w:rPr>
          <w:spacing w:val="-3"/>
        </w:rPr>
        <w:t> </w:t>
      </w:r>
      <w:r>
        <w:rPr/>
        <w:t>a</w:t>
      </w:r>
      <w:r>
        <w:rPr>
          <w:spacing w:val="-3"/>
        </w:rPr>
        <w:t> </w:t>
      </w:r>
      <w:r>
        <w:rPr/>
        <w:t>través</w:t>
      </w:r>
      <w:r>
        <w:rPr>
          <w:spacing w:val="-3"/>
        </w:rPr>
        <w:t> </w:t>
      </w:r>
      <w:r>
        <w:rPr/>
        <w:t>de</w:t>
      </w:r>
      <w:r>
        <w:rPr>
          <w:spacing w:val="-3"/>
        </w:rPr>
        <w:t> </w:t>
      </w:r>
      <w:r>
        <w:rPr/>
        <w:t>un</w:t>
      </w:r>
      <w:r>
        <w:rPr>
          <w:spacing w:val="-3"/>
        </w:rPr>
        <w:t> </w:t>
      </w:r>
      <w:r>
        <w:rPr/>
        <w:t>atributo,</w:t>
      </w:r>
      <w:r>
        <w:rPr>
          <w:spacing w:val="-3"/>
        </w:rPr>
        <w:t> </w:t>
      </w:r>
      <w:r>
        <w:rPr/>
        <w:t>usando</w:t>
      </w:r>
      <w:r>
        <w:rPr>
          <w:spacing w:val="-3"/>
        </w:rPr>
        <w:t> </w:t>
      </w:r>
      <w:r>
        <w:rPr/>
        <w:t>una</w:t>
      </w:r>
      <w:r>
        <w:rPr>
          <w:spacing w:val="-3"/>
        </w:rPr>
        <w:t> </w:t>
      </w:r>
      <w:r>
        <w:rPr/>
        <w:t>clase</w:t>
      </w:r>
      <w:r>
        <w:rPr>
          <w:spacing w:val="-3"/>
        </w:rPr>
        <w:t> </w:t>
      </w:r>
      <w:r>
        <w:rPr/>
        <w:t>y</w:t>
      </w:r>
      <w:r>
        <w:rPr>
          <w:spacing w:val="-3"/>
        </w:rPr>
        <w:t> </w:t>
      </w:r>
      <w:r>
        <w:rPr/>
        <w:t>mediante</w:t>
      </w:r>
      <w:r>
        <w:rPr>
          <w:spacing w:val="-3"/>
        </w:rPr>
        <w:t> </w:t>
      </w:r>
      <w:r>
        <w:rPr/>
        <w:t>un</w:t>
      </w:r>
      <w:r>
        <w:rPr>
          <w:spacing w:val="-3"/>
        </w:rPr>
        <w:t> </w:t>
      </w:r>
      <w:r>
        <w:rPr/>
        <w:t>comentario.</w:t>
      </w:r>
      <w:r>
        <w:rPr>
          <w:spacing w:val="-3"/>
        </w:rPr>
        <w:t> </w:t>
      </w:r>
      <w:r>
        <w:rPr/>
        <w:t>Los</w:t>
      </w:r>
      <w:r>
        <w:rPr>
          <w:spacing w:val="-3"/>
        </w:rPr>
        <w:t> </w:t>
      </w:r>
      <w:r>
        <w:rPr/>
        <w:t>siguientes</w:t>
      </w:r>
      <w:r>
        <w:rPr>
          <w:spacing w:val="-3"/>
        </w:rPr>
        <w:t> </w:t>
      </w:r>
      <w:r>
        <w:rPr/>
        <w:t>4</w:t>
      </w:r>
      <w:r>
        <w:rPr>
          <w:spacing w:val="-3"/>
        </w:rPr>
        <w:t> </w:t>
      </w:r>
      <w:r>
        <w:rPr/>
        <w:t>fragmentos</w:t>
      </w:r>
      <w:r>
        <w:rPr>
          <w:spacing w:val="-3"/>
        </w:rPr>
        <w:t> </w:t>
      </w:r>
      <w:r>
        <w:rPr/>
        <w:t>producirían el mismo</w:t>
      </w:r>
      <w:r>
        <w:rPr>
          <w:spacing w:val="-3"/>
        </w:rPr>
        <w:t> </w:t>
      </w:r>
      <w:r>
        <w:rPr/>
        <w:t>resultado.</w:t>
      </w:r>
    </w:p>
    <w:p>
      <w:pPr>
        <w:pStyle w:val="BodyText"/>
        <w:spacing w:before="119"/>
        <w:ind w:left="376"/>
        <w:jc w:val="both"/>
      </w:pPr>
      <w:r>
        <w:rPr/>
        <w:t>Nombre de un elemento:</w:t>
      </w:r>
    </w:p>
    <w:p>
      <w:pPr>
        <w:tabs>
          <w:tab w:pos="9687" w:val="left" w:leader="none"/>
        </w:tabs>
        <w:spacing w:before="159"/>
        <w:ind w:left="316" w:right="0" w:firstLine="0"/>
        <w:jc w:val="both"/>
        <w:rPr>
          <w:rFonts w:ascii="Courier New"/>
          <w:sz w:val="18"/>
        </w:rPr>
      </w:pPr>
      <w:r>
        <w:rPr>
          <w:spacing w:val="13"/>
          <w:w w:val="99"/>
          <w:sz w:val="18"/>
          <w:shd w:fill="F2F2F2" w:color="auto" w:val="clear"/>
        </w:rPr>
        <w:t> </w:t>
      </w:r>
      <w:r>
        <w:rPr>
          <w:rFonts w:ascii="Courier New"/>
          <w:sz w:val="18"/>
          <w:shd w:fill="F2F2F2" w:color="auto" w:val="clear"/>
        </w:rPr>
        <w:t>&lt;my-directive&gt;&lt;/my-directive&gt;</w:t>
        <w:tab/>
      </w:r>
    </w:p>
    <w:p>
      <w:pPr>
        <w:pStyle w:val="BodyText"/>
        <w:spacing w:before="1"/>
        <w:rPr>
          <w:rFonts w:ascii="Courier New"/>
          <w:sz w:val="18"/>
        </w:rPr>
      </w:pPr>
    </w:p>
    <w:p>
      <w:pPr>
        <w:pStyle w:val="BodyText"/>
        <w:spacing w:before="98"/>
        <w:ind w:left="376"/>
      </w:pPr>
      <w:r>
        <w:rPr/>
        <w:t>Atributo:</w:t>
      </w:r>
    </w:p>
    <w:p>
      <w:pPr>
        <w:tabs>
          <w:tab w:pos="9687" w:val="left" w:leader="none"/>
        </w:tabs>
        <w:spacing w:before="159"/>
        <w:ind w:left="3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div</w:t>
      </w:r>
      <w:r>
        <w:rPr>
          <w:rFonts w:ascii="Courier New"/>
          <w:color w:val="0000FF"/>
          <w:spacing w:val="-11"/>
          <w:sz w:val="18"/>
          <w:shd w:fill="F2F2F2" w:color="auto" w:val="clear"/>
        </w:rPr>
        <w:t> </w:t>
      </w:r>
      <w:r>
        <w:rPr>
          <w:rFonts w:ascii="Courier New"/>
          <w:sz w:val="18"/>
          <w:shd w:fill="F2F2F2" w:color="auto" w:val="clear"/>
        </w:rPr>
        <w:t>my-directive&gt;&lt;/</w:t>
      </w:r>
      <w:r>
        <w:rPr>
          <w:rFonts w:ascii="Courier New"/>
          <w:color w:val="0000FF"/>
          <w:sz w:val="18"/>
          <w:shd w:fill="F2F2F2" w:color="auto" w:val="clear"/>
        </w:rPr>
        <w:t>div</w:t>
      </w:r>
      <w:r>
        <w:rPr>
          <w:rFonts w:ascii="Courier New"/>
          <w:sz w:val="18"/>
          <w:shd w:fill="F2F2F2" w:color="auto" w:val="clear"/>
        </w:rPr>
        <w:t>&gt;</w:t>
        <w:tab/>
      </w:r>
    </w:p>
    <w:p>
      <w:pPr>
        <w:spacing w:after="0"/>
        <w:jc w:val="left"/>
        <w:rPr>
          <w:rFonts w:ascii="Courier New"/>
          <w:sz w:val="18"/>
        </w:rPr>
        <w:sectPr>
          <w:pgSz w:w="12240" w:h="15840"/>
          <w:pgMar w:header="1135" w:footer="1034" w:top="1400" w:bottom="1220" w:left="1460" w:right="220"/>
        </w:sectPr>
      </w:pPr>
    </w:p>
    <w:p>
      <w:pPr>
        <w:pStyle w:val="BodyText"/>
        <w:rPr>
          <w:rFonts w:ascii="Courier New"/>
        </w:rPr>
      </w:pPr>
    </w:p>
    <w:p>
      <w:pPr>
        <w:pStyle w:val="BodyText"/>
        <w:spacing w:before="2"/>
        <w:rPr>
          <w:rFonts w:ascii="Courier New"/>
          <w:sz w:val="24"/>
        </w:rPr>
      </w:pPr>
    </w:p>
    <w:p>
      <w:pPr>
        <w:pStyle w:val="BodyText"/>
        <w:ind w:left="376"/>
      </w:pPr>
      <w:r>
        <w:rPr/>
        <w:t>Clase:</w:t>
      </w:r>
    </w:p>
    <w:p>
      <w:pPr>
        <w:tabs>
          <w:tab w:pos="9687" w:val="left" w:leader="none"/>
        </w:tabs>
        <w:spacing w:before="159"/>
        <w:ind w:left="3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div</w:t>
      </w:r>
      <w:r>
        <w:rPr>
          <w:rFonts w:ascii="Courier New"/>
          <w:color w:val="0000FF"/>
          <w:spacing w:val="-15"/>
          <w:sz w:val="18"/>
          <w:shd w:fill="F2F2F2" w:color="auto" w:val="clear"/>
        </w:rPr>
        <w:t> </w:t>
      </w:r>
      <w:r>
        <w:rPr>
          <w:rFonts w:ascii="Courier New"/>
          <w:color w:val="0000FF"/>
          <w:sz w:val="18"/>
          <w:shd w:fill="F2F2F2" w:color="auto" w:val="clear"/>
        </w:rPr>
        <w:t>class</w:t>
      </w:r>
      <w:r>
        <w:rPr>
          <w:rFonts w:ascii="Courier New"/>
          <w:sz w:val="18"/>
          <w:shd w:fill="F2F2F2" w:color="auto" w:val="clear"/>
        </w:rPr>
        <w:t>=</w:t>
      </w:r>
      <w:r>
        <w:rPr>
          <w:rFonts w:ascii="Courier New"/>
          <w:color w:val="007F00"/>
          <w:sz w:val="18"/>
          <w:shd w:fill="F2F2F2" w:color="auto" w:val="clear"/>
        </w:rPr>
        <w:t>"my-directive"</w:t>
      </w:r>
      <w:r>
        <w:rPr>
          <w:rFonts w:ascii="Courier New"/>
          <w:sz w:val="18"/>
          <w:shd w:fill="F2F2F2" w:color="auto" w:val="clear"/>
        </w:rPr>
        <w:t>&gt;&lt;/</w:t>
      </w:r>
      <w:r>
        <w:rPr>
          <w:rFonts w:ascii="Courier New"/>
          <w:color w:val="0000FF"/>
          <w:sz w:val="18"/>
          <w:shd w:fill="F2F2F2" w:color="auto" w:val="clear"/>
        </w:rPr>
        <w:t>div</w:t>
      </w:r>
      <w:r>
        <w:rPr>
          <w:rFonts w:ascii="Courier New"/>
          <w:sz w:val="18"/>
          <w:shd w:fill="F2F2F2" w:color="auto" w:val="clear"/>
        </w:rPr>
        <w:t>&gt;</w:t>
        <w:tab/>
      </w:r>
    </w:p>
    <w:p>
      <w:pPr>
        <w:pStyle w:val="BodyText"/>
        <w:spacing w:before="1"/>
        <w:rPr>
          <w:rFonts w:ascii="Courier New"/>
          <w:sz w:val="18"/>
        </w:rPr>
      </w:pPr>
    </w:p>
    <w:p>
      <w:pPr>
        <w:pStyle w:val="BodyText"/>
        <w:spacing w:before="98"/>
        <w:ind w:left="376"/>
      </w:pPr>
      <w:r>
        <w:rPr/>
        <w:t>Comentario:</w:t>
      </w:r>
    </w:p>
    <w:p>
      <w:pPr>
        <w:tabs>
          <w:tab w:pos="9687" w:val="left" w:leader="none"/>
        </w:tabs>
        <w:spacing w:before="159"/>
        <w:ind w:left="3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FF0000"/>
          <w:sz w:val="18"/>
          <w:shd w:fill="F2F2F2" w:color="auto" w:val="clear"/>
        </w:rPr>
        <w:t>-- directive: my-directive</w:t>
      </w:r>
      <w:r>
        <w:rPr>
          <w:rFonts w:ascii="Courier New"/>
          <w:color w:val="FF0000"/>
          <w:spacing w:val="-16"/>
          <w:sz w:val="18"/>
          <w:shd w:fill="F2F2F2" w:color="auto" w:val="clear"/>
        </w:rPr>
        <w:t> </w:t>
      </w:r>
      <w:r>
        <w:rPr>
          <w:rFonts w:ascii="Courier New"/>
          <w:color w:val="FF0000"/>
          <w:sz w:val="18"/>
          <w:shd w:fill="F2F2F2" w:color="auto" w:val="clear"/>
        </w:rPr>
        <w:t>--</w:t>
      </w:r>
      <w:r>
        <w:rPr>
          <w:rFonts w:ascii="Courier New"/>
          <w:sz w:val="18"/>
          <w:shd w:fill="F2F2F2" w:color="auto" w:val="clear"/>
        </w:rPr>
        <w:t>&gt;</w:t>
        <w:tab/>
      </w:r>
    </w:p>
    <w:p>
      <w:pPr>
        <w:pStyle w:val="BodyText"/>
        <w:rPr>
          <w:rFonts w:ascii="Courier New"/>
        </w:rPr>
      </w:pPr>
    </w:p>
    <w:p>
      <w:pPr>
        <w:pStyle w:val="BodyText"/>
        <w:spacing w:before="1"/>
        <w:rPr>
          <w:rFonts w:ascii="Courier New"/>
          <w:sz w:val="24"/>
        </w:rPr>
      </w:pPr>
    </w:p>
    <w:p>
      <w:pPr>
        <w:pStyle w:val="ListParagraph"/>
        <w:numPr>
          <w:ilvl w:val="2"/>
          <w:numId w:val="6"/>
        </w:numPr>
        <w:tabs>
          <w:tab w:pos="1130" w:val="left" w:leader="none"/>
        </w:tabs>
        <w:spacing w:line="240" w:lineRule="auto" w:before="108" w:after="0"/>
        <w:ind w:left="1129" w:right="0" w:hanging="753"/>
        <w:jc w:val="both"/>
        <w:rPr>
          <w:rFonts w:ascii="Arial"/>
          <w:b/>
          <w:sz w:val="21"/>
        </w:rPr>
      </w:pPr>
      <w:bookmarkStart w:name="Objeto $scope de AngularJS" w:id="96"/>
      <w:bookmarkEnd w:id="96"/>
      <w:r>
        <w:rPr/>
      </w:r>
      <w:bookmarkStart w:name="_bookmark64" w:id="97"/>
      <w:bookmarkEnd w:id="97"/>
      <w:r>
        <w:rPr/>
      </w:r>
      <w:bookmarkStart w:name="_bookmark64" w:id="98"/>
      <w:bookmarkEnd w:id="98"/>
      <w:r>
        <w:rPr>
          <w:rFonts w:ascii="Arial"/>
          <w:b/>
          <w:sz w:val="21"/>
        </w:rPr>
        <w:t>Objeto</w:t>
      </w:r>
      <w:r>
        <w:rPr>
          <w:rFonts w:ascii="Arial"/>
          <w:b/>
          <w:sz w:val="21"/>
        </w:rPr>
        <w:t> </w:t>
      </w:r>
      <w:r>
        <w:rPr>
          <w:rFonts w:ascii="Courier New"/>
          <w:b/>
          <w:sz w:val="24"/>
        </w:rPr>
        <w:t>$scope</w:t>
      </w:r>
      <w:r>
        <w:rPr>
          <w:rFonts w:ascii="Courier New"/>
          <w:b/>
          <w:spacing w:val="-82"/>
          <w:sz w:val="24"/>
        </w:rPr>
        <w:t> </w:t>
      </w:r>
      <w:r>
        <w:rPr>
          <w:rFonts w:ascii="Arial"/>
          <w:b/>
          <w:sz w:val="21"/>
        </w:rPr>
        <w:t>de AngularJS</w:t>
      </w:r>
    </w:p>
    <w:p>
      <w:pPr>
        <w:pStyle w:val="BodyText"/>
        <w:spacing w:before="9"/>
        <w:rPr>
          <w:rFonts w:ascii="Arial"/>
          <w:b/>
          <w:sz w:val="21"/>
        </w:rPr>
      </w:pPr>
    </w:p>
    <w:p>
      <w:pPr>
        <w:pStyle w:val="BodyText"/>
        <w:spacing w:line="242" w:lineRule="auto"/>
        <w:ind w:left="376" w:right="929"/>
        <w:jc w:val="both"/>
      </w:pPr>
      <w:r>
        <w:rPr/>
        <w:t>El objeto scope</w:t>
      </w:r>
      <w:hyperlink w:history="true" w:anchor="_bookmark66">
        <w:r>
          <w:rPr>
            <w:color w:val="0000FF"/>
            <w:position w:val="7"/>
            <w:sz w:val="14"/>
          </w:rPr>
          <w:t>21</w:t>
        </w:r>
      </w:hyperlink>
      <w:r>
        <w:rPr>
          <w:color w:val="0000FF"/>
          <w:position w:val="7"/>
          <w:sz w:val="14"/>
        </w:rPr>
        <w:t> </w:t>
      </w:r>
      <w:r>
        <w:rPr/>
        <w:t>es un objeto que hace referencia al modelo de la aplicación. Se trata de un contexto de ejecución para</w:t>
      </w:r>
      <w:r>
        <w:rPr>
          <w:spacing w:val="-11"/>
        </w:rPr>
        <w:t> </w:t>
      </w:r>
      <w:r>
        <w:rPr/>
        <w:t>expresiones</w:t>
      </w:r>
      <w:hyperlink w:history="true" w:anchor="_bookmark67">
        <w:r>
          <w:rPr>
            <w:color w:val="0000FF"/>
            <w:position w:val="7"/>
            <w:sz w:val="14"/>
          </w:rPr>
          <w:t>22</w:t>
        </w:r>
      </w:hyperlink>
      <w:r>
        <w:rPr/>
        <w:t>.</w:t>
      </w:r>
      <w:r>
        <w:rPr>
          <w:spacing w:val="-11"/>
        </w:rPr>
        <w:t> </w:t>
      </w:r>
      <w:r>
        <w:rPr/>
        <w:t>Tienen</w:t>
      </w:r>
      <w:r>
        <w:rPr>
          <w:spacing w:val="-11"/>
        </w:rPr>
        <w:t> </w:t>
      </w:r>
      <w:r>
        <w:rPr/>
        <w:t>una</w:t>
      </w:r>
      <w:r>
        <w:rPr>
          <w:spacing w:val="-11"/>
        </w:rPr>
        <w:t> </w:t>
      </w:r>
      <w:r>
        <w:rPr/>
        <w:t>estructura</w:t>
      </w:r>
      <w:r>
        <w:rPr>
          <w:spacing w:val="-11"/>
        </w:rPr>
        <w:t> </w:t>
      </w:r>
      <w:r>
        <w:rPr/>
        <w:t>jerarquizada</w:t>
      </w:r>
      <w:r>
        <w:rPr>
          <w:spacing w:val="-11"/>
        </w:rPr>
        <w:t> </w:t>
      </w:r>
      <w:r>
        <w:rPr/>
        <w:t>que</w:t>
      </w:r>
      <w:r>
        <w:rPr>
          <w:spacing w:val="-11"/>
        </w:rPr>
        <w:t> </w:t>
      </w:r>
      <w:r>
        <w:rPr/>
        <w:t>imita</w:t>
      </w:r>
      <w:r>
        <w:rPr>
          <w:spacing w:val="-11"/>
        </w:rPr>
        <w:t> </w:t>
      </w:r>
      <w:r>
        <w:rPr/>
        <w:t>a</w:t>
      </w:r>
      <w:r>
        <w:rPr>
          <w:spacing w:val="-11"/>
        </w:rPr>
        <w:t> </w:t>
      </w:r>
      <w:r>
        <w:rPr/>
        <w:t>la</w:t>
      </w:r>
      <w:r>
        <w:rPr>
          <w:spacing w:val="-11"/>
        </w:rPr>
        <w:t> </w:t>
      </w:r>
      <w:r>
        <w:rPr/>
        <w:t>estructura</w:t>
      </w:r>
      <w:r>
        <w:rPr>
          <w:spacing w:val="-11"/>
        </w:rPr>
        <w:t> </w:t>
      </w:r>
      <w:r>
        <w:rPr/>
        <w:t>del</w:t>
      </w:r>
      <w:r>
        <w:rPr>
          <w:spacing w:val="-11"/>
        </w:rPr>
        <w:t> </w:t>
      </w:r>
      <w:r>
        <w:rPr/>
        <w:t>DOM</w:t>
      </w:r>
      <w:r>
        <w:rPr>
          <w:spacing w:val="-11"/>
        </w:rPr>
        <w:t> </w:t>
      </w:r>
      <w:r>
        <w:rPr/>
        <w:t>de</w:t>
      </w:r>
      <w:r>
        <w:rPr>
          <w:spacing w:val="-11"/>
        </w:rPr>
        <w:t> </w:t>
      </w:r>
      <w:r>
        <w:rPr/>
        <w:t>la</w:t>
      </w:r>
      <w:r>
        <w:rPr>
          <w:spacing w:val="-11"/>
        </w:rPr>
        <w:t> </w:t>
      </w:r>
      <w:r>
        <w:rPr/>
        <w:t>aplicación.</w:t>
      </w:r>
      <w:r>
        <w:rPr>
          <w:spacing w:val="-11"/>
        </w:rPr>
        <w:t> </w:t>
      </w:r>
      <w:r>
        <w:rPr/>
        <w:t>Los</w:t>
      </w:r>
      <w:r>
        <w:rPr>
          <w:spacing w:val="-11"/>
        </w:rPr>
        <w:t> </w:t>
      </w:r>
      <w:r>
        <w:rPr>
          <w:i/>
        </w:rPr>
        <w:t>scopes </w:t>
      </w:r>
      <w:r>
        <w:rPr/>
        <w:t>pueden observar expresiones y propagar</w:t>
      </w:r>
      <w:r>
        <w:rPr>
          <w:spacing w:val="-7"/>
        </w:rPr>
        <w:t> </w:t>
      </w:r>
      <w:r>
        <w:rPr/>
        <w:t>eventos.</w:t>
      </w:r>
    </w:p>
    <w:p>
      <w:pPr>
        <w:pStyle w:val="Heading3"/>
        <w:spacing w:before="126"/>
        <w:jc w:val="both"/>
      </w:pPr>
      <w:r>
        <w:rPr/>
        <w:t>Características del scope</w:t>
      </w:r>
    </w:p>
    <w:p>
      <w:pPr>
        <w:pStyle w:val="BodyText"/>
        <w:spacing w:line="249" w:lineRule="auto" w:before="8"/>
        <w:ind w:left="376" w:right="929"/>
        <w:jc w:val="both"/>
      </w:pPr>
      <w:r>
        <w:rPr/>
        <w:t>Los </w:t>
      </w:r>
      <w:r>
        <w:rPr>
          <w:i/>
        </w:rPr>
        <w:t>scopes </w:t>
      </w:r>
      <w:r>
        <w:rPr/>
        <w:t>proporcionan APIs (</w:t>
      </w:r>
      <w:hyperlink r:id="rId66">
        <w:r>
          <w:rPr>
            <w:color w:val="EC008C"/>
          </w:rPr>
          <w:t>$watch</w:t>
        </w:r>
      </w:hyperlink>
      <w:r>
        <w:rPr/>
        <w:t>) para observar cambios en el modelo. También proporcionan APIs (</w:t>
      </w:r>
      <w:hyperlink r:id="rId67">
        <w:r>
          <w:rPr>
            <w:color w:val="EC008C"/>
          </w:rPr>
          <w:t>$apply</w:t>
        </w:r>
      </w:hyperlink>
      <w:r>
        <w:rPr/>
        <w:t>) para propagar cualquier cambio en el modelo de la aplicación en la vista desde fuera del ámbito de AngularJS (controladores, servicios, controladores de eventos de AngularJS, etc.).</w:t>
      </w:r>
    </w:p>
    <w:p>
      <w:pPr>
        <w:pStyle w:val="BodyText"/>
        <w:spacing w:line="244" w:lineRule="auto" w:before="119"/>
        <w:ind w:left="376" w:right="929"/>
        <w:jc w:val="both"/>
      </w:pPr>
      <w:r>
        <w:rPr/>
        <w:t>Los</w:t>
      </w:r>
      <w:r>
        <w:rPr>
          <w:spacing w:val="-6"/>
        </w:rPr>
        <w:t> </w:t>
      </w:r>
      <w:r>
        <w:rPr>
          <w:i/>
        </w:rPr>
        <w:t>scopes</w:t>
      </w:r>
      <w:r>
        <w:rPr>
          <w:i/>
          <w:spacing w:val="-6"/>
        </w:rPr>
        <w:t> </w:t>
      </w:r>
      <w:r>
        <w:rPr/>
        <w:t>se</w:t>
      </w:r>
      <w:r>
        <w:rPr>
          <w:spacing w:val="-6"/>
        </w:rPr>
        <w:t> </w:t>
      </w:r>
      <w:r>
        <w:rPr/>
        <w:t>pueden</w:t>
      </w:r>
      <w:r>
        <w:rPr>
          <w:spacing w:val="-6"/>
        </w:rPr>
        <w:t> </w:t>
      </w:r>
      <w:r>
        <w:rPr/>
        <w:t>anidar</w:t>
      </w:r>
      <w:r>
        <w:rPr>
          <w:spacing w:val="-6"/>
        </w:rPr>
        <w:t> </w:t>
      </w:r>
      <w:r>
        <w:rPr/>
        <w:t>para</w:t>
      </w:r>
      <w:r>
        <w:rPr>
          <w:spacing w:val="-6"/>
        </w:rPr>
        <w:t> </w:t>
      </w:r>
      <w:r>
        <w:rPr/>
        <w:t>limitar</w:t>
      </w:r>
      <w:r>
        <w:rPr>
          <w:spacing w:val="-6"/>
        </w:rPr>
        <w:t> </w:t>
      </w:r>
      <w:r>
        <w:rPr/>
        <w:t>el</w:t>
      </w:r>
      <w:r>
        <w:rPr>
          <w:spacing w:val="-6"/>
        </w:rPr>
        <w:t> </w:t>
      </w:r>
      <w:r>
        <w:rPr/>
        <w:t>acceso</w:t>
      </w:r>
      <w:r>
        <w:rPr>
          <w:spacing w:val="-6"/>
        </w:rPr>
        <w:t> </w:t>
      </w:r>
      <w:r>
        <w:rPr/>
        <w:t>a</w:t>
      </w:r>
      <w:r>
        <w:rPr>
          <w:spacing w:val="-6"/>
        </w:rPr>
        <w:t> </w:t>
      </w:r>
      <w:r>
        <w:rPr/>
        <w:t>las</w:t>
      </w:r>
      <w:r>
        <w:rPr>
          <w:spacing w:val="-6"/>
        </w:rPr>
        <w:t> </w:t>
      </w:r>
      <w:r>
        <w:rPr/>
        <w:t>propiedades</w:t>
      </w:r>
      <w:r>
        <w:rPr>
          <w:spacing w:val="-6"/>
        </w:rPr>
        <w:t> </w:t>
      </w:r>
      <w:r>
        <w:rPr/>
        <w:t>de</w:t>
      </w:r>
      <w:r>
        <w:rPr>
          <w:spacing w:val="-6"/>
        </w:rPr>
        <w:t> </w:t>
      </w:r>
      <w:r>
        <w:rPr/>
        <w:t>los</w:t>
      </w:r>
      <w:r>
        <w:rPr>
          <w:spacing w:val="-6"/>
        </w:rPr>
        <w:t> </w:t>
      </w:r>
      <w:r>
        <w:rPr/>
        <w:t>componentes</w:t>
      </w:r>
      <w:r>
        <w:rPr>
          <w:spacing w:val="-6"/>
        </w:rPr>
        <w:t> </w:t>
      </w:r>
      <w:r>
        <w:rPr/>
        <w:t>de</w:t>
      </w:r>
      <w:r>
        <w:rPr>
          <w:spacing w:val="-6"/>
        </w:rPr>
        <w:t> </w:t>
      </w:r>
      <w:r>
        <w:rPr/>
        <w:t>la</w:t>
      </w:r>
      <w:r>
        <w:rPr>
          <w:spacing w:val="-6"/>
        </w:rPr>
        <w:t> </w:t>
      </w:r>
      <w:r>
        <w:rPr/>
        <w:t>aplicación</w:t>
      </w:r>
      <w:r>
        <w:rPr>
          <w:spacing w:val="-6"/>
        </w:rPr>
        <w:t> </w:t>
      </w:r>
      <w:r>
        <w:rPr/>
        <w:t>mientras</w:t>
      </w:r>
      <w:r>
        <w:rPr>
          <w:spacing w:val="-6"/>
        </w:rPr>
        <w:t> </w:t>
      </w:r>
      <w:r>
        <w:rPr/>
        <w:t>se proporciona</w:t>
      </w:r>
      <w:r>
        <w:rPr>
          <w:spacing w:val="-4"/>
        </w:rPr>
        <w:t> </w:t>
      </w:r>
      <w:r>
        <w:rPr/>
        <w:t>acceso</w:t>
      </w:r>
      <w:r>
        <w:rPr>
          <w:spacing w:val="-4"/>
        </w:rPr>
        <w:t> </w:t>
      </w:r>
      <w:r>
        <w:rPr/>
        <w:t>a</w:t>
      </w:r>
      <w:r>
        <w:rPr>
          <w:spacing w:val="-4"/>
        </w:rPr>
        <w:t> </w:t>
      </w:r>
      <w:r>
        <w:rPr/>
        <w:t>propiedades</w:t>
      </w:r>
      <w:r>
        <w:rPr>
          <w:spacing w:val="-4"/>
        </w:rPr>
        <w:t> </w:t>
      </w:r>
      <w:r>
        <w:rPr/>
        <w:t>compartidas</w:t>
      </w:r>
      <w:r>
        <w:rPr>
          <w:spacing w:val="-4"/>
        </w:rPr>
        <w:t> </w:t>
      </w:r>
      <w:r>
        <w:rPr/>
        <w:t>del</w:t>
      </w:r>
      <w:r>
        <w:rPr>
          <w:spacing w:val="-4"/>
        </w:rPr>
        <w:t> </w:t>
      </w:r>
      <w:r>
        <w:rPr/>
        <w:t>modelo.</w:t>
      </w:r>
      <w:r>
        <w:rPr>
          <w:spacing w:val="-4"/>
        </w:rPr>
        <w:t> </w:t>
      </w:r>
      <w:r>
        <w:rPr/>
        <w:t>Los</w:t>
      </w:r>
      <w:r>
        <w:rPr>
          <w:spacing w:val="-5"/>
        </w:rPr>
        <w:t> </w:t>
      </w:r>
      <w:r>
        <w:rPr>
          <w:i/>
        </w:rPr>
        <w:t>scopes</w:t>
      </w:r>
      <w:r>
        <w:rPr>
          <w:i/>
          <w:spacing w:val="-4"/>
        </w:rPr>
        <w:t> </w:t>
      </w:r>
      <w:r>
        <w:rPr/>
        <w:t>anidados</w:t>
      </w:r>
      <w:r>
        <w:rPr>
          <w:spacing w:val="-4"/>
        </w:rPr>
        <w:t> </w:t>
      </w:r>
      <w:r>
        <w:rPr/>
        <w:t>son</w:t>
      </w:r>
      <w:r>
        <w:rPr>
          <w:spacing w:val="-4"/>
        </w:rPr>
        <w:t> </w:t>
      </w:r>
      <w:r>
        <w:rPr/>
        <w:t>o</w:t>
      </w:r>
      <w:r>
        <w:rPr>
          <w:spacing w:val="-4"/>
        </w:rPr>
        <w:t> </w:t>
      </w:r>
      <w:r>
        <w:rPr/>
        <w:t>bien</w:t>
      </w:r>
      <w:r>
        <w:rPr>
          <w:spacing w:val="-4"/>
        </w:rPr>
        <w:t> </w:t>
      </w:r>
      <w:r>
        <w:rPr/>
        <w:t>“</w:t>
      </w:r>
      <w:r>
        <w:rPr>
          <w:i/>
        </w:rPr>
        <w:t>scopes</w:t>
      </w:r>
      <w:r>
        <w:rPr>
          <w:i/>
          <w:spacing w:val="-4"/>
        </w:rPr>
        <w:t> </w:t>
      </w:r>
      <w:r>
        <w:rPr/>
        <w:t>hijos”</w:t>
      </w:r>
      <w:r>
        <w:rPr>
          <w:spacing w:val="-4"/>
        </w:rPr>
        <w:t> </w:t>
      </w:r>
      <w:r>
        <w:rPr/>
        <w:t>o</w:t>
      </w:r>
      <w:r>
        <w:rPr>
          <w:spacing w:val="-4"/>
        </w:rPr>
        <w:t> </w:t>
      </w:r>
      <w:r>
        <w:rPr/>
        <w:t>“</w:t>
      </w:r>
      <w:r>
        <w:rPr>
          <w:i/>
        </w:rPr>
        <w:t>scopes </w:t>
      </w:r>
      <w:r>
        <w:rPr/>
        <w:t>aislados”.</w:t>
      </w:r>
      <w:r>
        <w:rPr>
          <w:spacing w:val="-11"/>
        </w:rPr>
        <w:t> </w:t>
      </w:r>
      <w:r>
        <w:rPr/>
        <w:t>Los</w:t>
      </w:r>
      <w:r>
        <w:rPr>
          <w:spacing w:val="-11"/>
        </w:rPr>
        <w:t> </w:t>
      </w:r>
      <w:r>
        <w:rPr/>
        <w:t>primeros</w:t>
      </w:r>
      <w:r>
        <w:rPr>
          <w:spacing w:val="-11"/>
        </w:rPr>
        <w:t> </w:t>
      </w:r>
      <w:r>
        <w:rPr/>
        <w:t>heredan</w:t>
      </w:r>
      <w:r>
        <w:rPr>
          <w:spacing w:val="-11"/>
        </w:rPr>
        <w:t> </w:t>
      </w:r>
      <w:r>
        <w:rPr/>
        <w:t>las</w:t>
      </w:r>
      <w:r>
        <w:rPr>
          <w:spacing w:val="-11"/>
        </w:rPr>
        <w:t> </w:t>
      </w:r>
      <w:r>
        <w:rPr/>
        <w:t>propiedades</w:t>
      </w:r>
      <w:r>
        <w:rPr>
          <w:spacing w:val="-11"/>
        </w:rPr>
        <w:t> </w:t>
      </w:r>
      <w:r>
        <w:rPr/>
        <w:t>de</w:t>
      </w:r>
      <w:r>
        <w:rPr>
          <w:spacing w:val="-11"/>
        </w:rPr>
        <w:t> </w:t>
      </w:r>
      <w:r>
        <w:rPr/>
        <w:t>su</w:t>
      </w:r>
      <w:r>
        <w:rPr>
          <w:spacing w:val="-11"/>
        </w:rPr>
        <w:t> </w:t>
      </w:r>
      <w:r>
        <w:rPr>
          <w:i/>
        </w:rPr>
        <w:t>scope</w:t>
      </w:r>
      <w:r>
        <w:rPr>
          <w:i/>
          <w:spacing w:val="-11"/>
        </w:rPr>
        <w:t> </w:t>
      </w:r>
      <w:r>
        <w:rPr/>
        <w:t>padre</w:t>
      </w:r>
      <w:r>
        <w:rPr>
          <w:spacing w:val="-11"/>
        </w:rPr>
        <w:t> </w:t>
      </w:r>
      <w:r>
        <w:rPr/>
        <w:t>mientras</w:t>
      </w:r>
      <w:r>
        <w:rPr>
          <w:spacing w:val="-11"/>
        </w:rPr>
        <w:t> </w:t>
      </w:r>
      <w:r>
        <w:rPr/>
        <w:t>que</w:t>
      </w:r>
      <w:r>
        <w:rPr>
          <w:spacing w:val="-11"/>
        </w:rPr>
        <w:t> </w:t>
      </w:r>
      <w:r>
        <w:rPr/>
        <w:t>los</w:t>
      </w:r>
      <w:r>
        <w:rPr>
          <w:spacing w:val="-11"/>
        </w:rPr>
        <w:t> </w:t>
      </w:r>
      <w:r>
        <w:rPr/>
        <w:t>segundos</w:t>
      </w:r>
      <w:r>
        <w:rPr>
          <w:spacing w:val="-11"/>
        </w:rPr>
        <w:t> </w:t>
      </w:r>
      <w:r>
        <w:rPr/>
        <w:t>no</w:t>
      </w:r>
      <w:r>
        <w:rPr>
          <w:spacing w:val="-11"/>
        </w:rPr>
        <w:t> </w:t>
      </w:r>
      <w:r>
        <w:rPr/>
        <w:t>lo</w:t>
      </w:r>
      <w:r>
        <w:rPr>
          <w:spacing w:val="-11"/>
        </w:rPr>
        <w:t> </w:t>
      </w:r>
      <w:r>
        <w:rPr/>
        <w:t>hacen.</w:t>
      </w:r>
      <w:r>
        <w:rPr>
          <w:spacing w:val="-11"/>
        </w:rPr>
        <w:t> </w:t>
      </w:r>
      <w:r>
        <w:rPr/>
        <w:t>Los</w:t>
      </w:r>
      <w:r>
        <w:rPr>
          <w:spacing w:val="-11"/>
        </w:rPr>
        <w:t> </w:t>
      </w:r>
      <w:r>
        <w:rPr>
          <w:i/>
        </w:rPr>
        <w:t>scopes </w:t>
      </w:r>
      <w:r>
        <w:rPr/>
        <w:t>proporcionan</w:t>
      </w:r>
      <w:r>
        <w:rPr>
          <w:spacing w:val="-14"/>
        </w:rPr>
        <w:t> </w:t>
      </w:r>
      <w:r>
        <w:rPr/>
        <w:t>un</w:t>
      </w:r>
      <w:r>
        <w:rPr>
          <w:spacing w:val="-14"/>
        </w:rPr>
        <w:t> </w:t>
      </w:r>
      <w:r>
        <w:rPr/>
        <w:t>contexto</w:t>
      </w:r>
      <w:r>
        <w:rPr>
          <w:spacing w:val="-14"/>
        </w:rPr>
        <w:t> </w:t>
      </w:r>
      <w:r>
        <w:rPr/>
        <w:t>contra</w:t>
      </w:r>
      <w:r>
        <w:rPr>
          <w:spacing w:val="-14"/>
        </w:rPr>
        <w:t> </w:t>
      </w:r>
      <w:r>
        <w:rPr/>
        <w:t>el</w:t>
      </w:r>
      <w:r>
        <w:rPr>
          <w:spacing w:val="-14"/>
        </w:rPr>
        <w:t> </w:t>
      </w:r>
      <w:r>
        <w:rPr/>
        <w:t>que</w:t>
      </w:r>
      <w:r>
        <w:rPr>
          <w:spacing w:val="-14"/>
        </w:rPr>
        <w:t> </w:t>
      </w:r>
      <w:r>
        <w:rPr/>
        <w:t>se</w:t>
      </w:r>
      <w:r>
        <w:rPr>
          <w:spacing w:val="-14"/>
        </w:rPr>
        <w:t> </w:t>
      </w:r>
      <w:r>
        <w:rPr/>
        <w:t>evalúan</w:t>
      </w:r>
      <w:r>
        <w:rPr>
          <w:spacing w:val="-14"/>
        </w:rPr>
        <w:t> </w:t>
      </w:r>
      <w:r>
        <w:rPr/>
        <w:t>las</w:t>
      </w:r>
      <w:r>
        <w:rPr>
          <w:spacing w:val="-14"/>
        </w:rPr>
        <w:t> </w:t>
      </w:r>
      <w:r>
        <w:rPr/>
        <w:t>expresiones</w:t>
      </w:r>
      <w:r>
        <w:rPr>
          <w:spacing w:val="-14"/>
        </w:rPr>
        <w:t> </w:t>
      </w:r>
      <w:r>
        <w:rPr/>
        <w:t>(</w:t>
      </w:r>
      <w:r>
        <w:rPr>
          <w:i/>
        </w:rPr>
        <w:t>i.e.</w:t>
      </w:r>
      <w:r>
        <w:rPr>
          <w:i/>
          <w:spacing w:val="-14"/>
        </w:rPr>
        <w:t> </w:t>
      </w:r>
      <w:r>
        <w:rPr/>
        <w:t>la</w:t>
      </w:r>
      <w:r>
        <w:rPr>
          <w:spacing w:val="-14"/>
        </w:rPr>
        <w:t> </w:t>
      </w:r>
      <w:r>
        <w:rPr/>
        <w:t>expresión</w:t>
      </w:r>
      <w:r>
        <w:rPr>
          <w:spacing w:val="-14"/>
        </w:rPr>
        <w:t> </w:t>
      </w:r>
      <w:r>
        <w:rPr>
          <w:rFonts w:ascii="Courier New" w:hAnsi="Courier New"/>
        </w:rPr>
        <w:t>{{username}}</w:t>
      </w:r>
      <w:r>
        <w:rPr>
          <w:rFonts w:ascii="Courier New" w:hAnsi="Courier New"/>
          <w:spacing w:val="-84"/>
        </w:rPr>
        <w:t> </w:t>
      </w:r>
      <w:r>
        <w:rPr/>
        <w:t>no</w:t>
      </w:r>
      <w:r>
        <w:rPr>
          <w:spacing w:val="-14"/>
        </w:rPr>
        <w:t> </w:t>
      </w:r>
      <w:r>
        <w:rPr/>
        <w:t>tiene</w:t>
      </w:r>
      <w:r>
        <w:rPr>
          <w:spacing w:val="-14"/>
        </w:rPr>
        <w:t> </w:t>
      </w:r>
      <w:r>
        <w:rPr/>
        <w:t>ningún significado</w:t>
      </w:r>
      <w:r>
        <w:rPr>
          <w:spacing w:val="-5"/>
        </w:rPr>
        <w:t> </w:t>
      </w:r>
      <w:r>
        <w:rPr/>
        <w:t>a</w:t>
      </w:r>
      <w:r>
        <w:rPr>
          <w:spacing w:val="-5"/>
        </w:rPr>
        <w:t> </w:t>
      </w:r>
      <w:r>
        <w:rPr/>
        <w:t>no</w:t>
      </w:r>
      <w:r>
        <w:rPr>
          <w:spacing w:val="-5"/>
        </w:rPr>
        <w:t> </w:t>
      </w:r>
      <w:r>
        <w:rPr/>
        <w:t>ser</w:t>
      </w:r>
      <w:r>
        <w:rPr>
          <w:spacing w:val="-5"/>
        </w:rPr>
        <w:t> </w:t>
      </w:r>
      <w:r>
        <w:rPr/>
        <w:t>que</w:t>
      </w:r>
      <w:r>
        <w:rPr>
          <w:spacing w:val="-5"/>
        </w:rPr>
        <w:t> </w:t>
      </w:r>
      <w:r>
        <w:rPr/>
        <w:t>se</w:t>
      </w:r>
      <w:r>
        <w:rPr>
          <w:spacing w:val="-5"/>
        </w:rPr>
        <w:t> </w:t>
      </w:r>
      <w:r>
        <w:rPr/>
        <w:t>evalúe</w:t>
      </w:r>
      <w:r>
        <w:rPr>
          <w:spacing w:val="-5"/>
        </w:rPr>
        <w:t> </w:t>
      </w:r>
      <w:r>
        <w:rPr/>
        <w:t>contra</w:t>
      </w:r>
      <w:r>
        <w:rPr>
          <w:spacing w:val="-5"/>
        </w:rPr>
        <w:t> </w:t>
      </w:r>
      <w:r>
        <w:rPr/>
        <w:t>un</w:t>
      </w:r>
      <w:r>
        <w:rPr>
          <w:spacing w:val="-5"/>
        </w:rPr>
        <w:t> </w:t>
      </w:r>
      <w:r>
        <w:rPr>
          <w:i/>
        </w:rPr>
        <w:t>scope</w:t>
      </w:r>
      <w:r>
        <w:rPr>
          <w:i/>
          <w:spacing w:val="-5"/>
        </w:rPr>
        <w:t> </w:t>
      </w:r>
      <w:r>
        <w:rPr/>
        <w:t>específico</w:t>
      </w:r>
      <w:r>
        <w:rPr>
          <w:spacing w:val="-5"/>
        </w:rPr>
        <w:t> </w:t>
      </w:r>
      <w:r>
        <w:rPr/>
        <w:t>donde</w:t>
      </w:r>
      <w:r>
        <w:rPr>
          <w:spacing w:val="-5"/>
        </w:rPr>
        <w:t> </w:t>
      </w:r>
      <w:r>
        <w:rPr/>
        <w:t>se</w:t>
      </w:r>
      <w:r>
        <w:rPr>
          <w:spacing w:val="-5"/>
        </w:rPr>
        <w:t> </w:t>
      </w:r>
      <w:r>
        <w:rPr/>
        <w:t>defina</w:t>
      </w:r>
      <w:r>
        <w:rPr>
          <w:spacing w:val="-5"/>
        </w:rPr>
        <w:t> </w:t>
      </w:r>
      <w:r>
        <w:rPr/>
        <w:t>el</w:t>
      </w:r>
      <w:r>
        <w:rPr>
          <w:spacing w:val="-5"/>
        </w:rPr>
        <w:t> </w:t>
      </w:r>
      <w:r>
        <w:rPr/>
        <w:t>valor</w:t>
      </w:r>
      <w:r>
        <w:rPr>
          <w:spacing w:val="-5"/>
        </w:rPr>
        <w:t> </w:t>
      </w:r>
      <w:r>
        <w:rPr/>
        <w:t>de</w:t>
      </w:r>
      <w:r>
        <w:rPr>
          <w:spacing w:val="-5"/>
        </w:rPr>
        <w:t> </w:t>
      </w:r>
      <w:r>
        <w:rPr/>
        <w:t>la</w:t>
      </w:r>
      <w:r>
        <w:rPr>
          <w:spacing w:val="-5"/>
        </w:rPr>
        <w:t> </w:t>
      </w:r>
      <w:r>
        <w:rPr/>
        <w:t>propiedad</w:t>
      </w:r>
      <w:r>
        <w:rPr>
          <w:spacing w:val="-5"/>
        </w:rPr>
        <w:t> </w:t>
      </w:r>
      <w:r>
        <w:rPr>
          <w:rFonts w:ascii="Courier New" w:hAnsi="Courier New"/>
        </w:rPr>
        <w:t>username</w:t>
      </w:r>
      <w:r>
        <w:rPr/>
        <w:t>).</w:t>
      </w:r>
    </w:p>
    <w:p>
      <w:pPr>
        <w:spacing w:line="228" w:lineRule="exact" w:before="107"/>
        <w:ind w:left="376" w:right="0" w:firstLine="0"/>
        <w:jc w:val="both"/>
        <w:rPr>
          <w:b/>
          <w:sz w:val="20"/>
        </w:rPr>
      </w:pPr>
      <w:r>
        <w:rPr>
          <w:b/>
          <w:sz w:val="20"/>
        </w:rPr>
        <w:t>El </w:t>
      </w:r>
      <w:r>
        <w:rPr>
          <w:b/>
          <w:i/>
          <w:sz w:val="20"/>
        </w:rPr>
        <w:t>scope </w:t>
      </w:r>
      <w:r>
        <w:rPr>
          <w:b/>
          <w:sz w:val="20"/>
        </w:rPr>
        <w:t>como modelo de datos</w:t>
      </w:r>
    </w:p>
    <w:p>
      <w:pPr>
        <w:pStyle w:val="BodyText"/>
        <w:spacing w:line="244" w:lineRule="auto"/>
        <w:ind w:left="376" w:right="929"/>
        <w:jc w:val="both"/>
      </w:pPr>
      <w:r>
        <w:rPr/>
        <w:t>El</w:t>
      </w:r>
      <w:r>
        <w:rPr>
          <w:spacing w:val="-8"/>
        </w:rPr>
        <w:t> </w:t>
      </w:r>
      <w:r>
        <w:rPr>
          <w:i/>
        </w:rPr>
        <w:t>scope</w:t>
      </w:r>
      <w:r>
        <w:rPr>
          <w:i/>
          <w:spacing w:val="-8"/>
        </w:rPr>
        <w:t> </w:t>
      </w:r>
      <w:r>
        <w:rPr/>
        <w:t>es</w:t>
      </w:r>
      <w:r>
        <w:rPr>
          <w:spacing w:val="-8"/>
        </w:rPr>
        <w:t> </w:t>
      </w:r>
      <w:r>
        <w:rPr/>
        <w:t>el</w:t>
      </w:r>
      <w:r>
        <w:rPr>
          <w:spacing w:val="-8"/>
        </w:rPr>
        <w:t> </w:t>
      </w:r>
      <w:r>
        <w:rPr/>
        <w:t>nexo</w:t>
      </w:r>
      <w:r>
        <w:rPr>
          <w:spacing w:val="-8"/>
        </w:rPr>
        <w:t> </w:t>
      </w:r>
      <w:r>
        <w:rPr/>
        <w:t>de</w:t>
      </w:r>
      <w:r>
        <w:rPr>
          <w:spacing w:val="-8"/>
        </w:rPr>
        <w:t> </w:t>
      </w:r>
      <w:r>
        <w:rPr/>
        <w:t>unión</w:t>
      </w:r>
      <w:r>
        <w:rPr>
          <w:spacing w:val="-8"/>
        </w:rPr>
        <w:t> </w:t>
      </w:r>
      <w:r>
        <w:rPr/>
        <w:t>entre</w:t>
      </w:r>
      <w:r>
        <w:rPr>
          <w:spacing w:val="-8"/>
        </w:rPr>
        <w:t> </w:t>
      </w:r>
      <w:r>
        <w:rPr/>
        <w:t>el</w:t>
      </w:r>
      <w:r>
        <w:rPr>
          <w:spacing w:val="-8"/>
        </w:rPr>
        <w:t> </w:t>
      </w:r>
      <w:r>
        <w:rPr/>
        <w:t>controlador</w:t>
      </w:r>
      <w:r>
        <w:rPr>
          <w:spacing w:val="-8"/>
        </w:rPr>
        <w:t> </w:t>
      </w:r>
      <w:r>
        <w:rPr/>
        <w:t>y</w:t>
      </w:r>
      <w:r>
        <w:rPr>
          <w:spacing w:val="-8"/>
        </w:rPr>
        <w:t> </w:t>
      </w:r>
      <w:r>
        <w:rPr/>
        <w:t>la</w:t>
      </w:r>
      <w:r>
        <w:rPr>
          <w:spacing w:val="-8"/>
        </w:rPr>
        <w:t> </w:t>
      </w:r>
      <w:r>
        <w:rPr/>
        <w:t>vista</w:t>
      </w:r>
      <w:r>
        <w:rPr>
          <w:spacing w:val="-8"/>
        </w:rPr>
        <w:t> </w:t>
      </w:r>
      <w:r>
        <w:rPr/>
        <w:t>de</w:t>
      </w:r>
      <w:r>
        <w:rPr>
          <w:spacing w:val="-8"/>
        </w:rPr>
        <w:t> </w:t>
      </w:r>
      <w:r>
        <w:rPr/>
        <w:t>la</w:t>
      </w:r>
      <w:r>
        <w:rPr>
          <w:spacing w:val="-8"/>
        </w:rPr>
        <w:t> </w:t>
      </w:r>
      <w:r>
        <w:rPr/>
        <w:t>aplicación.</w:t>
      </w:r>
      <w:r>
        <w:rPr>
          <w:spacing w:val="-8"/>
        </w:rPr>
        <w:t> </w:t>
      </w:r>
      <w:r>
        <w:rPr/>
        <w:t>Durante</w:t>
      </w:r>
      <w:r>
        <w:rPr>
          <w:spacing w:val="-8"/>
        </w:rPr>
        <w:t> </w:t>
      </w:r>
      <w:r>
        <w:rPr/>
        <w:t>la</w:t>
      </w:r>
      <w:r>
        <w:rPr>
          <w:spacing w:val="-8"/>
        </w:rPr>
        <w:t> </w:t>
      </w:r>
      <w:r>
        <w:rPr/>
        <w:t>fase</w:t>
      </w:r>
      <w:r>
        <w:rPr>
          <w:spacing w:val="-8"/>
        </w:rPr>
        <w:t> </w:t>
      </w:r>
      <w:r>
        <w:rPr/>
        <w:t>de</w:t>
      </w:r>
      <w:r>
        <w:rPr>
          <w:spacing w:val="-8"/>
        </w:rPr>
        <w:t> </w:t>
      </w:r>
      <w:r>
        <w:rPr>
          <w:i/>
        </w:rPr>
        <w:t>linkado</w:t>
      </w:r>
      <w:hyperlink w:history="true" w:anchor="_bookmark68">
        <w:r>
          <w:rPr>
            <w:color w:val="0000FF"/>
            <w:position w:val="7"/>
            <w:sz w:val="14"/>
          </w:rPr>
          <w:t>23</w:t>
        </w:r>
      </w:hyperlink>
      <w:r>
        <w:rPr>
          <w:color w:val="0000FF"/>
          <w:spacing w:val="15"/>
          <w:position w:val="7"/>
          <w:sz w:val="14"/>
        </w:rPr>
        <w:t> </w:t>
      </w:r>
      <w:r>
        <w:rPr/>
        <w:t>las</w:t>
      </w:r>
      <w:r>
        <w:rPr>
          <w:spacing w:val="-8"/>
        </w:rPr>
        <w:t> </w:t>
      </w:r>
      <w:r>
        <w:rPr/>
        <w:t>directivas establecen expresiones </w:t>
      </w:r>
      <w:r>
        <w:rPr>
          <w:rFonts w:ascii="Courier New" w:hAnsi="Courier New"/>
        </w:rPr>
        <w:t>$watch </w:t>
      </w:r>
      <w:r>
        <w:rPr/>
        <w:t>en el </w:t>
      </w:r>
      <w:r>
        <w:rPr>
          <w:i/>
        </w:rPr>
        <w:t>scope</w:t>
      </w:r>
      <w:r>
        <w:rPr/>
        <w:t>. El </w:t>
      </w:r>
      <w:r>
        <w:rPr>
          <w:rFonts w:ascii="Courier New" w:hAnsi="Courier New"/>
        </w:rPr>
        <w:t>$watch </w:t>
      </w:r>
      <w:r>
        <w:rPr/>
        <w:t>permite que las directivas sean notificadas cuando se produce algún cambio en una propiedad, lo que permite a la directiva renderizar el valor actualizado en el DOM. </w:t>
      </w:r>
      <w:r>
        <w:rPr>
          <w:spacing w:val="-4"/>
        </w:rPr>
        <w:t>Tanto </w:t>
      </w:r>
      <w:r>
        <w:rPr/>
        <w:t>los controladores como las directivas hacen referencias al </w:t>
      </w:r>
      <w:r>
        <w:rPr>
          <w:i/>
        </w:rPr>
        <w:t>scope</w:t>
      </w:r>
      <w:r>
        <w:rPr/>
        <w:t>, pero no entre ellas. Este acuerdo aísla el controlador de la directiva y del</w:t>
      </w:r>
      <w:r>
        <w:rPr>
          <w:spacing w:val="-7"/>
        </w:rPr>
        <w:t> </w:t>
      </w:r>
      <w:r>
        <w:rPr/>
        <w:t>DOM.</w:t>
      </w:r>
    </w:p>
    <w:p>
      <w:pPr>
        <w:pStyle w:val="BodyText"/>
        <w:rPr>
          <w:sz w:val="24"/>
        </w:rPr>
      </w:pPr>
    </w:p>
    <w:p>
      <w:pPr>
        <w:pStyle w:val="Heading2"/>
        <w:numPr>
          <w:ilvl w:val="2"/>
          <w:numId w:val="6"/>
        </w:numPr>
        <w:tabs>
          <w:tab w:pos="1130" w:val="left" w:leader="none"/>
        </w:tabs>
        <w:spacing w:line="240" w:lineRule="auto" w:before="159" w:after="0"/>
        <w:ind w:left="1129" w:right="0" w:hanging="753"/>
        <w:jc w:val="both"/>
      </w:pPr>
      <w:bookmarkStart w:name="Two-way databinding" w:id="99"/>
      <w:bookmarkEnd w:id="99"/>
      <w:r>
        <w:rPr>
          <w:b w:val="0"/>
        </w:rPr>
      </w:r>
      <w:bookmarkStart w:name="_bookmark65" w:id="100"/>
      <w:bookmarkEnd w:id="100"/>
      <w:r>
        <w:rPr>
          <w:b w:val="0"/>
        </w:rPr>
      </w:r>
      <w:bookmarkStart w:name="_bookmark65" w:id="101"/>
      <w:bookmarkEnd w:id="101"/>
      <w:r>
        <w:rPr>
          <w:spacing w:val="-4"/>
        </w:rPr>
        <w:t>T</w:t>
      </w:r>
      <w:r>
        <w:rPr>
          <w:spacing w:val="-4"/>
        </w:rPr>
        <w:t>wo-way</w:t>
      </w:r>
      <w:r>
        <w:rPr>
          <w:spacing w:val="0"/>
        </w:rPr>
        <w:t> </w:t>
      </w:r>
      <w:r>
        <w:rPr/>
        <w:t>databinding</w:t>
      </w:r>
    </w:p>
    <w:p>
      <w:pPr>
        <w:pStyle w:val="BodyText"/>
        <w:spacing w:before="3"/>
        <w:rPr>
          <w:rFonts w:ascii="Arial"/>
          <w:b/>
          <w:sz w:val="22"/>
        </w:rPr>
      </w:pPr>
    </w:p>
    <w:p>
      <w:pPr>
        <w:pStyle w:val="BodyText"/>
        <w:spacing w:line="249" w:lineRule="auto"/>
        <w:ind w:left="376" w:right="929"/>
        <w:jc w:val="both"/>
      </w:pPr>
      <w:r>
        <w:rPr/>
        <w:t>La vinculación de datos </w:t>
      </w:r>
      <w:hyperlink w:history="true" w:anchor="_bookmark367">
        <w:r>
          <w:rPr>
            <w:color w:val="0000FF"/>
            <w:spacing w:val="-7"/>
          </w:rPr>
          <w:t>[DATA17] </w:t>
        </w:r>
      </w:hyperlink>
      <w:r>
        <w:rPr/>
        <w:t>en las aplicaciones AngularJS es la sincronización automática de datos entre los componentes</w:t>
      </w:r>
      <w:r>
        <w:rPr>
          <w:spacing w:val="-5"/>
        </w:rPr>
        <w:t> </w:t>
      </w:r>
      <w:r>
        <w:rPr/>
        <w:t>del</w:t>
      </w:r>
      <w:r>
        <w:rPr>
          <w:spacing w:val="-5"/>
        </w:rPr>
        <w:t> </w:t>
      </w:r>
      <w:r>
        <w:rPr/>
        <w:t>modelo</w:t>
      </w:r>
      <w:r>
        <w:rPr>
          <w:spacing w:val="-5"/>
        </w:rPr>
        <w:t> </w:t>
      </w:r>
      <w:r>
        <w:rPr/>
        <w:t>y</w:t>
      </w:r>
      <w:r>
        <w:rPr>
          <w:spacing w:val="-5"/>
        </w:rPr>
        <w:t> </w:t>
      </w:r>
      <w:r>
        <w:rPr/>
        <w:t>de</w:t>
      </w:r>
      <w:r>
        <w:rPr>
          <w:spacing w:val="-5"/>
        </w:rPr>
        <w:t> </w:t>
      </w:r>
      <w:r>
        <w:rPr/>
        <w:t>la</w:t>
      </w:r>
      <w:r>
        <w:rPr>
          <w:spacing w:val="-5"/>
        </w:rPr>
        <w:t> </w:t>
      </w:r>
      <w:r>
        <w:rPr/>
        <w:t>vista.</w:t>
      </w:r>
      <w:r>
        <w:rPr>
          <w:spacing w:val="-5"/>
        </w:rPr>
        <w:t> </w:t>
      </w:r>
      <w:r>
        <w:rPr/>
        <w:t>La</w:t>
      </w:r>
      <w:r>
        <w:rPr>
          <w:spacing w:val="-6"/>
        </w:rPr>
        <w:t> </w:t>
      </w:r>
      <w:r>
        <w:rPr/>
        <w:t>forma</w:t>
      </w:r>
      <w:r>
        <w:rPr>
          <w:spacing w:val="-5"/>
        </w:rPr>
        <w:t> </w:t>
      </w:r>
      <w:r>
        <w:rPr/>
        <w:t>en</w:t>
      </w:r>
      <w:r>
        <w:rPr>
          <w:spacing w:val="-5"/>
        </w:rPr>
        <w:t> </w:t>
      </w:r>
      <w:r>
        <w:rPr/>
        <w:t>que</w:t>
      </w:r>
      <w:r>
        <w:rPr>
          <w:spacing w:val="-5"/>
        </w:rPr>
        <w:t> </w:t>
      </w:r>
      <w:r>
        <w:rPr/>
        <w:t>AngularJS</w:t>
      </w:r>
      <w:r>
        <w:rPr>
          <w:spacing w:val="-5"/>
        </w:rPr>
        <w:t> </w:t>
      </w:r>
      <w:r>
        <w:rPr/>
        <w:t>implementa</w:t>
      </w:r>
      <w:r>
        <w:rPr>
          <w:spacing w:val="-5"/>
        </w:rPr>
        <w:t> </w:t>
      </w:r>
      <w:r>
        <w:rPr/>
        <w:t>la</w:t>
      </w:r>
      <w:r>
        <w:rPr>
          <w:spacing w:val="-5"/>
        </w:rPr>
        <w:t> </w:t>
      </w:r>
      <w:r>
        <w:rPr/>
        <w:t>vinculación</w:t>
      </w:r>
      <w:r>
        <w:rPr>
          <w:spacing w:val="-5"/>
        </w:rPr>
        <w:t> </w:t>
      </w:r>
      <w:r>
        <w:rPr/>
        <w:t>de</w:t>
      </w:r>
      <w:r>
        <w:rPr>
          <w:spacing w:val="-5"/>
        </w:rPr>
        <w:t> </w:t>
      </w:r>
      <w:r>
        <w:rPr/>
        <w:t>datos</w:t>
      </w:r>
      <w:r>
        <w:rPr>
          <w:spacing w:val="-5"/>
        </w:rPr>
        <w:t> </w:t>
      </w:r>
      <w:r>
        <w:rPr/>
        <w:t>permite</w:t>
      </w:r>
      <w:r>
        <w:rPr>
          <w:spacing w:val="-5"/>
        </w:rPr>
        <w:t> </w:t>
      </w:r>
      <w:r>
        <w:rPr/>
        <w:t>tratar el modelo como la única fuente de datos en la aplicación. La vista es una proyección del modelo en todo momento. Cuando el modelo cambia, la vista refleja dicho cambio y</w:t>
      </w:r>
      <w:r>
        <w:rPr>
          <w:spacing w:val="-15"/>
        </w:rPr>
        <w:t> </w:t>
      </w:r>
      <w:r>
        <w:rPr/>
        <w:t>viceversa.</w:t>
      </w:r>
    </w:p>
    <w:p>
      <w:pPr>
        <w:spacing w:before="119"/>
        <w:ind w:left="376" w:right="0" w:firstLine="0"/>
        <w:jc w:val="both"/>
        <w:rPr>
          <w:b/>
          <w:sz w:val="20"/>
        </w:rPr>
      </w:pPr>
      <w:r>
        <w:rPr>
          <w:b/>
          <w:i/>
          <w:sz w:val="20"/>
        </w:rPr>
        <w:t>Databinding </w:t>
      </w:r>
      <w:r>
        <w:rPr>
          <w:b/>
          <w:sz w:val="20"/>
        </w:rPr>
        <w:t>en sistemas de plantillas clásicos</w:t>
      </w:r>
    </w:p>
    <w:p>
      <w:pPr>
        <w:pStyle w:val="BodyText"/>
        <w:spacing w:line="249" w:lineRule="auto" w:before="8"/>
        <w:ind w:left="376" w:right="929"/>
        <w:jc w:val="both"/>
      </w:pPr>
      <w:r>
        <w:rPr/>
        <w:pict>
          <v:line style="position:absolute;mso-position-horizontal-relative:page;mso-position-vertical-relative:paragraph;z-index:3568;mso-wrap-distance-left:0;mso-wrap-distance-right:0" from="91.801003pt,77.844933pt" to="276.838003pt,77.844933pt" stroked="true" strokeweight=".398pt" strokecolor="#000000">
            <v:stroke dashstyle="solid"/>
            <w10:wrap type="topAndBottom"/>
          </v:line>
        </w:pict>
      </w:r>
      <w:r>
        <w:rPr/>
        <w:t>La</w:t>
      </w:r>
      <w:r>
        <w:rPr>
          <w:spacing w:val="-8"/>
        </w:rPr>
        <w:t> </w:t>
      </w:r>
      <w:r>
        <w:rPr/>
        <w:t>mayoría</w:t>
      </w:r>
      <w:r>
        <w:rPr>
          <w:spacing w:val="-7"/>
        </w:rPr>
        <w:t> </w:t>
      </w:r>
      <w:r>
        <w:rPr/>
        <w:t>de</w:t>
      </w:r>
      <w:r>
        <w:rPr>
          <w:spacing w:val="-8"/>
        </w:rPr>
        <w:t> </w:t>
      </w:r>
      <w:r>
        <w:rPr/>
        <w:t>los</w:t>
      </w:r>
      <w:r>
        <w:rPr>
          <w:spacing w:val="-8"/>
        </w:rPr>
        <w:t> </w:t>
      </w:r>
      <w:r>
        <w:rPr/>
        <w:t>sistemas</w:t>
      </w:r>
      <w:r>
        <w:rPr>
          <w:spacing w:val="-8"/>
        </w:rPr>
        <w:t> </w:t>
      </w:r>
      <w:r>
        <w:rPr/>
        <w:t>de</w:t>
      </w:r>
      <w:r>
        <w:rPr>
          <w:spacing w:val="-7"/>
        </w:rPr>
        <w:t> </w:t>
      </w:r>
      <w:r>
        <w:rPr/>
        <w:t>plantillas</w:t>
      </w:r>
      <w:r>
        <w:rPr>
          <w:spacing w:val="-8"/>
        </w:rPr>
        <w:t> </w:t>
      </w:r>
      <w:r>
        <w:rPr/>
        <w:t>enlazan</w:t>
      </w:r>
      <w:r>
        <w:rPr>
          <w:spacing w:val="-8"/>
        </w:rPr>
        <w:t> </w:t>
      </w:r>
      <w:r>
        <w:rPr/>
        <w:t>datos</w:t>
      </w:r>
      <w:r>
        <w:rPr>
          <w:spacing w:val="-8"/>
        </w:rPr>
        <w:t> </w:t>
      </w:r>
      <w:r>
        <w:rPr/>
        <w:t>en</w:t>
      </w:r>
      <w:r>
        <w:rPr>
          <w:spacing w:val="-7"/>
        </w:rPr>
        <w:t> </w:t>
      </w:r>
      <w:r>
        <w:rPr/>
        <w:t>una</w:t>
      </w:r>
      <w:r>
        <w:rPr>
          <w:spacing w:val="-8"/>
        </w:rPr>
        <w:t> </w:t>
      </w:r>
      <w:r>
        <w:rPr/>
        <w:t>sola</w:t>
      </w:r>
      <w:r>
        <w:rPr>
          <w:spacing w:val="-8"/>
        </w:rPr>
        <w:t> </w:t>
      </w:r>
      <w:r>
        <w:rPr/>
        <w:t>dirección:</w:t>
      </w:r>
      <w:r>
        <w:rPr>
          <w:spacing w:val="-7"/>
        </w:rPr>
        <w:t> </w:t>
      </w:r>
      <w:r>
        <w:rPr/>
        <w:t>incorporan</w:t>
      </w:r>
      <w:r>
        <w:rPr>
          <w:spacing w:val="-8"/>
        </w:rPr>
        <w:t> </w:t>
      </w:r>
      <w:r>
        <w:rPr/>
        <w:t>los</w:t>
      </w:r>
      <w:r>
        <w:rPr>
          <w:spacing w:val="-8"/>
        </w:rPr>
        <w:t> </w:t>
      </w:r>
      <w:r>
        <w:rPr/>
        <w:t>componentes</w:t>
      </w:r>
      <w:r>
        <w:rPr>
          <w:spacing w:val="-8"/>
        </w:rPr>
        <w:t> </w:t>
      </w:r>
      <w:r>
        <w:rPr/>
        <w:t>de</w:t>
      </w:r>
      <w:r>
        <w:rPr>
          <w:spacing w:val="-7"/>
        </w:rPr>
        <w:t> </w:t>
      </w:r>
      <w:r>
        <w:rPr/>
        <w:t>plantilla y de modelo juntos en una vista. Después de que se produzca esta fusión, los cambios del modelo o de las</w:t>
      </w:r>
      <w:r>
        <w:rPr>
          <w:spacing w:val="-30"/>
        </w:rPr>
        <w:t> </w:t>
      </w:r>
      <w:r>
        <w:rPr/>
        <w:t>secciones relacionadas de la vista no se reflejan automáticamente en la vista. Peor aún, los cambios que el usuario hace a      la vista no se reflejan en el modelo. Esto significa que el desarrollador tiene que escribir código que sincroniza constantemente la vista con el modelo y el modelo con la vista. A continuación, en la Figura </w:t>
      </w:r>
      <w:hyperlink w:history="true" w:anchor="_bookmark69">
        <w:r>
          <w:rPr>
            <w:color w:val="0000FF"/>
          </w:rPr>
          <w:t>2.8</w:t>
        </w:r>
      </w:hyperlink>
      <w:r>
        <w:rPr/>
        <w:t>, se representa gráficamente el funcionamiento de esta</w:t>
      </w:r>
      <w:r>
        <w:rPr>
          <w:spacing w:val="-7"/>
        </w:rPr>
        <w:t> </w:t>
      </w:r>
      <w:r>
        <w:rPr/>
        <w:t>aproximación.</w:t>
      </w:r>
    </w:p>
    <w:p>
      <w:pPr>
        <w:spacing w:line="190" w:lineRule="exact" w:before="0"/>
        <w:ind w:left="605" w:right="0" w:firstLine="0"/>
        <w:jc w:val="left"/>
        <w:rPr>
          <w:sz w:val="16"/>
        </w:rPr>
      </w:pPr>
      <w:r>
        <w:rPr>
          <w:position w:val="6"/>
          <w:sz w:val="12"/>
        </w:rPr>
        <w:t>21</w:t>
      </w:r>
      <w:bookmarkStart w:name="_bookmark66" w:id="102"/>
      <w:bookmarkEnd w:id="102"/>
      <w:r>
        <w:rPr>
          <w:position w:val="6"/>
          <w:sz w:val="12"/>
        </w:rPr>
      </w:r>
      <w:bookmarkStart w:name="_bookmark67" w:id="103"/>
      <w:bookmarkEnd w:id="103"/>
      <w:r>
        <w:rPr>
          <w:position w:val="6"/>
          <w:sz w:val="12"/>
        </w:rPr>
      </w:r>
      <w:r>
        <w:rPr>
          <w:position w:val="6"/>
          <w:sz w:val="12"/>
        </w:rPr>
        <w:t> </w:t>
      </w:r>
      <w:hyperlink r:id="rId68">
        <w:r>
          <w:rPr>
            <w:color w:val="EC008C"/>
            <w:sz w:val="16"/>
          </w:rPr>
          <w:t>https://docs.angularjs.org/api/ng/type/$rootScope.Scope</w:t>
        </w:r>
      </w:hyperlink>
    </w:p>
    <w:p>
      <w:pPr>
        <w:spacing w:line="196" w:lineRule="exact" w:before="0"/>
        <w:ind w:left="605" w:right="0" w:firstLine="0"/>
        <w:jc w:val="left"/>
        <w:rPr>
          <w:sz w:val="16"/>
        </w:rPr>
      </w:pPr>
      <w:r>
        <w:rPr>
          <w:position w:val="6"/>
          <w:sz w:val="12"/>
        </w:rPr>
        <w:t>22</w:t>
      </w:r>
      <w:bookmarkStart w:name="_bookmark68" w:id="104"/>
      <w:bookmarkEnd w:id="104"/>
      <w:r>
        <w:rPr>
          <w:position w:val="6"/>
          <w:sz w:val="12"/>
        </w:rPr>
      </w:r>
      <w:r>
        <w:rPr>
          <w:position w:val="6"/>
          <w:sz w:val="12"/>
        </w:rPr>
        <w:t> </w:t>
      </w:r>
      <w:hyperlink r:id="rId69">
        <w:r>
          <w:rPr>
            <w:color w:val="EC008C"/>
            <w:sz w:val="16"/>
          </w:rPr>
          <w:t>https://docs.angularjs.org/guide/expression</w:t>
        </w:r>
      </w:hyperlink>
    </w:p>
    <w:p>
      <w:pPr>
        <w:spacing w:line="201" w:lineRule="exact" w:before="0"/>
        <w:ind w:left="605" w:right="0" w:firstLine="0"/>
        <w:jc w:val="left"/>
        <w:rPr>
          <w:sz w:val="16"/>
        </w:rPr>
      </w:pPr>
      <w:r>
        <w:rPr>
          <w:position w:val="6"/>
          <w:sz w:val="12"/>
        </w:rPr>
        <w:t>23 </w:t>
      </w:r>
      <w:hyperlink r:id="rId70">
        <w:r>
          <w:rPr>
            <w:color w:val="EC008C"/>
            <w:sz w:val="16"/>
          </w:rPr>
          <w:t>https://docs.angularjs.org/guide/compiler</w:t>
        </w:r>
      </w:hyperlink>
    </w:p>
    <w:p>
      <w:pPr>
        <w:spacing w:after="0" w:line="201" w:lineRule="exact"/>
        <w:jc w:val="left"/>
        <w:rPr>
          <w:sz w:val="16"/>
        </w:rPr>
        <w:sectPr>
          <w:pgSz w:w="12240" w:h="15840"/>
          <w:pgMar w:header="1135" w:footer="1034" w:top="1400" w:bottom="1220" w:left="1460" w:right="220"/>
        </w:sectPr>
      </w:pPr>
    </w:p>
    <w:p>
      <w:pPr>
        <w:pStyle w:val="BodyText"/>
      </w:pPr>
    </w:p>
    <w:p>
      <w:pPr>
        <w:pStyle w:val="BodyText"/>
        <w:spacing w:before="5"/>
        <w:rPr>
          <w:sz w:val="22"/>
        </w:rPr>
      </w:pPr>
    </w:p>
    <w:p>
      <w:pPr>
        <w:pStyle w:val="BodyText"/>
        <w:ind w:left="2689"/>
      </w:pPr>
      <w:r>
        <w:rPr/>
        <w:drawing>
          <wp:inline distT="0" distB="0" distL="0" distR="0">
            <wp:extent cx="2933700" cy="1870233"/>
            <wp:effectExtent l="0" t="0" r="0" b="0"/>
            <wp:docPr id="19" name="image10.jpeg" descr=""/>
            <wp:cNvGraphicFramePr>
              <a:graphicFrameLocks noChangeAspect="1"/>
            </wp:cNvGraphicFramePr>
            <a:graphic>
              <a:graphicData uri="http://schemas.openxmlformats.org/drawingml/2006/picture">
                <pic:pic>
                  <pic:nvPicPr>
                    <pic:cNvPr id="20" name="image10.jpeg"/>
                    <pic:cNvPicPr/>
                  </pic:nvPicPr>
                  <pic:blipFill>
                    <a:blip r:embed="rId71" cstate="print"/>
                    <a:stretch>
                      <a:fillRect/>
                    </a:stretch>
                  </pic:blipFill>
                  <pic:spPr>
                    <a:xfrm>
                      <a:off x="0" y="0"/>
                      <a:ext cx="2933700" cy="1870233"/>
                    </a:xfrm>
                    <a:prstGeom prst="rect">
                      <a:avLst/>
                    </a:prstGeom>
                  </pic:spPr>
                </pic:pic>
              </a:graphicData>
            </a:graphic>
          </wp:inline>
        </w:drawing>
      </w:r>
      <w:r>
        <w:rPr/>
      </w:r>
    </w:p>
    <w:p>
      <w:pPr>
        <w:pStyle w:val="BodyText"/>
      </w:pPr>
    </w:p>
    <w:p>
      <w:pPr>
        <w:pStyle w:val="BodyText"/>
        <w:spacing w:before="5"/>
        <w:rPr>
          <w:sz w:val="19"/>
        </w:rPr>
      </w:pPr>
    </w:p>
    <w:p>
      <w:pPr>
        <w:pStyle w:val="BodyText"/>
        <w:ind w:left="279" w:right="832"/>
        <w:jc w:val="center"/>
      </w:pPr>
      <w:bookmarkStart w:name="_bookmark69" w:id="105"/>
      <w:bookmarkEnd w:id="105"/>
      <w:r>
        <w:rPr/>
      </w:r>
      <w:r>
        <w:rPr/>
        <w:t>Figura 2.8: One Way Data Binding.</w:t>
      </w:r>
    </w:p>
    <w:p>
      <w:pPr>
        <w:pStyle w:val="BodyText"/>
        <w:spacing w:before="7"/>
        <w:rPr>
          <w:sz w:val="35"/>
        </w:rPr>
      </w:pPr>
    </w:p>
    <w:p>
      <w:pPr>
        <w:spacing w:before="1"/>
        <w:ind w:left="376" w:right="0" w:firstLine="0"/>
        <w:jc w:val="left"/>
        <w:rPr>
          <w:b/>
          <w:sz w:val="20"/>
        </w:rPr>
      </w:pPr>
      <w:r>
        <w:rPr>
          <w:b/>
          <w:i/>
          <w:sz w:val="20"/>
        </w:rPr>
        <w:t>Databinding </w:t>
      </w:r>
      <w:r>
        <w:rPr>
          <w:b/>
          <w:sz w:val="20"/>
        </w:rPr>
        <w:t>en el sistema de plantillas de AngularJS</w:t>
      </w:r>
    </w:p>
    <w:p>
      <w:pPr>
        <w:pStyle w:val="BodyText"/>
        <w:spacing w:line="249" w:lineRule="auto" w:before="9"/>
        <w:ind w:left="376" w:right="929"/>
        <w:jc w:val="both"/>
      </w:pPr>
      <w:r>
        <w:rPr/>
        <w:t>Las plantillas de AngularJS funcionan de manera diferente. En primer lugar, la plantilla (que es el HTML sin com- pilar junto con cualquier marcado adicional o directivas) se compila en el </w:t>
      </w:r>
      <w:r>
        <w:rPr>
          <w:spacing w:val="-3"/>
        </w:rPr>
        <w:t>navegador. </w:t>
      </w:r>
      <w:r>
        <w:rPr/>
        <w:t>El proceso de compilación produce una vista en vivo. Cualquier cambio en la vista se refleja inmediatamente en el modelo y cualquier cambio en el modelo se propaga a la vista. El modelo es una representación fiel de los datos para el estado de aplicación, simplificando enormemente el modelo de programación para el desarrollador. Se puede pensar en la vista como</w:t>
      </w:r>
      <w:r>
        <w:rPr>
          <w:spacing w:val="-21"/>
        </w:rPr>
        <w:t> </w:t>
      </w:r>
      <w:r>
        <w:rPr/>
        <w:t>una simple proyección instantánea del</w:t>
      </w:r>
      <w:r>
        <w:rPr>
          <w:spacing w:val="-5"/>
        </w:rPr>
        <w:t> </w:t>
      </w:r>
      <w:r>
        <w:rPr/>
        <w:t>modelo.</w:t>
      </w:r>
    </w:p>
    <w:p>
      <w:pPr>
        <w:pStyle w:val="BodyText"/>
        <w:spacing w:line="249" w:lineRule="auto" w:before="119"/>
        <w:ind w:left="376" w:right="929"/>
        <w:jc w:val="both"/>
      </w:pPr>
      <w:r>
        <w:rPr/>
        <w:t>Debido a que la vista es sólo una proyección del modelo, el controlador está totalmente separado de la vista y es totalmente agnóstico a él. Esto hace que las pruebas sean muy sencillas ya que es relativamente fácil probar un controlador de forma aislada sin la vista y la dependencia relacionada con el DOM o el navegador. En la Figura </w:t>
      </w:r>
      <w:hyperlink w:history="true" w:anchor="_bookmark70">
        <w:r>
          <w:rPr>
            <w:color w:val="0000FF"/>
          </w:rPr>
          <w:t>2.9</w:t>
        </w:r>
      </w:hyperlink>
      <w:r>
        <w:rPr>
          <w:color w:val="0000FF"/>
        </w:rPr>
        <w:t> </w:t>
      </w:r>
      <w:r>
        <w:rPr/>
        <w:t>se puede ver un esquema gráfico de la utilización de este sistema.</w:t>
      </w:r>
    </w:p>
    <w:p>
      <w:pPr>
        <w:pStyle w:val="BodyText"/>
        <w:spacing w:before="3"/>
        <w:rPr>
          <w:sz w:val="18"/>
        </w:rPr>
      </w:pPr>
      <w:r>
        <w:rPr/>
        <w:drawing>
          <wp:anchor distT="0" distB="0" distL="0" distR="0" allowOverlap="1" layoutInCell="1" locked="0" behindDoc="0" simplePos="0" relativeHeight="3592">
            <wp:simplePos x="0" y="0"/>
            <wp:positionH relativeFrom="page">
              <wp:posOffset>2634627</wp:posOffset>
            </wp:positionH>
            <wp:positionV relativeFrom="paragraph">
              <wp:posOffset>158396</wp:posOffset>
            </wp:positionV>
            <wp:extent cx="2933699" cy="2126932"/>
            <wp:effectExtent l="0" t="0" r="0" b="0"/>
            <wp:wrapTopAndBottom/>
            <wp:docPr id="21" name="image11.jpeg" descr=""/>
            <wp:cNvGraphicFramePr>
              <a:graphicFrameLocks noChangeAspect="1"/>
            </wp:cNvGraphicFramePr>
            <a:graphic>
              <a:graphicData uri="http://schemas.openxmlformats.org/drawingml/2006/picture">
                <pic:pic>
                  <pic:nvPicPr>
                    <pic:cNvPr id="22" name="image11.jpeg"/>
                    <pic:cNvPicPr/>
                  </pic:nvPicPr>
                  <pic:blipFill>
                    <a:blip r:embed="rId72" cstate="print"/>
                    <a:stretch>
                      <a:fillRect/>
                    </a:stretch>
                  </pic:blipFill>
                  <pic:spPr>
                    <a:xfrm>
                      <a:off x="0" y="0"/>
                      <a:ext cx="2933699" cy="2126932"/>
                    </a:xfrm>
                    <a:prstGeom prst="rect">
                      <a:avLst/>
                    </a:prstGeom>
                  </pic:spPr>
                </pic:pic>
              </a:graphicData>
            </a:graphic>
          </wp:anchor>
        </w:drawing>
      </w:r>
    </w:p>
    <w:p>
      <w:pPr>
        <w:pStyle w:val="BodyText"/>
        <w:rPr>
          <w:sz w:val="24"/>
        </w:rPr>
      </w:pPr>
    </w:p>
    <w:p>
      <w:pPr>
        <w:pStyle w:val="BodyText"/>
        <w:spacing w:before="150"/>
        <w:ind w:left="279" w:right="832"/>
        <w:jc w:val="center"/>
      </w:pPr>
      <w:bookmarkStart w:name="_bookmark70" w:id="106"/>
      <w:bookmarkEnd w:id="106"/>
      <w:r>
        <w:rPr/>
      </w:r>
      <w:r>
        <w:rPr/>
        <w:t>Figura 2.9: Two Way Data Binding.</w:t>
      </w:r>
    </w:p>
    <w:p>
      <w:pPr>
        <w:spacing w:after="0"/>
        <w:jc w:val="center"/>
        <w:sectPr>
          <w:pgSz w:w="12240" w:h="15840"/>
          <w:pgMar w:header="1135" w:footer="1034" w:top="1400" w:bottom="1220" w:left="1460" w:right="220"/>
        </w:sectPr>
      </w:pPr>
    </w:p>
    <w:p>
      <w:pPr>
        <w:pStyle w:val="BodyText"/>
      </w:pPr>
    </w:p>
    <w:p>
      <w:pPr>
        <w:pStyle w:val="Heading1"/>
        <w:numPr>
          <w:ilvl w:val="1"/>
          <w:numId w:val="6"/>
        </w:numPr>
        <w:tabs>
          <w:tab w:pos="1065" w:val="left" w:leader="none"/>
        </w:tabs>
        <w:spacing w:line="240" w:lineRule="auto" w:before="265" w:after="0"/>
        <w:ind w:left="1064" w:right="0" w:hanging="688"/>
        <w:jc w:val="both"/>
      </w:pPr>
      <w:bookmarkStart w:name="Estándares de interoperabilidad" w:id="107"/>
      <w:bookmarkEnd w:id="107"/>
      <w:r>
        <w:rPr>
          <w:b w:val="0"/>
        </w:rPr>
      </w:r>
      <w:bookmarkStart w:name="_bookmark71" w:id="108"/>
      <w:bookmarkEnd w:id="108"/>
      <w:r>
        <w:rPr>
          <w:b w:val="0"/>
        </w:rPr>
      </w:r>
      <w:bookmarkStart w:name="_bookmark71" w:id="109"/>
      <w:bookmarkEnd w:id="109"/>
      <w:r>
        <w:rPr/>
        <w:t>Estándares</w:t>
      </w:r>
      <w:r>
        <w:rPr/>
        <w:t> de</w:t>
      </w:r>
      <w:r>
        <w:rPr>
          <w:spacing w:val="-3"/>
        </w:rPr>
        <w:t> </w:t>
      </w:r>
      <w:r>
        <w:rPr/>
        <w:t>interoperabilidad</w:t>
      </w:r>
    </w:p>
    <w:p>
      <w:pPr>
        <w:pStyle w:val="BodyText"/>
        <w:spacing w:before="3"/>
        <w:rPr>
          <w:rFonts w:ascii="Arial"/>
          <w:b/>
          <w:sz w:val="29"/>
        </w:rPr>
      </w:pPr>
    </w:p>
    <w:p>
      <w:pPr>
        <w:pStyle w:val="BodyText"/>
        <w:spacing w:line="249" w:lineRule="auto"/>
        <w:ind w:left="376" w:right="929"/>
        <w:jc w:val="both"/>
      </w:pPr>
      <w:r>
        <w:rPr/>
        <w:t>Hoy en día los ciudadanos, por motivos profesionales, de ocio o de cualquier otra índole, estamos viajando</w:t>
      </w:r>
      <w:r>
        <w:rPr>
          <w:spacing w:val="-25"/>
        </w:rPr>
        <w:t> </w:t>
      </w:r>
      <w:r>
        <w:rPr/>
        <w:t>constan- temente. Cuando viajamos lo hacemos, entre otras cosas, con la información necesaria para realizar transacciones económicas</w:t>
      </w:r>
      <w:r>
        <w:rPr>
          <w:spacing w:val="-4"/>
        </w:rPr>
        <w:t> </w:t>
      </w:r>
      <w:r>
        <w:rPr/>
        <w:t>entre</w:t>
      </w:r>
      <w:r>
        <w:rPr>
          <w:spacing w:val="-4"/>
        </w:rPr>
        <w:t> </w:t>
      </w:r>
      <w:r>
        <w:rPr/>
        <w:t>diferentes</w:t>
      </w:r>
      <w:r>
        <w:rPr>
          <w:spacing w:val="-4"/>
        </w:rPr>
        <w:t> </w:t>
      </w:r>
      <w:r>
        <w:rPr/>
        <w:t>sistemas</w:t>
      </w:r>
      <w:r>
        <w:rPr>
          <w:spacing w:val="-4"/>
        </w:rPr>
        <w:t> </w:t>
      </w:r>
      <w:r>
        <w:rPr/>
        <w:t>bancarios,</w:t>
      </w:r>
      <w:r>
        <w:rPr>
          <w:spacing w:val="-4"/>
        </w:rPr>
        <w:t> </w:t>
      </w:r>
      <w:r>
        <w:rPr/>
        <w:t>para</w:t>
      </w:r>
      <w:r>
        <w:rPr>
          <w:spacing w:val="-4"/>
        </w:rPr>
        <w:t> </w:t>
      </w:r>
      <w:r>
        <w:rPr/>
        <w:t>la</w:t>
      </w:r>
      <w:r>
        <w:rPr>
          <w:spacing w:val="-4"/>
        </w:rPr>
        <w:t> </w:t>
      </w:r>
      <w:r>
        <w:rPr/>
        <w:t>realización</w:t>
      </w:r>
      <w:r>
        <w:rPr>
          <w:spacing w:val="-4"/>
        </w:rPr>
        <w:t> </w:t>
      </w:r>
      <w:r>
        <w:rPr/>
        <w:t>de</w:t>
      </w:r>
      <w:r>
        <w:rPr>
          <w:spacing w:val="-4"/>
        </w:rPr>
        <w:t> </w:t>
      </w:r>
      <w:r>
        <w:rPr/>
        <w:t>una</w:t>
      </w:r>
      <w:r>
        <w:rPr>
          <w:spacing w:val="-4"/>
        </w:rPr>
        <w:t> </w:t>
      </w:r>
      <w:r>
        <w:rPr/>
        <w:t>reserva</w:t>
      </w:r>
      <w:r>
        <w:rPr>
          <w:spacing w:val="-4"/>
        </w:rPr>
        <w:t> </w:t>
      </w:r>
      <w:r>
        <w:rPr/>
        <w:t>de</w:t>
      </w:r>
      <w:r>
        <w:rPr>
          <w:spacing w:val="-4"/>
        </w:rPr>
        <w:t> </w:t>
      </w:r>
      <w:r>
        <w:rPr/>
        <w:t>un</w:t>
      </w:r>
      <w:r>
        <w:rPr>
          <w:spacing w:val="-4"/>
        </w:rPr>
        <w:t> </w:t>
      </w:r>
      <w:r>
        <w:rPr/>
        <w:t>viaje</w:t>
      </w:r>
      <w:r>
        <w:rPr>
          <w:spacing w:val="-4"/>
        </w:rPr>
        <w:t> </w:t>
      </w:r>
      <w:r>
        <w:rPr/>
        <w:t>utilizando</w:t>
      </w:r>
      <w:r>
        <w:rPr>
          <w:spacing w:val="-4"/>
        </w:rPr>
        <w:t> </w:t>
      </w:r>
      <w:r>
        <w:rPr/>
        <w:t>sistemas</w:t>
      </w:r>
      <w:r>
        <w:rPr>
          <w:spacing w:val="-4"/>
        </w:rPr>
        <w:t> </w:t>
      </w:r>
      <w:r>
        <w:rPr/>
        <w:t>de reservas</w:t>
      </w:r>
      <w:r>
        <w:rPr>
          <w:spacing w:val="-5"/>
        </w:rPr>
        <w:t> </w:t>
      </w:r>
      <w:r>
        <w:rPr/>
        <w:t>de</w:t>
      </w:r>
      <w:r>
        <w:rPr>
          <w:spacing w:val="-5"/>
        </w:rPr>
        <w:t> </w:t>
      </w:r>
      <w:r>
        <w:rPr/>
        <w:t>viajes</w:t>
      </w:r>
      <w:r>
        <w:rPr>
          <w:spacing w:val="-5"/>
        </w:rPr>
        <w:t> </w:t>
      </w:r>
      <w:r>
        <w:rPr/>
        <w:t>o</w:t>
      </w:r>
      <w:r>
        <w:rPr>
          <w:spacing w:val="-5"/>
        </w:rPr>
        <w:t> </w:t>
      </w:r>
      <w:r>
        <w:rPr/>
        <w:t>para</w:t>
      </w:r>
      <w:r>
        <w:rPr>
          <w:spacing w:val="-5"/>
        </w:rPr>
        <w:t> </w:t>
      </w:r>
      <w:r>
        <w:rPr/>
        <w:t>la</w:t>
      </w:r>
      <w:r>
        <w:rPr>
          <w:spacing w:val="-5"/>
        </w:rPr>
        <w:t> </w:t>
      </w:r>
      <w:r>
        <w:rPr/>
        <w:t>comunicación</w:t>
      </w:r>
      <w:r>
        <w:rPr>
          <w:spacing w:val="-5"/>
        </w:rPr>
        <w:t> </w:t>
      </w:r>
      <w:r>
        <w:rPr/>
        <w:t>a</w:t>
      </w:r>
      <w:r>
        <w:rPr>
          <w:spacing w:val="-5"/>
        </w:rPr>
        <w:t> </w:t>
      </w:r>
      <w:r>
        <w:rPr/>
        <w:t>través</w:t>
      </w:r>
      <w:r>
        <w:rPr>
          <w:spacing w:val="-5"/>
        </w:rPr>
        <w:t> </w:t>
      </w:r>
      <w:r>
        <w:rPr/>
        <w:t>del</w:t>
      </w:r>
      <w:r>
        <w:rPr>
          <w:spacing w:val="-5"/>
        </w:rPr>
        <w:t> </w:t>
      </w:r>
      <w:r>
        <w:rPr/>
        <w:t>teléfono</w:t>
      </w:r>
      <w:r>
        <w:rPr>
          <w:spacing w:val="-5"/>
        </w:rPr>
        <w:t> </w:t>
      </w:r>
      <w:r>
        <w:rPr/>
        <w:t>móvil</w:t>
      </w:r>
      <w:r>
        <w:rPr>
          <w:spacing w:val="-5"/>
        </w:rPr>
        <w:t> </w:t>
      </w:r>
      <w:r>
        <w:rPr/>
        <w:t>usando</w:t>
      </w:r>
      <w:r>
        <w:rPr>
          <w:spacing w:val="-5"/>
        </w:rPr>
        <w:t> </w:t>
      </w:r>
      <w:r>
        <w:rPr/>
        <w:t>los</w:t>
      </w:r>
      <w:r>
        <w:rPr>
          <w:spacing w:val="-5"/>
        </w:rPr>
        <w:t> </w:t>
      </w:r>
      <w:r>
        <w:rPr/>
        <w:t>sistemas</w:t>
      </w:r>
      <w:r>
        <w:rPr>
          <w:spacing w:val="-5"/>
        </w:rPr>
        <w:t> </w:t>
      </w:r>
      <w:r>
        <w:rPr/>
        <w:t>de</w:t>
      </w:r>
      <w:r>
        <w:rPr>
          <w:spacing w:val="-5"/>
        </w:rPr>
        <w:t> </w:t>
      </w:r>
      <w:r>
        <w:rPr/>
        <w:t>telefonía</w:t>
      </w:r>
      <w:r>
        <w:rPr>
          <w:spacing w:val="-5"/>
        </w:rPr>
        <w:t> </w:t>
      </w:r>
      <w:r>
        <w:rPr/>
        <w:t>móvil.</w:t>
      </w:r>
      <w:r>
        <w:rPr>
          <w:spacing w:val="-5"/>
        </w:rPr>
        <w:t> </w:t>
      </w:r>
      <w:r>
        <w:rPr/>
        <w:t>De</w:t>
      </w:r>
      <w:r>
        <w:rPr>
          <w:spacing w:val="-5"/>
        </w:rPr>
        <w:t> </w:t>
      </w:r>
      <w:r>
        <w:rPr/>
        <w:t>esta manera queda reflejado cómo en otros ámbitos sí existe una interoperabilidad entre</w:t>
      </w:r>
      <w:r>
        <w:rPr>
          <w:spacing w:val="-22"/>
        </w:rPr>
        <w:t> </w:t>
      </w:r>
      <w:r>
        <w:rPr/>
        <w:t>sistemas.</w:t>
      </w:r>
    </w:p>
    <w:p>
      <w:pPr>
        <w:pStyle w:val="BodyText"/>
        <w:spacing w:line="249" w:lineRule="auto" w:before="119"/>
        <w:ind w:left="376" w:right="929"/>
        <w:jc w:val="both"/>
      </w:pPr>
      <w:r>
        <w:rPr/>
        <w:t>Sin embargo, en el ámbito sanitario no es así. Actualmente existe una clara necesidad en nuestra sociedad de que nuestra información sanitaria pueda también viajar con nosotros para que esté disponible dónde y cuándo la nece- sitemos. Para todas aquellas actividades en las que la información tenga que comunicarse entre organizaciones se necesita un estándar que permita la interoperabilidad en todo el proceso. </w:t>
      </w:r>
      <w:r>
        <w:rPr>
          <w:spacing w:val="-3"/>
        </w:rPr>
        <w:t>Tener </w:t>
      </w:r>
      <w:r>
        <w:rPr/>
        <w:t>esta información disponible de una manera</w:t>
      </w:r>
      <w:r>
        <w:rPr>
          <w:spacing w:val="-13"/>
        </w:rPr>
        <w:t> </w:t>
      </w:r>
      <w:r>
        <w:rPr/>
        <w:t>normalizada</w:t>
      </w:r>
      <w:r>
        <w:rPr>
          <w:spacing w:val="-13"/>
        </w:rPr>
        <w:t> </w:t>
      </w:r>
      <w:r>
        <w:rPr/>
        <w:t>no</w:t>
      </w:r>
      <w:r>
        <w:rPr>
          <w:spacing w:val="-13"/>
        </w:rPr>
        <w:t> </w:t>
      </w:r>
      <w:r>
        <w:rPr/>
        <w:t>sólo</w:t>
      </w:r>
      <w:r>
        <w:rPr>
          <w:spacing w:val="-13"/>
        </w:rPr>
        <w:t> </w:t>
      </w:r>
      <w:r>
        <w:rPr/>
        <w:t>es</w:t>
      </w:r>
      <w:r>
        <w:rPr>
          <w:spacing w:val="-13"/>
        </w:rPr>
        <w:t> </w:t>
      </w:r>
      <w:r>
        <w:rPr/>
        <w:t>favorable</w:t>
      </w:r>
      <w:r>
        <w:rPr>
          <w:spacing w:val="-13"/>
        </w:rPr>
        <w:t> </w:t>
      </w:r>
      <w:r>
        <w:rPr/>
        <w:t>para</w:t>
      </w:r>
      <w:r>
        <w:rPr>
          <w:spacing w:val="-13"/>
        </w:rPr>
        <w:t> </w:t>
      </w:r>
      <w:r>
        <w:rPr/>
        <w:t>la</w:t>
      </w:r>
      <w:r>
        <w:rPr>
          <w:spacing w:val="-13"/>
        </w:rPr>
        <w:t> </w:t>
      </w:r>
      <w:r>
        <w:rPr/>
        <w:t>asistencia</w:t>
      </w:r>
      <w:r>
        <w:rPr>
          <w:spacing w:val="-13"/>
        </w:rPr>
        <w:t> </w:t>
      </w:r>
      <w:r>
        <w:rPr/>
        <w:t>continuada</w:t>
      </w:r>
      <w:r>
        <w:rPr>
          <w:spacing w:val="-13"/>
        </w:rPr>
        <w:t> </w:t>
      </w:r>
      <w:r>
        <w:rPr/>
        <w:t>del</w:t>
      </w:r>
      <w:r>
        <w:rPr>
          <w:spacing w:val="-13"/>
        </w:rPr>
        <w:t> </w:t>
      </w:r>
      <w:r>
        <w:rPr/>
        <w:t>paciente,</w:t>
      </w:r>
      <w:r>
        <w:rPr>
          <w:spacing w:val="-13"/>
        </w:rPr>
        <w:t> </w:t>
      </w:r>
      <w:r>
        <w:rPr/>
        <w:t>sino</w:t>
      </w:r>
      <w:r>
        <w:rPr>
          <w:spacing w:val="-13"/>
        </w:rPr>
        <w:t> </w:t>
      </w:r>
      <w:r>
        <w:rPr/>
        <w:t>que</w:t>
      </w:r>
      <w:r>
        <w:rPr>
          <w:spacing w:val="-13"/>
        </w:rPr>
        <w:t> </w:t>
      </w:r>
      <w:r>
        <w:rPr/>
        <w:t>dicha</w:t>
      </w:r>
      <w:r>
        <w:rPr>
          <w:spacing w:val="-13"/>
        </w:rPr>
        <w:t> </w:t>
      </w:r>
      <w:r>
        <w:rPr/>
        <w:t>información</w:t>
      </w:r>
      <w:r>
        <w:rPr>
          <w:spacing w:val="-13"/>
        </w:rPr>
        <w:t> </w:t>
      </w:r>
      <w:r>
        <w:rPr/>
        <w:t>puede ser</w:t>
      </w:r>
      <w:r>
        <w:rPr>
          <w:spacing w:val="-4"/>
        </w:rPr>
        <w:t> </w:t>
      </w:r>
      <w:r>
        <w:rPr/>
        <w:t>utilizada</w:t>
      </w:r>
      <w:r>
        <w:rPr>
          <w:spacing w:val="-4"/>
        </w:rPr>
        <w:t> </w:t>
      </w:r>
      <w:r>
        <w:rPr/>
        <w:t>para</w:t>
      </w:r>
      <w:r>
        <w:rPr>
          <w:spacing w:val="-4"/>
        </w:rPr>
        <w:t> </w:t>
      </w:r>
      <w:r>
        <w:rPr/>
        <w:t>la</w:t>
      </w:r>
      <w:r>
        <w:rPr>
          <w:spacing w:val="-4"/>
        </w:rPr>
        <w:t> </w:t>
      </w:r>
      <w:r>
        <w:rPr/>
        <w:t>investigación</w:t>
      </w:r>
      <w:r>
        <w:rPr>
          <w:spacing w:val="-4"/>
        </w:rPr>
        <w:t> </w:t>
      </w:r>
      <w:r>
        <w:rPr/>
        <w:t>y</w:t>
      </w:r>
      <w:r>
        <w:rPr>
          <w:spacing w:val="-4"/>
        </w:rPr>
        <w:t> </w:t>
      </w:r>
      <w:r>
        <w:rPr/>
        <w:t>la</w:t>
      </w:r>
      <w:r>
        <w:rPr>
          <w:spacing w:val="-4"/>
        </w:rPr>
        <w:t> </w:t>
      </w:r>
      <w:r>
        <w:rPr/>
        <w:t>estadística,</w:t>
      </w:r>
      <w:r>
        <w:rPr>
          <w:spacing w:val="-4"/>
        </w:rPr>
        <w:t> </w:t>
      </w:r>
      <w:r>
        <w:rPr/>
        <w:t>proporcionando</w:t>
      </w:r>
      <w:r>
        <w:rPr>
          <w:spacing w:val="-4"/>
        </w:rPr>
        <w:t> </w:t>
      </w:r>
      <w:r>
        <w:rPr/>
        <w:t>un</w:t>
      </w:r>
      <w:r>
        <w:rPr>
          <w:spacing w:val="-4"/>
        </w:rPr>
        <w:t> </w:t>
      </w:r>
      <w:r>
        <w:rPr/>
        <w:t>impacto</w:t>
      </w:r>
      <w:r>
        <w:rPr>
          <w:spacing w:val="-4"/>
        </w:rPr>
        <w:t> </w:t>
      </w:r>
      <w:r>
        <w:rPr/>
        <w:t>positivo</w:t>
      </w:r>
      <w:r>
        <w:rPr>
          <w:spacing w:val="-4"/>
        </w:rPr>
        <w:t> </w:t>
      </w:r>
      <w:r>
        <w:rPr/>
        <w:t>en</w:t>
      </w:r>
      <w:r>
        <w:rPr>
          <w:spacing w:val="-4"/>
        </w:rPr>
        <w:t> </w:t>
      </w:r>
      <w:r>
        <w:rPr/>
        <w:t>la</w:t>
      </w:r>
      <w:r>
        <w:rPr>
          <w:spacing w:val="-4"/>
        </w:rPr>
        <w:t> </w:t>
      </w:r>
      <w:r>
        <w:rPr/>
        <w:t>Medicina</w:t>
      </w:r>
      <w:r>
        <w:rPr>
          <w:spacing w:val="-4"/>
        </w:rPr>
        <w:t> </w:t>
      </w:r>
      <w:r>
        <w:rPr/>
        <w:t>en</w:t>
      </w:r>
      <w:r>
        <w:rPr>
          <w:spacing w:val="-4"/>
        </w:rPr>
        <w:t> </w:t>
      </w:r>
      <w:r>
        <w:rPr/>
        <w:t>general.</w:t>
      </w:r>
    </w:p>
    <w:p>
      <w:pPr>
        <w:pStyle w:val="BodyText"/>
        <w:spacing w:line="249" w:lineRule="auto" w:before="105"/>
        <w:ind w:left="376" w:right="929"/>
        <w:jc w:val="both"/>
      </w:pPr>
      <w:r>
        <w:rPr/>
        <w:t>La interoperabilidad</w:t>
      </w:r>
      <w:hyperlink w:history="true" w:anchor="_bookmark72">
        <w:r>
          <w:rPr>
            <w:color w:val="0000FF"/>
            <w:position w:val="7"/>
            <w:sz w:val="14"/>
          </w:rPr>
          <w:t>24</w:t>
        </w:r>
      </w:hyperlink>
      <w:r>
        <w:rPr>
          <w:color w:val="0000FF"/>
          <w:position w:val="7"/>
          <w:sz w:val="14"/>
        </w:rPr>
        <w:t> </w:t>
      </w:r>
      <w:r>
        <w:rPr/>
        <w:t>es la habilidad de dos o más sistemas o componentes para intercambiar información y</w:t>
      </w:r>
      <w:r>
        <w:rPr>
          <w:spacing w:val="-30"/>
        </w:rPr>
        <w:t> </w:t>
      </w:r>
      <w:r>
        <w:rPr/>
        <w:t>utilizar la</w:t>
      </w:r>
      <w:r>
        <w:rPr>
          <w:spacing w:val="-8"/>
        </w:rPr>
        <w:t> </w:t>
      </w:r>
      <w:r>
        <w:rPr/>
        <w:t>información</w:t>
      </w:r>
      <w:r>
        <w:rPr>
          <w:spacing w:val="-8"/>
        </w:rPr>
        <w:t> </w:t>
      </w:r>
      <w:r>
        <w:rPr/>
        <w:t>intercambiada.</w:t>
      </w:r>
      <w:r>
        <w:rPr>
          <w:spacing w:val="-8"/>
        </w:rPr>
        <w:t> </w:t>
      </w:r>
      <w:r>
        <w:rPr/>
        <w:t>Hoy</w:t>
      </w:r>
      <w:r>
        <w:rPr>
          <w:spacing w:val="-8"/>
        </w:rPr>
        <w:t> </w:t>
      </w:r>
      <w:r>
        <w:rPr/>
        <w:t>en</w:t>
      </w:r>
      <w:r>
        <w:rPr>
          <w:spacing w:val="-8"/>
        </w:rPr>
        <w:t> </w:t>
      </w:r>
      <w:r>
        <w:rPr/>
        <w:t>día,</w:t>
      </w:r>
      <w:r>
        <w:rPr>
          <w:spacing w:val="-8"/>
        </w:rPr>
        <w:t> </w:t>
      </w:r>
      <w:r>
        <w:rPr/>
        <w:t>en</w:t>
      </w:r>
      <w:r>
        <w:rPr>
          <w:spacing w:val="-8"/>
        </w:rPr>
        <w:t> </w:t>
      </w:r>
      <w:r>
        <w:rPr/>
        <w:t>el</w:t>
      </w:r>
      <w:r>
        <w:rPr>
          <w:spacing w:val="-8"/>
        </w:rPr>
        <w:t> </w:t>
      </w:r>
      <w:r>
        <w:rPr/>
        <w:t>ámbito</w:t>
      </w:r>
      <w:r>
        <w:rPr>
          <w:spacing w:val="-8"/>
        </w:rPr>
        <w:t> </w:t>
      </w:r>
      <w:r>
        <w:rPr/>
        <w:t>sanitario</w:t>
      </w:r>
      <w:r>
        <w:rPr>
          <w:spacing w:val="-8"/>
        </w:rPr>
        <w:t> </w:t>
      </w:r>
      <w:r>
        <w:rPr/>
        <w:t>prácticamente</w:t>
      </w:r>
      <w:r>
        <w:rPr>
          <w:spacing w:val="-8"/>
        </w:rPr>
        <w:t> </w:t>
      </w:r>
      <w:r>
        <w:rPr/>
        <w:t>todos</w:t>
      </w:r>
      <w:r>
        <w:rPr>
          <w:spacing w:val="-8"/>
        </w:rPr>
        <w:t> </w:t>
      </w:r>
      <w:r>
        <w:rPr/>
        <w:t>los</w:t>
      </w:r>
      <w:r>
        <w:rPr>
          <w:spacing w:val="-8"/>
        </w:rPr>
        <w:t> </w:t>
      </w:r>
      <w:r>
        <w:rPr/>
        <w:t>sistemas</w:t>
      </w:r>
      <w:r>
        <w:rPr>
          <w:spacing w:val="-8"/>
        </w:rPr>
        <w:t> </w:t>
      </w:r>
      <w:r>
        <w:rPr/>
        <w:t>reclaman</w:t>
      </w:r>
      <w:r>
        <w:rPr>
          <w:spacing w:val="-8"/>
        </w:rPr>
        <w:t> </w:t>
      </w:r>
      <w:r>
        <w:rPr/>
        <w:t>para</w:t>
      </w:r>
      <w:r>
        <w:rPr>
          <w:spacing w:val="-8"/>
        </w:rPr>
        <w:t> </w:t>
      </w:r>
      <w:r>
        <w:rPr/>
        <w:t>sí</w:t>
      </w:r>
      <w:r>
        <w:rPr>
          <w:spacing w:val="-8"/>
        </w:rPr>
        <w:t> </w:t>
      </w:r>
      <w:r>
        <w:rPr/>
        <w:t>la característica de que sean interoperables</w:t>
      </w:r>
      <w:hyperlink w:history="true" w:anchor="_bookmark368">
        <w:r>
          <w:rPr>
            <w:color w:val="0000FF"/>
          </w:rPr>
          <w:t>[MUNO13]</w:t>
        </w:r>
      </w:hyperlink>
      <w:r>
        <w:rPr/>
        <w:t>, pero se podría decir que casi ninguno la cumple en la práctica. Hay profesionales, tanto sanitarios como técnicos, que piensan que sus sistemas son semánticamente interoperables porque utilizan terminologías clínicas, como Sistematic NOmenclature of MEDicine – Clinical </w:t>
      </w:r>
      <w:r>
        <w:rPr>
          <w:spacing w:val="-3"/>
        </w:rPr>
        <w:t>Terms </w:t>
      </w:r>
      <w:r>
        <w:rPr/>
        <w:t>(SNOMED CT), o un determinado estándar; pero tampoco es así, pues estos son requisitos necesarios pero no suficientes, ya que la transferencia de información clínica que se busca con la interoperabilidad semántica es algo más que la comunicación de palabras</w:t>
      </w:r>
      <w:r>
        <w:rPr>
          <w:spacing w:val="-4"/>
        </w:rPr>
        <w:t> </w:t>
      </w:r>
      <w:r>
        <w:rPr/>
        <w:t>sueltas.</w:t>
      </w:r>
    </w:p>
    <w:p>
      <w:pPr>
        <w:pStyle w:val="BodyText"/>
        <w:spacing w:line="249" w:lineRule="auto" w:before="119"/>
        <w:ind w:left="376" w:right="929"/>
        <w:jc w:val="both"/>
      </w:pPr>
      <w:r>
        <w:rPr/>
        <w:t>Para los sistemas sanitarios no es suficiente que los sistemas implicados puedan transferirse información, se debe ir más allá. Se diferencian varios tipos de interoperabilidad:</w:t>
      </w:r>
    </w:p>
    <w:p>
      <w:pPr>
        <w:pStyle w:val="BodyText"/>
        <w:spacing w:before="9"/>
        <w:rPr>
          <w:sz w:val="15"/>
        </w:rPr>
      </w:pPr>
    </w:p>
    <w:p>
      <w:pPr>
        <w:pStyle w:val="BodyText"/>
        <w:spacing w:line="249" w:lineRule="auto" w:before="97"/>
        <w:ind w:left="583" w:right="929"/>
        <w:jc w:val="both"/>
      </w:pPr>
      <w:r>
        <w:rPr/>
        <w:pict>
          <v:rect style="position:absolute;margin-left:92.921997pt;margin-top:10.150943pt;width:3.138pt;height:3.138pt;mso-position-horizontal-relative:page;mso-position-vertical-relative:paragraph;z-index:3640" filled="true" fillcolor="#000000" stroked="false">
            <v:fill type="solid"/>
            <w10:wrap type="none"/>
          </v:rect>
        </w:pict>
      </w:r>
      <w:r>
        <w:rPr/>
        <w:t>Interoperabilidad técnica: define la conexión entre los sistemas permitiendo que las entidades que forman parte de la comunicación puedan llevar a cabo dicha conexión usando estándares y protocolos como 802.11, TCP/IP, HTTP, etc. Este tipo de interoperabilidad es la que permite el envío de información físicamente—en forma de bytes—entre sistemas, la cual obviamente está muy avanzada ya que no es exclusiva de los sistemas sanitarios.</w:t>
      </w:r>
    </w:p>
    <w:p>
      <w:pPr>
        <w:pStyle w:val="BodyText"/>
        <w:spacing w:line="244" w:lineRule="auto" w:before="79"/>
        <w:ind w:left="583" w:right="929"/>
        <w:jc w:val="both"/>
      </w:pPr>
      <w:r>
        <w:rPr/>
        <w:pict>
          <v:rect style="position:absolute;margin-left:92.921997pt;margin-top:9.251950pt;width:3.138pt;height:3.138pt;mso-position-horizontal-relative:page;mso-position-vertical-relative:paragraph;z-index:3664" filled="true" fillcolor="#000000" stroked="false">
            <v:fill type="solid"/>
            <w10:wrap type="none"/>
          </v:rect>
        </w:pict>
      </w:r>
      <w:r>
        <w:rPr/>
        <w:t>Interoperabilidad sintáctica: es la que permite la comunicación de mensajes o documentos garantizando la recep- ción adecuada de los mismos. Ejemplos de normas que pertenecen a este tipo de interoperabilidad son XML, la (International Organization for Standardization) ISO 21090</w:t>
      </w:r>
      <w:hyperlink w:history="true" w:anchor="_bookmark73">
        <w:r>
          <w:rPr>
            <w:color w:val="0000FF"/>
            <w:position w:val="7"/>
            <w:sz w:val="14"/>
          </w:rPr>
          <w:t>25</w:t>
        </w:r>
      </w:hyperlink>
      <w:r>
        <w:rPr>
          <w:color w:val="0000FF"/>
          <w:position w:val="7"/>
          <w:sz w:val="14"/>
        </w:rPr>
        <w:t> </w:t>
      </w:r>
      <w:hyperlink w:history="true" w:anchor="_bookmark369">
        <w:r>
          <w:rPr>
            <w:color w:val="0000FF"/>
          </w:rPr>
          <w:t>[ISOD08]</w:t>
        </w:r>
      </w:hyperlink>
      <w:r>
        <w:rPr/>
        <w:t>, modelos de referencia de </w:t>
      </w:r>
      <w:r>
        <w:rPr>
          <w:i/>
        </w:rPr>
        <w:t>open</w:t>
      </w:r>
      <w:r>
        <w:rPr/>
        <w:t>EHR e UNE-EN (Una Norma Española - European Norm) ISO 13606, etc.</w:t>
      </w:r>
    </w:p>
    <w:p>
      <w:pPr>
        <w:pStyle w:val="BodyText"/>
        <w:spacing w:line="249" w:lineRule="auto" w:before="84"/>
        <w:ind w:left="583" w:right="929"/>
        <w:jc w:val="both"/>
      </w:pPr>
      <w:r>
        <w:rPr/>
        <w:pict>
          <v:rect style="position:absolute;margin-left:92.921997pt;margin-top:9.50095pt;width:3.138pt;height:3.138pt;mso-position-horizontal-relative:page;mso-position-vertical-relative:paragraph;z-index:3688" filled="true" fillcolor="#000000" stroked="false">
            <v:fill type="solid"/>
            <w10:wrap type="none"/>
          </v:rect>
        </w:pict>
      </w:r>
      <w:r>
        <w:rPr/>
        <w:t>Interoperabilidad semántica: es la interoperabilidad buscada en prácticamente todos los sistemas sanitarios. Se</w:t>
      </w:r>
      <w:r>
        <w:rPr>
          <w:spacing w:val="-21"/>
        </w:rPr>
        <w:t> </w:t>
      </w:r>
      <w:r>
        <w:rPr/>
        <w:t>da cuando un sistema acepta información de otro y puede hacer uso de dicha información, sin intervención humana, manteniendo el significado que se le ha dado en origen. Este tipo de interoperabilidad es la que </w:t>
      </w:r>
      <w:r>
        <w:rPr>
          <w:spacing w:val="-3"/>
        </w:rPr>
        <w:t>va </w:t>
      </w:r>
      <w:r>
        <w:rPr/>
        <w:t>a permitir la deseada continuidad asistencial del</w:t>
      </w:r>
      <w:r>
        <w:rPr>
          <w:spacing w:val="-5"/>
        </w:rPr>
        <w:t> </w:t>
      </w:r>
      <w:r>
        <w:rPr/>
        <w:t>ciudadano.</w:t>
      </w:r>
    </w:p>
    <w:p>
      <w:pPr>
        <w:pStyle w:val="BodyText"/>
        <w:spacing w:line="249" w:lineRule="auto" w:before="80"/>
        <w:ind w:left="583" w:right="929"/>
        <w:jc w:val="both"/>
      </w:pPr>
      <w:r>
        <w:rPr/>
        <w:pict>
          <v:rect style="position:absolute;margin-left:92.921997pt;margin-top:9.300935pt;width:3.138pt;height:3.138pt;mso-position-horizontal-relative:page;mso-position-vertical-relative:paragraph;z-index:3712" filled="true" fillcolor="#000000" stroked="false">
            <v:fill type="solid"/>
            <w10:wrap type="none"/>
          </v:rect>
        </w:pict>
      </w:r>
      <w:r>
        <w:rPr/>
        <w:t>Interoperabilidad</w:t>
      </w:r>
      <w:r>
        <w:rPr>
          <w:spacing w:val="-3"/>
        </w:rPr>
        <w:t> </w:t>
      </w:r>
      <w:r>
        <w:rPr/>
        <w:t>organizativa:</w:t>
      </w:r>
      <w:r>
        <w:rPr>
          <w:spacing w:val="-3"/>
        </w:rPr>
        <w:t> </w:t>
      </w:r>
      <w:r>
        <w:rPr/>
        <w:t>se</w:t>
      </w:r>
      <w:r>
        <w:rPr>
          <w:spacing w:val="-3"/>
        </w:rPr>
        <w:t> </w:t>
      </w:r>
      <w:r>
        <w:rPr/>
        <w:t>sostiene</w:t>
      </w:r>
      <w:r>
        <w:rPr>
          <w:spacing w:val="-3"/>
        </w:rPr>
        <w:t> </w:t>
      </w:r>
      <w:r>
        <w:rPr/>
        <w:t>en</w:t>
      </w:r>
      <w:r>
        <w:rPr>
          <w:spacing w:val="-3"/>
        </w:rPr>
        <w:t> </w:t>
      </w:r>
      <w:r>
        <w:rPr/>
        <w:t>las</w:t>
      </w:r>
      <w:r>
        <w:rPr>
          <w:spacing w:val="-3"/>
        </w:rPr>
        <w:t> </w:t>
      </w:r>
      <w:r>
        <w:rPr/>
        <w:t>reglas</w:t>
      </w:r>
      <w:r>
        <w:rPr>
          <w:spacing w:val="-3"/>
        </w:rPr>
        <w:t> </w:t>
      </w:r>
      <w:r>
        <w:rPr/>
        <w:t>de</w:t>
      </w:r>
      <w:r>
        <w:rPr>
          <w:spacing w:val="-3"/>
        </w:rPr>
        <w:t> </w:t>
      </w:r>
      <w:r>
        <w:rPr/>
        <w:t>negocio</w:t>
      </w:r>
      <w:r>
        <w:rPr>
          <w:spacing w:val="-3"/>
        </w:rPr>
        <w:t> </w:t>
      </w:r>
      <w:r>
        <w:rPr/>
        <w:t>de</w:t>
      </w:r>
      <w:r>
        <w:rPr>
          <w:spacing w:val="-3"/>
        </w:rPr>
        <w:t> </w:t>
      </w:r>
      <w:r>
        <w:rPr/>
        <w:t>las</w:t>
      </w:r>
      <w:r>
        <w:rPr>
          <w:spacing w:val="-3"/>
        </w:rPr>
        <w:t> </w:t>
      </w:r>
      <w:r>
        <w:rPr/>
        <w:t>organizaciones.</w:t>
      </w:r>
      <w:r>
        <w:rPr>
          <w:spacing w:val="-3"/>
        </w:rPr>
        <w:t> </w:t>
      </w:r>
      <w:r>
        <w:rPr/>
        <w:t>Para</w:t>
      </w:r>
      <w:r>
        <w:rPr>
          <w:spacing w:val="-3"/>
        </w:rPr>
        <w:t> </w:t>
      </w:r>
      <w:r>
        <w:rPr/>
        <w:t>que</w:t>
      </w:r>
      <w:r>
        <w:rPr>
          <w:spacing w:val="-3"/>
        </w:rPr>
        <w:t> </w:t>
      </w:r>
      <w:r>
        <w:rPr/>
        <w:t>dos</w:t>
      </w:r>
      <w:r>
        <w:rPr>
          <w:spacing w:val="-3"/>
        </w:rPr>
        <w:t> </w:t>
      </w:r>
      <w:r>
        <w:rPr/>
        <w:t>institucio- nes puedan cooperar deben compartir un contexto común en sus procedimientos y flujos de trabajo. En muchos casos estas reglas dependen de las políticas de salud definidos por las</w:t>
      </w:r>
      <w:r>
        <w:rPr>
          <w:spacing w:val="-21"/>
        </w:rPr>
        <w:t> </w:t>
      </w:r>
      <w:r>
        <w:rPr/>
        <w:t>administraciones.</w:t>
      </w:r>
    </w:p>
    <w:p>
      <w:pPr>
        <w:pStyle w:val="BodyText"/>
        <w:spacing w:before="3"/>
        <w:rPr>
          <w:sz w:val="24"/>
        </w:rPr>
      </w:pPr>
    </w:p>
    <w:p>
      <w:pPr>
        <w:pStyle w:val="BodyText"/>
        <w:spacing w:line="249" w:lineRule="auto"/>
        <w:ind w:left="376" w:right="929"/>
        <w:jc w:val="both"/>
      </w:pPr>
      <w:r>
        <w:rPr/>
        <w:pict>
          <v:line style="position:absolute;mso-position-horizontal-relative:page;mso-position-vertical-relative:paragraph;z-index:3616;mso-wrap-distance-left:0;mso-wrap-distance-right:0" from="91.801003pt,65.489929pt" to="276.838003pt,65.489929pt" stroked="true" strokeweight=".398pt" strokecolor="#000000">
            <v:stroke dashstyle="solid"/>
            <w10:wrap type="topAndBottom"/>
          </v:line>
        </w:pict>
      </w:r>
      <w:r>
        <w:rPr/>
        <w:t>En la Figura </w:t>
      </w:r>
      <w:hyperlink w:history="true" w:anchor="_bookmark74">
        <w:r>
          <w:rPr>
            <w:color w:val="0000FF"/>
          </w:rPr>
          <w:t>2.10 </w:t>
        </w:r>
      </w:hyperlink>
      <w:r>
        <w:rPr/>
        <w:t>se muestran de manera gráfica estos tipos de interoperabilidad. No existen unos límites claros en dónde termina un tipo de interoperabilidad y dónde comienza el siguiente, pero se podría hacer una aproximación representando</w:t>
      </w:r>
      <w:r>
        <w:rPr>
          <w:spacing w:val="-6"/>
        </w:rPr>
        <w:t> </w:t>
      </w:r>
      <w:r>
        <w:rPr/>
        <w:t>los</w:t>
      </w:r>
      <w:r>
        <w:rPr>
          <w:spacing w:val="-6"/>
        </w:rPr>
        <w:t> </w:t>
      </w:r>
      <w:r>
        <w:rPr/>
        <w:t>diferentes</w:t>
      </w:r>
      <w:r>
        <w:rPr>
          <w:spacing w:val="-6"/>
        </w:rPr>
        <w:t> </w:t>
      </w:r>
      <w:r>
        <w:rPr/>
        <w:t>niveles</w:t>
      </w:r>
      <w:r>
        <w:rPr>
          <w:spacing w:val="-6"/>
        </w:rPr>
        <w:t> </w:t>
      </w:r>
      <w:r>
        <w:rPr/>
        <w:t>según</w:t>
      </w:r>
      <w:r>
        <w:rPr>
          <w:spacing w:val="-6"/>
        </w:rPr>
        <w:t> </w:t>
      </w:r>
      <w:r>
        <w:rPr/>
        <w:t>los</w:t>
      </w:r>
      <w:r>
        <w:rPr>
          <w:spacing w:val="-6"/>
        </w:rPr>
        <w:t> </w:t>
      </w:r>
      <w:r>
        <w:rPr/>
        <w:t>cinco</w:t>
      </w:r>
      <w:r>
        <w:rPr>
          <w:spacing w:val="-6"/>
        </w:rPr>
        <w:t> </w:t>
      </w:r>
      <w:r>
        <w:rPr/>
        <w:t>puntos</w:t>
      </w:r>
      <w:r>
        <w:rPr>
          <w:spacing w:val="-6"/>
        </w:rPr>
        <w:t> </w:t>
      </w:r>
      <w:r>
        <w:rPr/>
        <w:t>que</w:t>
      </w:r>
      <w:r>
        <w:rPr>
          <w:spacing w:val="-6"/>
        </w:rPr>
        <w:t> </w:t>
      </w:r>
      <w:r>
        <w:rPr/>
        <w:t>define</w:t>
      </w:r>
      <w:r>
        <w:rPr>
          <w:spacing w:val="-6"/>
        </w:rPr>
        <w:t> </w:t>
      </w:r>
      <w:r>
        <w:rPr/>
        <w:t>el</w:t>
      </w:r>
      <w:r>
        <w:rPr>
          <w:spacing w:val="-6"/>
        </w:rPr>
        <w:t> </w:t>
      </w:r>
      <w:r>
        <w:rPr/>
        <w:t>modelo</w:t>
      </w:r>
      <w:r>
        <w:rPr>
          <w:spacing w:val="-6"/>
        </w:rPr>
        <w:t> </w:t>
      </w:r>
      <w:r>
        <w:rPr/>
        <w:t>de</w:t>
      </w:r>
      <w:r>
        <w:rPr>
          <w:spacing w:val="-6"/>
        </w:rPr>
        <w:t> </w:t>
      </w:r>
      <w:r>
        <w:rPr/>
        <w:t>referencia</w:t>
      </w:r>
      <w:r>
        <w:rPr>
          <w:spacing w:val="-6"/>
        </w:rPr>
        <w:t> </w:t>
      </w:r>
      <w:r>
        <w:rPr/>
        <w:t>OSI</w:t>
      </w:r>
      <w:r>
        <w:rPr>
          <w:spacing w:val="-6"/>
        </w:rPr>
        <w:t> </w:t>
      </w:r>
      <w:r>
        <w:rPr/>
        <w:t>para</w:t>
      </w:r>
      <w:r>
        <w:rPr>
          <w:spacing w:val="-6"/>
        </w:rPr>
        <w:t> </w:t>
      </w:r>
      <w:r>
        <w:rPr/>
        <w:t>los</w:t>
      </w:r>
      <w:r>
        <w:rPr>
          <w:spacing w:val="-6"/>
        </w:rPr>
        <w:t> </w:t>
      </w:r>
      <w:r>
        <w:rPr/>
        <w:t>sistemas distribuidos</w:t>
      </w:r>
      <w:r>
        <w:rPr>
          <w:spacing w:val="-8"/>
        </w:rPr>
        <w:t> </w:t>
      </w:r>
      <w:r>
        <w:rPr/>
        <w:t>(técnico,</w:t>
      </w:r>
      <w:r>
        <w:rPr>
          <w:spacing w:val="-8"/>
        </w:rPr>
        <w:t> </w:t>
      </w:r>
      <w:r>
        <w:rPr/>
        <w:t>ingeniería,</w:t>
      </w:r>
      <w:r>
        <w:rPr>
          <w:spacing w:val="-8"/>
        </w:rPr>
        <w:t> </w:t>
      </w:r>
      <w:r>
        <w:rPr/>
        <w:t>computación,</w:t>
      </w:r>
      <w:r>
        <w:rPr>
          <w:spacing w:val="-8"/>
        </w:rPr>
        <w:t> </w:t>
      </w:r>
      <w:r>
        <w:rPr/>
        <w:t>información</w:t>
      </w:r>
      <w:r>
        <w:rPr>
          <w:spacing w:val="-8"/>
        </w:rPr>
        <w:t> </w:t>
      </w:r>
      <w:r>
        <w:rPr/>
        <w:t>y</w:t>
      </w:r>
      <w:r>
        <w:rPr>
          <w:spacing w:val="-8"/>
        </w:rPr>
        <w:t> </w:t>
      </w:r>
      <w:r>
        <w:rPr/>
        <w:t>negocio)</w:t>
      </w:r>
      <w:r>
        <w:rPr>
          <w:spacing w:val="-8"/>
        </w:rPr>
        <w:t> </w:t>
      </w:r>
      <w:r>
        <w:rPr/>
        <w:t>vinculados</w:t>
      </w:r>
      <w:r>
        <w:rPr>
          <w:spacing w:val="-8"/>
        </w:rPr>
        <w:t> </w:t>
      </w:r>
      <w:r>
        <w:rPr/>
        <w:t>con</w:t>
      </w:r>
      <w:r>
        <w:rPr>
          <w:spacing w:val="-8"/>
        </w:rPr>
        <w:t> </w:t>
      </w:r>
      <w:r>
        <w:rPr/>
        <w:t>cada</w:t>
      </w:r>
      <w:r>
        <w:rPr>
          <w:spacing w:val="-8"/>
        </w:rPr>
        <w:t> </w:t>
      </w:r>
      <w:r>
        <w:rPr/>
        <w:t>tipo</w:t>
      </w:r>
      <w:r>
        <w:rPr>
          <w:spacing w:val="-8"/>
        </w:rPr>
        <w:t> </w:t>
      </w:r>
      <w:r>
        <w:rPr/>
        <w:t>de</w:t>
      </w:r>
      <w:r>
        <w:rPr>
          <w:spacing w:val="-8"/>
        </w:rPr>
        <w:t> </w:t>
      </w:r>
      <w:r>
        <w:rPr/>
        <w:t>interoperabilidad de los que se acaban de</w:t>
      </w:r>
      <w:r>
        <w:rPr>
          <w:spacing w:val="-8"/>
        </w:rPr>
        <w:t> </w:t>
      </w:r>
      <w:r>
        <w:rPr/>
        <w:t>definir.</w:t>
      </w:r>
    </w:p>
    <w:p>
      <w:pPr>
        <w:spacing w:line="190" w:lineRule="exact" w:before="0"/>
        <w:ind w:left="605" w:right="0" w:firstLine="0"/>
        <w:jc w:val="both"/>
        <w:rPr>
          <w:sz w:val="16"/>
        </w:rPr>
      </w:pPr>
      <w:r>
        <w:rPr>
          <w:position w:val="6"/>
          <w:sz w:val="12"/>
        </w:rPr>
        <w:t>24</w:t>
      </w:r>
      <w:bookmarkStart w:name="_bookmark72" w:id="110"/>
      <w:bookmarkEnd w:id="110"/>
      <w:r>
        <w:rPr>
          <w:position w:val="6"/>
          <w:sz w:val="12"/>
        </w:rPr>
      </w:r>
      <w:bookmarkStart w:name="_bookmark73" w:id="111"/>
      <w:bookmarkEnd w:id="111"/>
      <w:r>
        <w:rPr>
          <w:position w:val="6"/>
          <w:sz w:val="12"/>
        </w:rPr>
      </w:r>
      <w:r>
        <w:rPr>
          <w:position w:val="6"/>
          <w:sz w:val="12"/>
        </w:rPr>
        <w:t> </w:t>
      </w:r>
      <w:r>
        <w:rPr>
          <w:sz w:val="16"/>
        </w:rPr>
        <w:t>Definición de interoperabilidad según la </w:t>
      </w:r>
      <w:r>
        <w:rPr>
          <w:i/>
          <w:sz w:val="16"/>
        </w:rPr>
        <w:t>Wikipedia</w:t>
      </w:r>
      <w:r>
        <w:rPr>
          <w:sz w:val="16"/>
        </w:rPr>
        <w:t>: </w:t>
      </w:r>
      <w:hyperlink r:id="rId73">
        <w:r>
          <w:rPr>
            <w:color w:val="EC008C"/>
            <w:sz w:val="16"/>
          </w:rPr>
          <w:t>https://es.wikipedia.org/wiki/Interoperabilidad</w:t>
        </w:r>
      </w:hyperlink>
    </w:p>
    <w:p>
      <w:pPr>
        <w:spacing w:line="201" w:lineRule="exact" w:before="0"/>
        <w:ind w:left="605" w:right="0" w:firstLine="0"/>
        <w:jc w:val="both"/>
        <w:rPr>
          <w:sz w:val="16"/>
        </w:rPr>
      </w:pPr>
      <w:r>
        <w:rPr>
          <w:position w:val="6"/>
          <w:sz w:val="12"/>
        </w:rPr>
        <w:t>25 </w:t>
      </w:r>
      <w:r>
        <w:rPr>
          <w:sz w:val="16"/>
        </w:rPr>
        <w:t>ISO 21090: especificación de tipos de datos para entornos sanitarios.</w:t>
      </w:r>
    </w:p>
    <w:p>
      <w:pPr>
        <w:spacing w:after="0" w:line="201" w:lineRule="exact"/>
        <w:jc w:val="both"/>
        <w:rPr>
          <w:sz w:val="16"/>
        </w:rPr>
        <w:sectPr>
          <w:pgSz w:w="12240" w:h="15840"/>
          <w:pgMar w:header="1135" w:footer="1034" w:top="1400" w:bottom="1220" w:left="1460" w:right="220"/>
        </w:sectPr>
      </w:pPr>
    </w:p>
    <w:p>
      <w:pPr>
        <w:pStyle w:val="BodyText"/>
      </w:pPr>
    </w:p>
    <w:p>
      <w:pPr>
        <w:pStyle w:val="BodyText"/>
        <w:spacing w:before="5"/>
        <w:rPr>
          <w:sz w:val="22"/>
        </w:rPr>
      </w:pPr>
    </w:p>
    <w:p>
      <w:pPr>
        <w:pStyle w:val="BodyText"/>
        <w:ind w:left="2689"/>
      </w:pPr>
      <w:r>
        <w:rPr/>
        <w:drawing>
          <wp:inline distT="0" distB="0" distL="0" distR="0">
            <wp:extent cx="2928937" cy="2377440"/>
            <wp:effectExtent l="0" t="0" r="0" b="0"/>
            <wp:docPr id="23" name="image12.jpeg" descr=""/>
            <wp:cNvGraphicFramePr>
              <a:graphicFrameLocks noChangeAspect="1"/>
            </wp:cNvGraphicFramePr>
            <a:graphic>
              <a:graphicData uri="http://schemas.openxmlformats.org/drawingml/2006/picture">
                <pic:pic>
                  <pic:nvPicPr>
                    <pic:cNvPr id="24" name="image12.jpeg"/>
                    <pic:cNvPicPr/>
                  </pic:nvPicPr>
                  <pic:blipFill>
                    <a:blip r:embed="rId74" cstate="print"/>
                    <a:stretch>
                      <a:fillRect/>
                    </a:stretch>
                  </pic:blipFill>
                  <pic:spPr>
                    <a:xfrm>
                      <a:off x="0" y="0"/>
                      <a:ext cx="2928937" cy="2377440"/>
                    </a:xfrm>
                    <a:prstGeom prst="rect">
                      <a:avLst/>
                    </a:prstGeom>
                  </pic:spPr>
                </pic:pic>
              </a:graphicData>
            </a:graphic>
          </wp:inline>
        </w:drawing>
      </w:r>
      <w:r>
        <w:rPr/>
      </w:r>
    </w:p>
    <w:p>
      <w:pPr>
        <w:pStyle w:val="BodyText"/>
      </w:pPr>
    </w:p>
    <w:p>
      <w:pPr>
        <w:pStyle w:val="BodyText"/>
        <w:spacing w:before="1"/>
      </w:pPr>
    </w:p>
    <w:p>
      <w:pPr>
        <w:pStyle w:val="BodyText"/>
        <w:ind w:left="3417"/>
      </w:pPr>
      <w:bookmarkStart w:name="_bookmark74" w:id="112"/>
      <w:bookmarkEnd w:id="112"/>
      <w:r>
        <w:rPr/>
      </w:r>
      <w:r>
        <w:rPr/>
        <w:t>Figura 2.10: Tipos de interoperabilidad.</w:t>
      </w:r>
    </w:p>
    <w:p>
      <w:pPr>
        <w:pStyle w:val="BodyText"/>
        <w:spacing w:before="7"/>
        <w:rPr>
          <w:sz w:val="35"/>
        </w:rPr>
      </w:pPr>
    </w:p>
    <w:p>
      <w:pPr>
        <w:pStyle w:val="BodyText"/>
        <w:spacing w:line="249" w:lineRule="auto"/>
        <w:ind w:left="376" w:right="929"/>
        <w:jc w:val="both"/>
      </w:pPr>
      <w:r>
        <w:rPr/>
        <w:t>La</w:t>
      </w:r>
      <w:r>
        <w:rPr>
          <w:spacing w:val="-7"/>
        </w:rPr>
        <w:t> </w:t>
      </w:r>
      <w:r>
        <w:rPr/>
        <w:t>gestión</w:t>
      </w:r>
      <w:r>
        <w:rPr>
          <w:spacing w:val="-7"/>
        </w:rPr>
        <w:t> </w:t>
      </w:r>
      <w:r>
        <w:rPr/>
        <w:t>del</w:t>
      </w:r>
      <w:r>
        <w:rPr>
          <w:spacing w:val="-7"/>
        </w:rPr>
        <w:t> </w:t>
      </w:r>
      <w:r>
        <w:rPr/>
        <w:t>conocimiento</w:t>
      </w:r>
      <w:r>
        <w:rPr>
          <w:spacing w:val="-7"/>
        </w:rPr>
        <w:t> </w:t>
      </w:r>
      <w:r>
        <w:rPr/>
        <w:t>semántico</w:t>
      </w:r>
      <w:r>
        <w:rPr>
          <w:spacing w:val="-7"/>
        </w:rPr>
        <w:t> </w:t>
      </w:r>
      <w:r>
        <w:rPr/>
        <w:t>es</w:t>
      </w:r>
      <w:r>
        <w:rPr>
          <w:spacing w:val="-7"/>
        </w:rPr>
        <w:t> </w:t>
      </w:r>
      <w:r>
        <w:rPr/>
        <w:t>tratada</w:t>
      </w:r>
      <w:r>
        <w:rPr>
          <w:spacing w:val="-7"/>
        </w:rPr>
        <w:t> </w:t>
      </w:r>
      <w:r>
        <w:rPr/>
        <w:t>en</w:t>
      </w:r>
      <w:r>
        <w:rPr>
          <w:spacing w:val="-7"/>
        </w:rPr>
        <w:t> </w:t>
      </w:r>
      <w:r>
        <w:rPr/>
        <w:t>los</w:t>
      </w:r>
      <w:r>
        <w:rPr>
          <w:spacing w:val="-7"/>
        </w:rPr>
        <w:t> </w:t>
      </w:r>
      <w:r>
        <w:rPr/>
        <w:t>puntos</w:t>
      </w:r>
      <w:r>
        <w:rPr>
          <w:spacing w:val="-7"/>
        </w:rPr>
        <w:t> </w:t>
      </w:r>
      <w:r>
        <w:rPr/>
        <w:t>de</w:t>
      </w:r>
      <w:r>
        <w:rPr>
          <w:spacing w:val="-7"/>
        </w:rPr>
        <w:t> </w:t>
      </w:r>
      <w:r>
        <w:rPr/>
        <w:t>vista</w:t>
      </w:r>
      <w:r>
        <w:rPr>
          <w:spacing w:val="-7"/>
        </w:rPr>
        <w:t> </w:t>
      </w:r>
      <w:r>
        <w:rPr>
          <w:i/>
        </w:rPr>
        <w:t>Información</w:t>
      </w:r>
      <w:r>
        <w:rPr>
          <w:i/>
          <w:spacing w:val="-7"/>
        </w:rPr>
        <w:t> </w:t>
      </w:r>
      <w:r>
        <w:rPr/>
        <w:t>y</w:t>
      </w:r>
      <w:r>
        <w:rPr>
          <w:spacing w:val="-7"/>
        </w:rPr>
        <w:t> </w:t>
      </w:r>
      <w:r>
        <w:rPr>
          <w:i/>
        </w:rPr>
        <w:t>Computación</w:t>
      </w:r>
      <w:r>
        <w:rPr/>
        <w:t>,</w:t>
      </w:r>
      <w:r>
        <w:rPr>
          <w:spacing w:val="-7"/>
        </w:rPr>
        <w:t> </w:t>
      </w:r>
      <w:r>
        <w:rPr/>
        <w:t>son</w:t>
      </w:r>
      <w:r>
        <w:rPr>
          <w:spacing w:val="-7"/>
        </w:rPr>
        <w:t> </w:t>
      </w:r>
      <w:r>
        <w:rPr/>
        <w:t>los</w:t>
      </w:r>
      <w:r>
        <w:rPr>
          <w:spacing w:val="-7"/>
        </w:rPr>
        <w:t> </w:t>
      </w:r>
      <w:r>
        <w:rPr/>
        <w:t>que</w:t>
      </w:r>
      <w:r>
        <w:rPr>
          <w:spacing w:val="-7"/>
        </w:rPr>
        <w:t> </w:t>
      </w:r>
      <w:r>
        <w:rPr/>
        <w:t>van a posibilitar la interoperabilidad semántica </w:t>
      </w:r>
      <w:r>
        <w:rPr>
          <w:spacing w:val="-7"/>
        </w:rPr>
        <w:t>y, </w:t>
      </w:r>
      <w:r>
        <w:rPr/>
        <w:t>por lo tanto, que ambos sistemas puedan intercambiarse información manteniendo</w:t>
      </w:r>
      <w:r>
        <w:rPr>
          <w:spacing w:val="-3"/>
        </w:rPr>
        <w:t> </w:t>
      </w:r>
      <w:r>
        <w:rPr/>
        <w:t>el</w:t>
      </w:r>
      <w:r>
        <w:rPr>
          <w:spacing w:val="-3"/>
        </w:rPr>
        <w:t> </w:t>
      </w:r>
      <w:r>
        <w:rPr/>
        <w:t>significado</w:t>
      </w:r>
      <w:r>
        <w:rPr>
          <w:spacing w:val="-3"/>
        </w:rPr>
        <w:t> </w:t>
      </w:r>
      <w:r>
        <w:rPr/>
        <w:t>que</w:t>
      </w:r>
      <w:r>
        <w:rPr>
          <w:spacing w:val="-3"/>
        </w:rPr>
        <w:t> </w:t>
      </w:r>
      <w:r>
        <w:rPr/>
        <w:t>se</w:t>
      </w:r>
      <w:r>
        <w:rPr>
          <w:spacing w:val="-3"/>
        </w:rPr>
        <w:t> </w:t>
      </w:r>
      <w:r>
        <w:rPr/>
        <w:t>le</w:t>
      </w:r>
      <w:r>
        <w:rPr>
          <w:spacing w:val="-3"/>
        </w:rPr>
        <w:t> </w:t>
      </w:r>
      <w:r>
        <w:rPr/>
        <w:t>hubiese</w:t>
      </w:r>
      <w:r>
        <w:rPr>
          <w:spacing w:val="-3"/>
        </w:rPr>
        <w:t> </w:t>
      </w:r>
      <w:r>
        <w:rPr/>
        <w:t>dado</w:t>
      </w:r>
      <w:r>
        <w:rPr>
          <w:spacing w:val="-3"/>
        </w:rPr>
        <w:t> </w:t>
      </w:r>
      <w:r>
        <w:rPr/>
        <w:t>en</w:t>
      </w:r>
      <w:r>
        <w:rPr>
          <w:spacing w:val="-3"/>
        </w:rPr>
        <w:t> </w:t>
      </w:r>
      <w:r>
        <w:rPr/>
        <w:t>origen</w:t>
      </w:r>
      <w:r>
        <w:rPr>
          <w:spacing w:val="-3"/>
        </w:rPr>
        <w:t> </w:t>
      </w:r>
      <w:r>
        <w:rPr/>
        <w:t>y</w:t>
      </w:r>
      <w:r>
        <w:rPr>
          <w:spacing w:val="-3"/>
        </w:rPr>
        <w:t> </w:t>
      </w:r>
      <w:r>
        <w:rPr/>
        <w:t>hacer</w:t>
      </w:r>
      <w:r>
        <w:rPr>
          <w:spacing w:val="-3"/>
        </w:rPr>
        <w:t> </w:t>
      </w:r>
      <w:r>
        <w:rPr/>
        <w:t>uso</w:t>
      </w:r>
      <w:r>
        <w:rPr>
          <w:spacing w:val="-3"/>
        </w:rPr>
        <w:t> </w:t>
      </w:r>
      <w:r>
        <w:rPr/>
        <w:t>de</w:t>
      </w:r>
      <w:r>
        <w:rPr>
          <w:spacing w:val="-3"/>
        </w:rPr>
        <w:t> </w:t>
      </w:r>
      <w:r>
        <w:rPr/>
        <w:t>la</w:t>
      </w:r>
      <w:r>
        <w:rPr>
          <w:spacing w:val="-3"/>
        </w:rPr>
        <w:t> </w:t>
      </w:r>
      <w:r>
        <w:rPr/>
        <w:t>misma</w:t>
      </w:r>
      <w:r>
        <w:rPr>
          <w:spacing w:val="-3"/>
        </w:rPr>
        <w:t> </w:t>
      </w:r>
      <w:r>
        <w:rPr/>
        <w:t>sin</w:t>
      </w:r>
      <w:r>
        <w:rPr>
          <w:spacing w:val="-3"/>
        </w:rPr>
        <w:t> </w:t>
      </w:r>
      <w:r>
        <w:rPr/>
        <w:t>intervención</w:t>
      </w:r>
      <w:r>
        <w:rPr>
          <w:spacing w:val="-3"/>
        </w:rPr>
        <w:t> </w:t>
      </w:r>
      <w:r>
        <w:rPr/>
        <w:t>humana.</w:t>
      </w:r>
    </w:p>
    <w:p>
      <w:pPr>
        <w:pStyle w:val="BodyText"/>
        <w:spacing w:line="249" w:lineRule="auto" w:before="119"/>
        <w:ind w:left="376" w:right="929"/>
        <w:jc w:val="both"/>
      </w:pPr>
      <w:r>
        <w:rPr/>
        <w:t>Como ya se ha adelantado en el Capítulo </w:t>
      </w:r>
      <w:hyperlink w:history="true" w:anchor="_bookmark0">
        <w:r>
          <w:rPr>
            <w:color w:val="0000FF"/>
          </w:rPr>
          <w:t>1</w:t>
        </w:r>
      </w:hyperlink>
      <w:r>
        <w:rPr/>
        <w:t>, los estándares de normalización recientes presentan un modelo de</w:t>
      </w:r>
      <w:r>
        <w:rPr>
          <w:spacing w:val="-12"/>
        </w:rPr>
        <w:t> </w:t>
      </w:r>
      <w:r>
        <w:rPr/>
        <w:t>datos dual centrado en el paciente, en el que se tiene consideración de la constante evolución del conocimiento médico. Esto</w:t>
      </w:r>
      <w:r>
        <w:rPr>
          <w:spacing w:val="-9"/>
        </w:rPr>
        <w:t> </w:t>
      </w:r>
      <w:r>
        <w:rPr/>
        <w:t>lo</w:t>
      </w:r>
      <w:r>
        <w:rPr>
          <w:spacing w:val="-9"/>
        </w:rPr>
        <w:t> </w:t>
      </w:r>
      <w:r>
        <w:rPr/>
        <w:t>consigue</w:t>
      </w:r>
      <w:r>
        <w:rPr>
          <w:spacing w:val="-8"/>
        </w:rPr>
        <w:t> </w:t>
      </w:r>
      <w:r>
        <w:rPr/>
        <w:t>manteniendo</w:t>
      </w:r>
      <w:r>
        <w:rPr>
          <w:spacing w:val="-9"/>
        </w:rPr>
        <w:t> </w:t>
      </w:r>
      <w:r>
        <w:rPr/>
        <w:t>separada</w:t>
      </w:r>
      <w:r>
        <w:rPr>
          <w:spacing w:val="-9"/>
        </w:rPr>
        <w:t> </w:t>
      </w:r>
      <w:r>
        <w:rPr/>
        <w:t>la</w:t>
      </w:r>
      <w:r>
        <w:rPr>
          <w:spacing w:val="-9"/>
        </w:rPr>
        <w:t> </w:t>
      </w:r>
      <w:r>
        <w:rPr>
          <w:i/>
        </w:rPr>
        <w:t>información</w:t>
      </w:r>
      <w:r>
        <w:rPr>
          <w:i/>
          <w:spacing w:val="-9"/>
        </w:rPr>
        <w:t> </w:t>
      </w:r>
      <w:r>
        <w:rPr/>
        <w:t>en</w:t>
      </w:r>
      <w:r>
        <w:rPr>
          <w:spacing w:val="-9"/>
        </w:rPr>
        <w:t> </w:t>
      </w:r>
      <w:r>
        <w:rPr/>
        <w:t>los</w:t>
      </w:r>
      <w:r>
        <w:rPr>
          <w:spacing w:val="-9"/>
        </w:rPr>
        <w:t> </w:t>
      </w:r>
      <w:r>
        <w:rPr/>
        <w:t>sistemas,</w:t>
      </w:r>
      <w:r>
        <w:rPr>
          <w:spacing w:val="-8"/>
        </w:rPr>
        <w:t> </w:t>
      </w:r>
      <w:r>
        <w:rPr/>
        <w:t>que</w:t>
      </w:r>
      <w:r>
        <w:rPr>
          <w:spacing w:val="-9"/>
        </w:rPr>
        <w:t> </w:t>
      </w:r>
      <w:r>
        <w:rPr/>
        <w:t>es</w:t>
      </w:r>
      <w:r>
        <w:rPr>
          <w:spacing w:val="-9"/>
        </w:rPr>
        <w:t> </w:t>
      </w:r>
      <w:r>
        <w:rPr/>
        <w:t>estática,</w:t>
      </w:r>
      <w:r>
        <w:rPr>
          <w:spacing w:val="-9"/>
        </w:rPr>
        <w:t> </w:t>
      </w:r>
      <w:r>
        <w:rPr/>
        <w:t>del</w:t>
      </w:r>
      <w:r>
        <w:rPr>
          <w:spacing w:val="-9"/>
        </w:rPr>
        <w:t> </w:t>
      </w:r>
      <w:r>
        <w:rPr>
          <w:i/>
        </w:rPr>
        <w:t>conocimiento</w:t>
      </w:r>
      <w:r>
        <w:rPr>
          <w:i/>
          <w:spacing w:val="-9"/>
        </w:rPr>
        <w:t> </w:t>
      </w:r>
      <w:r>
        <w:rPr/>
        <w:t>médico,</w:t>
      </w:r>
      <w:r>
        <w:rPr>
          <w:spacing w:val="-9"/>
        </w:rPr>
        <w:t> </w:t>
      </w:r>
      <w:r>
        <w:rPr/>
        <w:t>que evoluciona con el</w:t>
      </w:r>
      <w:r>
        <w:rPr>
          <w:spacing w:val="-4"/>
        </w:rPr>
        <w:t> </w:t>
      </w:r>
      <w:r>
        <w:rPr/>
        <w:t>tiempo.</w:t>
      </w:r>
    </w:p>
    <w:p>
      <w:pPr>
        <w:pStyle w:val="BodyText"/>
        <w:spacing w:before="3"/>
        <w:rPr>
          <w:sz w:val="18"/>
        </w:rPr>
      </w:pPr>
      <w:r>
        <w:rPr/>
        <w:drawing>
          <wp:anchor distT="0" distB="0" distL="0" distR="0" allowOverlap="1" layoutInCell="1" locked="0" behindDoc="0" simplePos="0" relativeHeight="3736">
            <wp:simplePos x="0" y="0"/>
            <wp:positionH relativeFrom="page">
              <wp:posOffset>2047125</wp:posOffset>
            </wp:positionH>
            <wp:positionV relativeFrom="paragraph">
              <wp:posOffset>158692</wp:posOffset>
            </wp:positionV>
            <wp:extent cx="4103369" cy="2830830"/>
            <wp:effectExtent l="0" t="0" r="0" b="0"/>
            <wp:wrapTopAndBottom/>
            <wp:docPr id="25" name="image13.png" descr=""/>
            <wp:cNvGraphicFramePr>
              <a:graphicFrameLocks noChangeAspect="1"/>
            </wp:cNvGraphicFramePr>
            <a:graphic>
              <a:graphicData uri="http://schemas.openxmlformats.org/drawingml/2006/picture">
                <pic:pic>
                  <pic:nvPicPr>
                    <pic:cNvPr id="26" name="image13.png"/>
                    <pic:cNvPicPr/>
                  </pic:nvPicPr>
                  <pic:blipFill>
                    <a:blip r:embed="rId75" cstate="print"/>
                    <a:stretch>
                      <a:fillRect/>
                    </a:stretch>
                  </pic:blipFill>
                  <pic:spPr>
                    <a:xfrm>
                      <a:off x="0" y="0"/>
                      <a:ext cx="4103369" cy="2830830"/>
                    </a:xfrm>
                    <a:prstGeom prst="rect">
                      <a:avLst/>
                    </a:prstGeom>
                  </pic:spPr>
                </pic:pic>
              </a:graphicData>
            </a:graphic>
          </wp:anchor>
        </w:drawing>
      </w:r>
    </w:p>
    <w:p>
      <w:pPr>
        <w:pStyle w:val="BodyText"/>
        <w:rPr>
          <w:sz w:val="24"/>
        </w:rPr>
      </w:pPr>
    </w:p>
    <w:p>
      <w:pPr>
        <w:pStyle w:val="BodyText"/>
        <w:spacing w:before="155"/>
        <w:ind w:left="3379"/>
      </w:pPr>
      <w:bookmarkStart w:name="_bookmark75" w:id="113"/>
      <w:bookmarkEnd w:id="113"/>
      <w:r>
        <w:rPr/>
      </w:r>
      <w:r>
        <w:rPr/>
        <w:t>Figura 2.11: Estrategia de doble modelo.</w:t>
      </w:r>
    </w:p>
    <w:p>
      <w:pPr>
        <w:spacing w:after="0"/>
        <w:sectPr>
          <w:pgSz w:w="12240" w:h="15840"/>
          <w:pgMar w:header="1135" w:footer="1034" w:top="1400" w:bottom="1220" w:left="1460" w:right="220"/>
        </w:sectPr>
      </w:pPr>
    </w:p>
    <w:p>
      <w:pPr>
        <w:pStyle w:val="BodyText"/>
      </w:pPr>
    </w:p>
    <w:p>
      <w:pPr>
        <w:pStyle w:val="BodyText"/>
        <w:spacing w:before="6"/>
        <w:rPr>
          <w:sz w:val="23"/>
        </w:rPr>
      </w:pPr>
    </w:p>
    <w:p>
      <w:pPr>
        <w:pStyle w:val="BodyText"/>
        <w:spacing w:line="249" w:lineRule="auto"/>
        <w:ind w:left="376" w:right="853"/>
      </w:pPr>
      <w:r>
        <w:rPr/>
        <w:t>Este modelo permite representar cualquier tipo concebible de estructura de datos de historia clínica, o parte de ella, de forma consistente. Las principales ventajas de esta aproximación son:</w:t>
      </w:r>
    </w:p>
    <w:p>
      <w:pPr>
        <w:pStyle w:val="BodyText"/>
        <w:spacing w:before="9"/>
        <w:rPr>
          <w:sz w:val="15"/>
        </w:rPr>
      </w:pPr>
    </w:p>
    <w:p>
      <w:pPr>
        <w:pStyle w:val="BodyText"/>
        <w:spacing w:before="97"/>
        <w:ind w:left="583"/>
      </w:pPr>
      <w:r>
        <w:rPr/>
        <w:pict>
          <v:rect style="position:absolute;margin-left:92.921997pt;margin-top:10.150917pt;width:3.138pt;height:3.138pt;mso-position-horizontal-relative:page;mso-position-vertical-relative:paragraph;z-index:3760" filled="true" fillcolor="#000000" stroked="false">
            <v:fill type="solid"/>
            <w10:wrap type="none"/>
          </v:rect>
        </w:pict>
      </w:r>
      <w:r>
        <w:rPr/>
        <w:t>Interoperabilidad a nivel de conocimiento: la evolución del conocimiento puede ser compartida.</w:t>
      </w:r>
    </w:p>
    <w:p>
      <w:pPr>
        <w:pStyle w:val="BodyText"/>
        <w:spacing w:line="249" w:lineRule="auto" w:before="88"/>
        <w:ind w:left="583" w:right="853"/>
      </w:pPr>
      <w:r>
        <w:rPr/>
        <w:pict>
          <v:rect style="position:absolute;margin-left:92.921997pt;margin-top:9.700915pt;width:3.138pt;height:3.138pt;mso-position-horizontal-relative:page;mso-position-vertical-relative:paragraph;z-index:3784" filled="true" fillcolor="#000000" stroked="false">
            <v:fill type="solid"/>
            <w10:wrap type="none"/>
          </v:rect>
        </w:pict>
      </w:r>
      <w:r>
        <w:rPr/>
        <w:t>Consulta y recuperación de la información eficaces: debido al conocimiento a priori de la estructura de la infor- mación almacenada.</w:t>
      </w:r>
    </w:p>
    <w:p>
      <w:pPr>
        <w:pStyle w:val="BodyText"/>
        <w:spacing w:line="249" w:lineRule="auto" w:before="79"/>
        <w:ind w:left="583" w:right="921"/>
      </w:pPr>
      <w:r>
        <w:rPr/>
        <w:pict>
          <v:rect style="position:absolute;margin-left:92.921997pt;margin-top:9.251957pt;width:3.138pt;height:3.138pt;mso-position-horizontal-relative:page;mso-position-vertical-relative:paragraph;z-index:3808" filled="true" fillcolor="#000000" stroked="false">
            <v:fill type="solid"/>
            <w10:wrap type="none"/>
          </v:rect>
        </w:pict>
      </w:r>
      <w:r>
        <w:rPr/>
        <w:t>Separación</w:t>
      </w:r>
      <w:r>
        <w:rPr>
          <w:spacing w:val="-10"/>
        </w:rPr>
        <w:t> </w:t>
      </w:r>
      <w:r>
        <w:rPr/>
        <w:t>de</w:t>
      </w:r>
      <w:r>
        <w:rPr>
          <w:spacing w:val="-10"/>
        </w:rPr>
        <w:t> </w:t>
      </w:r>
      <w:r>
        <w:rPr/>
        <w:t>tareas</w:t>
      </w:r>
      <w:r>
        <w:rPr>
          <w:spacing w:val="-10"/>
        </w:rPr>
        <w:t> </w:t>
      </w:r>
      <w:r>
        <w:rPr/>
        <w:t>y</w:t>
      </w:r>
      <w:r>
        <w:rPr>
          <w:spacing w:val="-10"/>
        </w:rPr>
        <w:t> </w:t>
      </w:r>
      <w:r>
        <w:rPr/>
        <w:t>responsabilidades:</w:t>
      </w:r>
      <w:r>
        <w:rPr>
          <w:spacing w:val="-10"/>
        </w:rPr>
        <w:t> </w:t>
      </w:r>
      <w:r>
        <w:rPr/>
        <w:t>los</w:t>
      </w:r>
      <w:r>
        <w:rPr>
          <w:spacing w:val="-10"/>
        </w:rPr>
        <w:t> </w:t>
      </w:r>
      <w:r>
        <w:rPr/>
        <w:t>modelos</w:t>
      </w:r>
      <w:r>
        <w:rPr>
          <w:spacing w:val="-10"/>
        </w:rPr>
        <w:t> </w:t>
      </w:r>
      <w:r>
        <w:rPr/>
        <w:t>técnicos</w:t>
      </w:r>
      <w:r>
        <w:rPr>
          <w:spacing w:val="-10"/>
        </w:rPr>
        <w:t> </w:t>
      </w:r>
      <w:r>
        <w:rPr/>
        <w:t>son</w:t>
      </w:r>
      <w:r>
        <w:rPr>
          <w:spacing w:val="-10"/>
        </w:rPr>
        <w:t> </w:t>
      </w:r>
      <w:r>
        <w:rPr/>
        <w:t>desarrollados</w:t>
      </w:r>
      <w:r>
        <w:rPr>
          <w:spacing w:val="-10"/>
        </w:rPr>
        <w:t> </w:t>
      </w:r>
      <w:r>
        <w:rPr/>
        <w:t>por</w:t>
      </w:r>
      <w:r>
        <w:rPr>
          <w:spacing w:val="-10"/>
        </w:rPr>
        <w:t> </w:t>
      </w:r>
      <w:r>
        <w:rPr/>
        <w:t>ingenieros</w:t>
      </w:r>
      <w:r>
        <w:rPr>
          <w:spacing w:val="-10"/>
        </w:rPr>
        <w:t> </w:t>
      </w:r>
      <w:r>
        <w:rPr/>
        <w:t>de</w:t>
      </w:r>
      <w:r>
        <w:rPr>
          <w:spacing w:val="-10"/>
        </w:rPr>
        <w:t> </w:t>
      </w:r>
      <w:r>
        <w:rPr/>
        <w:t>software</w:t>
      </w:r>
      <w:r>
        <w:rPr>
          <w:spacing w:val="-10"/>
        </w:rPr>
        <w:t> </w:t>
      </w:r>
      <w:r>
        <w:rPr/>
        <w:t>mien- tras que el dominio clínico lo elaboran los médicos, los verdaderos conocedores del</w:t>
      </w:r>
      <w:r>
        <w:rPr>
          <w:spacing w:val="-21"/>
        </w:rPr>
        <w:t> </w:t>
      </w:r>
      <w:r>
        <w:rPr/>
        <w:t>mismo.</w:t>
      </w:r>
    </w:p>
    <w:p>
      <w:pPr>
        <w:pStyle w:val="BodyText"/>
        <w:spacing w:before="79"/>
        <w:ind w:left="583"/>
      </w:pPr>
      <w:r>
        <w:rPr/>
        <w:pict>
          <v:rect style="position:absolute;margin-left:92.921997pt;margin-top:9.250960pt;width:3.138pt;height:3.138pt;mso-position-horizontal-relative:page;mso-position-vertical-relative:paragraph;z-index:3832" filled="true" fillcolor="#000000" stroked="false">
            <v:fill type="solid"/>
            <w10:wrap type="none"/>
          </v:rect>
        </w:pict>
      </w:r>
      <w:r>
        <w:rPr/>
        <w:t>Los sistemas pueden evolucionar y cambiar con naturalidad, lo que facilita el mantenimiento a largo plazo.</w:t>
      </w:r>
    </w:p>
    <w:p>
      <w:pPr>
        <w:pStyle w:val="BodyText"/>
        <w:rPr>
          <w:sz w:val="25"/>
        </w:rPr>
      </w:pPr>
    </w:p>
    <w:p>
      <w:pPr>
        <w:pStyle w:val="BodyText"/>
        <w:spacing w:line="249" w:lineRule="auto"/>
        <w:ind w:left="376" w:right="929"/>
        <w:jc w:val="both"/>
      </w:pPr>
      <w:r>
        <w:rPr/>
        <w:t>En</w:t>
      </w:r>
      <w:r>
        <w:rPr>
          <w:spacing w:val="-4"/>
        </w:rPr>
        <w:t> </w:t>
      </w:r>
      <w:r>
        <w:rPr/>
        <w:t>la</w:t>
      </w:r>
      <w:r>
        <w:rPr>
          <w:spacing w:val="-4"/>
        </w:rPr>
        <w:t> </w:t>
      </w:r>
      <w:r>
        <w:rPr/>
        <w:t>parte</w:t>
      </w:r>
      <w:r>
        <w:rPr>
          <w:spacing w:val="-4"/>
        </w:rPr>
        <w:t> </w:t>
      </w:r>
      <w:r>
        <w:rPr/>
        <w:t>de</w:t>
      </w:r>
      <w:r>
        <w:rPr>
          <w:spacing w:val="-4"/>
        </w:rPr>
        <w:t> </w:t>
      </w:r>
      <w:r>
        <w:rPr/>
        <w:t>la</w:t>
      </w:r>
      <w:r>
        <w:rPr>
          <w:spacing w:val="-4"/>
        </w:rPr>
        <w:t> </w:t>
      </w:r>
      <w:r>
        <w:rPr/>
        <w:t>izquierda</w:t>
      </w:r>
      <w:r>
        <w:rPr>
          <w:spacing w:val="-4"/>
        </w:rPr>
        <w:t> </w:t>
      </w:r>
      <w:r>
        <w:rPr/>
        <w:t>de</w:t>
      </w:r>
      <w:r>
        <w:rPr>
          <w:spacing w:val="-4"/>
        </w:rPr>
        <w:t> </w:t>
      </w:r>
      <w:r>
        <w:rPr/>
        <w:t>la</w:t>
      </w:r>
      <w:r>
        <w:rPr>
          <w:spacing w:val="-4"/>
        </w:rPr>
        <w:t> </w:t>
      </w:r>
      <w:r>
        <w:rPr/>
        <w:t>Figura</w:t>
      </w:r>
      <w:r>
        <w:rPr>
          <w:spacing w:val="-4"/>
        </w:rPr>
        <w:t> </w:t>
      </w:r>
      <w:hyperlink w:history="true" w:anchor="_bookmark75">
        <w:r>
          <w:rPr>
            <w:color w:val="0000FF"/>
          </w:rPr>
          <w:t>2.11</w:t>
        </w:r>
        <w:r>
          <w:rPr>
            <w:color w:val="0000FF"/>
            <w:spacing w:val="-4"/>
          </w:rPr>
          <w:t> </w:t>
        </w:r>
      </w:hyperlink>
      <w:r>
        <w:rPr/>
        <w:t>se</w:t>
      </w:r>
      <w:r>
        <w:rPr>
          <w:spacing w:val="-4"/>
        </w:rPr>
        <w:t> </w:t>
      </w:r>
      <w:r>
        <w:rPr/>
        <w:t>representa</w:t>
      </w:r>
      <w:r>
        <w:rPr>
          <w:spacing w:val="-4"/>
        </w:rPr>
        <w:t> </w:t>
      </w:r>
      <w:r>
        <w:rPr/>
        <w:t>la</w:t>
      </w:r>
      <w:r>
        <w:rPr>
          <w:spacing w:val="-4"/>
        </w:rPr>
        <w:t> </w:t>
      </w:r>
      <w:r>
        <w:rPr>
          <w:i/>
        </w:rPr>
        <w:t>información</w:t>
      </w:r>
      <w:r>
        <w:rPr>
          <w:i/>
          <w:spacing w:val="-4"/>
        </w:rPr>
        <w:t> </w:t>
      </w:r>
      <w:r>
        <w:rPr/>
        <w:t>clínica;</w:t>
      </w:r>
      <w:r>
        <w:rPr>
          <w:spacing w:val="-4"/>
        </w:rPr>
        <w:t> </w:t>
      </w:r>
      <w:r>
        <w:rPr/>
        <w:t>hechos</w:t>
      </w:r>
      <w:r>
        <w:rPr>
          <w:spacing w:val="-4"/>
        </w:rPr>
        <w:t> </w:t>
      </w:r>
      <w:r>
        <w:rPr/>
        <w:t>u</w:t>
      </w:r>
      <w:r>
        <w:rPr>
          <w:spacing w:val="-4"/>
        </w:rPr>
        <w:t> </w:t>
      </w:r>
      <w:r>
        <w:rPr/>
        <w:t>opiniones</w:t>
      </w:r>
      <w:r>
        <w:rPr>
          <w:spacing w:val="-4"/>
        </w:rPr>
        <w:t> </w:t>
      </w:r>
      <w:r>
        <w:rPr/>
        <w:t>de</w:t>
      </w:r>
      <w:r>
        <w:rPr>
          <w:spacing w:val="-4"/>
        </w:rPr>
        <w:t> </w:t>
      </w:r>
      <w:r>
        <w:rPr/>
        <w:t>o</w:t>
      </w:r>
      <w:r>
        <w:rPr>
          <w:spacing w:val="-4"/>
        </w:rPr>
        <w:t> </w:t>
      </w:r>
      <w:r>
        <w:rPr/>
        <w:t>referidos</w:t>
      </w:r>
      <w:r>
        <w:rPr>
          <w:spacing w:val="-4"/>
        </w:rPr>
        <w:t> </w:t>
      </w:r>
      <w:r>
        <w:rPr/>
        <w:t>a entidades específicas y que no varían con el paso del tiempo (</w:t>
      </w:r>
      <w:r>
        <w:rPr>
          <w:i/>
        </w:rPr>
        <w:t>e.g. </w:t>
      </w:r>
      <w:r>
        <w:rPr/>
        <w:t>“el día 1 de enero el paciente X tenía una presión arterial de 120/80 mmHg”). El </w:t>
      </w:r>
      <w:r>
        <w:rPr>
          <w:i/>
        </w:rPr>
        <w:t>conocimiento</w:t>
      </w:r>
      <w:r>
        <w:rPr/>
        <w:t>, representado en la parte derecha de la Figura </w:t>
      </w:r>
      <w:hyperlink w:history="true" w:anchor="_bookmark75">
        <w:r>
          <w:rPr>
            <w:color w:val="0000FF"/>
          </w:rPr>
          <w:t>2.11</w:t>
        </w:r>
      </w:hyperlink>
      <w:r>
        <w:rPr/>
        <w:t>, comprende hechos acumulados a lo largo del tiempo, procedente de muchas fuentes, que son verdad para todas las instancias de las entidades</w:t>
      </w:r>
      <w:r>
        <w:rPr>
          <w:spacing w:val="-7"/>
        </w:rPr>
        <w:t> </w:t>
      </w:r>
      <w:r>
        <w:rPr/>
        <w:t>del</w:t>
      </w:r>
      <w:r>
        <w:rPr>
          <w:spacing w:val="-7"/>
        </w:rPr>
        <w:t> </w:t>
      </w:r>
      <w:r>
        <w:rPr/>
        <w:t>dominio</w:t>
      </w:r>
      <w:r>
        <w:rPr>
          <w:spacing w:val="-7"/>
        </w:rPr>
        <w:t> </w:t>
      </w:r>
      <w:r>
        <w:rPr/>
        <w:t>y</w:t>
      </w:r>
      <w:r>
        <w:rPr>
          <w:spacing w:val="-7"/>
        </w:rPr>
        <w:t> </w:t>
      </w:r>
      <w:r>
        <w:rPr/>
        <w:t>que</w:t>
      </w:r>
      <w:r>
        <w:rPr>
          <w:spacing w:val="-7"/>
        </w:rPr>
        <w:t> </w:t>
      </w:r>
      <w:r>
        <w:rPr/>
        <w:t>pueden</w:t>
      </w:r>
      <w:r>
        <w:rPr>
          <w:spacing w:val="-7"/>
        </w:rPr>
        <w:t> </w:t>
      </w:r>
      <w:r>
        <w:rPr/>
        <w:t>variar</w:t>
      </w:r>
      <w:r>
        <w:rPr>
          <w:spacing w:val="-7"/>
        </w:rPr>
        <w:t> </w:t>
      </w:r>
      <w:r>
        <w:rPr/>
        <w:t>con</w:t>
      </w:r>
      <w:r>
        <w:rPr>
          <w:spacing w:val="-7"/>
        </w:rPr>
        <w:t> </w:t>
      </w:r>
      <w:r>
        <w:rPr/>
        <w:t>el</w:t>
      </w:r>
      <w:r>
        <w:rPr>
          <w:spacing w:val="-7"/>
        </w:rPr>
        <w:t> </w:t>
      </w:r>
      <w:r>
        <w:rPr/>
        <w:t>paso</w:t>
      </w:r>
      <w:r>
        <w:rPr>
          <w:spacing w:val="-7"/>
        </w:rPr>
        <w:t> </w:t>
      </w:r>
      <w:r>
        <w:rPr/>
        <w:t>del</w:t>
      </w:r>
      <w:r>
        <w:rPr>
          <w:spacing w:val="-7"/>
        </w:rPr>
        <w:t> </w:t>
      </w:r>
      <w:r>
        <w:rPr/>
        <w:t>tiempo</w:t>
      </w:r>
      <w:r>
        <w:rPr>
          <w:spacing w:val="-7"/>
        </w:rPr>
        <w:t> </w:t>
      </w:r>
      <w:r>
        <w:rPr/>
        <w:t>(</w:t>
      </w:r>
      <w:r>
        <w:rPr>
          <w:i/>
        </w:rPr>
        <w:t>e.g.</w:t>
      </w:r>
      <w:r>
        <w:rPr>
          <w:i/>
          <w:spacing w:val="-7"/>
        </w:rPr>
        <w:t> </w:t>
      </w:r>
      <w:r>
        <w:rPr/>
        <w:t>“la</w:t>
      </w:r>
      <w:r>
        <w:rPr>
          <w:spacing w:val="-7"/>
        </w:rPr>
        <w:t> </w:t>
      </w:r>
      <w:r>
        <w:rPr/>
        <w:t>medida</w:t>
      </w:r>
      <w:r>
        <w:rPr>
          <w:spacing w:val="-7"/>
        </w:rPr>
        <w:t> </w:t>
      </w:r>
      <w:r>
        <w:rPr/>
        <w:t>de</w:t>
      </w:r>
      <w:r>
        <w:rPr>
          <w:spacing w:val="-7"/>
        </w:rPr>
        <w:t> </w:t>
      </w:r>
      <w:r>
        <w:rPr/>
        <w:t>la</w:t>
      </w:r>
      <w:r>
        <w:rPr>
          <w:spacing w:val="-7"/>
        </w:rPr>
        <w:t> </w:t>
      </w:r>
      <w:r>
        <w:rPr/>
        <w:t>presión</w:t>
      </w:r>
      <w:r>
        <w:rPr>
          <w:spacing w:val="-7"/>
        </w:rPr>
        <w:t> </w:t>
      </w:r>
      <w:r>
        <w:rPr/>
        <w:t>arterial</w:t>
      </w:r>
      <w:r>
        <w:rPr>
          <w:spacing w:val="-7"/>
        </w:rPr>
        <w:t> </w:t>
      </w:r>
      <w:r>
        <w:rPr/>
        <w:t>consta</w:t>
      </w:r>
      <w:r>
        <w:rPr>
          <w:spacing w:val="-7"/>
        </w:rPr>
        <w:t> </w:t>
      </w:r>
      <w:r>
        <w:rPr/>
        <w:t>de</w:t>
      </w:r>
      <w:r>
        <w:rPr>
          <w:spacing w:val="-7"/>
        </w:rPr>
        <w:t> </w:t>
      </w:r>
      <w:r>
        <w:rPr/>
        <w:t>dos valores: la presión arterial sistólica y la presión arterial diastólica”). Para cada uno de estos dos niveles se tiene un modelo</w:t>
      </w:r>
      <w:r>
        <w:rPr>
          <w:spacing w:val="-13"/>
        </w:rPr>
        <w:t> </w:t>
      </w:r>
      <w:r>
        <w:rPr/>
        <w:t>de</w:t>
      </w:r>
      <w:r>
        <w:rPr>
          <w:spacing w:val="-13"/>
        </w:rPr>
        <w:t> </w:t>
      </w:r>
      <w:r>
        <w:rPr/>
        <w:t>datos.</w:t>
      </w:r>
      <w:r>
        <w:rPr>
          <w:spacing w:val="-13"/>
        </w:rPr>
        <w:t> </w:t>
      </w:r>
      <w:r>
        <w:rPr/>
        <w:t>La</w:t>
      </w:r>
      <w:r>
        <w:rPr>
          <w:spacing w:val="-13"/>
        </w:rPr>
        <w:t> </w:t>
      </w:r>
      <w:r>
        <w:rPr>
          <w:i/>
        </w:rPr>
        <w:t>información</w:t>
      </w:r>
      <w:r>
        <w:rPr/>
        <w:t>,</w:t>
      </w:r>
      <w:r>
        <w:rPr>
          <w:spacing w:val="-13"/>
        </w:rPr>
        <w:t> </w:t>
      </w:r>
      <w:r>
        <w:rPr/>
        <w:t>los</w:t>
      </w:r>
      <w:r>
        <w:rPr>
          <w:spacing w:val="-13"/>
        </w:rPr>
        <w:t> </w:t>
      </w:r>
      <w:r>
        <w:rPr/>
        <w:t>datos</w:t>
      </w:r>
      <w:r>
        <w:rPr>
          <w:spacing w:val="-13"/>
        </w:rPr>
        <w:t> </w:t>
      </w:r>
      <w:r>
        <w:rPr/>
        <w:t>que</w:t>
      </w:r>
      <w:r>
        <w:rPr>
          <w:spacing w:val="-13"/>
        </w:rPr>
        <w:t> </w:t>
      </w:r>
      <w:r>
        <w:rPr/>
        <w:t>se</w:t>
      </w:r>
      <w:r>
        <w:rPr>
          <w:spacing w:val="-13"/>
        </w:rPr>
        <w:t> </w:t>
      </w:r>
      <w:r>
        <w:rPr/>
        <w:t>almacenan</w:t>
      </w:r>
      <w:r>
        <w:rPr>
          <w:spacing w:val="-13"/>
        </w:rPr>
        <w:t> </w:t>
      </w:r>
      <w:r>
        <w:rPr/>
        <w:t>en</w:t>
      </w:r>
      <w:r>
        <w:rPr>
          <w:spacing w:val="-13"/>
        </w:rPr>
        <w:t> </w:t>
      </w:r>
      <w:r>
        <w:rPr/>
        <w:t>el</w:t>
      </w:r>
      <w:r>
        <w:rPr>
          <w:spacing w:val="-13"/>
        </w:rPr>
        <w:t> </w:t>
      </w:r>
      <w:r>
        <w:rPr/>
        <w:t>sistema,</w:t>
      </w:r>
      <w:r>
        <w:rPr>
          <w:spacing w:val="-13"/>
        </w:rPr>
        <w:t> </w:t>
      </w:r>
      <w:r>
        <w:rPr/>
        <w:t>se</w:t>
      </w:r>
      <w:r>
        <w:rPr>
          <w:spacing w:val="-13"/>
        </w:rPr>
        <w:t> </w:t>
      </w:r>
      <w:r>
        <w:rPr/>
        <w:t>componen</w:t>
      </w:r>
      <w:r>
        <w:rPr>
          <w:spacing w:val="-13"/>
        </w:rPr>
        <w:t> </w:t>
      </w:r>
      <w:r>
        <w:rPr/>
        <w:t>a</w:t>
      </w:r>
      <w:r>
        <w:rPr>
          <w:spacing w:val="-13"/>
        </w:rPr>
        <w:t> </w:t>
      </w:r>
      <w:r>
        <w:rPr/>
        <w:t>partir</w:t>
      </w:r>
      <w:r>
        <w:rPr>
          <w:spacing w:val="-13"/>
        </w:rPr>
        <w:t> </w:t>
      </w:r>
      <w:r>
        <w:rPr/>
        <w:t>de</w:t>
      </w:r>
      <w:r>
        <w:rPr>
          <w:spacing w:val="-13"/>
        </w:rPr>
        <w:t> </w:t>
      </w:r>
      <w:r>
        <w:rPr/>
        <w:t>los</w:t>
      </w:r>
      <w:r>
        <w:rPr>
          <w:spacing w:val="-13"/>
        </w:rPr>
        <w:t> </w:t>
      </w:r>
      <w:r>
        <w:rPr/>
        <w:t>elementos</w:t>
      </w:r>
      <w:r>
        <w:rPr>
          <w:spacing w:val="-13"/>
        </w:rPr>
        <w:t> </w:t>
      </w:r>
      <w:r>
        <w:rPr/>
        <w:t>y</w:t>
      </w:r>
      <w:r>
        <w:rPr>
          <w:spacing w:val="-13"/>
        </w:rPr>
        <w:t> </w:t>
      </w:r>
      <w:r>
        <w:rPr/>
        <w:t>la organización</w:t>
      </w:r>
      <w:r>
        <w:rPr>
          <w:spacing w:val="-9"/>
        </w:rPr>
        <w:t> </w:t>
      </w:r>
      <w:r>
        <w:rPr/>
        <w:t>del</w:t>
      </w:r>
      <w:r>
        <w:rPr>
          <w:spacing w:val="-9"/>
        </w:rPr>
        <w:t> </w:t>
      </w:r>
      <w:hyperlink w:history="true" w:anchor="_bookmark78">
        <w:r>
          <w:rPr>
            <w:color w:val="0000FF"/>
          </w:rPr>
          <w:t>Modelo</w:t>
        </w:r>
        <w:r>
          <w:rPr>
            <w:color w:val="0000FF"/>
            <w:spacing w:val="-9"/>
          </w:rPr>
          <w:t> </w:t>
        </w:r>
        <w:r>
          <w:rPr>
            <w:color w:val="0000FF"/>
          </w:rPr>
          <w:t>de</w:t>
        </w:r>
        <w:r>
          <w:rPr>
            <w:color w:val="0000FF"/>
            <w:spacing w:val="-9"/>
          </w:rPr>
          <w:t> </w:t>
        </w:r>
        <w:r>
          <w:rPr>
            <w:color w:val="0000FF"/>
          </w:rPr>
          <w:t>Referencia</w:t>
        </w:r>
        <w:r>
          <w:rPr>
            <w:color w:val="0000FF"/>
            <w:spacing w:val="-9"/>
          </w:rPr>
          <w:t> </w:t>
        </w:r>
      </w:hyperlink>
      <w:r>
        <w:rPr/>
        <w:t>(MR).</w:t>
      </w:r>
      <w:r>
        <w:rPr>
          <w:spacing w:val="-9"/>
        </w:rPr>
        <w:t> </w:t>
      </w:r>
      <w:r>
        <w:rPr/>
        <w:t>Este</w:t>
      </w:r>
      <w:r>
        <w:rPr>
          <w:spacing w:val="-9"/>
        </w:rPr>
        <w:t> </w:t>
      </w:r>
      <w:r>
        <w:rPr/>
        <w:t>modelo</w:t>
      </w:r>
      <w:r>
        <w:rPr>
          <w:spacing w:val="-9"/>
        </w:rPr>
        <w:t> </w:t>
      </w:r>
      <w:r>
        <w:rPr/>
        <w:t>necesita</w:t>
      </w:r>
      <w:r>
        <w:rPr>
          <w:spacing w:val="-9"/>
        </w:rPr>
        <w:t> </w:t>
      </w:r>
      <w:r>
        <w:rPr/>
        <w:t>reflejar</w:t>
      </w:r>
      <w:r>
        <w:rPr>
          <w:spacing w:val="-9"/>
        </w:rPr>
        <w:t> </w:t>
      </w:r>
      <w:r>
        <w:rPr/>
        <w:t>la</w:t>
      </w:r>
      <w:r>
        <w:rPr>
          <w:spacing w:val="-9"/>
        </w:rPr>
        <w:t> </w:t>
      </w:r>
      <w:r>
        <w:rPr/>
        <w:t>estructura</w:t>
      </w:r>
      <w:r>
        <w:rPr>
          <w:spacing w:val="-9"/>
        </w:rPr>
        <w:t> </w:t>
      </w:r>
      <w:r>
        <w:rPr/>
        <w:t>y</w:t>
      </w:r>
      <w:r>
        <w:rPr>
          <w:spacing w:val="-9"/>
        </w:rPr>
        <w:t> </w:t>
      </w:r>
      <w:r>
        <w:rPr/>
        <w:t>la</w:t>
      </w:r>
      <w:r>
        <w:rPr>
          <w:spacing w:val="-9"/>
        </w:rPr>
        <w:t> </w:t>
      </w:r>
      <w:r>
        <w:rPr/>
        <w:t>organización</w:t>
      </w:r>
      <w:r>
        <w:rPr>
          <w:spacing w:val="-9"/>
        </w:rPr>
        <w:t> </w:t>
      </w:r>
      <w:r>
        <w:rPr/>
        <w:t>jerárquica de la HCE con el fin de ser fiel al contexto clínico original. El MR necesita reflejar la estructura y la organización jerárquica con el fin de ser fiel al contexto clínico original. Cada parte proporciona significado semántico claro a la hora de intercambiar HCE entre distintos sistemas heterogéneos. El objeto de información por antonomasia en este tipo de estándares es el extracto clínico. El </w:t>
      </w:r>
      <w:r>
        <w:rPr>
          <w:i/>
        </w:rPr>
        <w:t>conocimiento </w:t>
      </w:r>
      <w:r>
        <w:rPr/>
        <w:t>representa los conceptos del dominio clínico, de manera que permita representar los datos y se define mediante el </w:t>
      </w:r>
      <w:hyperlink w:history="true" w:anchor="_bookmark83">
        <w:r>
          <w:rPr>
            <w:color w:val="0000FF"/>
          </w:rPr>
          <w:t>Modelo de Arquetipos</w:t>
        </w:r>
        <w:r>
          <w:rPr>
            <w:color w:val="0000FF"/>
            <w:spacing w:val="-21"/>
          </w:rPr>
          <w:t> </w:t>
        </w:r>
      </w:hyperlink>
      <w:r>
        <w:rPr/>
        <w:t>(MA).</w:t>
      </w:r>
    </w:p>
    <w:p>
      <w:pPr>
        <w:pStyle w:val="BodyText"/>
        <w:spacing w:line="249" w:lineRule="auto" w:before="119"/>
        <w:ind w:left="376" w:right="929"/>
        <w:jc w:val="both"/>
      </w:pPr>
      <w:r>
        <w:rPr/>
        <w:t>El Modelo de Arquetipos define el modelo que permite expresar arquetipos para cualquier MR, restringiéndolo (fijando nombres, tipos de datos, valores por defecto, cardinalidades, etc.) para modelar formalmente conceptos  del dominio del conocimiento. Los arquetipos son acordados en una comunidad con el objetivo de garantizar la interoperabilidad semántica, la consistencia de la información y la calidad de los datos. Este modelo consta de una serie da paquetes que se verán en la Sección </w:t>
      </w:r>
      <w:hyperlink w:history="true" w:anchor="_bookmark82">
        <w:r>
          <w:rPr>
            <w:color w:val="0000FF"/>
          </w:rPr>
          <w:t>2.7.2</w:t>
        </w:r>
      </w:hyperlink>
      <w:r>
        <w:rPr/>
        <w:t>. Los arquetipos son elementos jerárquicos formados por una</w:t>
      </w:r>
      <w:r>
        <w:rPr>
          <w:spacing w:val="-34"/>
        </w:rPr>
        <w:t> </w:t>
      </w:r>
      <w:r>
        <w:rPr/>
        <w:t>serie de</w:t>
      </w:r>
      <w:r>
        <w:rPr>
          <w:spacing w:val="-8"/>
        </w:rPr>
        <w:t> </w:t>
      </w:r>
      <w:r>
        <w:rPr/>
        <w:t>nodos</w:t>
      </w:r>
      <w:r>
        <w:rPr>
          <w:spacing w:val="-8"/>
        </w:rPr>
        <w:t> </w:t>
      </w:r>
      <w:r>
        <w:rPr/>
        <w:t>utilizando</w:t>
      </w:r>
      <w:r>
        <w:rPr>
          <w:spacing w:val="-8"/>
        </w:rPr>
        <w:t> </w:t>
      </w:r>
      <w:r>
        <w:rPr/>
        <w:t>el</w:t>
      </w:r>
      <w:r>
        <w:rPr>
          <w:spacing w:val="-8"/>
        </w:rPr>
        <w:t> </w:t>
      </w:r>
      <w:r>
        <w:rPr/>
        <w:t>patrón</w:t>
      </w:r>
      <w:r>
        <w:rPr>
          <w:spacing w:val="-8"/>
        </w:rPr>
        <w:t> </w:t>
      </w:r>
      <w:r>
        <w:rPr/>
        <w:t>de</w:t>
      </w:r>
      <w:r>
        <w:rPr>
          <w:spacing w:val="-8"/>
        </w:rPr>
        <w:t> </w:t>
      </w:r>
      <w:r>
        <w:rPr/>
        <w:t>diseño</w:t>
      </w:r>
      <w:r>
        <w:rPr>
          <w:spacing w:val="-8"/>
        </w:rPr>
        <w:t> </w:t>
      </w:r>
      <w:r>
        <w:rPr>
          <w:i/>
        </w:rPr>
        <w:t>Composite</w:t>
      </w:r>
      <w:r>
        <w:rPr/>
        <w:t>,</w:t>
      </w:r>
      <w:r>
        <w:rPr>
          <w:spacing w:val="-8"/>
        </w:rPr>
        <w:t> </w:t>
      </w:r>
      <w:r>
        <w:rPr/>
        <w:t>de</w:t>
      </w:r>
      <w:r>
        <w:rPr>
          <w:spacing w:val="-8"/>
        </w:rPr>
        <w:t> </w:t>
      </w:r>
      <w:r>
        <w:rPr/>
        <w:t>manera</w:t>
      </w:r>
      <w:r>
        <w:rPr>
          <w:spacing w:val="-8"/>
        </w:rPr>
        <w:t> </w:t>
      </w:r>
      <w:r>
        <w:rPr/>
        <w:t>que</w:t>
      </w:r>
      <w:r>
        <w:rPr>
          <w:spacing w:val="-8"/>
        </w:rPr>
        <w:t> </w:t>
      </w:r>
      <w:r>
        <w:rPr/>
        <w:t>un</w:t>
      </w:r>
      <w:r>
        <w:rPr>
          <w:spacing w:val="-8"/>
        </w:rPr>
        <w:t> </w:t>
      </w:r>
      <w:r>
        <w:rPr/>
        <w:t>nodo</w:t>
      </w:r>
      <w:r>
        <w:rPr>
          <w:spacing w:val="-8"/>
        </w:rPr>
        <w:t> </w:t>
      </w:r>
      <w:r>
        <w:rPr/>
        <w:t>pueda</w:t>
      </w:r>
      <w:r>
        <w:rPr>
          <w:spacing w:val="-8"/>
        </w:rPr>
        <w:t> </w:t>
      </w:r>
      <w:r>
        <w:rPr/>
        <w:t>contener</w:t>
      </w:r>
      <w:r>
        <w:rPr>
          <w:spacing w:val="-8"/>
        </w:rPr>
        <w:t> </w:t>
      </w:r>
      <w:r>
        <w:rPr/>
        <w:t>de</w:t>
      </w:r>
      <w:r>
        <w:rPr>
          <w:spacing w:val="-8"/>
        </w:rPr>
        <w:t> </w:t>
      </w:r>
      <w:r>
        <w:rPr/>
        <w:t>manera</w:t>
      </w:r>
      <w:r>
        <w:rPr>
          <w:spacing w:val="-8"/>
        </w:rPr>
        <w:t> </w:t>
      </w:r>
      <w:r>
        <w:rPr/>
        <w:t>recursiva</w:t>
      </w:r>
      <w:r>
        <w:rPr>
          <w:spacing w:val="-8"/>
        </w:rPr>
        <w:t> </w:t>
      </w:r>
      <w:r>
        <w:rPr/>
        <w:t>otros nodos.</w:t>
      </w:r>
    </w:p>
    <w:p>
      <w:pPr>
        <w:pStyle w:val="Heading3"/>
        <w:spacing w:before="119"/>
      </w:pPr>
      <w:r>
        <w:rPr/>
        <w:t>Otros estándares de interoperabilidad</w:t>
      </w:r>
    </w:p>
    <w:p>
      <w:pPr>
        <w:pStyle w:val="BodyText"/>
        <w:spacing w:line="249" w:lineRule="auto" w:before="9"/>
        <w:ind w:left="376" w:right="930"/>
        <w:jc w:val="both"/>
      </w:pPr>
      <w:r>
        <w:rPr/>
        <w:t>Además de </w:t>
      </w:r>
      <w:r>
        <w:rPr>
          <w:i/>
        </w:rPr>
        <w:t>open</w:t>
      </w:r>
      <w:r>
        <w:rPr/>
        <w:t>EHR, existen otros estándares de interoperabilidad para el intercambio de información clínica, a continuación se mencionan los más relevantes:</w:t>
      </w:r>
    </w:p>
    <w:p>
      <w:pPr>
        <w:pStyle w:val="BodyText"/>
        <w:spacing w:before="9"/>
        <w:rPr>
          <w:sz w:val="15"/>
        </w:rPr>
      </w:pPr>
    </w:p>
    <w:p>
      <w:pPr>
        <w:pStyle w:val="BodyText"/>
        <w:spacing w:line="249" w:lineRule="auto" w:before="98"/>
        <w:ind w:left="583" w:right="929"/>
        <w:jc w:val="both"/>
      </w:pPr>
      <w:r>
        <w:rPr/>
        <w:pict>
          <v:rect style="position:absolute;margin-left:92.921997pt;margin-top:10.201943pt;width:3.138pt;height:3.138pt;mso-position-horizontal-relative:page;mso-position-vertical-relative:paragraph;z-index:3856" filled="true" fillcolor="#000000" stroked="false">
            <v:fill type="solid"/>
            <w10:wrap type="none"/>
          </v:rect>
        </w:pict>
      </w:r>
      <w:r>
        <w:rPr/>
        <w:t>UNE-EN ISO 13606: es una norma europea que especifica cómo tiene que ser la transferencia de la HCE para garantizar la interoperabilidad semántica. Es gratuita y sus derechos no son propiedad de ninguna empresa o consorcio, ha sido adoptada por la Asociación Española de Normalización y Certificación (AENOR). Tiene unos cimientos</w:t>
      </w:r>
      <w:r>
        <w:rPr>
          <w:spacing w:val="-3"/>
        </w:rPr>
        <w:t> </w:t>
      </w:r>
      <w:r>
        <w:rPr/>
        <w:t>científicos</w:t>
      </w:r>
      <w:r>
        <w:rPr>
          <w:spacing w:val="-3"/>
        </w:rPr>
        <w:t> </w:t>
      </w:r>
      <w:r>
        <w:rPr/>
        <w:t>muy</w:t>
      </w:r>
      <w:r>
        <w:rPr>
          <w:spacing w:val="-3"/>
        </w:rPr>
        <w:t> </w:t>
      </w:r>
      <w:r>
        <w:rPr/>
        <w:t>sólidos:</w:t>
      </w:r>
      <w:r>
        <w:rPr>
          <w:spacing w:val="-3"/>
        </w:rPr>
        <w:t> </w:t>
      </w:r>
      <w:r>
        <w:rPr/>
        <w:t>en</w:t>
      </w:r>
      <w:r>
        <w:rPr>
          <w:spacing w:val="-3"/>
        </w:rPr>
        <w:t> </w:t>
      </w:r>
      <w:r>
        <w:rPr/>
        <w:t>su</w:t>
      </w:r>
      <w:r>
        <w:rPr>
          <w:spacing w:val="-3"/>
        </w:rPr>
        <w:t> </w:t>
      </w:r>
      <w:r>
        <w:rPr/>
        <w:t>desarrollo</w:t>
      </w:r>
      <w:r>
        <w:rPr>
          <w:spacing w:val="-3"/>
        </w:rPr>
        <w:t> </w:t>
      </w:r>
      <w:r>
        <w:rPr/>
        <w:t>se</w:t>
      </w:r>
      <w:r>
        <w:rPr>
          <w:spacing w:val="-3"/>
        </w:rPr>
        <w:t> </w:t>
      </w:r>
      <w:r>
        <w:rPr/>
        <w:t>aprovecharon</w:t>
      </w:r>
      <w:r>
        <w:rPr>
          <w:spacing w:val="-3"/>
        </w:rPr>
        <w:t> </w:t>
      </w:r>
      <w:r>
        <w:rPr/>
        <w:t>trabajos</w:t>
      </w:r>
      <w:r>
        <w:rPr>
          <w:spacing w:val="-3"/>
        </w:rPr>
        <w:t> </w:t>
      </w:r>
      <w:r>
        <w:rPr/>
        <w:t>e</w:t>
      </w:r>
      <w:r>
        <w:rPr>
          <w:spacing w:val="-3"/>
        </w:rPr>
        <w:t> </w:t>
      </w:r>
      <w:r>
        <w:rPr/>
        <w:t>investigaciones</w:t>
      </w:r>
      <w:r>
        <w:rPr>
          <w:spacing w:val="-3"/>
        </w:rPr>
        <w:t> </w:t>
      </w:r>
      <w:r>
        <w:rPr/>
        <w:t>de</w:t>
      </w:r>
      <w:r>
        <w:rPr>
          <w:spacing w:val="-3"/>
        </w:rPr>
        <w:t> </w:t>
      </w:r>
      <w:r>
        <w:rPr/>
        <w:t>más</w:t>
      </w:r>
      <w:r>
        <w:rPr>
          <w:spacing w:val="-3"/>
        </w:rPr>
        <w:t> </w:t>
      </w:r>
      <w:r>
        <w:rPr/>
        <w:t>de</w:t>
      </w:r>
      <w:r>
        <w:rPr>
          <w:spacing w:val="-3"/>
        </w:rPr>
        <w:t> </w:t>
      </w:r>
      <w:r>
        <w:rPr/>
        <w:t>15</w:t>
      </w:r>
      <w:r>
        <w:rPr>
          <w:spacing w:val="-3"/>
        </w:rPr>
        <w:t> </w:t>
      </w:r>
      <w:r>
        <w:rPr/>
        <w:t>años. Está dividida en 5 partes, en la primera se define su Modelo de Referencia </w:t>
      </w:r>
      <w:hyperlink w:history="true" w:anchor="_bookmark370">
        <w:r>
          <w:rPr>
            <w:color w:val="0000FF"/>
          </w:rPr>
          <w:t>[ISOH08]</w:t>
        </w:r>
      </w:hyperlink>
      <w:r>
        <w:rPr/>
        <w:t>, en la segunda se</w:t>
      </w:r>
      <w:r>
        <w:rPr>
          <w:spacing w:val="-5"/>
        </w:rPr>
        <w:t> </w:t>
      </w:r>
      <w:r>
        <w:rPr/>
        <w:t>especifica la comunicación de la HCE </w:t>
      </w:r>
      <w:hyperlink w:history="true" w:anchor="_bookmark371">
        <w:r>
          <w:rPr>
            <w:color w:val="0000FF"/>
          </w:rPr>
          <w:t>[ISOG08]</w:t>
        </w:r>
      </w:hyperlink>
      <w:r>
        <w:rPr/>
        <w:t>. Las 3 partes restantes especifican temas relacionados con seguridad</w:t>
      </w:r>
      <w:r>
        <w:rPr>
          <w:spacing w:val="-11"/>
        </w:rPr>
        <w:t> </w:t>
      </w:r>
      <w:r>
        <w:rPr/>
        <w:t>(flujo de datos, políticas y niveles de control de acceso), auditorías e interfaces de consulta de la información. </w:t>
      </w:r>
      <w:r>
        <w:rPr>
          <w:spacing w:val="-4"/>
        </w:rPr>
        <w:t>Toma </w:t>
      </w:r>
      <w:r>
        <w:rPr/>
        <w:t>la especificación del modelo de arquetipos de </w:t>
      </w:r>
      <w:r>
        <w:rPr>
          <w:i/>
        </w:rPr>
        <w:t>open</w:t>
      </w:r>
      <w:r>
        <w:rPr/>
        <w:t>EHR, así que ambos se están utilizando hoy en día por diversos gobiernos para especificar estándares nacionales de información sobre</w:t>
      </w:r>
      <w:r>
        <w:rPr>
          <w:spacing w:val="-12"/>
        </w:rPr>
        <w:t> </w:t>
      </w:r>
      <w:r>
        <w:rPr/>
        <w:t>e-salud.</w:t>
      </w:r>
    </w:p>
    <w:p>
      <w:pPr>
        <w:pStyle w:val="BodyText"/>
        <w:spacing w:line="249" w:lineRule="auto" w:before="80"/>
        <w:ind w:left="583" w:right="929"/>
        <w:jc w:val="both"/>
      </w:pPr>
      <w:r>
        <w:rPr/>
        <w:t>Health</w:t>
      </w:r>
      <w:r>
        <w:rPr>
          <w:spacing w:val="-5"/>
        </w:rPr>
        <w:t> </w:t>
      </w:r>
      <w:r>
        <w:rPr/>
        <w:t>Level</w:t>
      </w:r>
      <w:r>
        <w:rPr>
          <w:spacing w:val="-5"/>
        </w:rPr>
        <w:t> </w:t>
      </w:r>
      <w:r>
        <w:rPr/>
        <w:t>7</w:t>
      </w:r>
      <w:r>
        <w:rPr>
          <w:spacing w:val="-5"/>
        </w:rPr>
        <w:t> </w:t>
      </w:r>
      <w:r>
        <w:rPr/>
        <w:t>Clinical</w:t>
      </w:r>
      <w:r>
        <w:rPr>
          <w:spacing w:val="-5"/>
        </w:rPr>
        <w:t> </w:t>
      </w:r>
      <w:r>
        <w:rPr/>
        <w:t>Document</w:t>
      </w:r>
      <w:r>
        <w:rPr>
          <w:spacing w:val="-5"/>
        </w:rPr>
        <w:t> </w:t>
      </w:r>
      <w:r>
        <w:rPr/>
        <w:t>Architecture</w:t>
      </w:r>
      <w:r>
        <w:rPr>
          <w:spacing w:val="-5"/>
        </w:rPr>
        <w:t> </w:t>
      </w:r>
      <w:r>
        <w:rPr/>
        <w:t>(HL7</w:t>
      </w:r>
      <w:r>
        <w:rPr>
          <w:spacing w:val="-5"/>
        </w:rPr>
        <w:t> </w:t>
      </w:r>
      <w:r>
        <w:rPr/>
        <w:t>CDA):</w:t>
      </w:r>
      <w:r>
        <w:rPr>
          <w:spacing w:val="-5"/>
        </w:rPr>
        <w:t> </w:t>
      </w:r>
      <w:r>
        <w:rPr/>
        <w:t>HL7</w:t>
      </w:r>
      <w:r>
        <w:rPr>
          <w:spacing w:val="-5"/>
        </w:rPr>
        <w:t> </w:t>
      </w:r>
      <w:r>
        <w:rPr/>
        <w:t>es</w:t>
      </w:r>
      <w:r>
        <w:rPr>
          <w:spacing w:val="-5"/>
        </w:rPr>
        <w:t> </w:t>
      </w:r>
      <w:r>
        <w:rPr/>
        <w:t>un</w:t>
      </w:r>
      <w:r>
        <w:rPr>
          <w:spacing w:val="-5"/>
        </w:rPr>
        <w:t> </w:t>
      </w:r>
      <w:r>
        <w:rPr/>
        <w:t>conjunto</w:t>
      </w:r>
      <w:r>
        <w:rPr>
          <w:spacing w:val="-5"/>
        </w:rPr>
        <w:t> </w:t>
      </w:r>
      <w:r>
        <w:rPr/>
        <w:t>de</w:t>
      </w:r>
      <w:r>
        <w:rPr>
          <w:spacing w:val="-5"/>
        </w:rPr>
        <w:t> </w:t>
      </w:r>
      <w:r>
        <w:rPr/>
        <w:t>estándares</w:t>
      </w:r>
      <w:r>
        <w:rPr>
          <w:spacing w:val="-5"/>
        </w:rPr>
        <w:t> </w:t>
      </w:r>
      <w:r>
        <w:rPr/>
        <w:t>de</w:t>
      </w:r>
      <w:r>
        <w:rPr>
          <w:spacing w:val="-5"/>
        </w:rPr>
        <w:t> </w:t>
      </w:r>
      <w:r>
        <w:rPr/>
        <w:t>intercambio</w:t>
      </w:r>
      <w:r>
        <w:rPr>
          <w:spacing w:val="-5"/>
        </w:rPr>
        <w:t> </w:t>
      </w:r>
      <w:r>
        <w:rPr/>
        <w:t>de información</w:t>
      </w:r>
      <w:r>
        <w:rPr>
          <w:spacing w:val="-5"/>
        </w:rPr>
        <w:t> </w:t>
      </w:r>
      <w:r>
        <w:rPr/>
        <w:t>clínica,</w:t>
      </w:r>
      <w:r>
        <w:rPr>
          <w:spacing w:val="-4"/>
        </w:rPr>
        <w:t> </w:t>
      </w:r>
      <w:r>
        <w:rPr/>
        <w:t>utiliza</w:t>
      </w:r>
      <w:r>
        <w:rPr>
          <w:spacing w:val="-5"/>
        </w:rPr>
        <w:t> </w:t>
      </w:r>
      <w:r>
        <w:rPr/>
        <w:t>una</w:t>
      </w:r>
      <w:r>
        <w:rPr>
          <w:spacing w:val="-5"/>
        </w:rPr>
        <w:t> </w:t>
      </w:r>
      <w:r>
        <w:rPr/>
        <w:t>notación</w:t>
      </w:r>
      <w:r>
        <w:rPr>
          <w:spacing w:val="-4"/>
        </w:rPr>
        <w:t> </w:t>
      </w:r>
      <w:r>
        <w:rPr/>
        <w:t>formal</w:t>
      </w:r>
      <w:r>
        <w:rPr>
          <w:spacing w:val="-5"/>
        </w:rPr>
        <w:t> </w:t>
      </w:r>
      <w:r>
        <w:rPr/>
        <w:t>del</w:t>
      </w:r>
      <w:r>
        <w:rPr>
          <w:spacing w:val="-5"/>
        </w:rPr>
        <w:t> </w:t>
      </w:r>
      <w:r>
        <w:rPr/>
        <w:t>UML</w:t>
      </w:r>
      <w:r>
        <w:rPr>
          <w:spacing w:val="-4"/>
        </w:rPr>
        <w:t> </w:t>
      </w:r>
      <w:r>
        <w:rPr/>
        <w:t>y</w:t>
      </w:r>
      <w:r>
        <w:rPr>
          <w:spacing w:val="-5"/>
        </w:rPr>
        <w:t> </w:t>
      </w:r>
      <w:r>
        <w:rPr/>
        <w:t>XML</w:t>
      </w:r>
      <w:r>
        <w:rPr>
          <w:spacing w:val="-5"/>
        </w:rPr>
        <w:t> </w:t>
      </w:r>
      <w:r>
        <w:rPr/>
        <w:t>(Extensible</w:t>
      </w:r>
      <w:r>
        <w:rPr>
          <w:spacing w:val="-4"/>
        </w:rPr>
        <w:t> </w:t>
      </w:r>
      <w:r>
        <w:rPr/>
        <w:t>Markup</w:t>
      </w:r>
      <w:r>
        <w:rPr>
          <w:spacing w:val="-5"/>
        </w:rPr>
        <w:t> </w:t>
      </w:r>
      <w:r>
        <w:rPr/>
        <w:t>Language).</w:t>
      </w:r>
      <w:r>
        <w:rPr>
          <w:spacing w:val="-5"/>
        </w:rPr>
        <w:t> </w:t>
      </w:r>
      <w:r>
        <w:rPr/>
        <w:t>En</w:t>
      </w:r>
      <w:r>
        <w:rPr>
          <w:spacing w:val="-4"/>
        </w:rPr>
        <w:t> </w:t>
      </w:r>
      <w:r>
        <w:rPr/>
        <w:t>el</w:t>
      </w:r>
      <w:r>
        <w:rPr>
          <w:spacing w:val="-5"/>
        </w:rPr>
        <w:t> </w:t>
      </w:r>
      <w:r>
        <w:rPr/>
        <w:t>año</w:t>
      </w:r>
      <w:r>
        <w:rPr>
          <w:spacing w:val="-4"/>
        </w:rPr>
        <w:t> </w:t>
      </w:r>
      <w:r>
        <w:rPr/>
        <w:t>2003 el Instituto Nacional Estadounidense de Estándares (American National Standards Institute, ANSI) aprobó un conjunto</w:t>
      </w:r>
      <w:r>
        <w:rPr>
          <w:spacing w:val="-6"/>
        </w:rPr>
        <w:t> </w:t>
      </w:r>
      <w:r>
        <w:rPr/>
        <w:t>de</w:t>
      </w:r>
      <w:r>
        <w:rPr>
          <w:spacing w:val="-6"/>
        </w:rPr>
        <w:t> </w:t>
      </w:r>
      <w:r>
        <w:rPr/>
        <w:t>estándares</w:t>
      </w:r>
      <w:r>
        <w:rPr>
          <w:spacing w:val="-6"/>
        </w:rPr>
        <w:t> </w:t>
      </w:r>
      <w:r>
        <w:rPr/>
        <w:t>contenidos</w:t>
      </w:r>
      <w:r>
        <w:rPr>
          <w:spacing w:val="-7"/>
        </w:rPr>
        <w:t> </w:t>
      </w:r>
      <w:r>
        <w:rPr/>
        <w:t>en</w:t>
      </w:r>
      <w:r>
        <w:rPr>
          <w:spacing w:val="-6"/>
        </w:rPr>
        <w:t> </w:t>
      </w:r>
      <w:r>
        <w:rPr/>
        <w:t>la</w:t>
      </w:r>
      <w:r>
        <w:rPr>
          <w:spacing w:val="-6"/>
        </w:rPr>
        <w:t> </w:t>
      </w:r>
      <w:r>
        <w:rPr/>
        <w:t>especificación</w:t>
      </w:r>
      <w:r>
        <w:rPr>
          <w:spacing w:val="-6"/>
        </w:rPr>
        <w:t> </w:t>
      </w:r>
      <w:r>
        <w:rPr/>
        <w:t>de</w:t>
      </w:r>
      <w:r>
        <w:rPr>
          <w:spacing w:val="-6"/>
        </w:rPr>
        <w:t> </w:t>
      </w:r>
      <w:r>
        <w:rPr/>
        <w:t>la</w:t>
      </w:r>
      <w:r>
        <w:rPr>
          <w:spacing w:val="-6"/>
        </w:rPr>
        <w:t> </w:t>
      </w:r>
      <w:r>
        <w:rPr/>
        <w:t>versión</w:t>
      </w:r>
      <w:r>
        <w:rPr>
          <w:spacing w:val="-7"/>
        </w:rPr>
        <w:t> </w:t>
      </w:r>
      <w:r>
        <w:rPr/>
        <w:t>3</w:t>
      </w:r>
      <w:r>
        <w:rPr>
          <w:spacing w:val="-6"/>
        </w:rPr>
        <w:t> </w:t>
      </w:r>
      <w:r>
        <w:rPr/>
        <w:t>HL7.</w:t>
      </w:r>
      <w:r>
        <w:rPr>
          <w:spacing w:val="-6"/>
        </w:rPr>
        <w:t> </w:t>
      </w:r>
      <w:r>
        <w:rPr/>
        <w:t>Tiene</w:t>
      </w:r>
      <w:r>
        <w:rPr>
          <w:spacing w:val="-6"/>
        </w:rPr>
        <w:t> </w:t>
      </w:r>
      <w:r>
        <w:rPr/>
        <w:t>su</w:t>
      </w:r>
      <w:r>
        <w:rPr>
          <w:spacing w:val="-6"/>
        </w:rPr>
        <w:t> </w:t>
      </w:r>
      <w:r>
        <w:rPr/>
        <w:t>propio</w:t>
      </w:r>
      <w:r>
        <w:rPr>
          <w:spacing w:val="-6"/>
        </w:rPr>
        <w:t> </w:t>
      </w:r>
      <w:r>
        <w:rPr/>
        <w:t>modelo</w:t>
      </w:r>
      <w:r>
        <w:rPr>
          <w:spacing w:val="-6"/>
        </w:rPr>
        <w:t> </w:t>
      </w:r>
      <w:r>
        <w:rPr/>
        <w:t>de</w:t>
      </w:r>
      <w:r>
        <w:rPr>
          <w:spacing w:val="-6"/>
        </w:rPr>
        <w:t> </w:t>
      </w:r>
      <w:r>
        <w:rPr/>
        <w:t>referencia, el Reference Information Model (RIM), comúnmente conocido por HL7 V3</w:t>
      </w:r>
      <w:r>
        <w:rPr>
          <w:spacing w:val="-14"/>
        </w:rPr>
        <w:t> </w:t>
      </w:r>
      <w:r>
        <w:rPr/>
        <w:t>RIM.</w:t>
      </w:r>
    </w:p>
    <w:p>
      <w:pPr>
        <w:spacing w:after="0" w:line="249" w:lineRule="auto"/>
        <w:jc w:val="both"/>
        <w:sectPr>
          <w:footerReference w:type="default" r:id="rId76"/>
          <w:pgSz w:w="12240" w:h="15840"/>
          <w:pgMar w:footer="1034" w:header="1135" w:top="1400" w:bottom="1220" w:left="1460" w:right="220"/>
        </w:sectPr>
      </w:pPr>
    </w:p>
    <w:p>
      <w:pPr>
        <w:pStyle w:val="BodyText"/>
      </w:pPr>
    </w:p>
    <w:p>
      <w:pPr>
        <w:pStyle w:val="BodyText"/>
        <w:spacing w:before="6"/>
        <w:rPr>
          <w:sz w:val="23"/>
        </w:rPr>
      </w:pPr>
    </w:p>
    <w:p>
      <w:pPr>
        <w:pStyle w:val="BodyText"/>
        <w:spacing w:line="249" w:lineRule="auto"/>
        <w:ind w:left="583" w:right="929"/>
        <w:jc w:val="both"/>
      </w:pPr>
      <w:r>
        <w:rPr>
          <w:spacing w:val="-3"/>
        </w:rPr>
        <w:t>CDA</w:t>
      </w:r>
      <w:r>
        <w:rPr>
          <w:spacing w:val="-13"/>
        </w:rPr>
        <w:t> </w:t>
      </w:r>
      <w:r>
        <w:rPr/>
        <w:t>es</w:t>
      </w:r>
      <w:r>
        <w:rPr>
          <w:spacing w:val="-13"/>
        </w:rPr>
        <w:t> </w:t>
      </w:r>
      <w:r>
        <w:rPr/>
        <w:t>uno</w:t>
      </w:r>
      <w:r>
        <w:rPr>
          <w:spacing w:val="-13"/>
        </w:rPr>
        <w:t> </w:t>
      </w:r>
      <w:r>
        <w:rPr/>
        <w:t>de</w:t>
      </w:r>
      <w:r>
        <w:rPr>
          <w:spacing w:val="-13"/>
        </w:rPr>
        <w:t> </w:t>
      </w:r>
      <w:r>
        <w:rPr/>
        <w:t>los</w:t>
      </w:r>
      <w:r>
        <w:rPr>
          <w:spacing w:val="-13"/>
        </w:rPr>
        <w:t> </w:t>
      </w:r>
      <w:r>
        <w:rPr/>
        <w:t>estándares</w:t>
      </w:r>
      <w:r>
        <w:rPr>
          <w:spacing w:val="-13"/>
        </w:rPr>
        <w:t> </w:t>
      </w:r>
      <w:r>
        <w:rPr/>
        <w:t>de</w:t>
      </w:r>
      <w:r>
        <w:rPr>
          <w:spacing w:val="-13"/>
        </w:rPr>
        <w:t> </w:t>
      </w:r>
      <w:r>
        <w:rPr/>
        <w:t>HL7,</w:t>
      </w:r>
      <w:r>
        <w:rPr>
          <w:spacing w:val="-13"/>
        </w:rPr>
        <w:t> </w:t>
      </w:r>
      <w:r>
        <w:rPr/>
        <w:t>está</w:t>
      </w:r>
      <w:r>
        <w:rPr>
          <w:spacing w:val="-13"/>
        </w:rPr>
        <w:t> </w:t>
      </w:r>
      <w:r>
        <w:rPr/>
        <w:t>basado</w:t>
      </w:r>
      <w:r>
        <w:rPr>
          <w:spacing w:val="-13"/>
        </w:rPr>
        <w:t> </w:t>
      </w:r>
      <w:r>
        <w:rPr/>
        <w:t>en</w:t>
      </w:r>
      <w:r>
        <w:rPr>
          <w:spacing w:val="-13"/>
        </w:rPr>
        <w:t> </w:t>
      </w:r>
      <w:r>
        <w:rPr/>
        <w:t>el</w:t>
      </w:r>
      <w:r>
        <w:rPr>
          <w:spacing w:val="-13"/>
        </w:rPr>
        <w:t> </w:t>
      </w:r>
      <w:r>
        <w:rPr/>
        <w:t>lenguaje</w:t>
      </w:r>
      <w:r>
        <w:rPr>
          <w:spacing w:val="-13"/>
        </w:rPr>
        <w:t> </w:t>
      </w:r>
      <w:r>
        <w:rPr/>
        <w:t>de</w:t>
      </w:r>
      <w:r>
        <w:rPr>
          <w:spacing w:val="-13"/>
        </w:rPr>
        <w:t> </w:t>
      </w:r>
      <w:r>
        <w:rPr/>
        <w:t>marcado</w:t>
      </w:r>
      <w:r>
        <w:rPr>
          <w:spacing w:val="-13"/>
        </w:rPr>
        <w:t> </w:t>
      </w:r>
      <w:r>
        <w:rPr/>
        <w:t>XML</w:t>
      </w:r>
      <w:r>
        <w:rPr>
          <w:spacing w:val="-13"/>
        </w:rPr>
        <w:t> </w:t>
      </w:r>
      <w:r>
        <w:rPr/>
        <w:t>para</w:t>
      </w:r>
      <w:r>
        <w:rPr>
          <w:spacing w:val="-13"/>
        </w:rPr>
        <w:t> </w:t>
      </w:r>
      <w:r>
        <w:rPr/>
        <w:t>especificar</w:t>
      </w:r>
      <w:r>
        <w:rPr>
          <w:spacing w:val="-13"/>
        </w:rPr>
        <w:t> </w:t>
      </w:r>
      <w:r>
        <w:rPr/>
        <w:t>la</w:t>
      </w:r>
      <w:r>
        <w:rPr>
          <w:spacing w:val="-13"/>
        </w:rPr>
        <w:t> </w:t>
      </w:r>
      <w:r>
        <w:rPr/>
        <w:t>codificación, la</w:t>
      </w:r>
      <w:r>
        <w:rPr>
          <w:spacing w:val="-5"/>
        </w:rPr>
        <w:t> </w:t>
      </w:r>
      <w:r>
        <w:rPr/>
        <w:t>estructura</w:t>
      </w:r>
      <w:r>
        <w:rPr>
          <w:spacing w:val="-5"/>
        </w:rPr>
        <w:t> </w:t>
      </w:r>
      <w:r>
        <w:rPr/>
        <w:t>y</w:t>
      </w:r>
      <w:r>
        <w:rPr>
          <w:spacing w:val="-5"/>
        </w:rPr>
        <w:t> </w:t>
      </w:r>
      <w:r>
        <w:rPr/>
        <w:t>la</w:t>
      </w:r>
      <w:r>
        <w:rPr>
          <w:spacing w:val="-4"/>
        </w:rPr>
        <w:t> </w:t>
      </w:r>
      <w:r>
        <w:rPr/>
        <w:t>semántica</w:t>
      </w:r>
      <w:r>
        <w:rPr>
          <w:spacing w:val="-5"/>
        </w:rPr>
        <w:t> </w:t>
      </w:r>
      <w:r>
        <w:rPr/>
        <w:t>de</w:t>
      </w:r>
      <w:r>
        <w:rPr>
          <w:spacing w:val="-5"/>
        </w:rPr>
        <w:t> </w:t>
      </w:r>
      <w:r>
        <w:rPr/>
        <w:t>los</w:t>
      </w:r>
      <w:r>
        <w:rPr>
          <w:spacing w:val="-5"/>
        </w:rPr>
        <w:t> </w:t>
      </w:r>
      <w:r>
        <w:rPr/>
        <w:t>documentos</w:t>
      </w:r>
      <w:r>
        <w:rPr>
          <w:spacing w:val="-5"/>
        </w:rPr>
        <w:t> </w:t>
      </w:r>
      <w:r>
        <w:rPr/>
        <w:t>clínicos</w:t>
      </w:r>
      <w:r>
        <w:rPr>
          <w:spacing w:val="-5"/>
        </w:rPr>
        <w:t> </w:t>
      </w:r>
      <w:r>
        <w:rPr/>
        <w:t>a</w:t>
      </w:r>
      <w:r>
        <w:rPr>
          <w:spacing w:val="-5"/>
        </w:rPr>
        <w:t> </w:t>
      </w:r>
      <w:r>
        <w:rPr/>
        <w:t>ser</w:t>
      </w:r>
      <w:r>
        <w:rPr>
          <w:spacing w:val="-4"/>
        </w:rPr>
        <w:t> </w:t>
      </w:r>
      <w:r>
        <w:rPr/>
        <w:t>intercambiados.</w:t>
      </w:r>
      <w:r>
        <w:rPr>
          <w:spacing w:val="-5"/>
        </w:rPr>
        <w:t> </w:t>
      </w:r>
      <w:r>
        <w:rPr/>
        <w:t>En</w:t>
      </w:r>
      <w:r>
        <w:rPr>
          <w:spacing w:val="-5"/>
        </w:rPr>
        <w:t> </w:t>
      </w:r>
      <w:r>
        <w:rPr/>
        <w:t>noviembre</w:t>
      </w:r>
      <w:r>
        <w:rPr>
          <w:spacing w:val="-5"/>
        </w:rPr>
        <w:t> </w:t>
      </w:r>
      <w:r>
        <w:rPr/>
        <w:t>de</w:t>
      </w:r>
      <w:r>
        <w:rPr>
          <w:spacing w:val="-5"/>
        </w:rPr>
        <w:t> </w:t>
      </w:r>
      <w:r>
        <w:rPr/>
        <w:t>2000,</w:t>
      </w:r>
      <w:r>
        <w:rPr>
          <w:spacing w:val="-5"/>
        </w:rPr>
        <w:t> </w:t>
      </w:r>
      <w:r>
        <w:rPr/>
        <w:t>HL7</w:t>
      </w:r>
      <w:r>
        <w:rPr>
          <w:spacing w:val="-4"/>
        </w:rPr>
        <w:t> </w:t>
      </w:r>
      <w:r>
        <w:rPr/>
        <w:t>publicó la versión 1.0. La organización publicó la </w:t>
      </w:r>
      <w:r>
        <w:rPr>
          <w:spacing w:val="-4"/>
        </w:rPr>
        <w:t>Versión </w:t>
      </w:r>
      <w:r>
        <w:rPr/>
        <w:t>2.0 con su "Edición Normativa</w:t>
      </w:r>
      <w:r>
        <w:rPr>
          <w:spacing w:val="-18"/>
        </w:rPr>
        <w:t> </w:t>
      </w:r>
      <w:r>
        <w:rPr/>
        <w:t>2005".</w:t>
      </w:r>
    </w:p>
    <w:p>
      <w:pPr>
        <w:pStyle w:val="BodyText"/>
        <w:spacing w:line="249" w:lineRule="auto" w:before="74"/>
        <w:ind w:left="583" w:right="929"/>
        <w:jc w:val="both"/>
      </w:pPr>
      <w:r>
        <w:rPr/>
        <w:pict>
          <v:rect style="position:absolute;margin-left:92.921997pt;margin-top:9.000918pt;width:3.138pt;height:3.138pt;mso-position-horizontal-relative:page;mso-position-vertical-relative:paragraph;z-index:3928" filled="true" fillcolor="#000000" stroked="false">
            <v:fill type="solid"/>
            <w10:wrap type="none"/>
          </v:rect>
        </w:pict>
      </w:r>
      <w:r>
        <w:rPr/>
        <w:t>Clinical Data Interchange Standards Consortium (CDISC): organización sin ánimo de lucro para el desarrollo de estándares</w:t>
      </w:r>
      <w:r>
        <w:rPr>
          <w:spacing w:val="-6"/>
        </w:rPr>
        <w:t> </w:t>
      </w:r>
      <w:r>
        <w:rPr/>
        <w:t>que</w:t>
      </w:r>
      <w:r>
        <w:rPr>
          <w:spacing w:val="-6"/>
        </w:rPr>
        <w:t> </w:t>
      </w:r>
      <w:r>
        <w:rPr/>
        <w:t>ha</w:t>
      </w:r>
      <w:r>
        <w:rPr>
          <w:spacing w:val="-6"/>
        </w:rPr>
        <w:t> </w:t>
      </w:r>
      <w:r>
        <w:rPr/>
        <w:t>estado</w:t>
      </w:r>
      <w:r>
        <w:rPr>
          <w:spacing w:val="-6"/>
        </w:rPr>
        <w:t> </w:t>
      </w:r>
      <w:r>
        <w:rPr/>
        <w:t>trabajando</w:t>
      </w:r>
      <w:r>
        <w:rPr>
          <w:spacing w:val="-6"/>
        </w:rPr>
        <w:t> </w:t>
      </w:r>
      <w:r>
        <w:rPr/>
        <w:t>a</w:t>
      </w:r>
      <w:r>
        <w:rPr>
          <w:spacing w:val="-6"/>
        </w:rPr>
        <w:t> </w:t>
      </w:r>
      <w:r>
        <w:rPr/>
        <w:t>través</w:t>
      </w:r>
      <w:r>
        <w:rPr>
          <w:spacing w:val="-6"/>
        </w:rPr>
        <w:t> </w:t>
      </w:r>
      <w:r>
        <w:rPr/>
        <w:t>de</w:t>
      </w:r>
      <w:r>
        <w:rPr>
          <w:spacing w:val="-6"/>
        </w:rPr>
        <w:t> </w:t>
      </w:r>
      <w:r>
        <w:rPr/>
        <w:t>equipos</w:t>
      </w:r>
      <w:r>
        <w:rPr>
          <w:spacing w:val="-6"/>
        </w:rPr>
        <w:t> </w:t>
      </w:r>
      <w:r>
        <w:rPr/>
        <w:t>colaborativos</w:t>
      </w:r>
      <w:r>
        <w:rPr>
          <w:spacing w:val="-6"/>
        </w:rPr>
        <w:t> </w:t>
      </w:r>
      <w:r>
        <w:rPr/>
        <w:t>basados</w:t>
      </w:r>
      <w:r>
        <w:rPr>
          <w:spacing w:val="-6"/>
        </w:rPr>
        <w:t> </w:t>
      </w:r>
      <w:r>
        <w:rPr/>
        <w:t>en</w:t>
      </w:r>
      <w:r>
        <w:rPr>
          <w:spacing w:val="-6"/>
        </w:rPr>
        <w:t> </w:t>
      </w:r>
      <w:r>
        <w:rPr/>
        <w:t>el</w:t>
      </w:r>
      <w:r>
        <w:rPr>
          <w:spacing w:val="-6"/>
        </w:rPr>
        <w:t> </w:t>
      </w:r>
      <w:r>
        <w:rPr/>
        <w:t>consenso</w:t>
      </w:r>
      <w:r>
        <w:rPr>
          <w:spacing w:val="-6"/>
        </w:rPr>
        <w:t> </w:t>
      </w:r>
      <w:r>
        <w:rPr/>
        <w:t>y</w:t>
      </w:r>
      <w:r>
        <w:rPr>
          <w:spacing w:val="-6"/>
        </w:rPr>
        <w:t> </w:t>
      </w:r>
      <w:r>
        <w:rPr/>
        <w:t>productivos</w:t>
      </w:r>
      <w:r>
        <w:rPr>
          <w:spacing w:val="-6"/>
        </w:rPr>
        <w:t> </w:t>
      </w:r>
      <w:r>
        <w:rPr/>
        <w:t>desde su creación en 1997, para desarrollar estándares e innovaciones globales para agilizar la investigación médica y asegurar</w:t>
      </w:r>
      <w:r>
        <w:rPr>
          <w:spacing w:val="-11"/>
        </w:rPr>
        <w:t> </w:t>
      </w:r>
      <w:r>
        <w:rPr/>
        <w:t>un</w:t>
      </w:r>
      <w:r>
        <w:rPr>
          <w:spacing w:val="-11"/>
        </w:rPr>
        <w:t> </w:t>
      </w:r>
      <w:r>
        <w:rPr/>
        <w:t>vínculo</w:t>
      </w:r>
      <w:r>
        <w:rPr>
          <w:spacing w:val="-11"/>
        </w:rPr>
        <w:t> </w:t>
      </w:r>
      <w:r>
        <w:rPr/>
        <w:t>con</w:t>
      </w:r>
      <w:r>
        <w:rPr>
          <w:spacing w:val="-11"/>
        </w:rPr>
        <w:t> </w:t>
      </w:r>
      <w:r>
        <w:rPr/>
        <w:t>la</w:t>
      </w:r>
      <w:r>
        <w:rPr>
          <w:spacing w:val="-11"/>
        </w:rPr>
        <w:t> </w:t>
      </w:r>
      <w:r>
        <w:rPr/>
        <w:t>asistencia</w:t>
      </w:r>
      <w:r>
        <w:rPr>
          <w:spacing w:val="-11"/>
        </w:rPr>
        <w:t> </w:t>
      </w:r>
      <w:r>
        <w:rPr/>
        <w:t>sanitaria.</w:t>
      </w:r>
      <w:r>
        <w:rPr>
          <w:spacing w:val="-11"/>
        </w:rPr>
        <w:t> </w:t>
      </w:r>
      <w:r>
        <w:rPr/>
        <w:t>Su</w:t>
      </w:r>
      <w:r>
        <w:rPr>
          <w:spacing w:val="-11"/>
        </w:rPr>
        <w:t> </w:t>
      </w:r>
      <w:r>
        <w:rPr/>
        <w:t>misión</w:t>
      </w:r>
      <w:r>
        <w:rPr>
          <w:spacing w:val="-11"/>
        </w:rPr>
        <w:t> </w:t>
      </w:r>
      <w:r>
        <w:rPr/>
        <w:t>consiste</w:t>
      </w:r>
      <w:r>
        <w:rPr>
          <w:spacing w:val="-11"/>
        </w:rPr>
        <w:t> </w:t>
      </w:r>
      <w:r>
        <w:rPr/>
        <w:t>en</w:t>
      </w:r>
      <w:r>
        <w:rPr>
          <w:spacing w:val="-11"/>
        </w:rPr>
        <w:t> </w:t>
      </w:r>
      <w:r>
        <w:rPr/>
        <w:t>“desarrollar</w:t>
      </w:r>
      <w:r>
        <w:rPr>
          <w:spacing w:val="-11"/>
        </w:rPr>
        <w:t> </w:t>
      </w:r>
      <w:r>
        <w:rPr/>
        <w:t>y</w:t>
      </w:r>
      <w:r>
        <w:rPr>
          <w:spacing w:val="-11"/>
        </w:rPr>
        <w:t> </w:t>
      </w:r>
      <w:r>
        <w:rPr/>
        <w:t>apoyar</w:t>
      </w:r>
      <w:r>
        <w:rPr>
          <w:spacing w:val="-11"/>
        </w:rPr>
        <w:t> </w:t>
      </w:r>
      <w:r>
        <w:rPr/>
        <w:t>estándares</w:t>
      </w:r>
      <w:r>
        <w:rPr>
          <w:spacing w:val="-11"/>
        </w:rPr>
        <w:t> </w:t>
      </w:r>
      <w:r>
        <w:rPr/>
        <w:t>de</w:t>
      </w:r>
      <w:r>
        <w:rPr>
          <w:spacing w:val="-11"/>
        </w:rPr>
        <w:t> </w:t>
      </w:r>
      <w:r>
        <w:rPr/>
        <w:t>datos</w:t>
      </w:r>
      <w:r>
        <w:rPr>
          <w:spacing w:val="-11"/>
        </w:rPr>
        <w:t> </w:t>
      </w:r>
      <w:r>
        <w:rPr/>
        <w:t>glo- bales,</w:t>
      </w:r>
      <w:r>
        <w:rPr>
          <w:spacing w:val="-5"/>
        </w:rPr>
        <w:t> </w:t>
      </w:r>
      <w:r>
        <w:rPr/>
        <w:t>independientes</w:t>
      </w:r>
      <w:r>
        <w:rPr>
          <w:spacing w:val="-5"/>
        </w:rPr>
        <w:t> </w:t>
      </w:r>
      <w:r>
        <w:rPr/>
        <w:t>de</w:t>
      </w:r>
      <w:r>
        <w:rPr>
          <w:spacing w:val="-5"/>
        </w:rPr>
        <w:t> </w:t>
      </w:r>
      <w:r>
        <w:rPr/>
        <w:t>la</w:t>
      </w:r>
      <w:r>
        <w:rPr>
          <w:spacing w:val="-5"/>
        </w:rPr>
        <w:t> </w:t>
      </w:r>
      <w:r>
        <w:rPr/>
        <w:t>plataforma,</w:t>
      </w:r>
      <w:r>
        <w:rPr>
          <w:spacing w:val="-5"/>
        </w:rPr>
        <w:t> </w:t>
      </w:r>
      <w:r>
        <w:rPr/>
        <w:t>que</w:t>
      </w:r>
      <w:r>
        <w:rPr>
          <w:spacing w:val="-5"/>
        </w:rPr>
        <w:t> </w:t>
      </w:r>
      <w:r>
        <w:rPr/>
        <w:t>permitan</w:t>
      </w:r>
      <w:r>
        <w:rPr>
          <w:spacing w:val="-5"/>
        </w:rPr>
        <w:t> </w:t>
      </w:r>
      <w:r>
        <w:rPr/>
        <w:t>la</w:t>
      </w:r>
      <w:r>
        <w:rPr>
          <w:spacing w:val="-5"/>
        </w:rPr>
        <w:t> </w:t>
      </w:r>
      <w:r>
        <w:rPr/>
        <w:t>interoperabilidad</w:t>
      </w:r>
      <w:r>
        <w:rPr>
          <w:spacing w:val="-5"/>
        </w:rPr>
        <w:t> </w:t>
      </w:r>
      <w:r>
        <w:rPr/>
        <w:t>del</w:t>
      </w:r>
      <w:r>
        <w:rPr>
          <w:spacing w:val="-5"/>
        </w:rPr>
        <w:t> </w:t>
      </w:r>
      <w:r>
        <w:rPr/>
        <w:t>sistema</w:t>
      </w:r>
      <w:r>
        <w:rPr>
          <w:spacing w:val="-5"/>
        </w:rPr>
        <w:t> </w:t>
      </w:r>
      <w:r>
        <w:rPr/>
        <w:t>de</w:t>
      </w:r>
      <w:r>
        <w:rPr>
          <w:spacing w:val="-5"/>
        </w:rPr>
        <w:t> </w:t>
      </w:r>
      <w:r>
        <w:rPr/>
        <w:t>información</w:t>
      </w:r>
      <w:r>
        <w:rPr>
          <w:spacing w:val="-5"/>
        </w:rPr>
        <w:t> </w:t>
      </w:r>
      <w:r>
        <w:rPr/>
        <w:t>para</w:t>
      </w:r>
      <w:r>
        <w:rPr>
          <w:spacing w:val="-5"/>
        </w:rPr>
        <w:t> </w:t>
      </w:r>
      <w:r>
        <w:rPr/>
        <w:t>mejorar la investigación médica y las áreas relacionadas con la atención de la</w:t>
      </w:r>
      <w:r>
        <w:rPr>
          <w:spacing w:val="-18"/>
        </w:rPr>
        <w:t> </w:t>
      </w:r>
      <w:r>
        <w:rPr/>
        <w:t>salud”.</w:t>
      </w:r>
    </w:p>
    <w:p>
      <w:pPr>
        <w:pStyle w:val="BodyText"/>
        <w:rPr>
          <w:sz w:val="24"/>
        </w:rPr>
      </w:pPr>
    </w:p>
    <w:p>
      <w:pPr>
        <w:pStyle w:val="Heading1"/>
        <w:numPr>
          <w:ilvl w:val="1"/>
          <w:numId w:val="6"/>
        </w:numPr>
        <w:tabs>
          <w:tab w:pos="1064" w:val="left" w:leader="none"/>
          <w:tab w:pos="1065" w:val="left" w:leader="none"/>
        </w:tabs>
        <w:spacing w:line="240" w:lineRule="auto" w:before="191" w:after="0"/>
        <w:ind w:left="1064" w:right="0" w:hanging="688"/>
        <w:jc w:val="left"/>
      </w:pPr>
      <w:bookmarkStart w:name="openEHR: Modelo de Referencia y Modelo d" w:id="114"/>
      <w:bookmarkEnd w:id="114"/>
      <w:r>
        <w:rPr>
          <w:b w:val="0"/>
        </w:rPr>
      </w:r>
      <w:bookmarkStart w:name="_bookmark76" w:id="115"/>
      <w:bookmarkEnd w:id="115"/>
      <w:r>
        <w:rPr>
          <w:b w:val="0"/>
        </w:rPr>
      </w:r>
      <w:bookmarkStart w:name="_bookmark76" w:id="116"/>
      <w:bookmarkEnd w:id="116"/>
      <w:r>
        <w:rPr>
          <w:i/>
        </w:rPr>
        <w:t>ope</w:t>
      </w:r>
      <w:r>
        <w:rPr>
          <w:i/>
        </w:rPr>
        <w:t>n</w:t>
      </w:r>
      <w:r>
        <w:rPr/>
        <w:t>EHR: Modelo de Referencia y Modelo de</w:t>
      </w:r>
      <w:r>
        <w:rPr>
          <w:spacing w:val="-15"/>
        </w:rPr>
        <w:t> </w:t>
      </w:r>
      <w:r>
        <w:rPr/>
        <w:t>arquetipos</w:t>
      </w:r>
    </w:p>
    <w:p>
      <w:pPr>
        <w:pStyle w:val="BodyText"/>
        <w:spacing w:before="5"/>
        <w:rPr>
          <w:rFonts w:ascii="Arial"/>
          <w:b/>
          <w:sz w:val="28"/>
        </w:rPr>
      </w:pPr>
    </w:p>
    <w:p>
      <w:pPr>
        <w:pStyle w:val="BodyText"/>
        <w:spacing w:line="249" w:lineRule="auto"/>
        <w:ind w:left="376" w:right="929"/>
        <w:jc w:val="both"/>
      </w:pPr>
      <w:r>
        <w:rPr/>
        <w:t>En el modelo dual, ver Sección </w:t>
      </w:r>
      <w:hyperlink w:history="true" w:anchor="_bookmark76">
        <w:r>
          <w:rPr>
            <w:color w:val="0000FF"/>
          </w:rPr>
          <w:t>2.7 </w:t>
        </w:r>
      </w:hyperlink>
      <w:r>
        <w:rPr/>
        <w:t>el MR representa las características intrínsecas de cualquier de los componen- tes de registro de la HCE, su organización y la información de contexto para satisfacer los requisitos ético-legales del registro. Para conseguir la interoperabilidad, un modelo como este debe complementarse en el dominio del </w:t>
      </w:r>
      <w:r>
        <w:rPr>
          <w:i/>
        </w:rPr>
        <w:t>co- </w:t>
      </w:r>
      <w:r>
        <w:rPr>
          <w:i/>
        </w:rPr>
        <w:t>nocimiento </w:t>
      </w:r>
      <w:r>
        <w:rPr/>
        <w:t>con una metodología formal para definir conceptos del dominio clínico. Un arquetipo es combinación jerárquica de componentes del MR con una serie de restricciones. Estas restricciones son las que permite definir el MA.</w:t>
      </w:r>
    </w:p>
    <w:p>
      <w:pPr>
        <w:pStyle w:val="BodyText"/>
        <w:spacing w:before="10"/>
        <w:rPr>
          <w:sz w:val="35"/>
        </w:rPr>
      </w:pPr>
    </w:p>
    <w:p>
      <w:pPr>
        <w:pStyle w:val="Heading2"/>
        <w:numPr>
          <w:ilvl w:val="2"/>
          <w:numId w:val="6"/>
        </w:numPr>
        <w:tabs>
          <w:tab w:pos="1129" w:val="left" w:leader="none"/>
          <w:tab w:pos="1130" w:val="left" w:leader="none"/>
        </w:tabs>
        <w:spacing w:line="240" w:lineRule="auto" w:before="1" w:after="0"/>
        <w:ind w:left="1129" w:right="0" w:hanging="753"/>
        <w:jc w:val="left"/>
      </w:pPr>
      <w:bookmarkStart w:name="Modelo de Referencia" w:id="117"/>
      <w:bookmarkEnd w:id="117"/>
      <w:r>
        <w:rPr>
          <w:b w:val="0"/>
        </w:rPr>
      </w:r>
      <w:bookmarkStart w:name="_bookmark77" w:id="118"/>
      <w:bookmarkEnd w:id="118"/>
      <w:r>
        <w:rPr>
          <w:b w:val="0"/>
        </w:rPr>
      </w:r>
      <w:bookmarkStart w:name="_bookmark77" w:id="119"/>
      <w:bookmarkEnd w:id="119"/>
      <w:r>
        <w:rPr/>
        <w:t>Modelo</w:t>
      </w:r>
      <w:r>
        <w:rPr/>
        <w:t> de</w:t>
      </w:r>
      <w:r>
        <w:rPr>
          <w:spacing w:val="1"/>
        </w:rPr>
        <w:t> </w:t>
      </w:r>
      <w:r>
        <w:rPr/>
        <w:t>Referencia</w:t>
      </w:r>
    </w:p>
    <w:p>
      <w:pPr>
        <w:pStyle w:val="BodyText"/>
        <w:spacing w:before="4"/>
        <w:rPr>
          <w:rFonts w:ascii="Arial"/>
          <w:b/>
          <w:sz w:val="23"/>
        </w:rPr>
      </w:pPr>
    </w:p>
    <w:p>
      <w:pPr>
        <w:pStyle w:val="BodyText"/>
        <w:spacing w:line="249" w:lineRule="auto"/>
        <w:ind w:left="376" w:right="929"/>
        <w:jc w:val="both"/>
      </w:pPr>
      <w:bookmarkStart w:name="_bookmark78" w:id="120"/>
      <w:bookmarkEnd w:id="120"/>
      <w:r>
        <w:rPr/>
      </w:r>
      <w:r>
        <w:rPr/>
        <w:t>El Modelo de Referencia</w:t>
      </w:r>
      <w:hyperlink w:history="true" w:anchor="_bookmark80">
        <w:r>
          <w:rPr>
            <w:color w:val="0000FF"/>
            <w:position w:val="7"/>
            <w:sz w:val="14"/>
          </w:rPr>
          <w:t>26</w:t>
        </w:r>
      </w:hyperlink>
      <w:r>
        <w:rPr>
          <w:color w:val="0000FF"/>
          <w:position w:val="7"/>
          <w:sz w:val="14"/>
        </w:rPr>
        <w:t> </w:t>
      </w:r>
      <w:r>
        <w:rPr/>
        <w:t>de </w:t>
      </w:r>
      <w:r>
        <w:rPr>
          <w:i/>
        </w:rPr>
        <w:t>open</w:t>
      </w:r>
      <w:r>
        <w:rPr/>
        <w:t>EHR es una representación de los atributos genéricos de la información de la HCE, de su organización y de cómo se agregan, es decir define el conjunto de clases que forman los componentes básicos de cualquier HCE, además de la organización de estas clases.</w:t>
      </w:r>
    </w:p>
    <w:p>
      <w:pPr>
        <w:pStyle w:val="BodyText"/>
        <w:spacing w:before="4"/>
        <w:rPr>
          <w:sz w:val="17"/>
        </w:rPr>
      </w:pPr>
      <w:r>
        <w:rPr/>
        <w:drawing>
          <wp:anchor distT="0" distB="0" distL="0" distR="0" allowOverlap="1" layoutInCell="1" locked="0" behindDoc="0" simplePos="0" relativeHeight="3880">
            <wp:simplePos x="0" y="0"/>
            <wp:positionH relativeFrom="page">
              <wp:posOffset>2340851</wp:posOffset>
            </wp:positionH>
            <wp:positionV relativeFrom="paragraph">
              <wp:posOffset>152045</wp:posOffset>
            </wp:positionV>
            <wp:extent cx="3471862" cy="1940718"/>
            <wp:effectExtent l="0" t="0" r="0" b="0"/>
            <wp:wrapTopAndBottom/>
            <wp:docPr id="27" name="image14.png" descr=""/>
            <wp:cNvGraphicFramePr>
              <a:graphicFrameLocks noChangeAspect="1"/>
            </wp:cNvGraphicFramePr>
            <a:graphic>
              <a:graphicData uri="http://schemas.openxmlformats.org/drawingml/2006/picture">
                <pic:pic>
                  <pic:nvPicPr>
                    <pic:cNvPr id="28" name="image14.png"/>
                    <pic:cNvPicPr/>
                  </pic:nvPicPr>
                  <pic:blipFill>
                    <a:blip r:embed="rId78" cstate="print"/>
                    <a:stretch>
                      <a:fillRect/>
                    </a:stretch>
                  </pic:blipFill>
                  <pic:spPr>
                    <a:xfrm>
                      <a:off x="0" y="0"/>
                      <a:ext cx="3471862" cy="1940718"/>
                    </a:xfrm>
                    <a:prstGeom prst="rect">
                      <a:avLst/>
                    </a:prstGeom>
                  </pic:spPr>
                </pic:pic>
              </a:graphicData>
            </a:graphic>
          </wp:anchor>
        </w:drawing>
      </w:r>
    </w:p>
    <w:p>
      <w:pPr>
        <w:pStyle w:val="BodyText"/>
        <w:rPr>
          <w:sz w:val="24"/>
        </w:rPr>
      </w:pPr>
    </w:p>
    <w:p>
      <w:pPr>
        <w:pStyle w:val="BodyText"/>
        <w:spacing w:before="193"/>
        <w:ind w:left="2752"/>
      </w:pPr>
      <w:bookmarkStart w:name="_bookmark79" w:id="121"/>
      <w:bookmarkEnd w:id="121"/>
      <w:r>
        <w:rPr/>
      </w:r>
      <w:r>
        <w:rPr/>
        <w:t>Figura 2.12: Estructura de alto nivel de registro de HCE.</w:t>
      </w:r>
    </w:p>
    <w:p>
      <w:pPr>
        <w:pStyle w:val="BodyText"/>
        <w:spacing w:before="11"/>
        <w:rPr>
          <w:sz w:val="33"/>
        </w:rPr>
      </w:pPr>
    </w:p>
    <w:p>
      <w:pPr>
        <w:pStyle w:val="BodyText"/>
        <w:spacing w:line="249" w:lineRule="auto"/>
        <w:ind w:left="376" w:right="929"/>
        <w:jc w:val="both"/>
      </w:pPr>
      <w:r>
        <w:rPr/>
        <w:t>El registro de HCE de </w:t>
      </w:r>
      <w:r>
        <w:rPr>
          <w:i/>
        </w:rPr>
        <w:t>open</w:t>
      </w:r>
      <w:r>
        <w:rPr/>
        <w:t>EHR se estructura de acuerdo con un modelo relativamente sencillo. Un objeto EHR central con un identificador único indica referencias a una serie de tipos de información estructurada y versionada, además de una lista de objetos </w:t>
      </w:r>
      <w:r>
        <w:rPr>
          <w:i/>
        </w:rPr>
        <w:t>Contribution </w:t>
      </w:r>
      <w:r>
        <w:rPr/>
        <w:t>que actúan como auditorías de conjuntos de cambios hechos a la HCE.</w:t>
      </w:r>
    </w:p>
    <w:p>
      <w:pPr>
        <w:pStyle w:val="BodyText"/>
        <w:spacing w:before="109"/>
        <w:ind w:left="376"/>
        <w:jc w:val="both"/>
      </w:pPr>
      <w:r>
        <w:rPr/>
        <w:pict>
          <v:line style="position:absolute;mso-position-horizontal-relative:page;mso-position-vertical-relative:paragraph;z-index:3904;mso-wrap-distance-left:0;mso-wrap-distance-right:0" from="91.801003pt,22.609934pt" to="276.838003pt,22.609934pt" stroked="true" strokeweight=".398pt" strokecolor="#000000">
            <v:stroke dashstyle="solid"/>
            <w10:wrap type="topAndBottom"/>
          </v:line>
        </w:pict>
      </w:r>
      <w:r>
        <w:rPr/>
        <w:t>En la Figura </w:t>
      </w:r>
      <w:hyperlink w:history="true" w:anchor="_bookmark79">
        <w:r>
          <w:rPr>
            <w:color w:val="0000FF"/>
          </w:rPr>
          <w:t>2.12</w:t>
        </w:r>
      </w:hyperlink>
      <w:r>
        <w:rPr/>
        <w:t>, las partes de la HCE que se muestran son las siguientes:</w:t>
      </w:r>
    </w:p>
    <w:p>
      <w:pPr>
        <w:spacing w:before="0"/>
        <w:ind w:left="605" w:right="0" w:firstLine="0"/>
        <w:jc w:val="both"/>
        <w:rPr>
          <w:sz w:val="16"/>
        </w:rPr>
      </w:pPr>
      <w:r>
        <w:rPr>
          <w:position w:val="6"/>
          <w:sz w:val="12"/>
        </w:rPr>
        <w:t>26</w:t>
      </w:r>
      <w:bookmarkStart w:name="_bookmark80" w:id="122"/>
      <w:bookmarkEnd w:id="122"/>
      <w:r>
        <w:rPr>
          <w:position w:val="6"/>
          <w:sz w:val="12"/>
        </w:rPr>
      </w:r>
      <w:r>
        <w:rPr>
          <w:position w:val="6"/>
          <w:sz w:val="12"/>
        </w:rPr>
        <w:t> </w:t>
      </w:r>
      <w:hyperlink r:id="rId79">
        <w:r>
          <w:rPr>
            <w:color w:val="EC008C"/>
            <w:sz w:val="16"/>
          </w:rPr>
          <w:t>http://www.openehr.org/releases/RM/latest/docs/index</w:t>
        </w:r>
      </w:hyperlink>
    </w:p>
    <w:p>
      <w:pPr>
        <w:spacing w:after="0"/>
        <w:jc w:val="both"/>
        <w:rPr>
          <w:sz w:val="16"/>
        </w:rPr>
        <w:sectPr>
          <w:footerReference w:type="default" r:id="rId77"/>
          <w:pgSz w:w="12240" w:h="15840"/>
          <w:pgMar w:footer="1034" w:header="1135" w:top="1400" w:bottom="1220" w:left="1460" w:right="220"/>
        </w:sectPr>
      </w:pPr>
    </w:p>
    <w:p>
      <w:pPr>
        <w:pStyle w:val="BodyText"/>
      </w:pPr>
    </w:p>
    <w:p>
      <w:pPr>
        <w:pStyle w:val="BodyText"/>
        <w:spacing w:before="6"/>
        <w:rPr>
          <w:sz w:val="23"/>
        </w:rPr>
      </w:pPr>
    </w:p>
    <w:p>
      <w:pPr>
        <w:pStyle w:val="BodyText"/>
        <w:ind w:left="583"/>
      </w:pPr>
      <w:r>
        <w:rPr/>
        <w:pict>
          <v:rect style="position:absolute;margin-left:92.921997pt;margin-top:5.30095pt;width:3.138pt;height:3.138pt;mso-position-horizontal-relative:page;mso-position-vertical-relative:paragraph;z-index:3976" filled="true" fillcolor="#000000" stroked="false">
            <v:fill type="solid"/>
            <w10:wrap type="none"/>
          </v:rect>
        </w:pict>
      </w:r>
      <w:r>
        <w:rPr>
          <w:i/>
        </w:rPr>
        <w:t>EHR</w:t>
      </w:r>
      <w:r>
        <w:rPr/>
        <w:t>: el objeto raíz, con un identificador unívoco globalmente.</w:t>
      </w:r>
    </w:p>
    <w:p>
      <w:pPr>
        <w:spacing w:before="88"/>
        <w:ind w:left="583" w:right="0" w:firstLine="0"/>
        <w:jc w:val="left"/>
        <w:rPr>
          <w:sz w:val="20"/>
        </w:rPr>
      </w:pPr>
      <w:r>
        <w:rPr/>
        <w:pict>
          <v:rect style="position:absolute;margin-left:92.921997pt;margin-top:9.700947pt;width:3.138pt;height:3.138pt;mso-position-horizontal-relative:page;mso-position-vertical-relative:paragraph;z-index:4000" filled="true" fillcolor="#000000" stroked="false">
            <v:fill type="solid"/>
            <w10:wrap type="none"/>
          </v:rect>
        </w:pict>
      </w:r>
      <w:r>
        <w:rPr>
          <w:i/>
          <w:sz w:val="20"/>
        </w:rPr>
        <w:t>EHR_access (versioned)</w:t>
      </w:r>
      <w:r>
        <w:rPr>
          <w:sz w:val="20"/>
        </w:rPr>
        <w:t>: un objeto que contiene la configuración de control de acceso para el registro;</w:t>
      </w:r>
    </w:p>
    <w:p>
      <w:pPr>
        <w:pStyle w:val="BodyText"/>
        <w:spacing w:line="249" w:lineRule="auto" w:before="88"/>
        <w:ind w:left="583" w:right="926"/>
      </w:pPr>
      <w:r>
        <w:rPr/>
        <w:pict>
          <v:rect style="position:absolute;margin-left:92.921997pt;margin-top:9.700945pt;width:3.138pt;height:3.138pt;mso-position-horizontal-relative:page;mso-position-vertical-relative:paragraph;z-index:4024" filled="true" fillcolor="#000000" stroked="false">
            <v:fill type="solid"/>
            <w10:wrap type="none"/>
          </v:rect>
        </w:pict>
      </w:r>
      <w:r>
        <w:rPr>
          <w:i/>
        </w:rPr>
        <w:t>EHR_status</w:t>
      </w:r>
      <w:r>
        <w:rPr>
          <w:i/>
          <w:spacing w:val="-8"/>
        </w:rPr>
        <w:t> </w:t>
      </w:r>
      <w:r>
        <w:rPr>
          <w:i/>
        </w:rPr>
        <w:t>(versioned)</w:t>
      </w:r>
      <w:r>
        <w:rPr/>
        <w:t>:</w:t>
      </w:r>
      <w:r>
        <w:rPr>
          <w:spacing w:val="-8"/>
        </w:rPr>
        <w:t> </w:t>
      </w:r>
      <w:r>
        <w:rPr/>
        <w:t>un</w:t>
      </w:r>
      <w:r>
        <w:rPr>
          <w:spacing w:val="-7"/>
        </w:rPr>
        <w:t> </w:t>
      </w:r>
      <w:r>
        <w:rPr/>
        <w:t>objeto</w:t>
      </w:r>
      <w:r>
        <w:rPr>
          <w:spacing w:val="-8"/>
        </w:rPr>
        <w:t> </w:t>
      </w:r>
      <w:r>
        <w:rPr/>
        <w:t>que</w:t>
      </w:r>
      <w:r>
        <w:rPr>
          <w:spacing w:val="-8"/>
        </w:rPr>
        <w:t> </w:t>
      </w:r>
      <w:r>
        <w:rPr/>
        <w:t>contiene</w:t>
      </w:r>
      <w:r>
        <w:rPr>
          <w:spacing w:val="-7"/>
        </w:rPr>
        <w:t> </w:t>
      </w:r>
      <w:r>
        <w:rPr/>
        <w:t>diferentes</w:t>
      </w:r>
      <w:r>
        <w:rPr>
          <w:spacing w:val="-8"/>
        </w:rPr>
        <w:t> </w:t>
      </w:r>
      <w:r>
        <w:rPr/>
        <w:t>estados</w:t>
      </w:r>
      <w:r>
        <w:rPr>
          <w:spacing w:val="-8"/>
        </w:rPr>
        <w:t> </w:t>
      </w:r>
      <w:r>
        <w:rPr/>
        <w:t>e</w:t>
      </w:r>
      <w:r>
        <w:rPr>
          <w:spacing w:val="-7"/>
        </w:rPr>
        <w:t> </w:t>
      </w:r>
      <w:r>
        <w:rPr/>
        <w:t>información</w:t>
      </w:r>
      <w:r>
        <w:rPr>
          <w:spacing w:val="-8"/>
        </w:rPr>
        <w:t> </w:t>
      </w:r>
      <w:r>
        <w:rPr/>
        <w:t>de</w:t>
      </w:r>
      <w:r>
        <w:rPr>
          <w:spacing w:val="-7"/>
        </w:rPr>
        <w:t> </w:t>
      </w:r>
      <w:r>
        <w:rPr/>
        <w:t>control,</w:t>
      </w:r>
      <w:r>
        <w:rPr>
          <w:spacing w:val="-8"/>
        </w:rPr>
        <w:t> </w:t>
      </w:r>
      <w:r>
        <w:rPr/>
        <w:t>incluyendo</w:t>
      </w:r>
      <w:r>
        <w:rPr>
          <w:spacing w:val="-8"/>
        </w:rPr>
        <w:t> </w:t>
      </w:r>
      <w:r>
        <w:rPr/>
        <w:t>opcional- mente el identificador del paciente asociado con el</w:t>
      </w:r>
      <w:r>
        <w:rPr>
          <w:spacing w:val="-11"/>
        </w:rPr>
        <w:t> </w:t>
      </w:r>
      <w:r>
        <w:rPr/>
        <w:t>registro;</w:t>
      </w:r>
    </w:p>
    <w:p>
      <w:pPr>
        <w:spacing w:line="249" w:lineRule="auto" w:before="79"/>
        <w:ind w:left="583" w:right="920" w:firstLine="0"/>
        <w:jc w:val="left"/>
        <w:rPr>
          <w:sz w:val="20"/>
        </w:rPr>
      </w:pPr>
      <w:r>
        <w:rPr/>
        <w:pict>
          <v:rect style="position:absolute;margin-left:92.921997pt;margin-top:9.251925pt;width:3.138pt;height:3.138pt;mso-position-horizontal-relative:page;mso-position-vertical-relative:paragraph;z-index:4048" filled="true" fillcolor="#000000" stroked="false">
            <v:fill type="solid"/>
            <w10:wrap type="none"/>
          </v:rect>
        </w:pict>
      </w:r>
      <w:r>
        <w:rPr>
          <w:i/>
          <w:sz w:val="20"/>
        </w:rPr>
        <w:t>Directory</w:t>
      </w:r>
      <w:r>
        <w:rPr>
          <w:i/>
          <w:spacing w:val="-14"/>
          <w:sz w:val="20"/>
        </w:rPr>
        <w:t> </w:t>
      </w:r>
      <w:r>
        <w:rPr>
          <w:i/>
          <w:sz w:val="20"/>
        </w:rPr>
        <w:t>(versioned)</w:t>
      </w:r>
      <w:r>
        <w:rPr>
          <w:sz w:val="20"/>
        </w:rPr>
        <w:t>:</w:t>
      </w:r>
      <w:r>
        <w:rPr>
          <w:spacing w:val="-14"/>
          <w:sz w:val="20"/>
        </w:rPr>
        <w:t> </w:t>
      </w:r>
      <w:r>
        <w:rPr>
          <w:sz w:val="20"/>
        </w:rPr>
        <w:t>una</w:t>
      </w:r>
      <w:r>
        <w:rPr>
          <w:spacing w:val="-14"/>
          <w:sz w:val="20"/>
        </w:rPr>
        <w:t> </w:t>
      </w:r>
      <w:r>
        <w:rPr>
          <w:sz w:val="20"/>
        </w:rPr>
        <w:t>estructura</w:t>
      </w:r>
      <w:r>
        <w:rPr>
          <w:spacing w:val="-14"/>
          <w:sz w:val="20"/>
        </w:rPr>
        <w:t> </w:t>
      </w:r>
      <w:r>
        <w:rPr>
          <w:sz w:val="20"/>
        </w:rPr>
        <w:t>jerárquica</w:t>
      </w:r>
      <w:r>
        <w:rPr>
          <w:spacing w:val="-14"/>
          <w:sz w:val="20"/>
        </w:rPr>
        <w:t> </w:t>
      </w:r>
      <w:r>
        <w:rPr>
          <w:sz w:val="20"/>
        </w:rPr>
        <w:t>opcional</w:t>
      </w:r>
      <w:r>
        <w:rPr>
          <w:spacing w:val="-14"/>
          <w:sz w:val="20"/>
        </w:rPr>
        <w:t> </w:t>
      </w:r>
      <w:r>
        <w:rPr>
          <w:sz w:val="20"/>
        </w:rPr>
        <w:t>de</w:t>
      </w:r>
      <w:r>
        <w:rPr>
          <w:spacing w:val="-14"/>
          <w:sz w:val="20"/>
        </w:rPr>
        <w:t> </w:t>
      </w:r>
      <w:r>
        <w:rPr>
          <w:i/>
          <w:sz w:val="20"/>
        </w:rPr>
        <w:t>Carpetas</w:t>
      </w:r>
      <w:r>
        <w:rPr>
          <w:i/>
          <w:spacing w:val="-14"/>
          <w:sz w:val="20"/>
        </w:rPr>
        <w:t> </w:t>
      </w:r>
      <w:r>
        <w:rPr>
          <w:sz w:val="20"/>
        </w:rPr>
        <w:t>que</w:t>
      </w:r>
      <w:r>
        <w:rPr>
          <w:spacing w:val="-14"/>
          <w:sz w:val="20"/>
        </w:rPr>
        <w:t> </w:t>
      </w:r>
      <w:r>
        <w:rPr>
          <w:sz w:val="20"/>
        </w:rPr>
        <w:t>se</w:t>
      </w:r>
      <w:r>
        <w:rPr>
          <w:spacing w:val="-14"/>
          <w:sz w:val="20"/>
        </w:rPr>
        <w:t> </w:t>
      </w:r>
      <w:r>
        <w:rPr>
          <w:sz w:val="20"/>
        </w:rPr>
        <w:t>puede</w:t>
      </w:r>
      <w:r>
        <w:rPr>
          <w:spacing w:val="-14"/>
          <w:sz w:val="20"/>
        </w:rPr>
        <w:t> </w:t>
      </w:r>
      <w:r>
        <w:rPr>
          <w:sz w:val="20"/>
        </w:rPr>
        <w:t>utilizar</w:t>
      </w:r>
      <w:r>
        <w:rPr>
          <w:spacing w:val="-14"/>
          <w:sz w:val="20"/>
        </w:rPr>
        <w:t> </w:t>
      </w:r>
      <w:r>
        <w:rPr>
          <w:sz w:val="20"/>
        </w:rPr>
        <w:t>para</w:t>
      </w:r>
      <w:r>
        <w:rPr>
          <w:spacing w:val="-14"/>
          <w:sz w:val="20"/>
        </w:rPr>
        <w:t> </w:t>
      </w:r>
      <w:r>
        <w:rPr>
          <w:sz w:val="20"/>
        </w:rPr>
        <w:t>organizar</w:t>
      </w:r>
      <w:r>
        <w:rPr>
          <w:spacing w:val="-14"/>
          <w:sz w:val="20"/>
        </w:rPr>
        <w:t> </w:t>
      </w:r>
      <w:r>
        <w:rPr>
          <w:sz w:val="20"/>
        </w:rPr>
        <w:t>de</w:t>
      </w:r>
      <w:r>
        <w:rPr>
          <w:spacing w:val="-14"/>
          <w:sz w:val="20"/>
        </w:rPr>
        <w:t> </w:t>
      </w:r>
      <w:r>
        <w:rPr>
          <w:sz w:val="20"/>
        </w:rPr>
        <w:t>forma lógica</w:t>
      </w:r>
      <w:r>
        <w:rPr>
          <w:spacing w:val="-2"/>
          <w:sz w:val="20"/>
        </w:rPr>
        <w:t> </w:t>
      </w:r>
      <w:r>
        <w:rPr>
          <w:i/>
          <w:sz w:val="20"/>
        </w:rPr>
        <w:t>Composiciones</w:t>
      </w:r>
      <w:r>
        <w:rPr>
          <w:sz w:val="20"/>
        </w:rPr>
        <w:t>;</w:t>
      </w:r>
    </w:p>
    <w:p>
      <w:pPr>
        <w:spacing w:before="79"/>
        <w:ind w:left="583" w:right="0" w:firstLine="0"/>
        <w:jc w:val="left"/>
        <w:rPr>
          <w:sz w:val="20"/>
        </w:rPr>
      </w:pPr>
      <w:r>
        <w:rPr/>
        <w:pict>
          <v:rect style="position:absolute;margin-left:92.921997pt;margin-top:9.250929pt;width:3.138pt;height:3.138pt;mso-position-horizontal-relative:page;mso-position-vertical-relative:paragraph;z-index:4072" filled="true" fillcolor="#000000" stroked="false">
            <v:fill type="solid"/>
            <w10:wrap type="none"/>
          </v:rect>
        </w:pict>
      </w:r>
      <w:r>
        <w:rPr>
          <w:i/>
          <w:sz w:val="20"/>
        </w:rPr>
        <w:t>Compositions (versión)</w:t>
      </w:r>
      <w:r>
        <w:rPr>
          <w:sz w:val="20"/>
        </w:rPr>
        <w:t>: los contenedores de todo el contenido clínico y administrativo del registro;</w:t>
      </w:r>
    </w:p>
    <w:p>
      <w:pPr>
        <w:pStyle w:val="BodyText"/>
        <w:spacing w:line="249" w:lineRule="auto" w:before="88"/>
        <w:ind w:left="583" w:right="853"/>
      </w:pPr>
      <w:r>
        <w:rPr/>
        <w:pict>
          <v:rect style="position:absolute;margin-left:92.921997pt;margin-top:9.700927pt;width:3.138pt;height:3.138pt;mso-position-horizontal-relative:page;mso-position-vertical-relative:paragraph;z-index:4096" filled="true" fillcolor="#000000" stroked="false">
            <v:fill type="solid"/>
            <w10:wrap type="none"/>
          </v:rect>
        </w:pict>
      </w:r>
      <w:r>
        <w:rPr>
          <w:i/>
        </w:rPr>
        <w:t>Contributions</w:t>
      </w:r>
      <w:r>
        <w:rPr/>
        <w:t>: registro de cambios realizados en la HCE. Cada </w:t>
      </w:r>
      <w:r>
        <w:rPr>
          <w:i/>
        </w:rPr>
        <w:t>Contribution </w:t>
      </w:r>
      <w:r>
        <w:rPr/>
        <w:t>hace referencia a un conjunto de una o más </w:t>
      </w:r>
      <w:r>
        <w:rPr>
          <w:i/>
        </w:rPr>
        <w:t>Versiones </w:t>
      </w:r>
      <w:r>
        <w:rPr/>
        <w:t>de cualquiera de los elementos versionados o modificados en el registro de HCE.</w:t>
      </w:r>
    </w:p>
    <w:p>
      <w:pPr>
        <w:pStyle w:val="BodyText"/>
        <w:spacing w:before="2"/>
        <w:rPr>
          <w:sz w:val="24"/>
        </w:rPr>
      </w:pPr>
    </w:p>
    <w:p>
      <w:pPr>
        <w:pStyle w:val="BodyText"/>
        <w:spacing w:line="249" w:lineRule="auto"/>
        <w:ind w:left="376" w:right="929"/>
        <w:jc w:val="both"/>
      </w:pPr>
      <w:r>
        <w:rPr/>
        <w:t>La información clínica se estructura en </w:t>
      </w:r>
      <w:r>
        <w:rPr>
          <w:i/>
        </w:rPr>
        <w:t>Compositions</w:t>
      </w:r>
      <w:r>
        <w:rPr/>
        <w:t>. La </w:t>
      </w:r>
      <w:r>
        <w:rPr>
          <w:i/>
        </w:rPr>
        <w:t>Composition </w:t>
      </w:r>
      <w:r>
        <w:rPr/>
        <w:t>es la unidad de información correspondiente al resultado de un encuentro clínico o una sesión de registro de documentación en la HCE de un paciente. A con- tinuación se describe brevemente cómo es el paquete que contiene la información clínica que se inserta en dichas </w:t>
      </w:r>
      <w:r>
        <w:rPr>
          <w:i/>
        </w:rPr>
        <w:t>Compositions</w:t>
      </w:r>
      <w:r>
        <w:rPr/>
        <w:t>.</w:t>
      </w:r>
    </w:p>
    <w:p>
      <w:pPr>
        <w:pStyle w:val="BodyText"/>
        <w:rPr>
          <w:sz w:val="18"/>
        </w:rPr>
      </w:pPr>
      <w:r>
        <w:rPr/>
        <w:drawing>
          <wp:anchor distT="0" distB="0" distL="0" distR="0" allowOverlap="1" layoutInCell="1" locked="0" behindDoc="0" simplePos="0" relativeHeight="3952">
            <wp:simplePos x="0" y="0"/>
            <wp:positionH relativeFrom="page">
              <wp:posOffset>1459636</wp:posOffset>
            </wp:positionH>
            <wp:positionV relativeFrom="paragraph">
              <wp:posOffset>156812</wp:posOffset>
            </wp:positionV>
            <wp:extent cx="5274945" cy="4160520"/>
            <wp:effectExtent l="0" t="0" r="0" b="0"/>
            <wp:wrapTopAndBottom/>
            <wp:docPr id="29" name="image15.jpeg" descr=""/>
            <wp:cNvGraphicFramePr>
              <a:graphicFrameLocks noChangeAspect="1"/>
            </wp:cNvGraphicFramePr>
            <a:graphic>
              <a:graphicData uri="http://schemas.openxmlformats.org/drawingml/2006/picture">
                <pic:pic>
                  <pic:nvPicPr>
                    <pic:cNvPr id="30" name="image15.jpeg"/>
                    <pic:cNvPicPr/>
                  </pic:nvPicPr>
                  <pic:blipFill>
                    <a:blip r:embed="rId80" cstate="print"/>
                    <a:stretch>
                      <a:fillRect/>
                    </a:stretch>
                  </pic:blipFill>
                  <pic:spPr>
                    <a:xfrm>
                      <a:off x="0" y="0"/>
                      <a:ext cx="5274945" cy="4160520"/>
                    </a:xfrm>
                    <a:prstGeom prst="rect">
                      <a:avLst/>
                    </a:prstGeom>
                  </pic:spPr>
                </pic:pic>
              </a:graphicData>
            </a:graphic>
          </wp:anchor>
        </w:drawing>
      </w:r>
    </w:p>
    <w:p>
      <w:pPr>
        <w:pStyle w:val="BodyText"/>
        <w:rPr>
          <w:sz w:val="24"/>
        </w:rPr>
      </w:pPr>
    </w:p>
    <w:p>
      <w:pPr>
        <w:pStyle w:val="BodyText"/>
        <w:spacing w:before="161"/>
        <w:ind w:left="2693"/>
      </w:pPr>
      <w:bookmarkStart w:name="_bookmark81" w:id="123"/>
      <w:bookmarkEnd w:id="123"/>
      <w:r>
        <w:rPr/>
      </w:r>
      <w:r>
        <w:rPr/>
        <w:t>Figura 2.13: Paquete de información clínica de </w:t>
      </w:r>
      <w:r>
        <w:rPr>
          <w:i/>
        </w:rPr>
        <w:t>open</w:t>
      </w:r>
      <w:r>
        <w:rPr/>
        <w:t>EHR.</w:t>
      </w:r>
    </w:p>
    <w:p>
      <w:pPr>
        <w:pStyle w:val="BodyText"/>
        <w:rPr>
          <w:sz w:val="24"/>
        </w:rPr>
      </w:pPr>
    </w:p>
    <w:p>
      <w:pPr>
        <w:pStyle w:val="BodyText"/>
        <w:spacing w:line="232" w:lineRule="auto" w:before="142"/>
        <w:ind w:left="376" w:right="929"/>
        <w:jc w:val="both"/>
      </w:pPr>
      <w:r>
        <w:rPr/>
        <w:t>El paquete </w:t>
      </w:r>
      <w:r>
        <w:rPr>
          <w:rFonts w:ascii="Courier New" w:hAnsi="Courier New"/>
        </w:rPr>
        <w:t>rm.data_structures </w:t>
      </w:r>
      <w:r>
        <w:rPr/>
        <w:t>que se muestra en la Figura </w:t>
      </w:r>
      <w:hyperlink w:history="true" w:anchor="_bookmark81">
        <w:r>
          <w:rPr>
            <w:color w:val="0000FF"/>
          </w:rPr>
          <w:t>2.13 </w:t>
        </w:r>
      </w:hyperlink>
      <w:r>
        <w:rPr/>
        <w:t>contiene dos paquetes de importancia: el paquete</w:t>
      </w:r>
      <w:r>
        <w:rPr>
          <w:spacing w:val="-13"/>
        </w:rPr>
        <w:t> </w:t>
      </w:r>
      <w:r>
        <w:rPr>
          <w:rFonts w:ascii="Courier New" w:hAnsi="Courier New"/>
        </w:rPr>
        <w:t>item_structure</w:t>
      </w:r>
      <w:r>
        <w:rPr>
          <w:rFonts w:ascii="Courier New" w:hAnsi="Courier New"/>
          <w:spacing w:val="-83"/>
        </w:rPr>
        <w:t> </w:t>
      </w:r>
      <w:r>
        <w:rPr/>
        <w:t>y</w:t>
      </w:r>
      <w:r>
        <w:rPr>
          <w:spacing w:val="-13"/>
        </w:rPr>
        <w:t> </w:t>
      </w:r>
      <w:r>
        <w:rPr/>
        <w:t>el</w:t>
      </w:r>
      <w:r>
        <w:rPr>
          <w:spacing w:val="-13"/>
        </w:rPr>
        <w:t> </w:t>
      </w:r>
      <w:r>
        <w:rPr/>
        <w:t>paquete</w:t>
      </w:r>
      <w:r>
        <w:rPr>
          <w:spacing w:val="-13"/>
        </w:rPr>
        <w:t> </w:t>
      </w:r>
      <w:r>
        <w:rPr>
          <w:rFonts w:ascii="Courier New" w:hAnsi="Courier New"/>
        </w:rPr>
        <w:t>history</w:t>
      </w:r>
      <w:r>
        <w:rPr/>
        <w:t>.</w:t>
      </w:r>
      <w:r>
        <w:rPr>
          <w:spacing w:val="-13"/>
        </w:rPr>
        <w:t> </w:t>
      </w:r>
      <w:r>
        <w:rPr/>
        <w:t>El</w:t>
      </w:r>
      <w:r>
        <w:rPr>
          <w:spacing w:val="-13"/>
        </w:rPr>
        <w:t> </w:t>
      </w:r>
      <w:r>
        <w:rPr/>
        <w:t>primero</w:t>
      </w:r>
      <w:r>
        <w:rPr>
          <w:spacing w:val="-13"/>
        </w:rPr>
        <w:t> </w:t>
      </w:r>
      <w:r>
        <w:rPr/>
        <w:t>describe</w:t>
      </w:r>
      <w:r>
        <w:rPr>
          <w:spacing w:val="-13"/>
        </w:rPr>
        <w:t> </w:t>
      </w:r>
      <w:r>
        <w:rPr/>
        <w:t>estructuras</w:t>
      </w:r>
      <w:r>
        <w:rPr>
          <w:spacing w:val="-13"/>
        </w:rPr>
        <w:t> </w:t>
      </w:r>
      <w:r>
        <w:rPr/>
        <w:t>de</w:t>
      </w:r>
      <w:r>
        <w:rPr>
          <w:spacing w:val="-13"/>
        </w:rPr>
        <w:t> </w:t>
      </w:r>
      <w:r>
        <w:rPr/>
        <w:t>datos</w:t>
      </w:r>
      <w:r>
        <w:rPr>
          <w:spacing w:val="-13"/>
        </w:rPr>
        <w:t> </w:t>
      </w:r>
      <w:r>
        <w:rPr/>
        <w:t>genéricas,</w:t>
      </w:r>
      <w:r>
        <w:rPr>
          <w:spacing w:val="-13"/>
        </w:rPr>
        <w:t> </w:t>
      </w:r>
      <w:r>
        <w:rPr/>
        <w:t>localizables</w:t>
      </w:r>
    </w:p>
    <w:p>
      <w:pPr>
        <w:spacing w:after="0" w:line="232" w:lineRule="auto"/>
        <w:jc w:val="both"/>
        <w:sectPr>
          <w:pgSz w:w="12240" w:h="15840"/>
          <w:pgMar w:header="1135" w:footer="1034" w:top="1400" w:bottom="1220" w:left="1460" w:right="220"/>
        </w:sectPr>
      </w:pPr>
    </w:p>
    <w:p>
      <w:pPr>
        <w:pStyle w:val="BodyText"/>
      </w:pPr>
    </w:p>
    <w:p>
      <w:pPr>
        <w:pStyle w:val="BodyText"/>
        <w:spacing w:before="6"/>
        <w:rPr>
          <w:sz w:val="23"/>
        </w:rPr>
      </w:pPr>
    </w:p>
    <w:p>
      <w:pPr>
        <w:pStyle w:val="BodyText"/>
        <w:spacing w:line="249" w:lineRule="auto"/>
        <w:ind w:left="376" w:right="929"/>
        <w:jc w:val="both"/>
      </w:pPr>
      <w:r>
        <w:rPr/>
        <w:t>mediante un </w:t>
      </w:r>
      <w:r>
        <w:rPr>
          <w:i/>
        </w:rPr>
        <w:t>path</w:t>
      </w:r>
      <w:r>
        <w:rPr/>
        <w:t>, mientras que la segunda describe una noción genérica de historia lineal, para registrar eventos del pasado. El paquete </w:t>
      </w:r>
      <w:r>
        <w:rPr>
          <w:i/>
        </w:rPr>
        <w:t>representation </w:t>
      </w:r>
      <w:r>
        <w:rPr/>
        <w:t>contiene las clases para una representación jerárquica simple de cualquier estructura de datos. Estas clases son compatibles con las clases UNE-EN ISO 13606 de los mismos nombres, y las instancias</w:t>
      </w:r>
      <w:r>
        <w:rPr>
          <w:spacing w:val="-3"/>
        </w:rPr>
        <w:t> </w:t>
      </w:r>
      <w:r>
        <w:rPr/>
        <w:t>pueden</w:t>
      </w:r>
      <w:r>
        <w:rPr>
          <w:spacing w:val="-3"/>
        </w:rPr>
        <w:t> </w:t>
      </w:r>
      <w:r>
        <w:rPr/>
        <w:t>generarse</w:t>
      </w:r>
      <w:r>
        <w:rPr>
          <w:spacing w:val="-3"/>
        </w:rPr>
        <w:t> </w:t>
      </w:r>
      <w:r>
        <w:rPr/>
        <w:t>sin</w:t>
      </w:r>
      <w:r>
        <w:rPr>
          <w:spacing w:val="-3"/>
        </w:rPr>
        <w:t> </w:t>
      </w:r>
      <w:r>
        <w:rPr/>
        <w:t>pérdidas</w:t>
      </w:r>
      <w:r>
        <w:rPr>
          <w:spacing w:val="-3"/>
        </w:rPr>
        <w:t> </w:t>
      </w:r>
      <w:r>
        <w:rPr/>
        <w:t>desde</w:t>
      </w:r>
      <w:r>
        <w:rPr>
          <w:spacing w:val="-3"/>
        </w:rPr>
        <w:t> </w:t>
      </w:r>
      <w:r>
        <w:rPr/>
        <w:t>y</w:t>
      </w:r>
      <w:r>
        <w:rPr>
          <w:spacing w:val="-3"/>
        </w:rPr>
        <w:t> </w:t>
      </w:r>
      <w:r>
        <w:rPr/>
        <w:t>hacia</w:t>
      </w:r>
      <w:r>
        <w:rPr>
          <w:spacing w:val="-3"/>
        </w:rPr>
        <w:t> </w:t>
      </w:r>
      <w:r>
        <w:rPr/>
        <w:t>estructuras</w:t>
      </w:r>
      <w:r>
        <w:rPr>
          <w:spacing w:val="-3"/>
        </w:rPr>
        <w:t> </w:t>
      </w:r>
      <w:r>
        <w:rPr/>
        <w:t>de</w:t>
      </w:r>
      <w:r>
        <w:rPr>
          <w:spacing w:val="-3"/>
        </w:rPr>
        <w:t> </w:t>
      </w:r>
      <w:r>
        <w:rPr/>
        <w:t>instancias</w:t>
      </w:r>
      <w:r>
        <w:rPr>
          <w:spacing w:val="-3"/>
        </w:rPr>
        <w:t> </w:t>
      </w:r>
      <w:r>
        <w:rPr/>
        <w:t>de</w:t>
      </w:r>
      <w:r>
        <w:rPr>
          <w:spacing w:val="-3"/>
        </w:rPr>
        <w:t> </w:t>
      </w:r>
      <w:r>
        <w:rPr/>
        <w:t>la</w:t>
      </w:r>
      <w:r>
        <w:rPr>
          <w:spacing w:val="-3"/>
        </w:rPr>
        <w:t> </w:t>
      </w:r>
      <w:r>
        <w:rPr/>
        <w:t>norma</w:t>
      </w:r>
      <w:r>
        <w:rPr>
          <w:spacing w:val="-3"/>
        </w:rPr>
        <w:t> </w:t>
      </w:r>
      <w:r>
        <w:rPr/>
        <w:t>UNE-EN</w:t>
      </w:r>
      <w:r>
        <w:rPr>
          <w:spacing w:val="-3"/>
        </w:rPr>
        <w:t> </w:t>
      </w:r>
      <w:r>
        <w:rPr/>
        <w:t>ISO</w:t>
      </w:r>
      <w:r>
        <w:rPr>
          <w:spacing w:val="-3"/>
        </w:rPr>
        <w:t> </w:t>
      </w:r>
      <w:r>
        <w:rPr/>
        <w:t>13606.</w:t>
      </w:r>
    </w:p>
    <w:p>
      <w:pPr>
        <w:pStyle w:val="BodyText"/>
        <w:spacing w:line="232" w:lineRule="auto" w:before="127"/>
        <w:ind w:left="376" w:right="929"/>
        <w:jc w:val="both"/>
      </w:pPr>
      <w:r>
        <w:rPr/>
        <w:t>El paquete </w:t>
      </w:r>
      <w:r>
        <w:rPr>
          <w:rFonts w:ascii="Courier New" w:hAnsi="Courier New"/>
        </w:rPr>
        <w:t>data_structures </w:t>
      </w:r>
      <w:r>
        <w:rPr/>
        <w:t>contiene una sola clase, </w:t>
      </w:r>
      <w:r>
        <w:rPr>
          <w:rFonts w:ascii="Courier New" w:hAnsi="Courier New"/>
        </w:rPr>
        <w:t>DATA_STRUCTURE</w:t>
      </w:r>
      <w:r>
        <w:rPr/>
        <w:t>, que es la clase padre de todas las estructuras de datos </w:t>
      </w:r>
      <w:r>
        <w:rPr>
          <w:i/>
        </w:rPr>
        <w:t>open</w:t>
      </w:r>
      <w:r>
        <w:rPr/>
        <w:t>EHR. Sólo tiene un método llamado </w:t>
      </w:r>
      <w:r>
        <w:rPr>
          <w:rFonts w:ascii="Courier New" w:hAnsi="Courier New"/>
        </w:rPr>
        <w:t>as_hierarchy</w:t>
      </w:r>
      <w:r>
        <w:rPr/>
        <w:t>, que es implementado por cada subtipo</w:t>
      </w:r>
      <w:r>
        <w:rPr>
          <w:spacing w:val="-4"/>
        </w:rPr>
        <w:t> </w:t>
      </w:r>
      <w:r>
        <w:rPr/>
        <w:t>de</w:t>
      </w:r>
      <w:r>
        <w:rPr>
          <w:spacing w:val="-4"/>
        </w:rPr>
        <w:t> </w:t>
      </w:r>
      <w:r>
        <w:rPr>
          <w:rFonts w:ascii="Courier New" w:hAnsi="Courier New"/>
        </w:rPr>
        <w:t>DATA_STRUCTURE</w:t>
      </w:r>
      <w:r>
        <w:rPr>
          <w:rFonts w:ascii="Courier New" w:hAnsi="Courier New"/>
          <w:spacing w:val="-74"/>
        </w:rPr>
        <w:t> </w:t>
      </w:r>
      <w:r>
        <w:rPr/>
        <w:t>para</w:t>
      </w:r>
      <w:r>
        <w:rPr>
          <w:spacing w:val="-4"/>
        </w:rPr>
        <w:t> </w:t>
      </w:r>
      <w:r>
        <w:rPr/>
        <w:t>generar</w:t>
      </w:r>
      <w:r>
        <w:rPr>
          <w:spacing w:val="-4"/>
        </w:rPr>
        <w:t> </w:t>
      </w:r>
      <w:r>
        <w:rPr/>
        <w:t>una</w:t>
      </w:r>
      <w:r>
        <w:rPr>
          <w:spacing w:val="-4"/>
        </w:rPr>
        <w:t> </w:t>
      </w:r>
      <w:r>
        <w:rPr/>
        <w:t>representación</w:t>
      </w:r>
      <w:r>
        <w:rPr>
          <w:spacing w:val="-4"/>
        </w:rPr>
        <w:t> </w:t>
      </w:r>
      <w:r>
        <w:rPr/>
        <w:t>física</w:t>
      </w:r>
      <w:r>
        <w:rPr>
          <w:spacing w:val="-4"/>
        </w:rPr>
        <w:t> </w:t>
      </w:r>
      <w:r>
        <w:rPr/>
        <w:t>de</w:t>
      </w:r>
      <w:r>
        <w:rPr>
          <w:spacing w:val="-4"/>
        </w:rPr>
        <w:t> </w:t>
      </w:r>
      <w:r>
        <w:rPr/>
        <w:t>la</w:t>
      </w:r>
      <w:r>
        <w:rPr>
          <w:spacing w:val="-4"/>
        </w:rPr>
        <w:t> </w:t>
      </w:r>
      <w:r>
        <w:rPr/>
        <w:t>estructura</w:t>
      </w:r>
      <w:r>
        <w:rPr>
          <w:spacing w:val="-4"/>
        </w:rPr>
        <w:t> </w:t>
      </w:r>
      <w:r>
        <w:rPr/>
        <w:t>basada</w:t>
      </w:r>
      <w:r>
        <w:rPr>
          <w:spacing w:val="-4"/>
        </w:rPr>
        <w:t> </w:t>
      </w:r>
      <w:r>
        <w:rPr/>
        <w:t>en</w:t>
      </w:r>
      <w:r>
        <w:rPr>
          <w:spacing w:val="-4"/>
        </w:rPr>
        <w:t> </w:t>
      </w:r>
      <w:r>
        <w:rPr/>
        <w:t>la</w:t>
      </w:r>
      <w:r>
        <w:rPr>
          <w:spacing w:val="-4"/>
        </w:rPr>
        <w:t> </w:t>
      </w:r>
      <w:r>
        <w:rPr/>
        <w:t>norma</w:t>
      </w:r>
      <w:r>
        <w:rPr>
          <w:spacing w:val="-4"/>
        </w:rPr>
        <w:t> </w:t>
      </w:r>
      <w:r>
        <w:rPr/>
        <w:t>UNE-EN ISO</w:t>
      </w:r>
      <w:r>
        <w:rPr>
          <w:spacing w:val="-2"/>
        </w:rPr>
        <w:t> </w:t>
      </w:r>
      <w:r>
        <w:rPr/>
        <w:t>13606.</w:t>
      </w:r>
    </w:p>
    <w:p>
      <w:pPr>
        <w:pStyle w:val="BodyText"/>
        <w:spacing w:line="232" w:lineRule="auto" w:before="136"/>
        <w:ind w:left="376" w:right="930"/>
        <w:jc w:val="both"/>
      </w:pPr>
      <w:r>
        <w:rPr/>
        <w:t>Las clases de paquete </w:t>
      </w:r>
      <w:r>
        <w:rPr>
          <w:rFonts w:ascii="Courier New" w:hAnsi="Courier New"/>
        </w:rPr>
        <w:t>item_structure</w:t>
      </w:r>
      <w:r>
        <w:rPr>
          <w:rFonts w:ascii="Courier New" w:hAnsi="Courier New"/>
          <w:spacing w:val="-56"/>
        </w:rPr>
        <w:t> </w:t>
      </w:r>
      <w:r>
        <w:rPr/>
        <w:t>son una formalización de la necesidad de estructuras de datos genéricas y arquetípicas, y son utilizadas por todos los modelos de referencia </w:t>
      </w:r>
      <w:r>
        <w:rPr>
          <w:i/>
        </w:rPr>
        <w:t>open</w:t>
      </w:r>
      <w:r>
        <w:rPr/>
        <w:t>EHR.</w:t>
      </w:r>
    </w:p>
    <w:p>
      <w:pPr>
        <w:pStyle w:val="BodyText"/>
        <w:spacing w:before="128"/>
        <w:ind w:left="376" w:right="929"/>
        <w:jc w:val="both"/>
      </w:pPr>
      <w:r>
        <w:rPr/>
        <w:t>Los subtipos de la clase ITEM_STRUCTURE modelan explícitamente los tipos de datos de la estructura lógica</w:t>
      </w:r>
      <w:r>
        <w:rPr>
          <w:spacing w:val="-9"/>
        </w:rPr>
        <w:t> </w:t>
      </w:r>
      <w:r>
        <w:rPr/>
        <w:t>que normalmente se producen en los datos de registros de salud. Incluyen </w:t>
      </w:r>
      <w:r>
        <w:rPr>
          <w:rFonts w:ascii="Courier New" w:hAnsi="Courier New"/>
        </w:rPr>
        <w:t>ITEM_SINGLE </w:t>
      </w:r>
      <w:r>
        <w:rPr/>
        <w:t>(para valores individuales como el peso de un paciente), </w:t>
      </w:r>
      <w:r>
        <w:rPr>
          <w:rFonts w:ascii="Courier New" w:hAnsi="Courier New"/>
        </w:rPr>
        <w:t>ITEM_LIST </w:t>
      </w:r>
      <w:r>
        <w:rPr/>
        <w:t>(para listas como partes de una dirección) ITEM_TREE (para datos estructurados</w:t>
      </w:r>
      <w:r>
        <w:rPr>
          <w:spacing w:val="-9"/>
        </w:rPr>
        <w:t> </w:t>
      </w:r>
      <w:r>
        <w:rPr/>
        <w:t>de</w:t>
      </w:r>
      <w:r>
        <w:rPr>
          <w:spacing w:val="-9"/>
        </w:rPr>
        <w:t> </w:t>
      </w:r>
      <w:r>
        <w:rPr/>
        <w:t>forma</w:t>
      </w:r>
      <w:r>
        <w:rPr>
          <w:spacing w:val="-9"/>
        </w:rPr>
        <w:t> </w:t>
      </w:r>
      <w:r>
        <w:rPr/>
        <w:t>jerárquica</w:t>
      </w:r>
      <w:r>
        <w:rPr>
          <w:spacing w:val="-9"/>
        </w:rPr>
        <w:t> </w:t>
      </w:r>
      <w:r>
        <w:rPr/>
        <w:t>como</w:t>
      </w:r>
      <w:r>
        <w:rPr>
          <w:spacing w:val="-9"/>
        </w:rPr>
        <w:t> </w:t>
      </w:r>
      <w:r>
        <w:rPr/>
        <w:t>un</w:t>
      </w:r>
      <w:r>
        <w:rPr>
          <w:spacing w:val="-9"/>
        </w:rPr>
        <w:t> </w:t>
      </w:r>
      <w:r>
        <w:rPr/>
        <w:t>informe</w:t>
      </w:r>
      <w:r>
        <w:rPr>
          <w:spacing w:val="-9"/>
        </w:rPr>
        <w:t> </w:t>
      </w:r>
      <w:r>
        <w:rPr/>
        <w:t>de</w:t>
      </w:r>
      <w:r>
        <w:rPr>
          <w:spacing w:val="-9"/>
        </w:rPr>
        <w:t> </w:t>
      </w:r>
      <w:r>
        <w:rPr/>
        <w:t>microbiología)</w:t>
      </w:r>
      <w:r>
        <w:rPr>
          <w:spacing w:val="-9"/>
        </w:rPr>
        <w:t> </w:t>
      </w:r>
      <w:r>
        <w:rPr/>
        <w:t>e</w:t>
      </w:r>
      <w:r>
        <w:rPr>
          <w:spacing w:val="-9"/>
        </w:rPr>
        <w:t> </w:t>
      </w:r>
      <w:r>
        <w:rPr>
          <w:rFonts w:ascii="Courier New" w:hAnsi="Courier New"/>
        </w:rPr>
        <w:t>ITEM_TABLE</w:t>
      </w:r>
      <w:r>
        <w:rPr>
          <w:rFonts w:ascii="Courier New" w:hAnsi="Courier New"/>
          <w:spacing w:val="-79"/>
        </w:rPr>
        <w:t> </w:t>
      </w:r>
      <w:r>
        <w:rPr/>
        <w:t>(para</w:t>
      </w:r>
      <w:r>
        <w:rPr>
          <w:spacing w:val="-9"/>
        </w:rPr>
        <w:t> </w:t>
      </w:r>
      <w:r>
        <w:rPr/>
        <w:t>datos</w:t>
      </w:r>
      <w:r>
        <w:rPr>
          <w:spacing w:val="-9"/>
        </w:rPr>
        <w:t> </w:t>
      </w:r>
      <w:r>
        <w:rPr/>
        <w:t>tabulares</w:t>
      </w:r>
      <w:r>
        <w:rPr>
          <w:spacing w:val="-9"/>
        </w:rPr>
        <w:t> </w:t>
      </w:r>
      <w:r>
        <w:rPr/>
        <w:t>como</w:t>
      </w:r>
      <w:r>
        <w:rPr>
          <w:spacing w:val="-9"/>
        </w:rPr>
        <w:t> </w:t>
      </w:r>
      <w:r>
        <w:rPr/>
        <w:t>la agudeza</w:t>
      </w:r>
      <w:r>
        <w:rPr>
          <w:spacing w:val="-8"/>
        </w:rPr>
        <w:t> </w:t>
      </w:r>
      <w:r>
        <w:rPr/>
        <w:t>visual</w:t>
      </w:r>
      <w:r>
        <w:rPr>
          <w:spacing w:val="-9"/>
        </w:rPr>
        <w:t> </w:t>
      </w:r>
      <w:r>
        <w:rPr/>
        <w:t>o</w:t>
      </w:r>
      <w:r>
        <w:rPr>
          <w:spacing w:val="-8"/>
        </w:rPr>
        <w:t> </w:t>
      </w:r>
      <w:r>
        <w:rPr/>
        <w:t>los</w:t>
      </w:r>
      <w:r>
        <w:rPr>
          <w:spacing w:val="-9"/>
        </w:rPr>
        <w:t> </w:t>
      </w:r>
      <w:r>
        <w:rPr/>
        <w:t>resultados</w:t>
      </w:r>
      <w:r>
        <w:rPr>
          <w:spacing w:val="-8"/>
        </w:rPr>
        <w:t> </w:t>
      </w:r>
      <w:r>
        <w:rPr/>
        <w:t>de</w:t>
      </w:r>
      <w:r>
        <w:rPr>
          <w:spacing w:val="-9"/>
        </w:rPr>
        <w:t> </w:t>
      </w:r>
      <w:r>
        <w:rPr/>
        <w:t>las</w:t>
      </w:r>
      <w:r>
        <w:rPr>
          <w:spacing w:val="-8"/>
        </w:rPr>
        <w:t> </w:t>
      </w:r>
      <w:r>
        <w:rPr/>
        <w:t>pruebas</w:t>
      </w:r>
      <w:r>
        <w:rPr>
          <w:spacing w:val="-9"/>
        </w:rPr>
        <w:t> </w:t>
      </w:r>
      <w:r>
        <w:rPr/>
        <w:t>auditivas).</w:t>
      </w:r>
      <w:r>
        <w:rPr>
          <w:spacing w:val="-8"/>
        </w:rPr>
        <w:t> </w:t>
      </w:r>
      <w:r>
        <w:rPr/>
        <w:t>Cada</w:t>
      </w:r>
      <w:r>
        <w:rPr>
          <w:spacing w:val="-9"/>
        </w:rPr>
        <w:t> </w:t>
      </w:r>
      <w:r>
        <w:rPr/>
        <w:t>una</w:t>
      </w:r>
      <w:r>
        <w:rPr>
          <w:spacing w:val="-8"/>
        </w:rPr>
        <w:t> </w:t>
      </w:r>
      <w:r>
        <w:rPr/>
        <w:t>de</w:t>
      </w:r>
      <w:r>
        <w:rPr>
          <w:spacing w:val="-9"/>
        </w:rPr>
        <w:t> </w:t>
      </w:r>
      <w:r>
        <w:rPr/>
        <w:t>estas</w:t>
      </w:r>
      <w:r>
        <w:rPr>
          <w:spacing w:val="-8"/>
        </w:rPr>
        <w:t> </w:t>
      </w:r>
      <w:r>
        <w:rPr/>
        <w:t>clases</w:t>
      </w:r>
      <w:r>
        <w:rPr>
          <w:spacing w:val="-9"/>
        </w:rPr>
        <w:t> </w:t>
      </w:r>
      <w:r>
        <w:rPr/>
        <w:t>define</w:t>
      </w:r>
      <w:r>
        <w:rPr>
          <w:spacing w:val="-8"/>
        </w:rPr>
        <w:t> </w:t>
      </w:r>
      <w:r>
        <w:rPr/>
        <w:t>una</w:t>
      </w:r>
      <w:r>
        <w:rPr>
          <w:spacing w:val="-8"/>
        </w:rPr>
        <w:t> </w:t>
      </w:r>
      <w:r>
        <w:rPr/>
        <w:t>interfaz</w:t>
      </w:r>
      <w:r>
        <w:rPr>
          <w:spacing w:val="-9"/>
        </w:rPr>
        <w:t> </w:t>
      </w:r>
      <w:r>
        <w:rPr/>
        <w:t>funcional,</w:t>
      </w:r>
      <w:r>
        <w:rPr>
          <w:spacing w:val="-8"/>
        </w:rPr>
        <w:t> </w:t>
      </w:r>
      <w:r>
        <w:rPr/>
        <w:t>tiene una</w:t>
      </w:r>
      <w:r>
        <w:rPr>
          <w:spacing w:val="-5"/>
        </w:rPr>
        <w:t> </w:t>
      </w:r>
      <w:r>
        <w:rPr/>
        <w:t>representación</w:t>
      </w:r>
      <w:r>
        <w:rPr>
          <w:spacing w:val="-5"/>
        </w:rPr>
        <w:t> </w:t>
      </w:r>
      <w:r>
        <w:rPr/>
        <w:t>física</w:t>
      </w:r>
      <w:r>
        <w:rPr>
          <w:spacing w:val="-5"/>
        </w:rPr>
        <w:t> </w:t>
      </w:r>
      <w:r>
        <w:rPr/>
        <w:t>óptima</w:t>
      </w:r>
      <w:r>
        <w:rPr>
          <w:spacing w:val="-5"/>
        </w:rPr>
        <w:t> </w:t>
      </w:r>
      <w:r>
        <w:rPr/>
        <w:t>utilizando</w:t>
      </w:r>
      <w:r>
        <w:rPr>
          <w:spacing w:val="-5"/>
        </w:rPr>
        <w:t> </w:t>
      </w:r>
      <w:r>
        <w:rPr/>
        <w:t>los</w:t>
      </w:r>
      <w:r>
        <w:rPr>
          <w:spacing w:val="-5"/>
        </w:rPr>
        <w:t> </w:t>
      </w:r>
      <w:r>
        <w:rPr/>
        <w:t>tipos</w:t>
      </w:r>
      <w:r>
        <w:rPr>
          <w:spacing w:val="-5"/>
        </w:rPr>
        <w:t> </w:t>
      </w:r>
      <w:r>
        <w:rPr/>
        <w:t>básicos</w:t>
      </w:r>
      <w:r>
        <w:rPr>
          <w:spacing w:val="-5"/>
        </w:rPr>
        <w:t> </w:t>
      </w:r>
      <w:r>
        <w:rPr>
          <w:rFonts w:ascii="Courier New" w:hAnsi="Courier New"/>
        </w:rPr>
        <w:t>CLUSTER</w:t>
      </w:r>
      <w:r>
        <w:rPr>
          <w:rFonts w:ascii="Courier New" w:hAnsi="Courier New"/>
          <w:spacing w:val="-75"/>
        </w:rPr>
        <w:t> </w:t>
      </w:r>
      <w:r>
        <w:rPr/>
        <w:t>y</w:t>
      </w:r>
      <w:r>
        <w:rPr>
          <w:spacing w:val="-5"/>
        </w:rPr>
        <w:t> </w:t>
      </w:r>
      <w:r>
        <w:rPr>
          <w:rFonts w:ascii="Courier New" w:hAnsi="Courier New"/>
        </w:rPr>
        <w:t>ELEMENT</w:t>
      </w:r>
      <w:r>
        <w:rPr>
          <w:rFonts w:ascii="Courier New" w:hAnsi="Courier New"/>
          <w:spacing w:val="-75"/>
        </w:rPr>
        <w:t> </w:t>
      </w:r>
      <w:r>
        <w:rPr/>
        <w:t>del</w:t>
      </w:r>
      <w:r>
        <w:rPr>
          <w:spacing w:val="-5"/>
        </w:rPr>
        <w:t> </w:t>
      </w:r>
      <w:r>
        <w:rPr/>
        <w:t>paquete</w:t>
      </w:r>
      <w:r>
        <w:rPr>
          <w:spacing w:val="-5"/>
        </w:rPr>
        <w:t> </w:t>
      </w:r>
      <w:r>
        <w:rPr/>
        <w:t>de</w:t>
      </w:r>
      <w:r>
        <w:rPr>
          <w:spacing w:val="-5"/>
        </w:rPr>
        <w:t> </w:t>
      </w:r>
      <w:r>
        <w:rPr/>
        <w:t>representación</w:t>
      </w:r>
      <w:r>
        <w:rPr>
          <w:spacing w:val="-5"/>
        </w:rPr>
        <w:t> </w:t>
      </w:r>
      <w:r>
        <w:rPr/>
        <w:t>y puede generar una representación jerárquica de sus datos compatible con la norma UNE-EN ISO 13606. Cualquier sistema que implemente estos tipos garantiza que generen datos que representen las estructuras lógicas de listas, tablas y árboles de la misma</w:t>
      </w:r>
      <w:r>
        <w:rPr>
          <w:spacing w:val="-7"/>
        </w:rPr>
        <w:t> </w:t>
      </w:r>
      <w:r>
        <w:rPr/>
        <w:t>manera.</w:t>
      </w:r>
    </w:p>
    <w:p>
      <w:pPr>
        <w:pStyle w:val="BodyText"/>
        <w:spacing w:line="232" w:lineRule="auto" w:before="135"/>
        <w:ind w:left="376" w:right="929"/>
        <w:jc w:val="both"/>
      </w:pPr>
      <w:r>
        <w:rPr/>
        <w:t>Un objeto </w:t>
      </w:r>
      <w:r>
        <w:rPr>
          <w:i/>
        </w:rPr>
        <w:t>Element </w:t>
      </w:r>
      <w:r>
        <w:rPr/>
        <w:t>tiene un único </w:t>
      </w:r>
      <w:r>
        <w:rPr>
          <w:rFonts w:ascii="Courier New" w:hAnsi="Courier New"/>
        </w:rPr>
        <w:t>DATA_VALUE </w:t>
      </w:r>
      <w:r>
        <w:rPr/>
        <w:t>que contiene el valor, a menos que se indique como ausente me- diante el atributo </w:t>
      </w:r>
      <w:r>
        <w:rPr>
          <w:rFonts w:ascii="Courier New" w:hAnsi="Courier New"/>
        </w:rPr>
        <w:t>null_flavour</w:t>
      </w:r>
      <w:r>
        <w:rPr/>
        <w:t>.</w:t>
      </w:r>
    </w:p>
    <w:p>
      <w:pPr>
        <w:pStyle w:val="BodyText"/>
        <w:rPr>
          <w:sz w:val="24"/>
        </w:rPr>
      </w:pPr>
    </w:p>
    <w:p>
      <w:pPr>
        <w:pStyle w:val="Heading2"/>
        <w:numPr>
          <w:ilvl w:val="2"/>
          <w:numId w:val="6"/>
        </w:numPr>
        <w:tabs>
          <w:tab w:pos="1130" w:val="left" w:leader="none"/>
        </w:tabs>
        <w:spacing w:line="240" w:lineRule="auto" w:before="143" w:after="0"/>
        <w:ind w:left="1129" w:right="0" w:hanging="753"/>
        <w:jc w:val="both"/>
      </w:pPr>
      <w:bookmarkStart w:name="Modelo de arquetipos" w:id="124"/>
      <w:bookmarkEnd w:id="124"/>
      <w:r>
        <w:rPr>
          <w:b w:val="0"/>
        </w:rPr>
      </w:r>
      <w:bookmarkStart w:name="_bookmark82" w:id="125"/>
      <w:bookmarkEnd w:id="125"/>
      <w:r>
        <w:rPr>
          <w:b w:val="0"/>
        </w:rPr>
      </w:r>
      <w:bookmarkStart w:name="_bookmark82" w:id="126"/>
      <w:bookmarkEnd w:id="126"/>
      <w:r>
        <w:rPr/>
        <w:t>Modelo</w:t>
      </w:r>
      <w:r>
        <w:rPr/>
        <w:t> de</w:t>
      </w:r>
      <w:r>
        <w:rPr>
          <w:spacing w:val="1"/>
        </w:rPr>
        <w:t> </w:t>
      </w:r>
      <w:r>
        <w:rPr/>
        <w:t>arquetipos</w:t>
      </w:r>
    </w:p>
    <w:p>
      <w:pPr>
        <w:pStyle w:val="BodyText"/>
        <w:spacing w:before="2"/>
        <w:rPr>
          <w:rFonts w:ascii="Arial"/>
          <w:b/>
          <w:sz w:val="22"/>
        </w:rPr>
      </w:pPr>
    </w:p>
    <w:p>
      <w:pPr>
        <w:pStyle w:val="BodyText"/>
        <w:spacing w:line="249" w:lineRule="auto"/>
        <w:ind w:left="376" w:right="929"/>
        <w:jc w:val="both"/>
      </w:pPr>
      <w:bookmarkStart w:name="_bookmark83" w:id="127"/>
      <w:bookmarkEnd w:id="127"/>
      <w:r>
        <w:rPr/>
      </w:r>
      <w:r>
        <w:rPr/>
        <w:t>El Modelo de arquetipos</w:t>
      </w:r>
      <w:hyperlink w:history="true" w:anchor="_bookmark372">
        <w:r>
          <w:rPr>
            <w:color w:val="0000FF"/>
          </w:rPr>
          <w:t>[AOM15] </w:t>
        </w:r>
      </w:hyperlink>
      <w:r>
        <w:rPr/>
        <w:t>define un modelo de objetos que permite expresar arquetipos (capa del </w:t>
      </w:r>
      <w:r>
        <w:rPr>
          <w:i/>
        </w:rPr>
        <w:t>conoci- </w:t>
      </w:r>
      <w:r>
        <w:rPr>
          <w:i/>
        </w:rPr>
        <w:t>miento</w:t>
      </w:r>
      <w:r>
        <w:rPr/>
        <w:t>).</w:t>
      </w:r>
      <w:r>
        <w:rPr>
          <w:spacing w:val="-4"/>
        </w:rPr>
        <w:t> </w:t>
      </w:r>
      <w:r>
        <w:rPr/>
        <w:t>El</w:t>
      </w:r>
      <w:r>
        <w:rPr>
          <w:spacing w:val="-5"/>
        </w:rPr>
        <w:t> </w:t>
      </w:r>
      <w:r>
        <w:rPr/>
        <w:t>modelo</w:t>
      </w:r>
      <w:r>
        <w:rPr>
          <w:spacing w:val="-4"/>
        </w:rPr>
        <w:t> </w:t>
      </w:r>
      <w:r>
        <w:rPr/>
        <w:t>de</w:t>
      </w:r>
      <w:r>
        <w:rPr>
          <w:spacing w:val="-4"/>
        </w:rPr>
        <w:t> </w:t>
      </w:r>
      <w:r>
        <w:rPr/>
        <w:t>arquetipos</w:t>
      </w:r>
      <w:r>
        <w:rPr>
          <w:spacing w:val="-5"/>
        </w:rPr>
        <w:t> </w:t>
      </w:r>
      <w:r>
        <w:rPr/>
        <w:t>es</w:t>
      </w:r>
      <w:r>
        <w:rPr>
          <w:spacing w:val="-4"/>
        </w:rPr>
        <w:t> </w:t>
      </w:r>
      <w:r>
        <w:rPr/>
        <w:t>independiente</w:t>
      </w:r>
      <w:r>
        <w:rPr>
          <w:spacing w:val="-5"/>
        </w:rPr>
        <w:t> </w:t>
      </w:r>
      <w:r>
        <w:rPr/>
        <w:t>del</w:t>
      </w:r>
      <w:r>
        <w:rPr>
          <w:spacing w:val="-4"/>
        </w:rPr>
        <w:t> </w:t>
      </w:r>
      <w:r>
        <w:rPr/>
        <w:t>MR,</w:t>
      </w:r>
      <w:r>
        <w:rPr>
          <w:spacing w:val="-4"/>
        </w:rPr>
        <w:t> </w:t>
      </w:r>
      <w:r>
        <w:rPr/>
        <w:t>es</w:t>
      </w:r>
      <w:r>
        <w:rPr>
          <w:spacing w:val="-5"/>
        </w:rPr>
        <w:t> </w:t>
      </w:r>
      <w:r>
        <w:rPr/>
        <w:t>decir,</w:t>
      </w:r>
      <w:r>
        <w:rPr>
          <w:spacing w:val="-4"/>
        </w:rPr>
        <w:t> </w:t>
      </w:r>
      <w:r>
        <w:rPr/>
        <w:t>no</w:t>
      </w:r>
      <w:r>
        <w:rPr>
          <w:spacing w:val="-4"/>
        </w:rPr>
        <w:t> </w:t>
      </w:r>
      <w:r>
        <w:rPr/>
        <w:t>sólo</w:t>
      </w:r>
      <w:r>
        <w:rPr>
          <w:spacing w:val="-5"/>
        </w:rPr>
        <w:t> </w:t>
      </w:r>
      <w:r>
        <w:rPr/>
        <w:t>se</w:t>
      </w:r>
      <w:r>
        <w:rPr>
          <w:spacing w:val="-4"/>
        </w:rPr>
        <w:t> </w:t>
      </w:r>
      <w:r>
        <w:rPr/>
        <w:t>utiliza</w:t>
      </w:r>
      <w:r>
        <w:rPr>
          <w:spacing w:val="-5"/>
        </w:rPr>
        <w:t> </w:t>
      </w:r>
      <w:r>
        <w:rPr/>
        <w:t>para</w:t>
      </w:r>
      <w:r>
        <w:rPr>
          <w:spacing w:val="-4"/>
        </w:rPr>
        <w:t> </w:t>
      </w:r>
      <w:r>
        <w:rPr/>
        <w:t>el</w:t>
      </w:r>
      <w:r>
        <w:rPr>
          <w:spacing w:val="-4"/>
        </w:rPr>
        <w:t> </w:t>
      </w:r>
      <w:r>
        <w:rPr/>
        <w:t>MR</w:t>
      </w:r>
      <w:r>
        <w:rPr>
          <w:spacing w:val="-5"/>
        </w:rPr>
        <w:t> </w:t>
      </w:r>
      <w:r>
        <w:rPr/>
        <w:t>de</w:t>
      </w:r>
      <w:r>
        <w:rPr>
          <w:spacing w:val="-4"/>
        </w:rPr>
        <w:t> </w:t>
      </w:r>
      <w:r>
        <w:rPr>
          <w:i/>
        </w:rPr>
        <w:t>open</w:t>
      </w:r>
      <w:r>
        <w:rPr/>
        <w:t>EHR,</w:t>
      </w:r>
      <w:r>
        <w:rPr>
          <w:spacing w:val="-4"/>
        </w:rPr>
        <w:t> </w:t>
      </w:r>
      <w:r>
        <w:rPr/>
        <w:t>sino que hay otros estándares, como UNE-EN ISO 13606, que también lo</w:t>
      </w:r>
      <w:r>
        <w:rPr>
          <w:spacing w:val="-15"/>
        </w:rPr>
        <w:t> </w:t>
      </w:r>
      <w:r>
        <w:rPr/>
        <w:t>utilizan.</w:t>
      </w:r>
    </w:p>
    <w:p>
      <w:pPr>
        <w:pStyle w:val="BodyText"/>
        <w:spacing w:line="249" w:lineRule="auto" w:before="119"/>
        <w:ind w:left="376" w:right="929"/>
        <w:jc w:val="both"/>
      </w:pPr>
      <w:r>
        <w:rPr/>
        <w:t>Un arquetipo es la definición de una combinación jerarquizada de componentes del MR, al cual restringe (estable- ciendo nombres, rangos permitidos, tipos de datos posibles, valores por defecto, cardinalidad, etc.), para modelar conceptos</w:t>
      </w:r>
      <w:r>
        <w:rPr>
          <w:spacing w:val="-9"/>
        </w:rPr>
        <w:t> </w:t>
      </w:r>
      <w:r>
        <w:rPr/>
        <w:t>clínicos</w:t>
      </w:r>
      <w:r>
        <w:rPr>
          <w:spacing w:val="-9"/>
        </w:rPr>
        <w:t> </w:t>
      </w:r>
      <w:r>
        <w:rPr/>
        <w:t>del</w:t>
      </w:r>
      <w:r>
        <w:rPr>
          <w:spacing w:val="-9"/>
        </w:rPr>
        <w:t> </w:t>
      </w:r>
      <w:r>
        <w:rPr/>
        <w:t>dominio</w:t>
      </w:r>
      <w:r>
        <w:rPr>
          <w:spacing w:val="-9"/>
        </w:rPr>
        <w:t> </w:t>
      </w:r>
      <w:r>
        <w:rPr/>
        <w:t>del</w:t>
      </w:r>
      <w:r>
        <w:rPr>
          <w:spacing w:val="-9"/>
        </w:rPr>
        <w:t> </w:t>
      </w:r>
      <w:r>
        <w:rPr>
          <w:i/>
        </w:rPr>
        <w:t>conocimiento</w:t>
      </w:r>
      <w:r>
        <w:rPr/>
        <w:t>.</w:t>
      </w:r>
      <w:r>
        <w:rPr>
          <w:spacing w:val="-9"/>
        </w:rPr>
        <w:t> </w:t>
      </w:r>
      <w:r>
        <w:rPr/>
        <w:t>Estas</w:t>
      </w:r>
      <w:r>
        <w:rPr>
          <w:spacing w:val="-9"/>
        </w:rPr>
        <w:t> </w:t>
      </w:r>
      <w:r>
        <w:rPr/>
        <w:t>estructuras,</w:t>
      </w:r>
      <w:r>
        <w:rPr>
          <w:spacing w:val="-9"/>
        </w:rPr>
        <w:t> </w:t>
      </w:r>
      <w:r>
        <w:rPr/>
        <w:t>aunque</w:t>
      </w:r>
      <w:r>
        <w:rPr>
          <w:spacing w:val="-9"/>
        </w:rPr>
        <w:t> </w:t>
      </w:r>
      <w:r>
        <w:rPr/>
        <w:t>suficientemente</w:t>
      </w:r>
      <w:r>
        <w:rPr>
          <w:spacing w:val="-9"/>
        </w:rPr>
        <w:t> </w:t>
      </w:r>
      <w:r>
        <w:rPr/>
        <w:t>estables,</w:t>
      </w:r>
      <w:r>
        <w:rPr>
          <w:spacing w:val="-9"/>
        </w:rPr>
        <w:t> </w:t>
      </w:r>
      <w:r>
        <w:rPr/>
        <w:t>pueden</w:t>
      </w:r>
      <w:r>
        <w:rPr>
          <w:spacing w:val="-9"/>
        </w:rPr>
        <w:t> </w:t>
      </w:r>
      <w:r>
        <w:rPr/>
        <w:t>modifi- carse</w:t>
      </w:r>
      <w:r>
        <w:rPr>
          <w:spacing w:val="-5"/>
        </w:rPr>
        <w:t> </w:t>
      </w:r>
      <w:r>
        <w:rPr/>
        <w:t>o</w:t>
      </w:r>
      <w:r>
        <w:rPr>
          <w:spacing w:val="-5"/>
        </w:rPr>
        <w:t> </w:t>
      </w:r>
      <w:r>
        <w:rPr/>
        <w:t>sustituirse</w:t>
      </w:r>
      <w:r>
        <w:rPr>
          <w:spacing w:val="-5"/>
        </w:rPr>
        <w:t> </w:t>
      </w:r>
      <w:r>
        <w:rPr/>
        <w:t>por</w:t>
      </w:r>
      <w:r>
        <w:rPr>
          <w:spacing w:val="-5"/>
        </w:rPr>
        <w:t> </w:t>
      </w:r>
      <w:r>
        <w:rPr/>
        <w:t>otras</w:t>
      </w:r>
      <w:r>
        <w:rPr>
          <w:spacing w:val="-5"/>
        </w:rPr>
        <w:t> </w:t>
      </w:r>
      <w:r>
        <w:rPr/>
        <w:t>a</w:t>
      </w:r>
      <w:r>
        <w:rPr>
          <w:spacing w:val="-5"/>
        </w:rPr>
        <w:t> </w:t>
      </w:r>
      <w:r>
        <w:rPr/>
        <w:t>medida</w:t>
      </w:r>
      <w:r>
        <w:rPr>
          <w:spacing w:val="-5"/>
        </w:rPr>
        <w:t> </w:t>
      </w:r>
      <w:r>
        <w:rPr/>
        <w:t>que</w:t>
      </w:r>
      <w:r>
        <w:rPr>
          <w:spacing w:val="-5"/>
        </w:rPr>
        <w:t> </w:t>
      </w:r>
      <w:r>
        <w:rPr/>
        <w:t>la</w:t>
      </w:r>
      <w:r>
        <w:rPr>
          <w:spacing w:val="-5"/>
        </w:rPr>
        <w:t> </w:t>
      </w:r>
      <w:r>
        <w:rPr/>
        <w:t>práctica</w:t>
      </w:r>
      <w:r>
        <w:rPr>
          <w:spacing w:val="-5"/>
        </w:rPr>
        <w:t> </w:t>
      </w:r>
      <w:r>
        <w:rPr/>
        <w:t>clínica</w:t>
      </w:r>
      <w:r>
        <w:rPr>
          <w:spacing w:val="-5"/>
        </w:rPr>
        <w:t> </w:t>
      </w:r>
      <w:r>
        <w:rPr/>
        <w:t>evolucione.</w:t>
      </w:r>
      <w:r>
        <w:rPr>
          <w:spacing w:val="-5"/>
        </w:rPr>
        <w:t> </w:t>
      </w:r>
      <w:r>
        <w:rPr/>
        <w:t>Los</w:t>
      </w:r>
      <w:r>
        <w:rPr>
          <w:spacing w:val="-5"/>
        </w:rPr>
        <w:t> </w:t>
      </w:r>
      <w:r>
        <w:rPr/>
        <w:t>arquetipos</w:t>
      </w:r>
      <w:r>
        <w:rPr>
          <w:spacing w:val="-5"/>
        </w:rPr>
        <w:t> </w:t>
      </w:r>
      <w:r>
        <w:rPr/>
        <w:t>son</w:t>
      </w:r>
      <w:r>
        <w:rPr>
          <w:spacing w:val="-5"/>
        </w:rPr>
        <w:t> </w:t>
      </w:r>
      <w:r>
        <w:rPr/>
        <w:t>instancias</w:t>
      </w:r>
      <w:r>
        <w:rPr>
          <w:spacing w:val="-5"/>
        </w:rPr>
        <w:t> </w:t>
      </w:r>
      <w:r>
        <w:rPr/>
        <w:t>del</w:t>
      </w:r>
      <w:r>
        <w:rPr>
          <w:spacing w:val="-5"/>
        </w:rPr>
        <w:t> </w:t>
      </w:r>
      <w:r>
        <w:rPr/>
        <w:t>modelo</w:t>
      </w:r>
      <w:r>
        <w:rPr>
          <w:spacing w:val="-5"/>
        </w:rPr>
        <w:t> </w:t>
      </w:r>
      <w:r>
        <w:rPr/>
        <w:t>de arquetipos, que restringen el MR para que las instancias de este sean representaciones de los conceptos modelados del dominio. En la Figura </w:t>
      </w:r>
      <w:hyperlink w:history="true" w:anchor="_bookmark84">
        <w:r>
          <w:rPr>
            <w:color w:val="0000FF"/>
          </w:rPr>
          <w:t>2.14</w:t>
        </w:r>
      </w:hyperlink>
      <w:r>
        <w:rPr/>
        <w:t>, se muestra la estructura de paquetes del</w:t>
      </w:r>
      <w:r>
        <w:rPr>
          <w:spacing w:val="-17"/>
        </w:rPr>
        <w:t> </w:t>
      </w:r>
      <w:r>
        <w:rPr/>
        <w:t>MA.</w:t>
      </w:r>
    </w:p>
    <w:p>
      <w:pPr>
        <w:spacing w:after="0" w:line="249" w:lineRule="auto"/>
        <w:jc w:val="both"/>
        <w:sectPr>
          <w:footerReference w:type="default" r:id="rId81"/>
          <w:pgSz w:w="12240" w:h="15840"/>
          <w:pgMar w:footer="1034" w:header="1135" w:top="1400" w:bottom="1220" w:left="1460" w:right="220"/>
        </w:sectPr>
      </w:pPr>
    </w:p>
    <w:p>
      <w:pPr>
        <w:pStyle w:val="BodyText"/>
      </w:pPr>
    </w:p>
    <w:p>
      <w:pPr>
        <w:pStyle w:val="BodyText"/>
        <w:spacing w:before="5"/>
        <w:rPr>
          <w:sz w:val="22"/>
        </w:rPr>
      </w:pPr>
    </w:p>
    <w:p>
      <w:pPr>
        <w:pStyle w:val="BodyText"/>
        <w:ind w:left="1763"/>
      </w:pPr>
      <w:r>
        <w:rPr/>
        <w:drawing>
          <wp:inline distT="0" distB="0" distL="0" distR="0">
            <wp:extent cx="4068318" cy="2063115"/>
            <wp:effectExtent l="0" t="0" r="0" b="0"/>
            <wp:docPr id="31" name="image16.png" descr=""/>
            <wp:cNvGraphicFramePr>
              <a:graphicFrameLocks noChangeAspect="1"/>
            </wp:cNvGraphicFramePr>
            <a:graphic>
              <a:graphicData uri="http://schemas.openxmlformats.org/drawingml/2006/picture">
                <pic:pic>
                  <pic:nvPicPr>
                    <pic:cNvPr id="32" name="image16.png"/>
                    <pic:cNvPicPr/>
                  </pic:nvPicPr>
                  <pic:blipFill>
                    <a:blip r:embed="rId82" cstate="print"/>
                    <a:stretch>
                      <a:fillRect/>
                    </a:stretch>
                  </pic:blipFill>
                  <pic:spPr>
                    <a:xfrm>
                      <a:off x="0" y="0"/>
                      <a:ext cx="4068318" cy="2063115"/>
                    </a:xfrm>
                    <a:prstGeom prst="rect">
                      <a:avLst/>
                    </a:prstGeom>
                  </pic:spPr>
                </pic:pic>
              </a:graphicData>
            </a:graphic>
          </wp:inline>
        </w:drawing>
      </w:r>
      <w:r>
        <w:rPr/>
      </w:r>
    </w:p>
    <w:p>
      <w:pPr>
        <w:pStyle w:val="BodyText"/>
      </w:pPr>
    </w:p>
    <w:p>
      <w:pPr>
        <w:pStyle w:val="BodyText"/>
        <w:spacing w:before="3"/>
        <w:rPr>
          <w:sz w:val="22"/>
        </w:rPr>
      </w:pPr>
    </w:p>
    <w:p>
      <w:pPr>
        <w:pStyle w:val="BodyText"/>
        <w:ind w:left="2495"/>
      </w:pPr>
      <w:bookmarkStart w:name="_bookmark84" w:id="128"/>
      <w:bookmarkEnd w:id="128"/>
      <w:r>
        <w:rPr/>
      </w:r>
      <w:r>
        <w:rPr/>
        <w:t>Figura 2.14: Estructura de paquetes del Modelo de Arquetipos.</w:t>
      </w:r>
    </w:p>
    <w:p>
      <w:pPr>
        <w:pStyle w:val="BodyText"/>
        <w:spacing w:before="8"/>
        <w:rPr>
          <w:sz w:val="35"/>
        </w:rPr>
      </w:pPr>
    </w:p>
    <w:p>
      <w:pPr>
        <w:spacing w:line="249" w:lineRule="auto" w:before="0"/>
        <w:ind w:left="376" w:right="853" w:firstLine="0"/>
        <w:jc w:val="left"/>
        <w:rPr>
          <w:sz w:val="20"/>
        </w:rPr>
      </w:pPr>
      <w:r>
        <w:rPr>
          <w:sz w:val="20"/>
        </w:rPr>
        <w:t>A continuación se muestra la estructura del paquete </w:t>
      </w:r>
      <w:r>
        <w:rPr>
          <w:i/>
          <w:sz w:val="20"/>
        </w:rPr>
        <w:t>archetype </w:t>
      </w:r>
      <w:r>
        <w:rPr>
          <w:sz w:val="20"/>
        </w:rPr>
        <w:t>(Figura </w:t>
      </w:r>
      <w:hyperlink w:history="true" w:anchor="_bookmark85">
        <w:r>
          <w:rPr>
            <w:color w:val="0000FF"/>
            <w:sz w:val="20"/>
          </w:rPr>
          <w:t>2.15</w:t>
        </w:r>
      </w:hyperlink>
      <w:r>
        <w:rPr>
          <w:sz w:val="20"/>
        </w:rPr>
        <w:t>) y del paquete de restricciones </w:t>
      </w:r>
      <w:r>
        <w:rPr>
          <w:i/>
          <w:sz w:val="20"/>
        </w:rPr>
        <w:t>cons- </w:t>
      </w:r>
      <w:r>
        <w:rPr>
          <w:i/>
          <w:sz w:val="20"/>
        </w:rPr>
        <w:t>traint_model </w:t>
      </w:r>
      <w:r>
        <w:rPr>
          <w:sz w:val="20"/>
        </w:rPr>
        <w:t>(Figura </w:t>
      </w:r>
      <w:hyperlink w:history="true" w:anchor="_bookmark86">
        <w:r>
          <w:rPr>
            <w:color w:val="0000FF"/>
            <w:sz w:val="20"/>
          </w:rPr>
          <w:t>2.16</w:t>
        </w:r>
      </w:hyperlink>
      <w:r>
        <w:rPr>
          <w:sz w:val="20"/>
        </w:rPr>
        <w:t>)</w:t>
      </w:r>
    </w:p>
    <w:p>
      <w:pPr>
        <w:pStyle w:val="BodyText"/>
        <w:spacing w:before="3"/>
        <w:rPr>
          <w:sz w:val="18"/>
        </w:rPr>
      </w:pPr>
      <w:r>
        <w:rPr/>
        <w:drawing>
          <wp:anchor distT="0" distB="0" distL="0" distR="0" allowOverlap="1" layoutInCell="1" locked="0" behindDoc="0" simplePos="0" relativeHeight="4120">
            <wp:simplePos x="0" y="0"/>
            <wp:positionH relativeFrom="page">
              <wp:posOffset>2340851</wp:posOffset>
            </wp:positionH>
            <wp:positionV relativeFrom="paragraph">
              <wp:posOffset>158624</wp:posOffset>
            </wp:positionV>
            <wp:extent cx="3505200" cy="3895153"/>
            <wp:effectExtent l="0" t="0" r="0" b="0"/>
            <wp:wrapTopAndBottom/>
            <wp:docPr id="33" name="image17.jpeg" descr=""/>
            <wp:cNvGraphicFramePr>
              <a:graphicFrameLocks noChangeAspect="1"/>
            </wp:cNvGraphicFramePr>
            <a:graphic>
              <a:graphicData uri="http://schemas.openxmlformats.org/drawingml/2006/picture">
                <pic:pic>
                  <pic:nvPicPr>
                    <pic:cNvPr id="34" name="image17.jpeg"/>
                    <pic:cNvPicPr/>
                  </pic:nvPicPr>
                  <pic:blipFill>
                    <a:blip r:embed="rId83" cstate="print"/>
                    <a:stretch>
                      <a:fillRect/>
                    </a:stretch>
                  </pic:blipFill>
                  <pic:spPr>
                    <a:xfrm>
                      <a:off x="0" y="0"/>
                      <a:ext cx="3505200" cy="3895153"/>
                    </a:xfrm>
                    <a:prstGeom prst="rect">
                      <a:avLst/>
                    </a:prstGeom>
                  </pic:spPr>
                </pic:pic>
              </a:graphicData>
            </a:graphic>
          </wp:anchor>
        </w:drawing>
      </w:r>
    </w:p>
    <w:p>
      <w:pPr>
        <w:pStyle w:val="BodyText"/>
        <w:rPr>
          <w:sz w:val="24"/>
        </w:rPr>
      </w:pPr>
    </w:p>
    <w:p>
      <w:pPr>
        <w:spacing w:before="180"/>
        <w:ind w:left="279" w:right="832" w:firstLine="0"/>
        <w:jc w:val="center"/>
        <w:rPr>
          <w:sz w:val="20"/>
        </w:rPr>
      </w:pPr>
      <w:bookmarkStart w:name="_bookmark85" w:id="129"/>
      <w:bookmarkEnd w:id="129"/>
      <w:r>
        <w:rPr/>
      </w:r>
      <w:r>
        <w:rPr>
          <w:sz w:val="20"/>
        </w:rPr>
        <w:t>Figura 2.15: Paquete </w:t>
      </w:r>
      <w:r>
        <w:rPr>
          <w:i/>
          <w:sz w:val="20"/>
        </w:rPr>
        <w:t>archetype </w:t>
      </w:r>
      <w:r>
        <w:rPr>
          <w:sz w:val="20"/>
        </w:rPr>
        <w:t>del MA.</w:t>
      </w:r>
    </w:p>
    <w:p>
      <w:pPr>
        <w:spacing w:after="0"/>
        <w:jc w:val="center"/>
        <w:rPr>
          <w:sz w:val="20"/>
        </w:rPr>
        <w:sectPr>
          <w:pgSz w:w="12240" w:h="15840"/>
          <w:pgMar w:header="1135" w:footer="1034" w:top="1400" w:bottom="1220" w:left="1460" w:right="220"/>
        </w:sectPr>
      </w:pPr>
    </w:p>
    <w:p>
      <w:pPr>
        <w:pStyle w:val="BodyText"/>
      </w:pPr>
    </w:p>
    <w:p>
      <w:pPr>
        <w:pStyle w:val="BodyText"/>
        <w:spacing w:before="5"/>
        <w:rPr>
          <w:sz w:val="22"/>
        </w:rPr>
      </w:pPr>
    </w:p>
    <w:p>
      <w:pPr>
        <w:pStyle w:val="BodyText"/>
        <w:ind w:left="2226"/>
      </w:pPr>
      <w:r>
        <w:rPr/>
        <w:drawing>
          <wp:inline distT="0" distB="0" distL="0" distR="0">
            <wp:extent cx="3505104" cy="4158519"/>
            <wp:effectExtent l="0" t="0" r="0" b="0"/>
            <wp:docPr id="35" name="image18.jpeg" descr=""/>
            <wp:cNvGraphicFramePr>
              <a:graphicFrameLocks noChangeAspect="1"/>
            </wp:cNvGraphicFramePr>
            <a:graphic>
              <a:graphicData uri="http://schemas.openxmlformats.org/drawingml/2006/picture">
                <pic:pic>
                  <pic:nvPicPr>
                    <pic:cNvPr id="36" name="image18.jpeg"/>
                    <pic:cNvPicPr/>
                  </pic:nvPicPr>
                  <pic:blipFill>
                    <a:blip r:embed="rId84" cstate="print"/>
                    <a:stretch>
                      <a:fillRect/>
                    </a:stretch>
                  </pic:blipFill>
                  <pic:spPr>
                    <a:xfrm>
                      <a:off x="0" y="0"/>
                      <a:ext cx="3505104" cy="4158519"/>
                    </a:xfrm>
                    <a:prstGeom prst="rect">
                      <a:avLst/>
                    </a:prstGeom>
                  </pic:spPr>
                </pic:pic>
              </a:graphicData>
            </a:graphic>
          </wp:inline>
        </w:drawing>
      </w:r>
      <w:r>
        <w:rPr/>
      </w:r>
    </w:p>
    <w:p>
      <w:pPr>
        <w:pStyle w:val="BodyText"/>
      </w:pPr>
    </w:p>
    <w:p>
      <w:pPr>
        <w:pStyle w:val="BodyText"/>
        <w:spacing w:before="4"/>
        <w:rPr>
          <w:sz w:val="22"/>
        </w:rPr>
      </w:pPr>
    </w:p>
    <w:p>
      <w:pPr>
        <w:spacing w:before="1"/>
        <w:ind w:left="3389" w:right="0" w:firstLine="0"/>
        <w:jc w:val="left"/>
        <w:rPr>
          <w:sz w:val="20"/>
        </w:rPr>
      </w:pPr>
      <w:bookmarkStart w:name="_bookmark86" w:id="130"/>
      <w:bookmarkEnd w:id="130"/>
      <w:r>
        <w:rPr/>
      </w:r>
      <w:r>
        <w:rPr>
          <w:sz w:val="20"/>
        </w:rPr>
        <w:t>Figura 2.16: Paquete </w:t>
      </w:r>
      <w:r>
        <w:rPr>
          <w:i/>
          <w:sz w:val="20"/>
        </w:rPr>
        <w:t>constraint </w:t>
      </w:r>
      <w:r>
        <w:rPr>
          <w:sz w:val="20"/>
        </w:rPr>
        <w:t>del MA.</w:t>
      </w:r>
    </w:p>
    <w:p>
      <w:pPr>
        <w:pStyle w:val="BodyText"/>
        <w:spacing w:before="8"/>
        <w:rPr>
          <w:sz w:val="35"/>
        </w:rPr>
      </w:pPr>
    </w:p>
    <w:p>
      <w:pPr>
        <w:pStyle w:val="BodyText"/>
        <w:spacing w:line="249" w:lineRule="auto"/>
        <w:ind w:left="376" w:right="929"/>
        <w:jc w:val="both"/>
      </w:pPr>
      <w:r>
        <w:rPr/>
        <w:t>La formación de nodos de arquetipos se realiza imponiendo restricciones al MR utilizando el paquete </w:t>
      </w:r>
      <w:r>
        <w:rPr>
          <w:i/>
        </w:rPr>
        <w:t>constraint </w:t>
      </w:r>
      <w:r>
        <w:rPr/>
        <w:t>del MA. Un nodo de un arquetipo se representa por un objeto de la clase </w:t>
      </w:r>
      <w:r>
        <w:rPr>
          <w:i/>
        </w:rPr>
        <w:t>C_Complex_Object</w:t>
      </w:r>
      <w:r>
        <w:rPr/>
        <w:t>, que puede tener     por composición varios objetos clase </w:t>
      </w:r>
      <w:r>
        <w:rPr>
          <w:i/>
        </w:rPr>
        <w:t>C_Attribute</w:t>
      </w:r>
      <w:r>
        <w:rPr/>
        <w:t>, que tiene subclases </w:t>
      </w:r>
      <w:r>
        <w:rPr>
          <w:i/>
        </w:rPr>
        <w:t>C_Single_Attribute </w:t>
      </w:r>
      <w:r>
        <w:rPr/>
        <w:t>y </w:t>
      </w:r>
      <w:r>
        <w:rPr>
          <w:i/>
        </w:rPr>
        <w:t>C_Multiple_Attribute</w:t>
      </w:r>
      <w:r>
        <w:rPr/>
        <w:t>. A su vez, un objeto </w:t>
      </w:r>
      <w:r>
        <w:rPr>
          <w:i/>
        </w:rPr>
        <w:t>C_Attribute </w:t>
      </w:r>
      <w:r>
        <w:rPr/>
        <w:t>puede tener por composición varios objetos clase </w:t>
      </w:r>
      <w:r>
        <w:rPr>
          <w:i/>
        </w:rPr>
        <w:t>C_Object</w:t>
      </w:r>
      <w:r>
        <w:rPr/>
        <w:t>, que es superclase     de </w:t>
      </w:r>
      <w:r>
        <w:rPr>
          <w:i/>
        </w:rPr>
        <w:t>C_Complex_Object </w:t>
      </w:r>
      <w:r>
        <w:rPr/>
        <w:t>y de </w:t>
      </w:r>
      <w:r>
        <w:rPr>
          <w:i/>
        </w:rPr>
        <w:t>C_Primitive_Object</w:t>
      </w:r>
      <w:r>
        <w:rPr/>
        <w:t>. Esta estructura hace que un nodo pueda tener como atributos los nombres de otros nodos, cuyas clases (</w:t>
      </w:r>
      <w:r>
        <w:rPr>
          <w:i/>
        </w:rPr>
        <w:t>C_Complex_Object</w:t>
      </w:r>
      <w:r>
        <w:rPr/>
        <w:t>) tienen atributos con el tipo de nodo que es (es decir, Composition, </w:t>
      </w:r>
      <w:r>
        <w:rPr>
          <w:spacing w:val="-3"/>
        </w:rPr>
        <w:t>Entry, </w:t>
      </w:r>
      <w:r>
        <w:rPr/>
        <w:t>Element, etc.), y a su vez otros atributos apuntando a sus nodos descendientes, formando un árbol cuyas hojas son objetos de la clase</w:t>
      </w:r>
      <w:r>
        <w:rPr>
          <w:spacing w:val="-10"/>
        </w:rPr>
        <w:t> </w:t>
      </w:r>
      <w:r>
        <w:rPr>
          <w:i/>
        </w:rPr>
        <w:t>C_Primitive_Object</w:t>
      </w:r>
      <w:r>
        <w:rPr/>
        <w:t>.</w:t>
      </w:r>
    </w:p>
    <w:p>
      <w:pPr>
        <w:pStyle w:val="BodyText"/>
        <w:spacing w:line="249" w:lineRule="auto" w:before="119"/>
        <w:ind w:left="376" w:right="929"/>
        <w:jc w:val="both"/>
      </w:pPr>
      <w:r>
        <w:rPr/>
        <w:t>Cada clase del MA tiene, además de sus atributos, atributos derivados de asociaciones y métodos, una serie de restricciones expresadas como invariantes sobre sus atributos. Estas invariantes son cláusulas lógicas que deben cumplir</w:t>
      </w:r>
      <w:r>
        <w:rPr>
          <w:spacing w:val="-3"/>
        </w:rPr>
        <w:t> </w:t>
      </w:r>
      <w:r>
        <w:rPr/>
        <w:t>siempre</w:t>
      </w:r>
      <w:r>
        <w:rPr>
          <w:spacing w:val="-3"/>
        </w:rPr>
        <w:t> </w:t>
      </w:r>
      <w:r>
        <w:rPr/>
        <w:t>y</w:t>
      </w:r>
      <w:r>
        <w:rPr>
          <w:spacing w:val="-3"/>
        </w:rPr>
        <w:t> </w:t>
      </w:r>
      <w:r>
        <w:rPr/>
        <w:t>en</w:t>
      </w:r>
      <w:r>
        <w:rPr>
          <w:spacing w:val="-3"/>
        </w:rPr>
        <w:t> </w:t>
      </w:r>
      <w:r>
        <w:rPr/>
        <w:t>todo</w:t>
      </w:r>
      <w:r>
        <w:rPr>
          <w:spacing w:val="-3"/>
        </w:rPr>
        <w:t> </w:t>
      </w:r>
      <w:r>
        <w:rPr/>
        <w:t>momento</w:t>
      </w:r>
      <w:r>
        <w:rPr>
          <w:spacing w:val="-3"/>
        </w:rPr>
        <w:t> </w:t>
      </w:r>
      <w:r>
        <w:rPr/>
        <w:t>los</w:t>
      </w:r>
      <w:r>
        <w:rPr>
          <w:spacing w:val="-3"/>
        </w:rPr>
        <w:t> </w:t>
      </w:r>
      <w:r>
        <w:rPr/>
        <w:t>atributos</w:t>
      </w:r>
      <w:r>
        <w:rPr>
          <w:spacing w:val="-3"/>
        </w:rPr>
        <w:t> </w:t>
      </w:r>
      <w:r>
        <w:rPr/>
        <w:t>de</w:t>
      </w:r>
      <w:r>
        <w:rPr>
          <w:spacing w:val="-3"/>
        </w:rPr>
        <w:t> </w:t>
      </w:r>
      <w:r>
        <w:rPr/>
        <w:t>cualquier</w:t>
      </w:r>
      <w:r>
        <w:rPr>
          <w:spacing w:val="-3"/>
        </w:rPr>
        <w:t> </w:t>
      </w:r>
      <w:r>
        <w:rPr/>
        <w:t>implementación</w:t>
      </w:r>
      <w:r>
        <w:rPr>
          <w:spacing w:val="-3"/>
        </w:rPr>
        <w:t> </w:t>
      </w:r>
      <w:r>
        <w:rPr/>
        <w:t>de</w:t>
      </w:r>
      <w:r>
        <w:rPr>
          <w:spacing w:val="-3"/>
        </w:rPr>
        <w:t> </w:t>
      </w:r>
      <w:r>
        <w:rPr/>
        <w:t>la</w:t>
      </w:r>
      <w:r>
        <w:rPr>
          <w:spacing w:val="-3"/>
        </w:rPr>
        <w:t> </w:t>
      </w:r>
      <w:r>
        <w:rPr/>
        <w:t>clase</w:t>
      </w:r>
      <w:r>
        <w:rPr>
          <w:spacing w:val="-3"/>
        </w:rPr>
        <w:t> </w:t>
      </w:r>
      <w:r>
        <w:rPr/>
        <w:t>que</w:t>
      </w:r>
      <w:r>
        <w:rPr>
          <w:spacing w:val="-3"/>
        </w:rPr>
        <w:t> </w:t>
      </w:r>
      <w:r>
        <w:rPr/>
        <w:t>siga</w:t>
      </w:r>
      <w:r>
        <w:rPr>
          <w:spacing w:val="-3"/>
        </w:rPr>
        <w:t> </w:t>
      </w:r>
      <w:r>
        <w:rPr/>
        <w:t>la</w:t>
      </w:r>
      <w:r>
        <w:rPr>
          <w:spacing w:val="-3"/>
        </w:rPr>
        <w:t> </w:t>
      </w:r>
      <w:r>
        <w:rPr/>
        <w:t>especificación de la</w:t>
      </w:r>
      <w:r>
        <w:rPr>
          <w:spacing w:val="-3"/>
        </w:rPr>
        <w:t> </w:t>
      </w:r>
      <w:r>
        <w:rPr/>
        <w:t>norma.</w:t>
      </w:r>
    </w:p>
    <w:p>
      <w:pPr>
        <w:pStyle w:val="BodyText"/>
        <w:spacing w:line="249" w:lineRule="auto" w:before="119"/>
        <w:ind w:left="376" w:right="929"/>
        <w:jc w:val="both"/>
      </w:pPr>
      <w:r>
        <w:rPr/>
        <w:t>Los arquetipos, al igual que las guías clínicas con el GDL, se definen mediante un lenguaje formal, denominado Archetype</w:t>
      </w:r>
      <w:r>
        <w:rPr>
          <w:spacing w:val="-5"/>
        </w:rPr>
        <w:t> </w:t>
      </w:r>
      <w:r>
        <w:rPr/>
        <w:t>Definition</w:t>
      </w:r>
      <w:r>
        <w:rPr>
          <w:spacing w:val="-5"/>
        </w:rPr>
        <w:t> </w:t>
      </w:r>
      <w:r>
        <w:rPr/>
        <w:t>Language</w:t>
      </w:r>
      <w:hyperlink w:history="true" w:anchor="_bookmark373">
        <w:r>
          <w:rPr>
            <w:color w:val="0000FF"/>
          </w:rPr>
          <w:t>[BEAL07]</w:t>
        </w:r>
        <w:r>
          <w:rPr>
            <w:color w:val="0000FF"/>
            <w:spacing w:val="-5"/>
          </w:rPr>
          <w:t> </w:t>
        </w:r>
      </w:hyperlink>
      <w:r>
        <w:rPr/>
        <w:t>(ADL),</w:t>
      </w:r>
      <w:r>
        <w:rPr>
          <w:spacing w:val="-5"/>
        </w:rPr>
        <w:t> </w:t>
      </w:r>
      <w:r>
        <w:rPr/>
        <w:t>que</w:t>
      </w:r>
      <w:r>
        <w:rPr>
          <w:spacing w:val="-5"/>
        </w:rPr>
        <w:t> </w:t>
      </w:r>
      <w:r>
        <w:rPr/>
        <w:t>proporciona</w:t>
      </w:r>
      <w:r>
        <w:rPr>
          <w:spacing w:val="-5"/>
        </w:rPr>
        <w:t> </w:t>
      </w:r>
      <w:r>
        <w:rPr/>
        <w:t>una</w:t>
      </w:r>
      <w:r>
        <w:rPr>
          <w:spacing w:val="-5"/>
        </w:rPr>
        <w:t> </w:t>
      </w:r>
      <w:r>
        <w:rPr/>
        <w:t>sintaxis</w:t>
      </w:r>
      <w:r>
        <w:rPr>
          <w:spacing w:val="-5"/>
        </w:rPr>
        <w:t> </w:t>
      </w:r>
      <w:r>
        <w:rPr/>
        <w:t>abstracta</w:t>
      </w:r>
      <w:r>
        <w:rPr>
          <w:spacing w:val="-5"/>
        </w:rPr>
        <w:t> </w:t>
      </w:r>
      <w:r>
        <w:rPr/>
        <w:t>para</w:t>
      </w:r>
      <w:r>
        <w:rPr>
          <w:spacing w:val="-5"/>
        </w:rPr>
        <w:t> </w:t>
      </w:r>
      <w:r>
        <w:rPr/>
        <w:t>la</w:t>
      </w:r>
      <w:r>
        <w:rPr>
          <w:spacing w:val="-5"/>
        </w:rPr>
        <w:t> </w:t>
      </w:r>
      <w:r>
        <w:rPr/>
        <w:t>definición</w:t>
      </w:r>
      <w:r>
        <w:rPr>
          <w:spacing w:val="-5"/>
        </w:rPr>
        <w:t> </w:t>
      </w:r>
      <w:r>
        <w:rPr/>
        <w:t>de</w:t>
      </w:r>
      <w:r>
        <w:rPr>
          <w:spacing w:val="-5"/>
        </w:rPr>
        <w:t> </w:t>
      </w:r>
      <w:r>
        <w:rPr/>
        <w:t>estos arquetipos. Esta sintaxis es semánticamente equivalente al MA, por lo que se puede traducir entre ambos utilizando un</w:t>
      </w:r>
      <w:r>
        <w:rPr>
          <w:spacing w:val="-6"/>
        </w:rPr>
        <w:t> </w:t>
      </w:r>
      <w:r>
        <w:rPr>
          <w:i/>
        </w:rPr>
        <w:t>parser</w:t>
      </w:r>
      <w:r>
        <w:rPr>
          <w:i/>
          <w:spacing w:val="-1"/>
        </w:rPr>
        <w:t> </w:t>
      </w:r>
      <w:r>
        <w:rPr/>
        <w:t>de</w:t>
      </w:r>
      <w:r>
        <w:rPr>
          <w:spacing w:val="-6"/>
        </w:rPr>
        <w:t> </w:t>
      </w:r>
      <w:r>
        <w:rPr/>
        <w:t>ADL.</w:t>
      </w:r>
      <w:r>
        <w:rPr>
          <w:spacing w:val="-6"/>
        </w:rPr>
        <w:t> </w:t>
      </w:r>
      <w:r>
        <w:rPr/>
        <w:t>Como</w:t>
      </w:r>
      <w:r>
        <w:rPr>
          <w:spacing w:val="-6"/>
        </w:rPr>
        <w:t> </w:t>
      </w:r>
      <w:r>
        <w:rPr/>
        <w:t>se</w:t>
      </w:r>
      <w:r>
        <w:rPr>
          <w:spacing w:val="-6"/>
        </w:rPr>
        <w:t> </w:t>
      </w:r>
      <w:r>
        <w:rPr/>
        <w:t>muestra</w:t>
      </w:r>
      <w:r>
        <w:rPr>
          <w:spacing w:val="-6"/>
        </w:rPr>
        <w:t> </w:t>
      </w:r>
      <w:r>
        <w:rPr/>
        <w:t>en</w:t>
      </w:r>
      <w:r>
        <w:rPr>
          <w:spacing w:val="-6"/>
        </w:rPr>
        <w:t> </w:t>
      </w:r>
      <w:r>
        <w:rPr/>
        <w:t>la</w:t>
      </w:r>
      <w:r>
        <w:rPr>
          <w:spacing w:val="-6"/>
        </w:rPr>
        <w:t> </w:t>
      </w:r>
      <w:r>
        <w:rPr/>
        <w:t>Figura</w:t>
      </w:r>
      <w:r>
        <w:rPr>
          <w:spacing w:val="-6"/>
        </w:rPr>
        <w:t> </w:t>
      </w:r>
      <w:hyperlink w:history="true" w:anchor="_bookmark87">
        <w:r>
          <w:rPr>
            <w:color w:val="0000FF"/>
          </w:rPr>
          <w:t>2.17</w:t>
        </w:r>
      </w:hyperlink>
      <w:r>
        <w:rPr/>
        <w:t>,</w:t>
      </w:r>
      <w:r>
        <w:rPr>
          <w:spacing w:val="-6"/>
        </w:rPr>
        <w:t> </w:t>
      </w:r>
      <w:r>
        <w:rPr/>
        <w:t>el</w:t>
      </w:r>
      <w:r>
        <w:rPr>
          <w:spacing w:val="-6"/>
        </w:rPr>
        <w:t> </w:t>
      </w:r>
      <w:r>
        <w:rPr/>
        <w:t>lenguaje</w:t>
      </w:r>
      <w:r>
        <w:rPr>
          <w:spacing w:val="-6"/>
        </w:rPr>
        <w:t> </w:t>
      </w:r>
      <w:r>
        <w:rPr/>
        <w:t>ADL</w:t>
      </w:r>
      <w:r>
        <w:rPr>
          <w:spacing w:val="-6"/>
        </w:rPr>
        <w:t> </w:t>
      </w:r>
      <w:r>
        <w:rPr/>
        <w:t>usa</w:t>
      </w:r>
      <w:r>
        <w:rPr>
          <w:spacing w:val="-6"/>
        </w:rPr>
        <w:t> </w:t>
      </w:r>
      <w:r>
        <w:rPr/>
        <w:t>una</w:t>
      </w:r>
      <w:r>
        <w:rPr>
          <w:spacing w:val="-6"/>
        </w:rPr>
        <w:t> </w:t>
      </w:r>
      <w:r>
        <w:rPr/>
        <w:t>combinación</w:t>
      </w:r>
      <w:r>
        <w:rPr>
          <w:spacing w:val="-6"/>
        </w:rPr>
        <w:t> </w:t>
      </w:r>
      <w:r>
        <w:rPr/>
        <w:t>de</w:t>
      </w:r>
      <w:r>
        <w:rPr>
          <w:spacing w:val="-6"/>
        </w:rPr>
        <w:t> </w:t>
      </w:r>
      <w:r>
        <w:rPr/>
        <w:t>dos</w:t>
      </w:r>
      <w:r>
        <w:rPr>
          <w:spacing w:val="-6"/>
        </w:rPr>
        <w:t> </w:t>
      </w:r>
      <w:r>
        <w:rPr/>
        <w:t>sintaxis:</w:t>
      </w:r>
      <w:r>
        <w:rPr>
          <w:spacing w:val="-6"/>
        </w:rPr>
        <w:t> </w:t>
      </w:r>
      <w:r>
        <w:rPr>
          <w:i/>
        </w:rPr>
        <w:t>dADL </w:t>
      </w:r>
      <w:r>
        <w:rPr/>
        <w:t>(ADL</w:t>
      </w:r>
      <w:r>
        <w:rPr>
          <w:spacing w:val="-5"/>
        </w:rPr>
        <w:t> </w:t>
      </w:r>
      <w:r>
        <w:rPr/>
        <w:t>de</w:t>
      </w:r>
      <w:r>
        <w:rPr>
          <w:spacing w:val="-5"/>
        </w:rPr>
        <w:t> </w:t>
      </w:r>
      <w:r>
        <w:rPr/>
        <w:t>definición)</w:t>
      </w:r>
      <w:r>
        <w:rPr>
          <w:spacing w:val="-4"/>
        </w:rPr>
        <w:t> </w:t>
      </w:r>
      <w:r>
        <w:rPr/>
        <w:t>y</w:t>
      </w:r>
      <w:r>
        <w:rPr>
          <w:spacing w:val="-5"/>
        </w:rPr>
        <w:t> </w:t>
      </w:r>
      <w:r>
        <w:rPr>
          <w:i/>
        </w:rPr>
        <w:t>cADL</w:t>
      </w:r>
      <w:r>
        <w:rPr>
          <w:i/>
          <w:spacing w:val="-4"/>
        </w:rPr>
        <w:t> </w:t>
      </w:r>
      <w:r>
        <w:rPr/>
        <w:t>(ADL</w:t>
      </w:r>
      <w:r>
        <w:rPr>
          <w:spacing w:val="-5"/>
        </w:rPr>
        <w:t> </w:t>
      </w:r>
      <w:r>
        <w:rPr/>
        <w:t>de</w:t>
      </w:r>
      <w:r>
        <w:rPr>
          <w:spacing w:val="-5"/>
        </w:rPr>
        <w:t> </w:t>
      </w:r>
      <w:r>
        <w:rPr/>
        <w:t>restricciones)</w:t>
      </w:r>
      <w:r>
        <w:rPr>
          <w:spacing w:val="-4"/>
        </w:rPr>
        <w:t> </w:t>
      </w:r>
      <w:r>
        <w:rPr/>
        <w:t>para</w:t>
      </w:r>
      <w:r>
        <w:rPr>
          <w:spacing w:val="-5"/>
        </w:rPr>
        <w:t> </w:t>
      </w:r>
      <w:r>
        <w:rPr/>
        <w:t>definir</w:t>
      </w:r>
      <w:r>
        <w:rPr>
          <w:spacing w:val="-5"/>
        </w:rPr>
        <w:t> </w:t>
      </w:r>
      <w:r>
        <w:rPr/>
        <w:t>los</w:t>
      </w:r>
      <w:r>
        <w:rPr>
          <w:spacing w:val="-5"/>
        </w:rPr>
        <w:t> </w:t>
      </w:r>
      <w:r>
        <w:rPr/>
        <w:t>arquetipos,</w:t>
      </w:r>
      <w:r>
        <w:rPr>
          <w:spacing w:val="-5"/>
        </w:rPr>
        <w:t> </w:t>
      </w:r>
      <w:r>
        <w:rPr/>
        <w:t>dependiendo</w:t>
      </w:r>
      <w:r>
        <w:rPr>
          <w:spacing w:val="-4"/>
        </w:rPr>
        <w:t> </w:t>
      </w:r>
      <w:r>
        <w:rPr/>
        <w:t>de</w:t>
      </w:r>
      <w:r>
        <w:rPr>
          <w:spacing w:val="-5"/>
        </w:rPr>
        <w:t> </w:t>
      </w:r>
      <w:r>
        <w:rPr/>
        <w:t>la</w:t>
      </w:r>
      <w:r>
        <w:rPr>
          <w:spacing w:val="-5"/>
        </w:rPr>
        <w:t> </w:t>
      </w:r>
      <w:r>
        <w:rPr/>
        <w:t>sección</w:t>
      </w:r>
      <w:r>
        <w:rPr>
          <w:spacing w:val="-5"/>
        </w:rPr>
        <w:t> </w:t>
      </w:r>
      <w:r>
        <w:rPr/>
        <w:t>de</w:t>
      </w:r>
      <w:r>
        <w:rPr>
          <w:spacing w:val="-5"/>
        </w:rPr>
        <w:t> </w:t>
      </w:r>
      <w:r>
        <w:rPr/>
        <w:t>la</w:t>
      </w:r>
      <w:r>
        <w:rPr>
          <w:spacing w:val="-4"/>
        </w:rPr>
        <w:t> </w:t>
      </w:r>
      <w:r>
        <w:rPr/>
        <w:t>que se trate, se utiliza uno u</w:t>
      </w:r>
      <w:r>
        <w:rPr>
          <w:spacing w:val="-7"/>
        </w:rPr>
        <w:t> </w:t>
      </w:r>
      <w:r>
        <w:rPr/>
        <w:t>otro.</w:t>
      </w:r>
    </w:p>
    <w:p>
      <w:pPr>
        <w:spacing w:after="0" w:line="249" w:lineRule="auto"/>
        <w:jc w:val="both"/>
        <w:sectPr>
          <w:pgSz w:w="12240" w:h="15840"/>
          <w:pgMar w:header="1135" w:footer="1034" w:top="1400" w:bottom="1220" w:left="1460" w:right="220"/>
        </w:sectPr>
      </w:pPr>
    </w:p>
    <w:p>
      <w:pPr>
        <w:pStyle w:val="BodyText"/>
      </w:pPr>
    </w:p>
    <w:p>
      <w:pPr>
        <w:pStyle w:val="BodyText"/>
        <w:spacing w:before="5"/>
        <w:rPr>
          <w:sz w:val="22"/>
        </w:rPr>
      </w:pPr>
    </w:p>
    <w:p>
      <w:pPr>
        <w:pStyle w:val="BodyText"/>
        <w:ind w:left="2689"/>
      </w:pPr>
      <w:r>
        <w:rPr/>
        <w:drawing>
          <wp:inline distT="0" distB="0" distL="0" distR="0">
            <wp:extent cx="2975229" cy="2026920"/>
            <wp:effectExtent l="0" t="0" r="0" b="0"/>
            <wp:docPr id="37" name="image19.jpeg" descr=""/>
            <wp:cNvGraphicFramePr>
              <a:graphicFrameLocks noChangeAspect="1"/>
            </wp:cNvGraphicFramePr>
            <a:graphic>
              <a:graphicData uri="http://schemas.openxmlformats.org/drawingml/2006/picture">
                <pic:pic>
                  <pic:nvPicPr>
                    <pic:cNvPr id="38" name="image19.jpeg"/>
                    <pic:cNvPicPr/>
                  </pic:nvPicPr>
                  <pic:blipFill>
                    <a:blip r:embed="rId85" cstate="print"/>
                    <a:stretch>
                      <a:fillRect/>
                    </a:stretch>
                  </pic:blipFill>
                  <pic:spPr>
                    <a:xfrm>
                      <a:off x="0" y="0"/>
                      <a:ext cx="2975229" cy="2026920"/>
                    </a:xfrm>
                    <a:prstGeom prst="rect">
                      <a:avLst/>
                    </a:prstGeom>
                  </pic:spPr>
                </pic:pic>
              </a:graphicData>
            </a:graphic>
          </wp:inline>
        </w:drawing>
      </w:r>
      <w:r>
        <w:rPr/>
      </w:r>
    </w:p>
    <w:p>
      <w:pPr>
        <w:pStyle w:val="BodyText"/>
        <w:spacing w:before="2"/>
        <w:rPr>
          <w:sz w:val="27"/>
        </w:rPr>
      </w:pPr>
    </w:p>
    <w:p>
      <w:pPr>
        <w:pStyle w:val="BodyText"/>
        <w:spacing w:before="98"/>
        <w:ind w:left="2724"/>
      </w:pPr>
      <w:bookmarkStart w:name="_bookmark87" w:id="131"/>
      <w:bookmarkEnd w:id="131"/>
      <w:r>
        <w:rPr/>
      </w:r>
      <w:r>
        <w:rPr/>
        <w:t>Figura 2.17: Definición de arquetipos con lenguaje ADL.</w:t>
      </w:r>
    </w:p>
    <w:p>
      <w:pPr>
        <w:pStyle w:val="BodyText"/>
        <w:spacing w:before="8"/>
        <w:rPr>
          <w:sz w:val="35"/>
        </w:rPr>
      </w:pPr>
    </w:p>
    <w:p>
      <w:pPr>
        <w:pStyle w:val="BodyText"/>
        <w:spacing w:line="249" w:lineRule="auto"/>
        <w:ind w:left="376" w:right="929"/>
        <w:jc w:val="both"/>
      </w:pPr>
      <w:r>
        <w:rPr/>
        <w:t>El</w:t>
      </w:r>
      <w:r>
        <w:rPr>
          <w:spacing w:val="-3"/>
        </w:rPr>
        <w:t> </w:t>
      </w:r>
      <w:r>
        <w:rPr>
          <w:i/>
        </w:rPr>
        <w:t>dAdl</w:t>
      </w:r>
      <w:r>
        <w:rPr/>
        <w:t>,</w:t>
      </w:r>
      <w:r>
        <w:rPr>
          <w:spacing w:val="-3"/>
        </w:rPr>
        <w:t> </w:t>
      </w:r>
      <w:r>
        <w:rPr/>
        <w:t>el</w:t>
      </w:r>
      <w:r>
        <w:rPr>
          <w:spacing w:val="-3"/>
        </w:rPr>
        <w:t> </w:t>
      </w:r>
      <w:r>
        <w:rPr/>
        <w:t>lenguaje</w:t>
      </w:r>
      <w:r>
        <w:rPr>
          <w:spacing w:val="-3"/>
        </w:rPr>
        <w:t> </w:t>
      </w:r>
      <w:r>
        <w:rPr/>
        <w:t>de</w:t>
      </w:r>
      <w:r>
        <w:rPr>
          <w:spacing w:val="-3"/>
        </w:rPr>
        <w:t> </w:t>
      </w:r>
      <w:r>
        <w:rPr/>
        <w:t>definición</w:t>
      </w:r>
      <w:r>
        <w:rPr>
          <w:spacing w:val="-3"/>
        </w:rPr>
        <w:t> </w:t>
      </w:r>
      <w:r>
        <w:rPr/>
        <w:t>de</w:t>
      </w:r>
      <w:r>
        <w:rPr>
          <w:spacing w:val="-3"/>
        </w:rPr>
        <w:t> </w:t>
      </w:r>
      <w:r>
        <w:rPr/>
        <w:t>datos,</w:t>
      </w:r>
      <w:r>
        <w:rPr>
          <w:spacing w:val="-3"/>
        </w:rPr>
        <w:t> </w:t>
      </w:r>
      <w:r>
        <w:rPr/>
        <w:t>proporciona</w:t>
      </w:r>
      <w:r>
        <w:rPr>
          <w:spacing w:val="-3"/>
        </w:rPr>
        <w:t> </w:t>
      </w:r>
      <w:r>
        <w:rPr/>
        <w:t>una</w:t>
      </w:r>
      <w:r>
        <w:rPr>
          <w:spacing w:val="-3"/>
        </w:rPr>
        <w:t> </w:t>
      </w:r>
      <w:r>
        <w:rPr/>
        <w:t>sintaxis</w:t>
      </w:r>
      <w:r>
        <w:rPr>
          <w:spacing w:val="-3"/>
        </w:rPr>
        <w:t> </w:t>
      </w:r>
      <w:r>
        <w:rPr/>
        <w:t>para</w:t>
      </w:r>
      <w:r>
        <w:rPr>
          <w:spacing w:val="-3"/>
        </w:rPr>
        <w:t> </w:t>
      </w:r>
      <w:r>
        <w:rPr/>
        <w:t>definir</w:t>
      </w:r>
      <w:r>
        <w:rPr>
          <w:spacing w:val="-3"/>
        </w:rPr>
        <w:t> </w:t>
      </w:r>
      <w:r>
        <w:rPr/>
        <w:t>instancias</w:t>
      </w:r>
      <w:r>
        <w:rPr>
          <w:spacing w:val="-3"/>
        </w:rPr>
        <w:t> </w:t>
      </w:r>
      <w:r>
        <w:rPr/>
        <w:t>de</w:t>
      </w:r>
      <w:r>
        <w:rPr>
          <w:spacing w:val="-3"/>
        </w:rPr>
        <w:t> </w:t>
      </w:r>
      <w:r>
        <w:rPr/>
        <w:t>objetos</w:t>
      </w:r>
      <w:r>
        <w:rPr>
          <w:spacing w:val="-3"/>
        </w:rPr>
        <w:t> </w:t>
      </w:r>
      <w:r>
        <w:rPr/>
        <w:t>basadas</w:t>
      </w:r>
      <w:r>
        <w:rPr>
          <w:spacing w:val="-3"/>
        </w:rPr>
        <w:t> </w:t>
      </w:r>
      <w:r>
        <w:rPr/>
        <w:t>en</w:t>
      </w:r>
      <w:r>
        <w:rPr>
          <w:spacing w:val="-3"/>
        </w:rPr>
        <w:t> </w:t>
      </w:r>
      <w:r>
        <w:rPr/>
        <w:t>un MR subyacente y que puede ser leído por humanos y por máquinas. En la Figura </w:t>
      </w:r>
      <w:hyperlink w:history="true" w:anchor="_bookmark88">
        <w:r>
          <w:rPr>
            <w:color w:val="0000FF"/>
          </w:rPr>
          <w:t>2.18 </w:t>
        </w:r>
      </w:hyperlink>
      <w:r>
        <w:rPr/>
        <w:t>se muestra la representación en UML de la clase </w:t>
      </w:r>
      <w:r>
        <w:rPr>
          <w:i/>
        </w:rPr>
        <w:t>ARCHETYPE_DESCRIPTION </w:t>
      </w:r>
      <w:r>
        <w:rPr/>
        <w:t>del MA </w:t>
      </w:r>
      <w:r>
        <w:rPr>
          <w:spacing w:val="-7"/>
        </w:rPr>
        <w:t>y, </w:t>
      </w:r>
      <w:r>
        <w:rPr/>
        <w:t>a continuación, el fragmento correspondiente del arquetipo escrito en</w:t>
      </w:r>
      <w:r>
        <w:rPr>
          <w:spacing w:val="-4"/>
        </w:rPr>
        <w:t> </w:t>
      </w:r>
      <w:r>
        <w:rPr/>
        <w:t>dAdl.</w:t>
      </w:r>
    </w:p>
    <w:p>
      <w:pPr>
        <w:pStyle w:val="BodyText"/>
        <w:spacing w:before="3"/>
        <w:rPr>
          <w:sz w:val="18"/>
        </w:rPr>
      </w:pPr>
      <w:r>
        <w:rPr/>
        <w:drawing>
          <wp:anchor distT="0" distB="0" distL="0" distR="0" allowOverlap="1" layoutInCell="1" locked="0" behindDoc="0" simplePos="0" relativeHeight="4144">
            <wp:simplePos x="0" y="0"/>
            <wp:positionH relativeFrom="page">
              <wp:posOffset>2634627</wp:posOffset>
            </wp:positionH>
            <wp:positionV relativeFrom="paragraph">
              <wp:posOffset>158494</wp:posOffset>
            </wp:positionV>
            <wp:extent cx="2926365" cy="801528"/>
            <wp:effectExtent l="0" t="0" r="0" b="0"/>
            <wp:wrapTopAndBottom/>
            <wp:docPr id="39" name="image20.png" descr=""/>
            <wp:cNvGraphicFramePr>
              <a:graphicFrameLocks noChangeAspect="1"/>
            </wp:cNvGraphicFramePr>
            <a:graphic>
              <a:graphicData uri="http://schemas.openxmlformats.org/drawingml/2006/picture">
                <pic:pic>
                  <pic:nvPicPr>
                    <pic:cNvPr id="40" name="image20.png"/>
                    <pic:cNvPicPr/>
                  </pic:nvPicPr>
                  <pic:blipFill>
                    <a:blip r:embed="rId86" cstate="print"/>
                    <a:stretch>
                      <a:fillRect/>
                    </a:stretch>
                  </pic:blipFill>
                  <pic:spPr>
                    <a:xfrm>
                      <a:off x="0" y="0"/>
                      <a:ext cx="2926365" cy="801528"/>
                    </a:xfrm>
                    <a:prstGeom prst="rect">
                      <a:avLst/>
                    </a:prstGeom>
                  </pic:spPr>
                </pic:pic>
              </a:graphicData>
            </a:graphic>
          </wp:anchor>
        </w:drawing>
      </w:r>
    </w:p>
    <w:p>
      <w:pPr>
        <w:pStyle w:val="BodyText"/>
        <w:rPr>
          <w:sz w:val="24"/>
        </w:rPr>
      </w:pPr>
    </w:p>
    <w:p>
      <w:pPr>
        <w:spacing w:before="150"/>
        <w:ind w:left="279" w:right="832" w:firstLine="0"/>
        <w:jc w:val="center"/>
        <w:rPr>
          <w:sz w:val="20"/>
        </w:rPr>
      </w:pPr>
      <w:bookmarkStart w:name="_bookmark88" w:id="132"/>
      <w:bookmarkEnd w:id="132"/>
      <w:r>
        <w:rPr/>
      </w:r>
      <w:r>
        <w:rPr>
          <w:sz w:val="20"/>
        </w:rPr>
        <w:t>Figura 2.18: Clase </w:t>
      </w:r>
      <w:r>
        <w:rPr>
          <w:i/>
          <w:sz w:val="20"/>
        </w:rPr>
        <w:t>ARCHETYPE_DESCRIPTION</w:t>
      </w:r>
      <w:r>
        <w:rPr>
          <w:sz w:val="20"/>
        </w:rPr>
        <w:t>, cuyas instancias en los arquetipos se representan en </w:t>
      </w:r>
      <w:r>
        <w:rPr>
          <w:i/>
          <w:sz w:val="20"/>
        </w:rPr>
        <w:t>dAdl</w:t>
      </w:r>
      <w:r>
        <w:rPr>
          <w:sz w:val="20"/>
        </w:rPr>
        <w:t>.</w:t>
      </w:r>
    </w:p>
    <w:p>
      <w:pPr>
        <w:pStyle w:val="BodyText"/>
      </w:pPr>
    </w:p>
    <w:p>
      <w:pPr>
        <w:pStyle w:val="BodyText"/>
        <w:spacing w:before="8"/>
        <w:rPr>
          <w:sz w:val="10"/>
        </w:rPr>
      </w:pPr>
      <w:r>
        <w:rPr/>
        <w:pict>
          <v:shape style="position:absolute;margin-left:88.811996pt;margin-top:7.387976pt;width:468.6pt;height:148.450pt;mso-position-horizontal-relative:page;mso-position-vertical-relative:paragraph;z-index:4168;mso-wrap-distance-left:0;mso-wrap-distance-right:0" type="#_x0000_t202" filled="true" fillcolor="#f2f2f2" stroked="false">
            <v:textbox inset="0,0,0,0">
              <w:txbxContent>
                <w:p>
                  <w:pPr>
                    <w:spacing w:line="256" w:lineRule="auto" w:before="63"/>
                    <w:ind w:left="274" w:right="6527" w:hanging="216"/>
                    <w:jc w:val="left"/>
                    <w:rPr>
                      <w:rFonts w:ascii="Courier New"/>
                      <w:sz w:val="18"/>
                    </w:rPr>
                  </w:pPr>
                  <w:r>
                    <w:rPr>
                      <w:rFonts w:ascii="Courier New"/>
                      <w:sz w:val="18"/>
                    </w:rPr>
                    <w:t>description original_author = &lt;</w:t>
                  </w:r>
                </w:p>
                <w:p>
                  <w:pPr>
                    <w:spacing w:line="256" w:lineRule="auto" w:before="0"/>
                    <w:ind w:left="490" w:right="3718" w:firstLine="0"/>
                    <w:jc w:val="left"/>
                    <w:rPr>
                      <w:rFonts w:ascii="Courier New" w:hAnsi="Courier New"/>
                      <w:sz w:val="18"/>
                    </w:rPr>
                  </w:pPr>
                  <w:r>
                    <w:rPr>
                      <w:rFonts w:ascii="Courier New" w:hAnsi="Courier New"/>
                      <w:sz w:val="18"/>
                    </w:rPr>
                    <w:t>["organisation"] = &lt;“Universidade de A Coruña"&gt; ["name"] = &lt;“Jesús Barros"&gt;</w:t>
                  </w:r>
                </w:p>
                <w:p>
                  <w:pPr>
                    <w:spacing w:before="0"/>
                    <w:ind w:left="490" w:right="0" w:firstLine="0"/>
                    <w:jc w:val="left"/>
                    <w:rPr>
                      <w:rFonts w:ascii="Courier New"/>
                      <w:sz w:val="18"/>
                    </w:rPr>
                  </w:pPr>
                  <w:r>
                    <w:rPr>
                      <w:rFonts w:ascii="Courier New"/>
                      <w:sz w:val="18"/>
                    </w:rPr>
                    <w:t>["date"] = &lt;"20170612"&gt;</w:t>
                  </w:r>
                </w:p>
                <w:p>
                  <w:pPr>
                    <w:spacing w:before="15"/>
                    <w:ind w:left="274" w:right="0" w:firstLine="0"/>
                    <w:jc w:val="left"/>
                    <w:rPr>
                      <w:rFonts w:ascii="Courier New"/>
                      <w:sz w:val="18"/>
                    </w:rPr>
                  </w:pPr>
                  <w:r>
                    <w:rPr>
                      <w:rFonts w:ascii="Courier New"/>
                      <w:w w:val="99"/>
                      <w:sz w:val="18"/>
                    </w:rPr>
                    <w:t>&gt;</w:t>
                  </w:r>
                </w:p>
                <w:p>
                  <w:pPr>
                    <w:spacing w:line="256" w:lineRule="auto" w:before="15"/>
                    <w:ind w:left="274" w:right="5878" w:firstLine="0"/>
                    <w:jc w:val="left"/>
                    <w:rPr>
                      <w:rFonts w:ascii="Courier New"/>
                      <w:sz w:val="18"/>
                    </w:rPr>
                  </w:pPr>
                  <w:r>
                    <w:rPr>
                      <w:rFonts w:ascii="Courier New"/>
                      <w:sz w:val="18"/>
                    </w:rPr>
                    <w:t>lifecycle_state = &lt;"Draft"&gt; details = &lt;</w:t>
                  </w:r>
                </w:p>
                <w:p>
                  <w:pPr>
                    <w:spacing w:before="0"/>
                    <w:ind w:left="490" w:right="0" w:firstLine="0"/>
                    <w:jc w:val="left"/>
                    <w:rPr>
                      <w:rFonts w:ascii="Courier New"/>
                      <w:sz w:val="18"/>
                    </w:rPr>
                  </w:pPr>
                  <w:r>
                    <w:rPr>
                      <w:rFonts w:ascii="Courier New"/>
                      <w:sz w:val="18"/>
                    </w:rPr>
                    <w:t>["es"] = &lt;</w:t>
                  </w:r>
                </w:p>
                <w:p>
                  <w:pPr>
                    <w:spacing w:line="256" w:lineRule="auto" w:before="14"/>
                    <w:ind w:left="705" w:right="5126" w:firstLine="0"/>
                    <w:jc w:val="left"/>
                    <w:rPr>
                      <w:rFonts w:ascii="Courier New" w:hAnsi="Courier New"/>
                      <w:sz w:val="18"/>
                    </w:rPr>
                  </w:pPr>
                  <w:r>
                    <w:rPr>
                      <w:rFonts w:ascii="Courier New" w:hAnsi="Courier New"/>
                      <w:sz w:val="18"/>
                    </w:rPr>
                    <w:t>language = &lt;[ISO_639-1::es]&gt; copyright = &lt;“"&gt;</w:t>
                  </w:r>
                </w:p>
                <w:p>
                  <w:pPr>
                    <w:spacing w:before="0"/>
                    <w:ind w:left="490" w:right="0" w:firstLine="0"/>
                    <w:jc w:val="left"/>
                    <w:rPr>
                      <w:rFonts w:ascii="Courier New"/>
                      <w:sz w:val="18"/>
                    </w:rPr>
                  </w:pPr>
                  <w:r>
                    <w:rPr>
                      <w:rFonts w:ascii="Courier New"/>
                      <w:w w:val="99"/>
                      <w:sz w:val="18"/>
                    </w:rPr>
                    <w:t>&gt;</w:t>
                  </w:r>
                </w:p>
                <w:p>
                  <w:pPr>
                    <w:spacing w:before="15"/>
                    <w:ind w:left="274" w:right="0" w:firstLine="0"/>
                    <w:jc w:val="left"/>
                    <w:rPr>
                      <w:rFonts w:ascii="Courier New"/>
                      <w:sz w:val="18"/>
                    </w:rPr>
                  </w:pPr>
                  <w:r>
                    <w:rPr>
                      <w:rFonts w:ascii="Courier New"/>
                      <w:w w:val="99"/>
                      <w:sz w:val="18"/>
                    </w:rPr>
                    <w:t>&gt;</w:t>
                  </w:r>
                </w:p>
              </w:txbxContent>
            </v:textbox>
            <v:fill type="solid"/>
            <w10:wrap type="topAndBottom"/>
          </v:shape>
        </w:pict>
      </w:r>
    </w:p>
    <w:p>
      <w:pPr>
        <w:pStyle w:val="BodyText"/>
        <w:spacing w:before="4"/>
        <w:rPr>
          <w:sz w:val="10"/>
        </w:rPr>
      </w:pPr>
    </w:p>
    <w:p>
      <w:pPr>
        <w:pStyle w:val="BodyText"/>
        <w:spacing w:line="249" w:lineRule="auto" w:before="97"/>
        <w:ind w:left="376" w:right="929"/>
        <w:jc w:val="both"/>
      </w:pPr>
      <w:r>
        <w:rPr>
          <w:i/>
        </w:rPr>
        <w:t>cADL</w:t>
      </w:r>
      <w:r>
        <w:rPr/>
        <w:t>,</w:t>
      </w:r>
      <w:r>
        <w:rPr>
          <w:spacing w:val="-16"/>
        </w:rPr>
        <w:t> </w:t>
      </w:r>
      <w:r>
        <w:rPr/>
        <w:t>la</w:t>
      </w:r>
      <w:r>
        <w:rPr>
          <w:spacing w:val="-16"/>
        </w:rPr>
        <w:t> </w:t>
      </w:r>
      <w:r>
        <w:rPr/>
        <w:t>sintaxis</w:t>
      </w:r>
      <w:r>
        <w:rPr>
          <w:spacing w:val="-16"/>
        </w:rPr>
        <w:t> </w:t>
      </w:r>
      <w:r>
        <w:rPr/>
        <w:t>para</w:t>
      </w:r>
      <w:r>
        <w:rPr>
          <w:spacing w:val="-16"/>
        </w:rPr>
        <w:t> </w:t>
      </w:r>
      <w:r>
        <w:rPr/>
        <w:t>expresar</w:t>
      </w:r>
      <w:r>
        <w:rPr>
          <w:spacing w:val="-16"/>
        </w:rPr>
        <w:t> </w:t>
      </w:r>
      <w:r>
        <w:rPr/>
        <w:t>restricciones</w:t>
      </w:r>
      <w:r>
        <w:rPr>
          <w:spacing w:val="-16"/>
        </w:rPr>
        <w:t> </w:t>
      </w:r>
      <w:r>
        <w:rPr/>
        <w:t>permite</w:t>
      </w:r>
      <w:r>
        <w:rPr>
          <w:spacing w:val="-16"/>
        </w:rPr>
        <w:t> </w:t>
      </w:r>
      <w:r>
        <w:rPr/>
        <w:t>restringir</w:t>
      </w:r>
      <w:r>
        <w:rPr>
          <w:spacing w:val="-16"/>
        </w:rPr>
        <w:t> </w:t>
      </w:r>
      <w:r>
        <w:rPr/>
        <w:t>datos</w:t>
      </w:r>
      <w:r>
        <w:rPr>
          <w:spacing w:val="-16"/>
        </w:rPr>
        <w:t> </w:t>
      </w:r>
      <w:r>
        <w:rPr/>
        <w:t>definidos</w:t>
      </w:r>
      <w:r>
        <w:rPr>
          <w:spacing w:val="-16"/>
        </w:rPr>
        <w:t> </w:t>
      </w:r>
      <w:r>
        <w:rPr/>
        <w:t>por</w:t>
      </w:r>
      <w:r>
        <w:rPr>
          <w:spacing w:val="-16"/>
        </w:rPr>
        <w:t> </w:t>
      </w:r>
      <w:r>
        <w:rPr/>
        <w:t>modelos</w:t>
      </w:r>
      <w:r>
        <w:rPr>
          <w:spacing w:val="-16"/>
        </w:rPr>
        <w:t> </w:t>
      </w:r>
      <w:r>
        <w:rPr/>
        <w:t>de</w:t>
      </w:r>
      <w:r>
        <w:rPr>
          <w:spacing w:val="-16"/>
        </w:rPr>
        <w:t> </w:t>
      </w:r>
      <w:r>
        <w:rPr/>
        <w:t>información</w:t>
      </w:r>
      <w:r>
        <w:rPr>
          <w:spacing w:val="-16"/>
        </w:rPr>
        <w:t> </w:t>
      </w:r>
      <w:r>
        <w:rPr/>
        <w:t>orientados a objetos u otros formalismos de definición de conocimiento. Se utiliza para la sección </w:t>
      </w:r>
      <w:r>
        <w:rPr>
          <w:i/>
        </w:rPr>
        <w:t>definition </w:t>
      </w:r>
      <w:r>
        <w:rPr/>
        <w:t>de los arquetipos, donde</w:t>
      </w:r>
      <w:r>
        <w:rPr>
          <w:spacing w:val="-14"/>
        </w:rPr>
        <w:t> </w:t>
      </w:r>
      <w:r>
        <w:rPr/>
        <w:t>se</w:t>
      </w:r>
      <w:r>
        <w:rPr>
          <w:spacing w:val="-14"/>
        </w:rPr>
        <w:t> </w:t>
      </w:r>
      <w:r>
        <w:rPr/>
        <w:t>definen</w:t>
      </w:r>
      <w:r>
        <w:rPr>
          <w:spacing w:val="-14"/>
        </w:rPr>
        <w:t> </w:t>
      </w:r>
      <w:r>
        <w:rPr/>
        <w:t>los</w:t>
      </w:r>
      <w:r>
        <w:rPr>
          <w:spacing w:val="-14"/>
        </w:rPr>
        <w:t> </w:t>
      </w:r>
      <w:r>
        <w:rPr/>
        <w:t>conceptos</w:t>
      </w:r>
      <w:r>
        <w:rPr>
          <w:spacing w:val="-14"/>
        </w:rPr>
        <w:t> </w:t>
      </w:r>
      <w:r>
        <w:rPr/>
        <w:t>clínicos</w:t>
      </w:r>
      <w:r>
        <w:rPr>
          <w:spacing w:val="-14"/>
        </w:rPr>
        <w:t> </w:t>
      </w:r>
      <w:r>
        <w:rPr/>
        <w:t>utilizando</w:t>
      </w:r>
      <w:r>
        <w:rPr>
          <w:spacing w:val="-14"/>
        </w:rPr>
        <w:t> </w:t>
      </w:r>
      <w:r>
        <w:rPr/>
        <w:t>restricciones</w:t>
      </w:r>
      <w:r>
        <w:rPr>
          <w:spacing w:val="-14"/>
        </w:rPr>
        <w:t> </w:t>
      </w:r>
      <w:r>
        <w:rPr/>
        <w:t>sobre</w:t>
      </w:r>
      <w:r>
        <w:rPr>
          <w:spacing w:val="-14"/>
        </w:rPr>
        <w:t> </w:t>
      </w:r>
      <w:r>
        <w:rPr/>
        <w:t>el</w:t>
      </w:r>
      <w:r>
        <w:rPr>
          <w:spacing w:val="-14"/>
        </w:rPr>
        <w:t> </w:t>
      </w:r>
      <w:r>
        <w:rPr/>
        <w:t>MR.</w:t>
      </w:r>
      <w:r>
        <w:rPr>
          <w:spacing w:val="-14"/>
        </w:rPr>
        <w:t> </w:t>
      </w:r>
      <w:r>
        <w:rPr/>
        <w:t>A</w:t>
      </w:r>
      <w:r>
        <w:rPr>
          <w:spacing w:val="-14"/>
        </w:rPr>
        <w:t> </w:t>
      </w:r>
      <w:r>
        <w:rPr/>
        <w:t>continuación</w:t>
      </w:r>
      <w:r>
        <w:rPr>
          <w:spacing w:val="-14"/>
        </w:rPr>
        <w:t> </w:t>
      </w:r>
      <w:r>
        <w:rPr/>
        <w:t>se</w:t>
      </w:r>
      <w:r>
        <w:rPr>
          <w:spacing w:val="-14"/>
        </w:rPr>
        <w:t> </w:t>
      </w:r>
      <w:r>
        <w:rPr/>
        <w:t>muestra</w:t>
      </w:r>
      <w:r>
        <w:rPr>
          <w:spacing w:val="-14"/>
        </w:rPr>
        <w:t> </w:t>
      </w:r>
      <w:r>
        <w:rPr/>
        <w:t>un</w:t>
      </w:r>
      <w:r>
        <w:rPr>
          <w:spacing w:val="-14"/>
        </w:rPr>
        <w:t> </w:t>
      </w:r>
      <w:r>
        <w:rPr/>
        <w:t>fragmento de la sección </w:t>
      </w:r>
      <w:r>
        <w:rPr>
          <w:i/>
        </w:rPr>
        <w:t>definition </w:t>
      </w:r>
      <w:r>
        <w:rPr/>
        <w:t>de un arquetipo de </w:t>
      </w:r>
      <w:r>
        <w:rPr>
          <w:i/>
        </w:rPr>
        <w:t>Presión arterial</w:t>
      </w:r>
      <w:r>
        <w:rPr/>
        <w:t>, definido por expertos en el</w:t>
      </w:r>
      <w:r>
        <w:rPr>
          <w:spacing w:val="-34"/>
        </w:rPr>
        <w:t> </w:t>
      </w:r>
      <w:r>
        <w:rPr/>
        <w:t>dominio.</w:t>
      </w:r>
    </w:p>
    <w:p>
      <w:pPr>
        <w:spacing w:after="0" w:line="249" w:lineRule="auto"/>
        <w:jc w:val="both"/>
        <w:sectPr>
          <w:pgSz w:w="12240" w:h="15840"/>
          <w:pgMar w:header="1135" w:footer="1034" w:top="1400" w:bottom="1220" w:left="1460" w:right="220"/>
        </w:sectPr>
      </w:pPr>
    </w:p>
    <w:p>
      <w:pPr>
        <w:pStyle w:val="BodyText"/>
      </w:pPr>
    </w:p>
    <w:p>
      <w:pPr>
        <w:pStyle w:val="BodyText"/>
      </w:pPr>
    </w:p>
    <w:p>
      <w:pPr>
        <w:pStyle w:val="BodyText"/>
        <w:spacing w:before="6"/>
        <w:rPr>
          <w:sz w:val="14"/>
        </w:rPr>
      </w:pPr>
    </w:p>
    <w:p>
      <w:pPr>
        <w:pStyle w:val="BodyText"/>
        <w:ind w:left="286"/>
      </w:pPr>
      <w:r>
        <w:rPr>
          <w:spacing w:val="-20"/>
        </w:rPr>
        <w:t> </w:t>
      </w:r>
      <w:r>
        <w:rPr>
          <w:spacing w:val="-20"/>
        </w:rPr>
        <w:pict>
          <v:group style="width:468.6pt;height:444.35pt;mso-position-horizontal-relative:char;mso-position-vertical-relative:line" coordorigin="0,0" coordsize="9372,8887">
            <v:line style="position:absolute" from="0,30" to="9372,30" stroked="true" strokeweight="2.989pt" strokecolor="#f2f2f2">
              <v:stroke dashstyle="solid"/>
            </v:line>
            <v:line style="position:absolute" from="30,60" to="30,279" stroked="true" strokeweight="2.989pt" strokecolor="#f2f2f2">
              <v:stroke dashstyle="solid"/>
            </v:line>
            <v:rect style="position:absolute;left:59;top:59;width:9252;height:220" filled="true" fillcolor="#f2f2f2" stroked="false">
              <v:fill type="solid"/>
            </v:rect>
            <v:line style="position:absolute" from="9342,60" to="9342,279" stroked="true" strokeweight="2.989pt" strokecolor="#f2f2f2">
              <v:stroke dashstyle="solid"/>
            </v:line>
            <v:line style="position:absolute" from="30,279" to="30,498" stroked="true" strokeweight="2.989pt" strokecolor="#f2f2f2">
              <v:stroke dashstyle="solid"/>
            </v:line>
            <v:rect style="position:absolute;left:59;top:278;width:9252;height:220" filled="true" fillcolor="#f2f2f2" stroked="false">
              <v:fill type="solid"/>
            </v:rect>
            <v:line style="position:absolute" from="9342,279" to="9342,498" stroked="true" strokeweight="2.989pt" strokecolor="#f2f2f2">
              <v:stroke dashstyle="solid"/>
            </v:line>
            <v:line style="position:absolute" from="30,498" to="30,717" stroked="true" strokeweight="2.989pt" strokecolor="#f2f2f2">
              <v:stroke dashstyle="solid"/>
            </v:line>
            <v:rect style="position:absolute;left:59;top:498;width:9252;height:220" filled="true" fillcolor="#f2f2f2" stroked="false">
              <v:fill type="solid"/>
            </v:rect>
            <v:line style="position:absolute" from="9342,498" to="9342,717" stroked="true" strokeweight="2.989pt" strokecolor="#f2f2f2">
              <v:stroke dashstyle="solid"/>
            </v:line>
            <v:line style="position:absolute" from="30,717" to="30,936" stroked="true" strokeweight="2.989pt" strokecolor="#f2f2f2">
              <v:stroke dashstyle="solid"/>
            </v:line>
            <v:rect style="position:absolute;left:59;top:717;width:9252;height:220" filled="true" fillcolor="#f2f2f2" stroked="false">
              <v:fill type="solid"/>
            </v:rect>
            <v:line style="position:absolute" from="9342,717" to="9342,936" stroked="true" strokeweight="2.989pt" strokecolor="#f2f2f2">
              <v:stroke dashstyle="solid"/>
            </v:line>
            <v:line style="position:absolute" from="30,936" to="30,1156" stroked="true" strokeweight="2.989pt" strokecolor="#f2f2f2">
              <v:stroke dashstyle="solid"/>
            </v:line>
            <v:rect style="position:absolute;left:59;top:936;width:9252;height:220" filled="true" fillcolor="#f2f2f2" stroked="false">
              <v:fill type="solid"/>
            </v:rect>
            <v:line style="position:absolute" from="9342,936" to="9342,1156" stroked="true" strokeweight="2.989pt" strokecolor="#f2f2f2">
              <v:stroke dashstyle="solid"/>
            </v:line>
            <v:line style="position:absolute" from="30,1156" to="30,1375" stroked="true" strokeweight="2.989pt" strokecolor="#f2f2f2">
              <v:stroke dashstyle="solid"/>
            </v:line>
            <v:rect style="position:absolute;left:59;top:1155;width:9252;height:220" filled="true" fillcolor="#f2f2f2" stroked="false">
              <v:fill type="solid"/>
            </v:rect>
            <v:line style="position:absolute" from="9342,1156" to="9342,1375" stroked="true" strokeweight="2.989pt" strokecolor="#f2f2f2">
              <v:stroke dashstyle="solid"/>
            </v:line>
            <v:line style="position:absolute" from="30,1375" to="30,1594" stroked="true" strokeweight="2.989pt" strokecolor="#f2f2f2">
              <v:stroke dashstyle="solid"/>
            </v:line>
            <v:rect style="position:absolute;left:59;top:1374;width:9252;height:220" filled="true" fillcolor="#f2f2f2" stroked="false">
              <v:fill type="solid"/>
            </v:rect>
            <v:line style="position:absolute" from="9342,1375" to="9342,1594" stroked="true" strokeweight="2.989pt" strokecolor="#f2f2f2">
              <v:stroke dashstyle="solid"/>
            </v:line>
            <v:line style="position:absolute" from="30,1594" to="30,1813" stroked="true" strokeweight="2.989pt" strokecolor="#f2f2f2">
              <v:stroke dashstyle="solid"/>
            </v:line>
            <v:rect style="position:absolute;left:59;top:1594;width:9252;height:220" filled="true" fillcolor="#f2f2f2" stroked="false">
              <v:fill type="solid"/>
            </v:rect>
            <v:line style="position:absolute" from="9342,1594" to="9342,1813" stroked="true" strokeweight="2.989pt" strokecolor="#f2f2f2">
              <v:stroke dashstyle="solid"/>
            </v:line>
            <v:line style="position:absolute" from="30,1813" to="30,2032" stroked="true" strokeweight="2.989pt" strokecolor="#f2f2f2">
              <v:stroke dashstyle="solid"/>
            </v:line>
            <v:rect style="position:absolute;left:59;top:1813;width:9252;height:220" filled="true" fillcolor="#f2f2f2" stroked="false">
              <v:fill type="solid"/>
            </v:rect>
            <v:line style="position:absolute" from="9342,1813" to="9342,2032" stroked="true" strokeweight="2.989pt" strokecolor="#f2f2f2">
              <v:stroke dashstyle="solid"/>
            </v:line>
            <v:line style="position:absolute" from="30,2032" to="30,2252" stroked="true" strokeweight="2.989pt" strokecolor="#f2f2f2">
              <v:stroke dashstyle="solid"/>
            </v:line>
            <v:rect style="position:absolute;left:59;top:2032;width:9252;height:220" filled="true" fillcolor="#f2f2f2" stroked="false">
              <v:fill type="solid"/>
            </v:rect>
            <v:line style="position:absolute" from="9342,2032" to="9342,2252" stroked="true" strokeweight="2.989pt" strokecolor="#f2f2f2">
              <v:stroke dashstyle="solid"/>
            </v:line>
            <v:line style="position:absolute" from="30,2252" to="30,2471" stroked="true" strokeweight="2.989pt" strokecolor="#f2f2f2">
              <v:stroke dashstyle="solid"/>
            </v:line>
            <v:rect style="position:absolute;left:59;top:2251;width:9252;height:220" filled="true" fillcolor="#f2f2f2" stroked="false">
              <v:fill type="solid"/>
            </v:rect>
            <v:line style="position:absolute" from="9342,2252" to="9342,2471" stroked="true" strokeweight="2.989pt" strokecolor="#f2f2f2">
              <v:stroke dashstyle="solid"/>
            </v:line>
            <v:line style="position:absolute" from="30,2471" to="30,2690" stroked="true" strokeweight="2.989pt" strokecolor="#f2f2f2">
              <v:stroke dashstyle="solid"/>
            </v:line>
            <v:rect style="position:absolute;left:59;top:2470;width:9252;height:220" filled="true" fillcolor="#f2f2f2" stroked="false">
              <v:fill type="solid"/>
            </v:rect>
            <v:line style="position:absolute" from="9342,2471" to="9342,2690" stroked="true" strokeweight="2.989pt" strokecolor="#f2f2f2">
              <v:stroke dashstyle="solid"/>
            </v:line>
            <v:line style="position:absolute" from="30,2690" to="30,2909" stroked="true" strokeweight="2.989pt" strokecolor="#f2f2f2">
              <v:stroke dashstyle="solid"/>
            </v:line>
            <v:rect style="position:absolute;left:59;top:2689;width:9252;height:220" filled="true" fillcolor="#f2f2f2" stroked="false">
              <v:fill type="solid"/>
            </v:rect>
            <v:line style="position:absolute" from="9342,2690" to="9342,2909" stroked="true" strokeweight="2.989pt" strokecolor="#f2f2f2">
              <v:stroke dashstyle="solid"/>
            </v:line>
            <v:line style="position:absolute" from="30,2909" to="30,3128" stroked="true" strokeweight="2.989pt" strokecolor="#f2f2f2">
              <v:stroke dashstyle="solid"/>
            </v:line>
            <v:rect style="position:absolute;left:59;top:2909;width:9252;height:220" filled="true" fillcolor="#f2f2f2" stroked="false">
              <v:fill type="solid"/>
            </v:rect>
            <v:line style="position:absolute" from="9342,2909" to="9342,3128" stroked="true" strokeweight="2.989pt" strokecolor="#f2f2f2">
              <v:stroke dashstyle="solid"/>
            </v:line>
            <v:line style="position:absolute" from="30,3128" to="30,3347" stroked="true" strokeweight="2.989pt" strokecolor="#f2f2f2">
              <v:stroke dashstyle="solid"/>
            </v:line>
            <v:rect style="position:absolute;left:59;top:3128;width:9252;height:220" filled="true" fillcolor="#f2f2f2" stroked="false">
              <v:fill type="solid"/>
            </v:rect>
            <v:line style="position:absolute" from="9342,3128" to="9342,3347" stroked="true" strokeweight="2.989pt" strokecolor="#f2f2f2">
              <v:stroke dashstyle="solid"/>
            </v:line>
            <v:line style="position:absolute" from="30,3347" to="30,3567" stroked="true" strokeweight="2.989pt" strokecolor="#f2f2f2">
              <v:stroke dashstyle="solid"/>
            </v:line>
            <v:rect style="position:absolute;left:59;top:3347;width:9252;height:220" filled="true" fillcolor="#f2f2f2" stroked="false">
              <v:fill type="solid"/>
            </v:rect>
            <v:line style="position:absolute" from="9342,3347" to="9342,3567" stroked="true" strokeweight="2.989pt" strokecolor="#f2f2f2">
              <v:stroke dashstyle="solid"/>
            </v:line>
            <v:line style="position:absolute" from="30,3567" to="30,3786" stroked="true" strokeweight="2.989pt" strokecolor="#f2f2f2">
              <v:stroke dashstyle="solid"/>
            </v:line>
            <v:rect style="position:absolute;left:59;top:3566;width:9252;height:220" filled="true" fillcolor="#f2f2f2" stroked="false">
              <v:fill type="solid"/>
            </v:rect>
            <v:line style="position:absolute" from="9342,3567" to="9342,3786" stroked="true" strokeweight="2.989pt" strokecolor="#f2f2f2">
              <v:stroke dashstyle="solid"/>
            </v:line>
            <v:line style="position:absolute" from="30,3786" to="30,4005" stroked="true" strokeweight="2.989pt" strokecolor="#f2f2f2">
              <v:stroke dashstyle="solid"/>
            </v:line>
            <v:rect style="position:absolute;left:59;top:3785;width:9252;height:220" filled="true" fillcolor="#f2f2f2" stroked="false">
              <v:fill type="solid"/>
            </v:rect>
            <v:line style="position:absolute" from="9342,3786" to="9342,4005" stroked="true" strokeweight="2.989pt" strokecolor="#f2f2f2">
              <v:stroke dashstyle="solid"/>
            </v:line>
            <v:line style="position:absolute" from="30,4005" to="30,4224" stroked="true" strokeweight="2.989pt" strokecolor="#f2f2f2">
              <v:stroke dashstyle="solid"/>
            </v:line>
            <v:rect style="position:absolute;left:59;top:4004;width:9252;height:220" filled="true" fillcolor="#f2f2f2" stroked="false">
              <v:fill type="solid"/>
            </v:rect>
            <v:line style="position:absolute" from="9342,4005" to="9342,4224" stroked="true" strokeweight="2.989pt" strokecolor="#f2f2f2">
              <v:stroke dashstyle="solid"/>
            </v:line>
            <v:line style="position:absolute" from="30,4224" to="30,4443" stroked="true" strokeweight="2.989pt" strokecolor="#f2f2f2">
              <v:stroke dashstyle="solid"/>
            </v:line>
            <v:rect style="position:absolute;left:59;top:4224;width:9252;height:220" filled="true" fillcolor="#f2f2f2" stroked="false">
              <v:fill type="solid"/>
            </v:rect>
            <v:line style="position:absolute" from="9342,4224" to="9342,4443" stroked="true" strokeweight="2.989pt" strokecolor="#f2f2f2">
              <v:stroke dashstyle="solid"/>
            </v:line>
            <v:line style="position:absolute" from="30,4443" to="30,4663" stroked="true" strokeweight="2.989pt" strokecolor="#f2f2f2">
              <v:stroke dashstyle="solid"/>
            </v:line>
            <v:rect style="position:absolute;left:59;top:4443;width:9252;height:220" filled="true" fillcolor="#f2f2f2" stroked="false">
              <v:fill type="solid"/>
            </v:rect>
            <v:line style="position:absolute" from="9342,4443" to="9342,4663" stroked="true" strokeweight="2.989pt" strokecolor="#f2f2f2">
              <v:stroke dashstyle="solid"/>
            </v:line>
            <v:line style="position:absolute" from="30,4663" to="30,4882" stroked="true" strokeweight="2.989pt" strokecolor="#f2f2f2">
              <v:stroke dashstyle="solid"/>
            </v:line>
            <v:rect style="position:absolute;left:59;top:4662;width:9252;height:220" filled="true" fillcolor="#f2f2f2" stroked="false">
              <v:fill type="solid"/>
            </v:rect>
            <v:line style="position:absolute" from="9342,4663" to="9342,4882" stroked="true" strokeweight="2.989pt" strokecolor="#f2f2f2">
              <v:stroke dashstyle="solid"/>
            </v:line>
            <v:line style="position:absolute" from="30,4882" to="30,5101" stroked="true" strokeweight="2.989pt" strokecolor="#f2f2f2">
              <v:stroke dashstyle="solid"/>
            </v:line>
            <v:rect style="position:absolute;left:59;top:4881;width:9252;height:220" filled="true" fillcolor="#f2f2f2" stroked="false">
              <v:fill type="solid"/>
            </v:rect>
            <v:line style="position:absolute" from="9342,4882" to="9342,5101" stroked="true" strokeweight="2.989pt" strokecolor="#f2f2f2">
              <v:stroke dashstyle="solid"/>
            </v:line>
            <v:line style="position:absolute" from="30,5101" to="30,5320" stroked="true" strokeweight="2.989pt" strokecolor="#f2f2f2">
              <v:stroke dashstyle="solid"/>
            </v:line>
            <v:rect style="position:absolute;left:59;top:5100;width:9252;height:220" filled="true" fillcolor="#f2f2f2" stroked="false">
              <v:fill type="solid"/>
            </v:rect>
            <v:line style="position:absolute" from="9342,5101" to="9342,5320" stroked="true" strokeweight="2.989pt" strokecolor="#f2f2f2">
              <v:stroke dashstyle="solid"/>
            </v:line>
            <v:line style="position:absolute" from="30,5320" to="30,5539" stroked="true" strokeweight="2.989pt" strokecolor="#f2f2f2">
              <v:stroke dashstyle="solid"/>
            </v:line>
            <v:rect style="position:absolute;left:59;top:5320;width:9252;height:220" filled="true" fillcolor="#f2f2f2" stroked="false">
              <v:fill type="solid"/>
            </v:rect>
            <v:line style="position:absolute" from="9342,5320" to="9342,5539" stroked="true" strokeweight="2.989pt" strokecolor="#f2f2f2">
              <v:stroke dashstyle="solid"/>
            </v:line>
            <v:line style="position:absolute" from="30,5539" to="30,5758" stroked="true" strokeweight="2.989pt" strokecolor="#f2f2f2">
              <v:stroke dashstyle="solid"/>
            </v:line>
            <v:rect style="position:absolute;left:59;top:5539;width:9252;height:220" filled="true" fillcolor="#f2f2f2" stroked="false">
              <v:fill type="solid"/>
            </v:rect>
            <v:line style="position:absolute" from="9342,5539" to="9342,5758" stroked="true" strokeweight="2.989pt" strokecolor="#f2f2f2">
              <v:stroke dashstyle="solid"/>
            </v:line>
            <v:line style="position:absolute" from="30,5758" to="30,5978" stroked="true" strokeweight="2.989pt" strokecolor="#f2f2f2">
              <v:stroke dashstyle="solid"/>
            </v:line>
            <v:rect style="position:absolute;left:59;top:5758;width:9252;height:220" filled="true" fillcolor="#f2f2f2" stroked="false">
              <v:fill type="solid"/>
            </v:rect>
            <v:line style="position:absolute" from="9342,5758" to="9342,5978" stroked="true" strokeweight="2.989pt" strokecolor="#f2f2f2">
              <v:stroke dashstyle="solid"/>
            </v:line>
            <v:line style="position:absolute" from="30,5978" to="30,6197" stroked="true" strokeweight="2.989pt" strokecolor="#f2f2f2">
              <v:stroke dashstyle="solid"/>
            </v:line>
            <v:rect style="position:absolute;left:59;top:5977;width:9252;height:220" filled="true" fillcolor="#f2f2f2" stroked="false">
              <v:fill type="solid"/>
            </v:rect>
            <v:line style="position:absolute" from="9342,5978" to="9342,6197" stroked="true" strokeweight="2.989pt" strokecolor="#f2f2f2">
              <v:stroke dashstyle="solid"/>
            </v:line>
            <v:line style="position:absolute" from="30,6197" to="30,6416" stroked="true" strokeweight="2.989pt" strokecolor="#f2f2f2">
              <v:stroke dashstyle="solid"/>
            </v:line>
            <v:rect style="position:absolute;left:59;top:6196;width:9252;height:220" filled="true" fillcolor="#f2f2f2" stroked="false">
              <v:fill type="solid"/>
            </v:rect>
            <v:line style="position:absolute" from="9342,6197" to="9342,6416" stroked="true" strokeweight="2.989pt" strokecolor="#f2f2f2">
              <v:stroke dashstyle="solid"/>
            </v:line>
            <v:line style="position:absolute" from="30,6416" to="30,6635" stroked="true" strokeweight="2.989pt" strokecolor="#f2f2f2">
              <v:stroke dashstyle="solid"/>
            </v:line>
            <v:rect style="position:absolute;left:59;top:6415;width:9252;height:220" filled="true" fillcolor="#f2f2f2" stroked="false">
              <v:fill type="solid"/>
            </v:rect>
            <v:line style="position:absolute" from="9342,6416" to="9342,6635" stroked="true" strokeweight="2.989pt" strokecolor="#f2f2f2">
              <v:stroke dashstyle="solid"/>
            </v:line>
            <v:line style="position:absolute" from="30,6635" to="30,6854" stroked="true" strokeweight="2.989pt" strokecolor="#f2f2f2">
              <v:stroke dashstyle="solid"/>
            </v:line>
            <v:rect style="position:absolute;left:59;top:6635;width:9252;height:220" filled="true" fillcolor="#f2f2f2" stroked="false">
              <v:fill type="solid"/>
            </v:rect>
            <v:line style="position:absolute" from="9342,6635" to="9342,6854" stroked="true" strokeweight="2.989pt" strokecolor="#f2f2f2">
              <v:stroke dashstyle="solid"/>
            </v:line>
            <v:line style="position:absolute" from="30,6854" to="30,7073" stroked="true" strokeweight="2.989pt" strokecolor="#f2f2f2">
              <v:stroke dashstyle="solid"/>
            </v:line>
            <v:rect style="position:absolute;left:59;top:6854;width:9252;height:220" filled="true" fillcolor="#f2f2f2" stroked="false">
              <v:fill type="solid"/>
            </v:rect>
            <v:line style="position:absolute" from="9342,6854" to="9342,7073" stroked="true" strokeweight="2.989pt" strokecolor="#f2f2f2">
              <v:stroke dashstyle="solid"/>
            </v:line>
            <v:line style="position:absolute" from="30,7073" to="30,7293" stroked="true" strokeweight="2.989pt" strokecolor="#f2f2f2">
              <v:stroke dashstyle="solid"/>
            </v:line>
            <v:rect style="position:absolute;left:59;top:7073;width:9252;height:220" filled="true" fillcolor="#f2f2f2" stroked="false">
              <v:fill type="solid"/>
            </v:rect>
            <v:line style="position:absolute" from="9342,7073" to="9342,7293" stroked="true" strokeweight="2.989pt" strokecolor="#f2f2f2">
              <v:stroke dashstyle="solid"/>
            </v:line>
            <v:line style="position:absolute" from="30,7293" to="30,7512" stroked="true" strokeweight="2.989pt" strokecolor="#f2f2f2">
              <v:stroke dashstyle="solid"/>
            </v:line>
            <v:rect style="position:absolute;left:59;top:7292;width:9252;height:220" filled="true" fillcolor="#f2f2f2" stroked="false">
              <v:fill type="solid"/>
            </v:rect>
            <v:line style="position:absolute" from="9342,7293" to="9342,7512" stroked="true" strokeweight="2.989pt" strokecolor="#f2f2f2">
              <v:stroke dashstyle="solid"/>
            </v:line>
            <v:line style="position:absolute" from="30,7512" to="30,7731" stroked="true" strokeweight="2.989pt" strokecolor="#f2f2f2">
              <v:stroke dashstyle="solid"/>
            </v:line>
            <v:rect style="position:absolute;left:59;top:7511;width:9252;height:220" filled="true" fillcolor="#f2f2f2" stroked="false">
              <v:fill type="solid"/>
            </v:rect>
            <v:line style="position:absolute" from="9342,7512" to="9342,7731" stroked="true" strokeweight="2.989pt" strokecolor="#f2f2f2">
              <v:stroke dashstyle="solid"/>
            </v:line>
            <v:line style="position:absolute" from="30,7731" to="30,7950" stroked="true" strokeweight="2.989pt" strokecolor="#f2f2f2">
              <v:stroke dashstyle="solid"/>
            </v:line>
            <v:rect style="position:absolute;left:59;top:7731;width:9252;height:220" filled="true" fillcolor="#f2f2f2" stroked="false">
              <v:fill type="solid"/>
            </v:rect>
            <v:line style="position:absolute" from="9342,7731" to="9342,7950" stroked="true" strokeweight="2.989pt" strokecolor="#f2f2f2">
              <v:stroke dashstyle="solid"/>
            </v:line>
            <v:line style="position:absolute" from="30,7950" to="30,8169" stroked="true" strokeweight="2.989pt" strokecolor="#f2f2f2">
              <v:stroke dashstyle="solid"/>
            </v:line>
            <v:rect style="position:absolute;left:59;top:7950;width:9252;height:220" filled="true" fillcolor="#f2f2f2" stroked="false">
              <v:fill type="solid"/>
            </v:rect>
            <v:line style="position:absolute" from="9342,7950" to="9342,8169" stroked="true" strokeweight="2.989pt" strokecolor="#f2f2f2">
              <v:stroke dashstyle="solid"/>
            </v:line>
            <v:line style="position:absolute" from="30,8169" to="30,8389" stroked="true" strokeweight="2.989pt" strokecolor="#f2f2f2">
              <v:stroke dashstyle="solid"/>
            </v:line>
            <v:rect style="position:absolute;left:59;top:8169;width:9252;height:220" filled="true" fillcolor="#f2f2f2" stroked="false">
              <v:fill type="solid"/>
            </v:rect>
            <v:line style="position:absolute" from="9342,8169" to="9342,8389" stroked="true" strokeweight="2.989pt" strokecolor="#f2f2f2">
              <v:stroke dashstyle="solid"/>
            </v:line>
            <v:line style="position:absolute" from="30,8389" to="30,8608" stroked="true" strokeweight="2.989pt" strokecolor="#f2f2f2">
              <v:stroke dashstyle="solid"/>
            </v:line>
            <v:rect style="position:absolute;left:59;top:8388;width:9252;height:220" filled="true" fillcolor="#f2f2f2" stroked="false">
              <v:fill type="solid"/>
            </v:rect>
            <v:line style="position:absolute" from="9342,8389" to="9342,8608" stroked="true" strokeweight="2.989pt" strokecolor="#f2f2f2">
              <v:stroke dashstyle="solid"/>
            </v:line>
            <v:line style="position:absolute" from="30,8608" to="30,8827" stroked="true" strokeweight="2.989pt" strokecolor="#f2f2f2">
              <v:stroke dashstyle="solid"/>
            </v:line>
            <v:rect style="position:absolute;left:59;top:8607;width:9252;height:220" filled="true" fillcolor="#f2f2f2" stroked="false">
              <v:fill type="solid"/>
            </v:rect>
            <v:line style="position:absolute" from="9342,8608" to="9342,8827" stroked="true" strokeweight="2.989pt" strokecolor="#f2f2f2">
              <v:stroke dashstyle="solid"/>
            </v:line>
            <v:line style="position:absolute" from="0,8857" to="9372,8857" stroked="true" strokeweight="2.989pt" strokecolor="#f2f2f2">
              <v:stroke dashstyle="solid"/>
            </v:line>
            <v:shape style="position:absolute;left:59;top:67;width:8198;height:1723" type="#_x0000_t202" filled="false" stroked="false">
              <v:textbox inset="0,0,0,0">
                <w:txbxContent>
                  <w:p>
                    <w:pPr>
                      <w:spacing w:line="199" w:lineRule="exact" w:before="0"/>
                      <w:ind w:left="0" w:right="0" w:firstLine="0"/>
                      <w:jc w:val="left"/>
                      <w:rPr>
                        <w:rFonts w:ascii="Courier New"/>
                        <w:sz w:val="18"/>
                      </w:rPr>
                    </w:pPr>
                    <w:r>
                      <w:rPr>
                        <w:rFonts w:ascii="Courier New"/>
                        <w:sz w:val="18"/>
                      </w:rPr>
                      <w:t>definition</w:t>
                    </w:r>
                  </w:p>
                  <w:p>
                    <w:pPr>
                      <w:spacing w:line="256" w:lineRule="auto" w:before="15"/>
                      <w:ind w:left="430" w:right="2495" w:hanging="216"/>
                      <w:jc w:val="left"/>
                      <w:rPr>
                        <w:rFonts w:ascii="Courier New"/>
                        <w:sz w:val="18"/>
                      </w:rPr>
                    </w:pPr>
                    <w:r>
                      <w:rPr>
                        <w:rFonts w:ascii="Courier New"/>
                        <w:sz w:val="18"/>
                      </w:rPr>
                      <w:t>OBSERVATION[at0000] matches { -- Blood Pressure data matches {</w:t>
                    </w:r>
                  </w:p>
                  <w:p>
                    <w:pPr>
                      <w:spacing w:before="0"/>
                      <w:ind w:left="645" w:right="0" w:firstLine="0"/>
                      <w:jc w:val="left"/>
                      <w:rPr>
                        <w:rFonts w:ascii="Courier New"/>
                        <w:sz w:val="18"/>
                      </w:rPr>
                    </w:pPr>
                    <w:r>
                      <w:rPr>
                        <w:rFonts w:ascii="Courier New"/>
                        <w:sz w:val="18"/>
                      </w:rPr>
                      <w:t>HISTORY[at0001] matches { -- history</w:t>
                    </w:r>
                  </w:p>
                  <w:p>
                    <w:pPr>
                      <w:spacing w:line="227" w:lineRule="exact" w:before="14"/>
                      <w:ind w:left="860" w:right="0" w:firstLine="0"/>
                      <w:jc w:val="left"/>
                      <w:rPr>
                        <w:rFonts w:ascii="Courier New"/>
                        <w:sz w:val="18"/>
                      </w:rPr>
                    </w:pPr>
                    <w:r>
                      <w:rPr>
                        <w:rFonts w:ascii="Courier New"/>
                        <w:sz w:val="18"/>
                      </w:rPr>
                      <w:t>events cardinality matches {1..</w:t>
                    </w:r>
                    <w:r>
                      <w:rPr>
                        <w:rFonts w:ascii="Courier New"/>
                        <w:position w:val="-2"/>
                        <w:sz w:val="18"/>
                      </w:rPr>
                      <w:t>*</w:t>
                    </w:r>
                    <w:r>
                      <w:rPr>
                        <w:rFonts w:ascii="Courier New"/>
                        <w:sz w:val="18"/>
                      </w:rPr>
                      <w:t>; unordered} matches {</w:t>
                    </w:r>
                  </w:p>
                  <w:p>
                    <w:pPr>
                      <w:tabs>
                        <w:tab w:pos="6886" w:val="left" w:leader="none"/>
                      </w:tabs>
                      <w:spacing w:line="225" w:lineRule="auto" w:before="2"/>
                      <w:ind w:left="1291" w:right="18" w:hanging="216"/>
                      <w:jc w:val="left"/>
                      <w:rPr>
                        <w:rFonts w:ascii="Courier New"/>
                        <w:sz w:val="18"/>
                      </w:rPr>
                    </w:pPr>
                    <w:r>
                      <w:rPr>
                        <w:rFonts w:ascii="Courier New"/>
                        <w:sz w:val="18"/>
                      </w:rPr>
                      <w:t>EVENT[at0006] occurrences matches {0..</w:t>
                    </w:r>
                    <w:r>
                      <w:rPr>
                        <w:rFonts w:ascii="Courier New"/>
                        <w:position w:val="-2"/>
                        <w:sz w:val="18"/>
                      </w:rPr>
                      <w:t>*</w:t>
                    </w:r>
                    <w:r>
                      <w:rPr>
                        <w:rFonts w:ascii="Courier New"/>
                        <w:sz w:val="18"/>
                      </w:rPr>
                      <w:t>}</w:t>
                    </w:r>
                    <w:r>
                      <w:rPr>
                        <w:rFonts w:ascii="Courier New"/>
                        <w:spacing w:val="-17"/>
                        <w:sz w:val="18"/>
                      </w:rPr>
                      <w:t> </w:t>
                    </w:r>
                    <w:r>
                      <w:rPr>
                        <w:rFonts w:ascii="Courier New"/>
                        <w:sz w:val="18"/>
                      </w:rPr>
                      <w:t>matches</w:t>
                    </w:r>
                    <w:r>
                      <w:rPr>
                        <w:rFonts w:ascii="Courier New"/>
                        <w:spacing w:val="-5"/>
                        <w:sz w:val="18"/>
                      </w:rPr>
                      <w:t> </w:t>
                    </w:r>
                    <w:r>
                      <w:rPr>
                        <w:rFonts w:ascii="Courier New"/>
                        <w:sz w:val="18"/>
                      </w:rPr>
                      <w:t>{</w:t>
                      <w:tab/>
                      <w:t>-- Any</w:t>
                    </w:r>
                    <w:r>
                      <w:rPr>
                        <w:rFonts w:ascii="Courier New"/>
                        <w:spacing w:val="-7"/>
                        <w:sz w:val="18"/>
                      </w:rPr>
                      <w:t> </w:t>
                    </w:r>
                    <w:r>
                      <w:rPr>
                        <w:rFonts w:ascii="Courier New"/>
                        <w:sz w:val="18"/>
                      </w:rPr>
                      <w:t>event data matches</w:t>
                    </w:r>
                    <w:r>
                      <w:rPr>
                        <w:rFonts w:ascii="Courier New"/>
                        <w:spacing w:val="-3"/>
                        <w:sz w:val="18"/>
                      </w:rPr>
                      <w:t> </w:t>
                    </w:r>
                    <w:r>
                      <w:rPr>
                        <w:rFonts w:ascii="Courier New"/>
                        <w:sz w:val="18"/>
                      </w:rPr>
                      <w:t>{</w:t>
                    </w:r>
                  </w:p>
                  <w:p>
                    <w:pPr>
                      <w:tabs>
                        <w:tab w:pos="5164" w:val="left" w:leader="none"/>
                      </w:tabs>
                      <w:spacing w:line="192" w:lineRule="exact" w:before="14"/>
                      <w:ind w:left="1506" w:right="0" w:firstLine="0"/>
                      <w:jc w:val="left"/>
                      <w:rPr>
                        <w:rFonts w:ascii="Courier New"/>
                        <w:sz w:val="18"/>
                      </w:rPr>
                    </w:pPr>
                    <w:r>
                      <w:rPr>
                        <w:rFonts w:ascii="Courier New"/>
                        <w:sz w:val="18"/>
                      </w:rPr>
                      <w:t>ITEM_TREE[at0003]</w:t>
                    </w:r>
                    <w:r>
                      <w:rPr>
                        <w:rFonts w:ascii="Courier New"/>
                        <w:spacing w:val="-5"/>
                        <w:sz w:val="18"/>
                      </w:rPr>
                      <w:t> </w:t>
                    </w:r>
                    <w:r>
                      <w:rPr>
                        <w:rFonts w:ascii="Courier New"/>
                        <w:sz w:val="18"/>
                      </w:rPr>
                      <w:t>matches</w:t>
                    </w:r>
                    <w:r>
                      <w:rPr>
                        <w:rFonts w:ascii="Courier New"/>
                        <w:spacing w:val="-5"/>
                        <w:sz w:val="18"/>
                      </w:rPr>
                      <w:t> </w:t>
                    </w:r>
                    <w:r>
                      <w:rPr>
                        <w:rFonts w:ascii="Courier New"/>
                        <w:sz w:val="18"/>
                      </w:rPr>
                      <w:t>{</w:t>
                      <w:tab/>
                      <w:t>-- blood</w:t>
                    </w:r>
                    <w:r>
                      <w:rPr>
                        <w:rFonts w:ascii="Courier New"/>
                        <w:spacing w:val="-3"/>
                        <w:sz w:val="18"/>
                      </w:rPr>
                      <w:t> </w:t>
                    </w:r>
                    <w:r>
                      <w:rPr>
                        <w:rFonts w:ascii="Courier New"/>
                        <w:sz w:val="18"/>
                      </w:rPr>
                      <w:t>pressure</w:t>
                    </w:r>
                  </w:p>
                </w:txbxContent>
              </v:textbox>
              <w10:wrap type="none"/>
            </v:shape>
            <v:shape style="position:absolute;left:1781;top:1821;width:5831;height:6545" type="#_x0000_t202" filled="false" stroked="false">
              <v:textbox inset="0,0,0,0">
                <w:txbxContent>
                  <w:p>
                    <w:pPr>
                      <w:spacing w:line="225" w:lineRule="auto" w:before="6"/>
                      <w:ind w:left="215" w:right="4" w:hanging="216"/>
                      <w:jc w:val="left"/>
                      <w:rPr>
                        <w:rFonts w:ascii="Courier New"/>
                        <w:sz w:val="18"/>
                      </w:rPr>
                    </w:pPr>
                    <w:r>
                      <w:rPr>
                        <w:rFonts w:ascii="Courier New"/>
                        <w:sz w:val="18"/>
                      </w:rPr>
                      <w:t>items cardinality matches {0..</w:t>
                    </w:r>
                    <w:r>
                      <w:rPr>
                        <w:rFonts w:ascii="Courier New"/>
                        <w:position w:val="-2"/>
                        <w:sz w:val="18"/>
                      </w:rPr>
                      <w:t>*</w:t>
                    </w:r>
                    <w:r>
                      <w:rPr>
                        <w:rFonts w:ascii="Courier New"/>
                        <w:sz w:val="18"/>
                      </w:rPr>
                      <w:t>; unordered} matches { ELEMENT[at0004] occurrences matches {0..1} matches</w:t>
                    </w:r>
                    <w:r>
                      <w:rPr>
                        <w:rFonts w:ascii="Courier New"/>
                        <w:spacing w:val="-25"/>
                        <w:sz w:val="18"/>
                      </w:rPr>
                      <w:t> </w:t>
                    </w:r>
                    <w:r>
                      <w:rPr>
                        <w:rFonts w:ascii="Courier New"/>
                        <w:sz w:val="18"/>
                      </w:rPr>
                      <w:t>{</w:t>
                    </w:r>
                  </w:p>
                  <w:p>
                    <w:pPr>
                      <w:spacing w:line="256" w:lineRule="auto" w:before="15"/>
                      <w:ind w:left="645" w:right="2397" w:hanging="216"/>
                      <w:jc w:val="left"/>
                      <w:rPr>
                        <w:rFonts w:ascii="Courier New"/>
                        <w:sz w:val="18"/>
                      </w:rPr>
                    </w:pPr>
                    <w:r>
                      <w:rPr>
                        <w:rFonts w:ascii="Courier New"/>
                        <w:sz w:val="18"/>
                      </w:rPr>
                      <w:t>value matches { C_DV_QUANTITY &lt;</w:t>
                    </w:r>
                  </w:p>
                  <w:p>
                    <w:pPr>
                      <w:spacing w:line="256" w:lineRule="auto" w:before="0"/>
                      <w:ind w:left="860" w:right="1642" w:firstLine="0"/>
                      <w:jc w:val="left"/>
                      <w:rPr>
                        <w:rFonts w:ascii="Courier New"/>
                        <w:sz w:val="18"/>
                      </w:rPr>
                    </w:pPr>
                    <w:r>
                      <w:rPr>
                        <w:rFonts w:ascii="Courier New"/>
                        <w:sz w:val="18"/>
                      </w:rPr>
                      <w:t>property = &lt;[openehr::125]&gt; list = &lt;</w:t>
                    </w:r>
                  </w:p>
                  <w:p>
                    <w:pPr>
                      <w:spacing w:before="0"/>
                      <w:ind w:left="1075" w:right="0" w:firstLine="0"/>
                      <w:jc w:val="left"/>
                      <w:rPr>
                        <w:rFonts w:ascii="Courier New"/>
                        <w:sz w:val="18"/>
                      </w:rPr>
                    </w:pPr>
                    <w:r>
                      <w:rPr>
                        <w:rFonts w:ascii="Courier New"/>
                        <w:sz w:val="18"/>
                      </w:rPr>
                      <w:t>["1"] = &lt;</w:t>
                    </w:r>
                  </w:p>
                  <w:p>
                    <w:pPr>
                      <w:spacing w:before="15"/>
                      <w:ind w:left="1291" w:right="0" w:firstLine="0"/>
                      <w:jc w:val="left"/>
                      <w:rPr>
                        <w:rFonts w:ascii="Courier New"/>
                        <w:sz w:val="18"/>
                      </w:rPr>
                    </w:pPr>
                    <w:r>
                      <w:rPr>
                        <w:rFonts w:ascii="Courier New"/>
                        <w:sz w:val="18"/>
                      </w:rPr>
                      <w:t>units = &lt;"mm[Hg]"&gt;</w:t>
                    </w:r>
                  </w:p>
                  <w:p>
                    <w:pPr>
                      <w:spacing w:line="256" w:lineRule="auto" w:before="15"/>
                      <w:ind w:left="1291" w:right="563" w:firstLine="0"/>
                      <w:jc w:val="left"/>
                      <w:rPr>
                        <w:rFonts w:ascii="Courier New"/>
                        <w:sz w:val="18"/>
                      </w:rPr>
                    </w:pPr>
                    <w:r>
                      <w:rPr>
                        <w:rFonts w:ascii="Courier New"/>
                        <w:sz w:val="18"/>
                      </w:rPr>
                      <w:t>magnitude = &lt;|0.0..&lt;1000.0|&gt; precision = &lt;|0|&gt;</w:t>
                    </w:r>
                  </w:p>
                  <w:p>
                    <w:pPr>
                      <w:spacing w:before="0"/>
                      <w:ind w:left="1075" w:right="0" w:firstLine="0"/>
                      <w:jc w:val="left"/>
                      <w:rPr>
                        <w:rFonts w:ascii="Courier New"/>
                        <w:sz w:val="18"/>
                      </w:rPr>
                    </w:pPr>
                    <w:r>
                      <w:rPr>
                        <w:rFonts w:ascii="Courier New"/>
                        <w:w w:val="99"/>
                        <w:sz w:val="18"/>
                      </w:rPr>
                      <w:t>&gt;</w:t>
                    </w:r>
                  </w:p>
                  <w:p>
                    <w:pPr>
                      <w:spacing w:before="14"/>
                      <w:ind w:left="860" w:right="0" w:firstLine="0"/>
                      <w:jc w:val="left"/>
                      <w:rPr>
                        <w:rFonts w:ascii="Courier New"/>
                        <w:sz w:val="18"/>
                      </w:rPr>
                    </w:pPr>
                    <w:r>
                      <w:rPr>
                        <w:rFonts w:ascii="Courier New"/>
                        <w:w w:val="99"/>
                        <w:sz w:val="18"/>
                      </w:rPr>
                      <w:t>&gt;</w:t>
                    </w:r>
                  </w:p>
                  <w:p>
                    <w:pPr>
                      <w:spacing w:before="14"/>
                      <w:ind w:left="645" w:right="0" w:firstLine="0"/>
                      <w:jc w:val="left"/>
                      <w:rPr>
                        <w:rFonts w:ascii="Courier New"/>
                        <w:sz w:val="18"/>
                      </w:rPr>
                    </w:pPr>
                    <w:r>
                      <w:rPr>
                        <w:rFonts w:ascii="Courier New"/>
                        <w:w w:val="99"/>
                        <w:sz w:val="18"/>
                      </w:rPr>
                      <w:t>&gt;</w:t>
                    </w:r>
                  </w:p>
                  <w:p>
                    <w:pPr>
                      <w:spacing w:before="14"/>
                      <w:ind w:left="430" w:right="0" w:firstLine="0"/>
                      <w:jc w:val="left"/>
                      <w:rPr>
                        <w:rFonts w:ascii="Courier New"/>
                        <w:sz w:val="18"/>
                      </w:rPr>
                    </w:pPr>
                    <w:r>
                      <w:rPr>
                        <w:rFonts w:ascii="Courier New"/>
                        <w:w w:val="99"/>
                        <w:sz w:val="18"/>
                      </w:rPr>
                      <w:t>}</w:t>
                    </w:r>
                  </w:p>
                  <w:p>
                    <w:pPr>
                      <w:spacing w:before="14"/>
                      <w:ind w:left="215" w:right="0" w:firstLine="0"/>
                      <w:jc w:val="left"/>
                      <w:rPr>
                        <w:rFonts w:ascii="Courier New"/>
                        <w:sz w:val="18"/>
                      </w:rPr>
                    </w:pPr>
                    <w:r>
                      <w:rPr>
                        <w:rFonts w:ascii="Courier New"/>
                        <w:w w:val="99"/>
                        <w:sz w:val="18"/>
                      </w:rPr>
                      <w:t>}</w:t>
                    </w:r>
                  </w:p>
                  <w:p>
                    <w:pPr>
                      <w:spacing w:before="14"/>
                      <w:ind w:left="215" w:right="0" w:firstLine="0"/>
                      <w:jc w:val="left"/>
                      <w:rPr>
                        <w:rFonts w:ascii="Courier New"/>
                        <w:sz w:val="18"/>
                      </w:rPr>
                    </w:pPr>
                    <w:r>
                      <w:rPr>
                        <w:rFonts w:ascii="Courier New"/>
                        <w:sz w:val="18"/>
                      </w:rPr>
                      <w:t>ELEMENT[at0005] occurrences matches {0..1} matches</w:t>
                    </w:r>
                    <w:r>
                      <w:rPr>
                        <w:rFonts w:ascii="Courier New"/>
                        <w:spacing w:val="-24"/>
                        <w:sz w:val="18"/>
                      </w:rPr>
                      <w:t> </w:t>
                    </w:r>
                    <w:r>
                      <w:rPr>
                        <w:rFonts w:ascii="Courier New"/>
                        <w:sz w:val="18"/>
                      </w:rPr>
                      <w:t>{</w:t>
                    </w:r>
                  </w:p>
                  <w:p>
                    <w:pPr>
                      <w:spacing w:line="256" w:lineRule="auto" w:before="14"/>
                      <w:ind w:left="430" w:right="3725" w:firstLine="183"/>
                      <w:jc w:val="left"/>
                      <w:rPr>
                        <w:rFonts w:ascii="Courier New"/>
                        <w:sz w:val="18"/>
                      </w:rPr>
                    </w:pPr>
                    <w:r>
                      <w:rPr>
                        <w:rFonts w:ascii="Courier New"/>
                        <w:sz w:val="18"/>
                      </w:rPr>
                      <w:t>Diastolic value matches {</w:t>
                    </w:r>
                  </w:p>
                  <w:p>
                    <w:pPr>
                      <w:spacing w:before="0"/>
                      <w:ind w:left="645" w:right="0" w:firstLine="0"/>
                      <w:jc w:val="left"/>
                      <w:rPr>
                        <w:rFonts w:ascii="Courier New"/>
                        <w:sz w:val="18"/>
                      </w:rPr>
                    </w:pPr>
                    <w:r>
                      <w:rPr>
                        <w:rFonts w:ascii="Courier New"/>
                        <w:sz w:val="18"/>
                      </w:rPr>
                      <w:t>C_DV_QUANTITY &lt;</w:t>
                    </w:r>
                  </w:p>
                  <w:p>
                    <w:pPr>
                      <w:spacing w:line="256" w:lineRule="auto" w:before="15"/>
                      <w:ind w:left="860" w:right="1642" w:firstLine="0"/>
                      <w:jc w:val="left"/>
                      <w:rPr>
                        <w:rFonts w:ascii="Courier New"/>
                        <w:sz w:val="18"/>
                      </w:rPr>
                    </w:pPr>
                    <w:r>
                      <w:rPr>
                        <w:rFonts w:ascii="Courier New"/>
                        <w:sz w:val="18"/>
                      </w:rPr>
                      <w:t>property = &lt;[openehr::125]&gt; list = &lt;</w:t>
                    </w:r>
                  </w:p>
                  <w:p>
                    <w:pPr>
                      <w:spacing w:before="1"/>
                      <w:ind w:left="1075" w:right="0" w:firstLine="0"/>
                      <w:jc w:val="left"/>
                      <w:rPr>
                        <w:rFonts w:ascii="Courier New"/>
                        <w:sz w:val="18"/>
                      </w:rPr>
                    </w:pPr>
                    <w:r>
                      <w:rPr>
                        <w:rFonts w:ascii="Courier New"/>
                        <w:sz w:val="18"/>
                      </w:rPr>
                      <w:t>["1"] = &lt;</w:t>
                    </w:r>
                  </w:p>
                  <w:p>
                    <w:pPr>
                      <w:spacing w:before="15"/>
                      <w:ind w:left="1291" w:right="0" w:firstLine="0"/>
                      <w:jc w:val="left"/>
                      <w:rPr>
                        <w:rFonts w:ascii="Courier New"/>
                        <w:sz w:val="18"/>
                      </w:rPr>
                    </w:pPr>
                    <w:r>
                      <w:rPr>
                        <w:rFonts w:ascii="Courier New"/>
                        <w:sz w:val="18"/>
                      </w:rPr>
                      <w:t>units = &lt;"mm[Hg]"&gt;</w:t>
                    </w:r>
                  </w:p>
                  <w:p>
                    <w:pPr>
                      <w:spacing w:line="256" w:lineRule="auto" w:before="15"/>
                      <w:ind w:left="1291" w:right="563" w:firstLine="0"/>
                      <w:jc w:val="left"/>
                      <w:rPr>
                        <w:rFonts w:ascii="Courier New"/>
                        <w:sz w:val="18"/>
                      </w:rPr>
                    </w:pPr>
                    <w:r>
                      <w:rPr>
                        <w:rFonts w:ascii="Courier New"/>
                        <w:sz w:val="18"/>
                      </w:rPr>
                      <w:t>magnitude = &lt;|0.0..&lt;1000.0|&gt; precision = &lt;|0|&gt;</w:t>
                    </w:r>
                  </w:p>
                  <w:p>
                    <w:pPr>
                      <w:spacing w:before="1"/>
                      <w:ind w:left="1075" w:right="0" w:firstLine="0"/>
                      <w:jc w:val="left"/>
                      <w:rPr>
                        <w:rFonts w:ascii="Courier New"/>
                        <w:sz w:val="18"/>
                      </w:rPr>
                    </w:pPr>
                    <w:r>
                      <w:rPr>
                        <w:rFonts w:ascii="Courier New"/>
                        <w:w w:val="99"/>
                        <w:sz w:val="18"/>
                      </w:rPr>
                      <w:t>&gt;</w:t>
                    </w:r>
                  </w:p>
                  <w:p>
                    <w:pPr>
                      <w:spacing w:before="15"/>
                      <w:ind w:left="860"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w w:val="99"/>
                        <w:sz w:val="18"/>
                      </w:rPr>
                      <w:t>}</w:t>
                    </w:r>
                  </w:p>
                  <w:p>
                    <w:pPr>
                      <w:spacing w:line="192" w:lineRule="exact" w:before="15"/>
                      <w:ind w:left="215" w:right="0" w:firstLine="0"/>
                      <w:jc w:val="left"/>
                      <w:rPr>
                        <w:rFonts w:ascii="Courier New"/>
                        <w:sz w:val="18"/>
                      </w:rPr>
                    </w:pPr>
                    <w:r>
                      <w:rPr>
                        <w:rFonts w:ascii="Courier New"/>
                        <w:w w:val="99"/>
                        <w:sz w:val="18"/>
                      </w:rPr>
                      <w:t>}</w:t>
                    </w:r>
                  </w:p>
                </w:txbxContent>
              </v:textbox>
              <w10:wrap type="none"/>
            </v:shape>
            <v:shape style="position:absolute;left:7806;top:2040;width:120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 Systolic</w:t>
                    </w:r>
                  </w:p>
                </w:txbxContent>
              </v:textbox>
              <w10:wrap type="none"/>
            </v:shape>
            <v:shape style="position:absolute;left:7806;top:5108;width:650;height:318" type="#_x0000_t202" filled="false" stroked="false">
              <v:textbox inset="0,0,0,0">
                <w:txbxContent>
                  <w:p>
                    <w:pPr>
                      <w:tabs>
                        <w:tab w:pos="430" w:val="left" w:leader="none"/>
                      </w:tabs>
                      <w:spacing w:line="225" w:lineRule="exact" w:before="0"/>
                      <w:ind w:left="0" w:right="0" w:firstLine="0"/>
                      <w:jc w:val="left"/>
                      <w:rPr>
                        <w:rFonts w:ascii="Garamond" w:hAnsi="Garamond"/>
                        <w:i/>
                        <w:sz w:val="18"/>
                      </w:rPr>
                    </w:pPr>
                    <w:r>
                      <w:rPr>
                        <w:rFonts w:ascii="Courier New" w:hAnsi="Courier New"/>
                        <w:w w:val="105"/>
                        <w:sz w:val="18"/>
                      </w:rPr>
                      <w:t>--</w:t>
                      <w:tab/>
                    </w:r>
                    <w:r>
                      <w:rPr>
                        <w:rFonts w:ascii="Lucida Sans Unicode" w:hAnsi="Lucida Sans Unicode"/>
                        <w:spacing w:val="-15"/>
                        <w:w w:val="105"/>
                        <w:sz w:val="18"/>
                      </w:rPr>
                      <w:t>←</w:t>
                    </w:r>
                    <w:r>
                      <w:rPr>
                        <w:rFonts w:ascii="Garamond" w:hAnsi="Garamond"/>
                        <w:i/>
                        <w:spacing w:val="-15"/>
                        <w:w w:val="105"/>
                        <w:sz w:val="18"/>
                      </w:rPr>
                      <w:t>›</w:t>
                    </w:r>
                  </w:p>
                </w:txbxContent>
              </v:textbox>
              <w10:wrap type="none"/>
            </v:shape>
            <v:shape style="position:absolute;left:490;top:8396;width:989;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274;top:861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group>
        </w:pict>
      </w:r>
      <w:r>
        <w:rPr>
          <w:spacing w:val="-20"/>
        </w:rPr>
      </w:r>
    </w:p>
    <w:p>
      <w:pPr>
        <w:pStyle w:val="BodyText"/>
        <w:spacing w:before="7"/>
        <w:rPr>
          <w:sz w:val="9"/>
        </w:rPr>
      </w:pPr>
    </w:p>
    <w:p>
      <w:pPr>
        <w:pStyle w:val="BodyText"/>
        <w:spacing w:line="242" w:lineRule="auto" w:before="98"/>
        <w:ind w:left="376" w:right="929"/>
        <w:jc w:val="both"/>
      </w:pPr>
      <w:r>
        <w:rPr/>
        <w:t>En el ejemplo anterior se restringe el MR de </w:t>
      </w:r>
      <w:r>
        <w:rPr>
          <w:i/>
        </w:rPr>
        <w:t>open</w:t>
      </w:r>
      <w:r>
        <w:rPr/>
        <w:t>EHR para definir dos nodos dentro del concepto </w:t>
      </w:r>
      <w:r>
        <w:rPr>
          <w:i/>
        </w:rPr>
        <w:t>Presión arterial</w:t>
      </w:r>
      <w:r>
        <w:rPr/>
        <w:t>. Como se puede apreciar es una estructura jerárquica donde cada nodo es accesible por medio de un </w:t>
      </w:r>
      <w:r>
        <w:rPr>
          <w:i/>
        </w:rPr>
        <w:t>path</w:t>
      </w:r>
      <w:r>
        <w:rPr/>
        <w:t>, así se puede</w:t>
      </w:r>
      <w:r>
        <w:rPr>
          <w:spacing w:val="-14"/>
        </w:rPr>
        <w:t> </w:t>
      </w:r>
      <w:r>
        <w:rPr/>
        <w:t>referenciar</w:t>
      </w:r>
      <w:r>
        <w:rPr>
          <w:spacing w:val="-14"/>
        </w:rPr>
        <w:t> </w:t>
      </w:r>
      <w:r>
        <w:rPr/>
        <w:t>al</w:t>
      </w:r>
      <w:r>
        <w:rPr>
          <w:spacing w:val="-14"/>
        </w:rPr>
        <w:t> </w:t>
      </w:r>
      <w:r>
        <w:rPr/>
        <w:t>valor</w:t>
      </w:r>
      <w:r>
        <w:rPr>
          <w:spacing w:val="-14"/>
        </w:rPr>
        <w:t> </w:t>
      </w:r>
      <w:r>
        <w:rPr/>
        <w:t>de</w:t>
      </w:r>
      <w:r>
        <w:rPr>
          <w:spacing w:val="-14"/>
        </w:rPr>
        <w:t> </w:t>
      </w:r>
      <w:r>
        <w:rPr/>
        <w:t>la</w:t>
      </w:r>
      <w:r>
        <w:rPr>
          <w:spacing w:val="-14"/>
        </w:rPr>
        <w:t> </w:t>
      </w:r>
      <w:r>
        <w:rPr/>
        <w:t>presión</w:t>
      </w:r>
      <w:r>
        <w:rPr>
          <w:spacing w:val="-14"/>
        </w:rPr>
        <w:t> </w:t>
      </w:r>
      <w:r>
        <w:rPr/>
        <w:t>arterial</w:t>
      </w:r>
      <w:r>
        <w:rPr>
          <w:spacing w:val="-14"/>
        </w:rPr>
        <w:t> </w:t>
      </w:r>
      <w:r>
        <w:rPr/>
        <w:t>sistólica</w:t>
      </w:r>
      <w:r>
        <w:rPr>
          <w:spacing w:val="-14"/>
        </w:rPr>
        <w:t> </w:t>
      </w:r>
      <w:r>
        <w:rPr/>
        <w:t>mediante</w:t>
      </w:r>
      <w:r>
        <w:rPr>
          <w:spacing w:val="-14"/>
        </w:rPr>
        <w:t> </w:t>
      </w:r>
      <w:r>
        <w:rPr/>
        <w:t>el</w:t>
      </w:r>
      <w:r>
        <w:rPr>
          <w:spacing w:val="-14"/>
        </w:rPr>
        <w:t> </w:t>
      </w:r>
      <w:r>
        <w:rPr/>
        <w:t>path:</w:t>
      </w:r>
      <w:r>
        <w:rPr>
          <w:spacing w:val="-14"/>
        </w:rPr>
        <w:t> </w:t>
      </w:r>
      <w:r>
        <w:rPr>
          <w:rFonts w:ascii="Courier New" w:hAnsi="Courier New"/>
        </w:rPr>
        <w:t>data/[at0001]/events/[at006]/ data/[at0003]/items[at0004]/value/magnitude</w:t>
      </w:r>
      <w:r>
        <w:rPr/>
        <w:t>. Estos son los </w:t>
      </w:r>
      <w:r>
        <w:rPr>
          <w:i/>
        </w:rPr>
        <w:t>paths </w:t>
      </w:r>
      <w:r>
        <w:rPr/>
        <w:t>unívocos que se utilizan</w:t>
      </w:r>
      <w:r>
        <w:rPr>
          <w:spacing w:val="-21"/>
        </w:rPr>
        <w:t> </w:t>
      </w:r>
      <w:r>
        <w:rPr/>
        <w:t>desde GDL para referenciar elementos o atributos de arquetipos. Resumiendo un poco, en el anterior fragmento, se puede observar cómo se define la presión arterial, con un </w:t>
      </w:r>
      <w:r>
        <w:rPr>
          <w:i/>
        </w:rPr>
        <w:t>elemento </w:t>
      </w:r>
      <w:r>
        <w:rPr>
          <w:rFonts w:ascii="Courier New" w:hAnsi="Courier New"/>
        </w:rPr>
        <w:t>ITEM_TREE </w:t>
      </w:r>
      <w:r>
        <w:rPr/>
        <w:t>del MR, cuyo atributo </w:t>
      </w:r>
      <w:r>
        <w:rPr>
          <w:i/>
        </w:rPr>
        <w:t>items </w:t>
      </w:r>
      <w:r>
        <w:rPr/>
        <w:t>se restrinja para que tenga una lista de elementos, en este caso con una cardinalidad de cero a infinito. Se define un </w:t>
      </w:r>
      <w:r>
        <w:rPr>
          <w:rFonts w:ascii="Courier New" w:hAnsi="Courier New"/>
        </w:rPr>
        <w:t>ELEMENT </w:t>
      </w:r>
      <w:r>
        <w:rPr/>
        <w:t>que</w:t>
      </w:r>
      <w:r>
        <w:rPr>
          <w:spacing w:val="-8"/>
        </w:rPr>
        <w:t> </w:t>
      </w:r>
      <w:r>
        <w:rPr/>
        <w:t>representa</w:t>
      </w:r>
      <w:r>
        <w:rPr>
          <w:spacing w:val="-7"/>
        </w:rPr>
        <w:t> </w:t>
      </w:r>
      <w:r>
        <w:rPr/>
        <w:t>la</w:t>
      </w:r>
      <w:r>
        <w:rPr>
          <w:spacing w:val="-8"/>
        </w:rPr>
        <w:t> </w:t>
      </w:r>
      <w:r>
        <w:rPr/>
        <w:t>presión</w:t>
      </w:r>
      <w:r>
        <w:rPr>
          <w:spacing w:val="-7"/>
        </w:rPr>
        <w:t> </w:t>
      </w:r>
      <w:r>
        <w:rPr/>
        <w:t>arterial</w:t>
      </w:r>
      <w:r>
        <w:rPr>
          <w:spacing w:val="-8"/>
        </w:rPr>
        <w:t> </w:t>
      </w:r>
      <w:r>
        <w:rPr/>
        <w:t>sistólica,</w:t>
      </w:r>
      <w:r>
        <w:rPr>
          <w:spacing w:val="-8"/>
        </w:rPr>
        <w:t> </w:t>
      </w:r>
      <w:r>
        <w:rPr/>
        <w:t>a</w:t>
      </w:r>
      <w:r>
        <w:rPr>
          <w:spacing w:val="-7"/>
        </w:rPr>
        <w:t> </w:t>
      </w:r>
      <w:r>
        <w:rPr/>
        <w:t>este</w:t>
      </w:r>
      <w:r>
        <w:rPr>
          <w:spacing w:val="-8"/>
        </w:rPr>
        <w:t> </w:t>
      </w:r>
      <w:r>
        <w:rPr/>
        <w:t>nodo</w:t>
      </w:r>
      <w:r>
        <w:rPr>
          <w:spacing w:val="-7"/>
        </w:rPr>
        <w:t> </w:t>
      </w:r>
      <w:r>
        <w:rPr/>
        <w:t>se</w:t>
      </w:r>
      <w:r>
        <w:rPr>
          <w:spacing w:val="-8"/>
        </w:rPr>
        <w:t> </w:t>
      </w:r>
      <w:r>
        <w:rPr/>
        <w:t>le</w:t>
      </w:r>
      <w:r>
        <w:rPr>
          <w:spacing w:val="-7"/>
        </w:rPr>
        <w:t> </w:t>
      </w:r>
      <w:r>
        <w:rPr/>
        <w:t>aplica</w:t>
      </w:r>
      <w:r>
        <w:rPr>
          <w:spacing w:val="-8"/>
        </w:rPr>
        <w:t> </w:t>
      </w:r>
      <w:r>
        <w:rPr/>
        <w:t>una</w:t>
      </w:r>
      <w:r>
        <w:rPr>
          <w:spacing w:val="-8"/>
        </w:rPr>
        <w:t> </w:t>
      </w:r>
      <w:r>
        <w:rPr/>
        <w:t>restricción</w:t>
      </w:r>
      <w:r>
        <w:rPr>
          <w:spacing w:val="-7"/>
        </w:rPr>
        <w:t> </w:t>
      </w:r>
      <w:r>
        <w:rPr/>
        <w:t>de</w:t>
      </w:r>
      <w:r>
        <w:rPr>
          <w:spacing w:val="-8"/>
        </w:rPr>
        <w:t> </w:t>
      </w:r>
      <w:r>
        <w:rPr/>
        <w:t>ocurrencia,</w:t>
      </w:r>
      <w:r>
        <w:rPr>
          <w:spacing w:val="-7"/>
        </w:rPr>
        <w:t> </w:t>
      </w:r>
      <w:r>
        <w:rPr/>
        <w:t>indicando</w:t>
      </w:r>
      <w:r>
        <w:rPr>
          <w:spacing w:val="-8"/>
        </w:rPr>
        <w:t> </w:t>
      </w:r>
      <w:r>
        <w:rPr/>
        <w:t>que</w:t>
      </w:r>
      <w:r>
        <w:rPr>
          <w:spacing w:val="-7"/>
        </w:rPr>
        <w:t> </w:t>
      </w:r>
      <w:r>
        <w:rPr/>
        <w:t>puede existir</w:t>
      </w:r>
      <w:r>
        <w:rPr>
          <w:spacing w:val="-10"/>
        </w:rPr>
        <w:t> </w:t>
      </w:r>
      <w:r>
        <w:rPr/>
        <w:t>cero</w:t>
      </w:r>
      <w:r>
        <w:rPr>
          <w:spacing w:val="-10"/>
        </w:rPr>
        <w:t> </w:t>
      </w:r>
      <w:r>
        <w:rPr/>
        <w:t>o</w:t>
      </w:r>
      <w:r>
        <w:rPr>
          <w:spacing w:val="-10"/>
        </w:rPr>
        <w:t> </w:t>
      </w:r>
      <w:r>
        <w:rPr/>
        <w:t>una</w:t>
      </w:r>
      <w:r>
        <w:rPr>
          <w:spacing w:val="-10"/>
        </w:rPr>
        <w:t> </w:t>
      </w:r>
      <w:r>
        <w:rPr/>
        <w:t>instancia</w:t>
      </w:r>
      <w:r>
        <w:rPr>
          <w:spacing w:val="-10"/>
        </w:rPr>
        <w:t> </w:t>
      </w:r>
      <w:r>
        <w:rPr/>
        <w:t>de</w:t>
      </w:r>
      <w:r>
        <w:rPr>
          <w:spacing w:val="-10"/>
        </w:rPr>
        <w:t> </w:t>
      </w:r>
      <w:r>
        <w:rPr/>
        <w:t>este</w:t>
      </w:r>
      <w:r>
        <w:rPr>
          <w:spacing w:val="-10"/>
        </w:rPr>
        <w:t> </w:t>
      </w:r>
      <w:r>
        <w:rPr/>
        <w:t>nodo.</w:t>
      </w:r>
      <w:r>
        <w:rPr>
          <w:spacing w:val="-10"/>
        </w:rPr>
        <w:t> </w:t>
      </w:r>
      <w:r>
        <w:rPr/>
        <w:t>A</w:t>
      </w:r>
      <w:r>
        <w:rPr>
          <w:spacing w:val="-10"/>
        </w:rPr>
        <w:t> </w:t>
      </w:r>
      <w:r>
        <w:rPr/>
        <w:t>continuación</w:t>
      </w:r>
      <w:r>
        <w:rPr>
          <w:spacing w:val="-10"/>
        </w:rPr>
        <w:t> </w:t>
      </w:r>
      <w:r>
        <w:rPr/>
        <w:t>se</w:t>
      </w:r>
      <w:r>
        <w:rPr>
          <w:spacing w:val="-10"/>
        </w:rPr>
        <w:t> </w:t>
      </w:r>
      <w:r>
        <w:rPr/>
        <w:t>indica</w:t>
      </w:r>
      <w:r>
        <w:rPr>
          <w:spacing w:val="-10"/>
        </w:rPr>
        <w:t> </w:t>
      </w:r>
      <w:r>
        <w:rPr/>
        <w:t>que</w:t>
      </w:r>
      <w:r>
        <w:rPr>
          <w:spacing w:val="-10"/>
        </w:rPr>
        <w:t> </w:t>
      </w:r>
      <w:r>
        <w:rPr/>
        <w:t>su</w:t>
      </w:r>
      <w:r>
        <w:rPr>
          <w:spacing w:val="-10"/>
        </w:rPr>
        <w:t> </w:t>
      </w:r>
      <w:r>
        <w:rPr/>
        <w:t>atributo</w:t>
      </w:r>
      <w:r>
        <w:rPr>
          <w:spacing w:val="-10"/>
        </w:rPr>
        <w:t> </w:t>
      </w:r>
      <w:r>
        <w:rPr/>
        <w:t>value</w:t>
      </w:r>
      <w:r>
        <w:rPr>
          <w:spacing w:val="-10"/>
        </w:rPr>
        <w:t> </w:t>
      </w:r>
      <w:r>
        <w:rPr/>
        <w:t>es</w:t>
      </w:r>
      <w:r>
        <w:rPr>
          <w:spacing w:val="-10"/>
        </w:rPr>
        <w:t> </w:t>
      </w:r>
      <w:r>
        <w:rPr/>
        <w:t>de</w:t>
      </w:r>
      <w:r>
        <w:rPr>
          <w:spacing w:val="-10"/>
        </w:rPr>
        <w:t> </w:t>
      </w:r>
      <w:r>
        <w:rPr/>
        <w:t>tipo</w:t>
      </w:r>
      <w:r>
        <w:rPr>
          <w:spacing w:val="-10"/>
        </w:rPr>
        <w:t> </w:t>
      </w:r>
      <w:r>
        <w:rPr>
          <w:rFonts w:ascii="Courier New" w:hAnsi="Courier New"/>
        </w:rPr>
        <w:t>C_DV_QUANTITY </w:t>
      </w:r>
      <w:r>
        <w:rPr/>
        <w:t>definido en el MR. Se restringe el tipo de dato obligándole a que las unidades se midan en milímetros de mercurio (mmHg), se le aplica un rango obligándole a que el valor esté entre 0 y 1.000 y se indica la precisión, el número de decimales que debe tener el </w:t>
      </w:r>
      <w:r>
        <w:rPr>
          <w:spacing w:val="-3"/>
        </w:rPr>
        <w:t>valor, </w:t>
      </w:r>
      <w:r>
        <w:rPr/>
        <w:t>que en este caso es de</w:t>
      </w:r>
      <w:r>
        <w:rPr>
          <w:spacing w:val="-11"/>
        </w:rPr>
        <w:t> </w:t>
      </w:r>
      <w:r>
        <w:rPr/>
        <w:t>cero.</w:t>
      </w:r>
    </w:p>
    <w:p>
      <w:pPr>
        <w:spacing w:after="0" w:line="242" w:lineRule="auto"/>
        <w:jc w:val="both"/>
        <w:sectPr>
          <w:pgSz w:w="12240" w:h="15840"/>
          <w:pgMar w:header="1135" w:footer="1034" w:top="1400" w:bottom="1220" w:left="1460" w:right="220"/>
        </w:sectPr>
      </w:pPr>
    </w:p>
    <w:p>
      <w:pPr>
        <w:pStyle w:val="BodyText"/>
      </w:pPr>
    </w:p>
    <w:p>
      <w:pPr>
        <w:pStyle w:val="Heading1"/>
        <w:numPr>
          <w:ilvl w:val="1"/>
          <w:numId w:val="6"/>
        </w:numPr>
        <w:tabs>
          <w:tab w:pos="1065" w:val="left" w:leader="none"/>
        </w:tabs>
        <w:spacing w:line="240" w:lineRule="auto" w:before="265" w:after="0"/>
        <w:ind w:left="1064" w:right="0" w:hanging="688"/>
        <w:jc w:val="both"/>
      </w:pPr>
      <w:bookmarkStart w:name="Terminologías clínicas" w:id="133"/>
      <w:bookmarkEnd w:id="133"/>
      <w:r>
        <w:rPr>
          <w:b w:val="0"/>
        </w:rPr>
      </w:r>
      <w:bookmarkStart w:name="_bookmark89" w:id="134"/>
      <w:bookmarkEnd w:id="134"/>
      <w:r>
        <w:rPr>
          <w:b w:val="0"/>
        </w:rPr>
      </w:r>
      <w:bookmarkStart w:name="_bookmark89" w:id="135"/>
      <w:bookmarkEnd w:id="135"/>
      <w:r>
        <w:rPr/>
        <w:t>T</w:t>
      </w:r>
      <w:r>
        <w:rPr/>
        <w:t>erminologías</w:t>
      </w:r>
      <w:r>
        <w:rPr>
          <w:spacing w:val="-2"/>
        </w:rPr>
        <w:t> </w:t>
      </w:r>
      <w:r>
        <w:rPr/>
        <w:t>clínicas</w:t>
      </w:r>
    </w:p>
    <w:p>
      <w:pPr>
        <w:pStyle w:val="BodyText"/>
        <w:spacing w:before="3"/>
        <w:rPr>
          <w:rFonts w:ascii="Arial"/>
          <w:b/>
          <w:sz w:val="29"/>
        </w:rPr>
      </w:pPr>
    </w:p>
    <w:p>
      <w:pPr>
        <w:pStyle w:val="BodyText"/>
        <w:spacing w:line="249" w:lineRule="auto"/>
        <w:ind w:left="376" w:right="929"/>
        <w:jc w:val="both"/>
      </w:pPr>
      <w:r>
        <w:rPr/>
        <w:t>La normalización y la comunicación de términos con una precisión aceptable ya se ha conseguido hace muchos años con la introducción de sistemas de clasificación y codificación. Existen otros recursos como los diccionarios  o los tesauros que han facilitado la normalización de significados de palabras y expresiones a través de enlaces de significado.</w:t>
      </w:r>
      <w:r>
        <w:rPr>
          <w:spacing w:val="-11"/>
        </w:rPr>
        <w:t> </w:t>
      </w:r>
      <w:r>
        <w:rPr/>
        <w:t>Este</w:t>
      </w:r>
      <w:r>
        <w:rPr>
          <w:spacing w:val="-11"/>
        </w:rPr>
        <w:t> </w:t>
      </w:r>
      <w:r>
        <w:rPr/>
        <w:t>tipo</w:t>
      </w:r>
      <w:r>
        <w:rPr>
          <w:spacing w:val="-11"/>
        </w:rPr>
        <w:t> </w:t>
      </w:r>
      <w:r>
        <w:rPr/>
        <w:t>de</w:t>
      </w:r>
      <w:r>
        <w:rPr>
          <w:spacing w:val="-11"/>
        </w:rPr>
        <w:t> </w:t>
      </w:r>
      <w:r>
        <w:rPr/>
        <w:t>recursos</w:t>
      </w:r>
      <w:r>
        <w:rPr>
          <w:spacing w:val="-11"/>
        </w:rPr>
        <w:t> </w:t>
      </w:r>
      <w:r>
        <w:rPr/>
        <w:t>permite</w:t>
      </w:r>
      <w:r>
        <w:rPr>
          <w:spacing w:val="-11"/>
        </w:rPr>
        <w:t> </w:t>
      </w:r>
      <w:r>
        <w:rPr/>
        <w:t>la</w:t>
      </w:r>
      <w:r>
        <w:rPr>
          <w:spacing w:val="-11"/>
        </w:rPr>
        <w:t> </w:t>
      </w:r>
      <w:r>
        <w:rPr/>
        <w:t>interpretación</w:t>
      </w:r>
      <w:r>
        <w:rPr>
          <w:spacing w:val="-11"/>
        </w:rPr>
        <w:t> </w:t>
      </w:r>
      <w:r>
        <w:rPr/>
        <w:t>no</w:t>
      </w:r>
      <w:r>
        <w:rPr>
          <w:spacing w:val="-11"/>
        </w:rPr>
        <w:t> </w:t>
      </w:r>
      <w:r>
        <w:rPr/>
        <w:t>ambigua</w:t>
      </w:r>
      <w:r>
        <w:rPr>
          <w:spacing w:val="-11"/>
        </w:rPr>
        <w:t> </w:t>
      </w:r>
      <w:r>
        <w:rPr/>
        <w:t>de</w:t>
      </w:r>
      <w:r>
        <w:rPr>
          <w:spacing w:val="-11"/>
        </w:rPr>
        <w:t> </w:t>
      </w:r>
      <w:r>
        <w:rPr/>
        <w:t>las</w:t>
      </w:r>
      <w:r>
        <w:rPr>
          <w:spacing w:val="-11"/>
        </w:rPr>
        <w:t> </w:t>
      </w:r>
      <w:r>
        <w:rPr/>
        <w:t>palabras,</w:t>
      </w:r>
      <w:r>
        <w:rPr>
          <w:spacing w:val="-11"/>
        </w:rPr>
        <w:t> </w:t>
      </w:r>
      <w:r>
        <w:rPr/>
        <w:t>pero</w:t>
      </w:r>
      <w:r>
        <w:rPr>
          <w:spacing w:val="-11"/>
        </w:rPr>
        <w:t> </w:t>
      </w:r>
      <w:r>
        <w:rPr/>
        <w:t>no</w:t>
      </w:r>
      <w:r>
        <w:rPr>
          <w:spacing w:val="-11"/>
        </w:rPr>
        <w:t> </w:t>
      </w:r>
      <w:r>
        <w:rPr/>
        <w:t>trabaja</w:t>
      </w:r>
      <w:r>
        <w:rPr>
          <w:spacing w:val="-11"/>
        </w:rPr>
        <w:t> </w:t>
      </w:r>
      <w:r>
        <w:rPr/>
        <w:t>con</w:t>
      </w:r>
      <w:r>
        <w:rPr>
          <w:spacing w:val="-11"/>
        </w:rPr>
        <w:t> </w:t>
      </w:r>
      <w:r>
        <w:rPr/>
        <w:t>conceptos, sino que lo hacen con palabras</w:t>
      </w:r>
      <w:r>
        <w:rPr>
          <w:spacing w:val="-7"/>
        </w:rPr>
        <w:t> </w:t>
      </w:r>
      <w:r>
        <w:rPr/>
        <w:t>aisladas.</w:t>
      </w:r>
    </w:p>
    <w:p>
      <w:pPr>
        <w:pStyle w:val="BodyText"/>
        <w:spacing w:line="249" w:lineRule="auto" w:before="119"/>
        <w:ind w:left="376" w:right="929"/>
        <w:jc w:val="both"/>
      </w:pPr>
      <w:r>
        <w:rPr/>
        <w:t>Las</w:t>
      </w:r>
      <w:r>
        <w:rPr>
          <w:spacing w:val="-3"/>
        </w:rPr>
        <w:t> </w:t>
      </w:r>
      <w:r>
        <w:rPr/>
        <w:t>terminologías</w:t>
      </w:r>
      <w:r>
        <w:rPr>
          <w:spacing w:val="-3"/>
        </w:rPr>
        <w:t> </w:t>
      </w:r>
      <w:r>
        <w:rPr/>
        <w:t>clínicas</w:t>
      </w:r>
      <w:r>
        <w:rPr>
          <w:spacing w:val="-3"/>
        </w:rPr>
        <w:t> </w:t>
      </w:r>
      <w:r>
        <w:rPr/>
        <w:t>tratan</w:t>
      </w:r>
      <w:r>
        <w:rPr>
          <w:spacing w:val="-3"/>
        </w:rPr>
        <w:t> </w:t>
      </w:r>
      <w:r>
        <w:rPr/>
        <w:t>de</w:t>
      </w:r>
      <w:r>
        <w:rPr>
          <w:spacing w:val="-3"/>
        </w:rPr>
        <w:t> </w:t>
      </w:r>
      <w:r>
        <w:rPr/>
        <w:t>preservar</w:t>
      </w:r>
      <w:r>
        <w:rPr>
          <w:spacing w:val="-3"/>
        </w:rPr>
        <w:t> </w:t>
      </w:r>
      <w:r>
        <w:rPr/>
        <w:t>la</w:t>
      </w:r>
      <w:r>
        <w:rPr>
          <w:spacing w:val="-3"/>
        </w:rPr>
        <w:t> </w:t>
      </w:r>
      <w:r>
        <w:rPr/>
        <w:t>precisión</w:t>
      </w:r>
      <w:r>
        <w:rPr>
          <w:spacing w:val="-3"/>
        </w:rPr>
        <w:t> </w:t>
      </w:r>
      <w:r>
        <w:rPr/>
        <w:t>en</w:t>
      </w:r>
      <w:r>
        <w:rPr>
          <w:spacing w:val="-3"/>
        </w:rPr>
        <w:t> </w:t>
      </w:r>
      <w:r>
        <w:rPr/>
        <w:t>la</w:t>
      </w:r>
      <w:r>
        <w:rPr>
          <w:spacing w:val="-3"/>
        </w:rPr>
        <w:t> </w:t>
      </w:r>
      <w:r>
        <w:rPr/>
        <w:t>expresión</w:t>
      </w:r>
      <w:r>
        <w:rPr>
          <w:spacing w:val="-3"/>
        </w:rPr>
        <w:t> </w:t>
      </w:r>
      <w:r>
        <w:rPr/>
        <w:t>de</w:t>
      </w:r>
      <w:r>
        <w:rPr>
          <w:spacing w:val="-3"/>
        </w:rPr>
        <w:t> </w:t>
      </w:r>
      <w:r>
        <w:rPr/>
        <w:t>conceptos,</w:t>
      </w:r>
      <w:r>
        <w:rPr>
          <w:spacing w:val="-3"/>
        </w:rPr>
        <w:t> </w:t>
      </w:r>
      <w:r>
        <w:rPr/>
        <w:t>pero</w:t>
      </w:r>
      <w:r>
        <w:rPr>
          <w:spacing w:val="-3"/>
        </w:rPr>
        <w:t> </w:t>
      </w:r>
      <w:r>
        <w:rPr/>
        <w:t>intentan</w:t>
      </w:r>
      <w:r>
        <w:rPr>
          <w:spacing w:val="-3"/>
        </w:rPr>
        <w:t> </w:t>
      </w:r>
      <w:r>
        <w:rPr/>
        <w:t>representarlos de tal forma que su formulación, su recuperación, su tratamiento automatizado, su comunicación, su comprensión y utilización se hagan sin</w:t>
      </w:r>
      <w:r>
        <w:rPr>
          <w:spacing w:val="-5"/>
        </w:rPr>
        <w:t> </w:t>
      </w:r>
      <w:r>
        <w:rPr/>
        <w:t>ambigüedad.</w:t>
      </w:r>
    </w:p>
    <w:p>
      <w:pPr>
        <w:pStyle w:val="BodyText"/>
        <w:spacing w:before="119"/>
        <w:ind w:left="376"/>
        <w:jc w:val="both"/>
      </w:pPr>
      <w:r>
        <w:rPr/>
        <w:t>A continuación se describen tres de las terminologías más utilizadas actualmente en la sanidad:</w:t>
      </w:r>
    </w:p>
    <w:p>
      <w:pPr>
        <w:pStyle w:val="BodyText"/>
        <w:rPr>
          <w:sz w:val="24"/>
        </w:rPr>
      </w:pPr>
    </w:p>
    <w:p>
      <w:pPr>
        <w:pStyle w:val="Heading2"/>
        <w:numPr>
          <w:ilvl w:val="2"/>
          <w:numId w:val="6"/>
        </w:numPr>
        <w:tabs>
          <w:tab w:pos="1130" w:val="left" w:leader="none"/>
        </w:tabs>
        <w:spacing w:line="240" w:lineRule="auto" w:before="160" w:after="0"/>
        <w:ind w:left="1129" w:right="0" w:hanging="753"/>
        <w:jc w:val="both"/>
      </w:pPr>
      <w:bookmarkStart w:name="SNOMED CT" w:id="136"/>
      <w:bookmarkEnd w:id="136"/>
      <w:r>
        <w:rPr>
          <w:b w:val="0"/>
        </w:rPr>
      </w:r>
      <w:bookmarkStart w:name="_bookmark90" w:id="137"/>
      <w:bookmarkEnd w:id="137"/>
      <w:r>
        <w:rPr>
          <w:b w:val="0"/>
        </w:rPr>
      </w:r>
      <w:bookmarkStart w:name="_bookmark90" w:id="138"/>
      <w:bookmarkEnd w:id="138"/>
      <w:r>
        <w:rPr/>
        <w:t>SNOMED</w:t>
      </w:r>
      <w:r>
        <w:rPr>
          <w:spacing w:val="0"/>
        </w:rPr>
        <w:t> </w:t>
      </w:r>
      <w:r>
        <w:rPr/>
        <w:t>CT</w:t>
      </w:r>
    </w:p>
    <w:p>
      <w:pPr>
        <w:pStyle w:val="BodyText"/>
        <w:spacing w:before="2"/>
        <w:rPr>
          <w:rFonts w:ascii="Arial"/>
          <w:b/>
          <w:sz w:val="22"/>
        </w:rPr>
      </w:pPr>
    </w:p>
    <w:p>
      <w:pPr>
        <w:pStyle w:val="BodyText"/>
        <w:spacing w:line="249" w:lineRule="auto" w:before="1"/>
        <w:ind w:left="376" w:right="929"/>
        <w:jc w:val="both"/>
      </w:pPr>
      <w:r>
        <w:rPr/>
        <w:t>SNOMED CT está considerada como la terminología clínica integral, multilingüe y codificada de mayor amplitud, precisión</w:t>
      </w:r>
      <w:r>
        <w:rPr>
          <w:spacing w:val="-15"/>
        </w:rPr>
        <w:t> </w:t>
      </w:r>
      <w:r>
        <w:rPr/>
        <w:t>e</w:t>
      </w:r>
      <w:r>
        <w:rPr>
          <w:spacing w:val="-15"/>
        </w:rPr>
        <w:t> </w:t>
      </w:r>
      <w:r>
        <w:rPr/>
        <w:t>importancia</w:t>
      </w:r>
      <w:r>
        <w:rPr>
          <w:spacing w:val="-15"/>
        </w:rPr>
        <w:t> </w:t>
      </w:r>
      <w:r>
        <w:rPr/>
        <w:t>desarrollada</w:t>
      </w:r>
      <w:r>
        <w:rPr>
          <w:spacing w:val="-15"/>
        </w:rPr>
        <w:t> </w:t>
      </w:r>
      <w:r>
        <w:rPr/>
        <w:t>en</w:t>
      </w:r>
      <w:r>
        <w:rPr>
          <w:spacing w:val="-15"/>
        </w:rPr>
        <w:t> </w:t>
      </w:r>
      <w:r>
        <w:rPr/>
        <w:t>el</w:t>
      </w:r>
      <w:r>
        <w:rPr>
          <w:spacing w:val="-15"/>
        </w:rPr>
        <w:t> </w:t>
      </w:r>
      <w:r>
        <w:rPr/>
        <w:t>mundo</w:t>
      </w:r>
      <w:r>
        <w:rPr>
          <w:spacing w:val="-15"/>
        </w:rPr>
        <w:t> </w:t>
      </w:r>
      <w:r>
        <w:rPr/>
        <w:t>actualmente</w:t>
      </w:r>
      <w:hyperlink w:history="true" w:anchor="_bookmark374">
        <w:r>
          <w:rPr>
            <w:color w:val="0000FF"/>
          </w:rPr>
          <w:t>[MSAN17]</w:t>
        </w:r>
      </w:hyperlink>
      <w:r>
        <w:rPr/>
        <w:t>,</w:t>
      </w:r>
      <w:r>
        <w:rPr>
          <w:spacing w:val="-15"/>
        </w:rPr>
        <w:t> </w:t>
      </w:r>
      <w:r>
        <w:rPr/>
        <w:t>mantenida</w:t>
      </w:r>
      <w:r>
        <w:rPr>
          <w:spacing w:val="-15"/>
        </w:rPr>
        <w:t> </w:t>
      </w:r>
      <w:r>
        <w:rPr/>
        <w:t>y</w:t>
      </w:r>
      <w:r>
        <w:rPr>
          <w:spacing w:val="-15"/>
        </w:rPr>
        <w:t> </w:t>
      </w:r>
      <w:r>
        <w:rPr/>
        <w:t>distribuida</w:t>
      </w:r>
      <w:r>
        <w:rPr>
          <w:spacing w:val="-15"/>
        </w:rPr>
        <w:t> </w:t>
      </w:r>
      <w:r>
        <w:rPr/>
        <w:t>por</w:t>
      </w:r>
      <w:r>
        <w:rPr>
          <w:spacing w:val="-15"/>
        </w:rPr>
        <w:t> </w:t>
      </w:r>
      <w:r>
        <w:rPr/>
        <w:t>el</w:t>
      </w:r>
      <w:r>
        <w:rPr>
          <w:spacing w:val="-15"/>
        </w:rPr>
        <w:t> </w:t>
      </w:r>
      <w:r>
        <w:rPr/>
        <w:t>International Health Terminology Standards Development Organisation</w:t>
      </w:r>
      <w:r>
        <w:rPr>
          <w:spacing w:val="-9"/>
        </w:rPr>
        <w:t> </w:t>
      </w:r>
      <w:r>
        <w:rPr/>
        <w:t>(IHTSDO)</w:t>
      </w:r>
      <w:hyperlink w:history="true" w:anchor="_bookmark375">
        <w:r>
          <w:rPr>
            <w:color w:val="0000FF"/>
          </w:rPr>
          <w:t>[IHTS17]</w:t>
        </w:r>
      </w:hyperlink>
      <w:r>
        <w:rPr/>
        <w:t>.</w:t>
      </w:r>
    </w:p>
    <w:p>
      <w:pPr>
        <w:pStyle w:val="BodyText"/>
        <w:spacing w:line="249" w:lineRule="auto" w:before="120"/>
        <w:ind w:left="376" w:right="929"/>
        <w:jc w:val="both"/>
      </w:pPr>
      <w:r>
        <w:rPr/>
        <w:t>SNOMED CT proporciona un intercambio de información consistente y es fundamental para un registro</w:t>
      </w:r>
      <w:r>
        <w:rPr>
          <w:spacing w:val="-34"/>
        </w:rPr>
        <w:t> </w:t>
      </w:r>
      <w:r>
        <w:rPr/>
        <w:t>electrónica de</w:t>
      </w:r>
      <w:r>
        <w:rPr>
          <w:spacing w:val="-7"/>
        </w:rPr>
        <w:t> </w:t>
      </w:r>
      <w:r>
        <w:rPr/>
        <w:t>salud</w:t>
      </w:r>
      <w:r>
        <w:rPr>
          <w:spacing w:val="-7"/>
        </w:rPr>
        <w:t> </w:t>
      </w:r>
      <w:r>
        <w:rPr/>
        <w:t>interoperable.</w:t>
      </w:r>
      <w:r>
        <w:rPr>
          <w:spacing w:val="-7"/>
        </w:rPr>
        <w:t> </w:t>
      </w:r>
      <w:r>
        <w:rPr/>
        <w:t>Proporciona</w:t>
      </w:r>
      <w:r>
        <w:rPr>
          <w:spacing w:val="-7"/>
        </w:rPr>
        <w:t> </w:t>
      </w:r>
      <w:r>
        <w:rPr/>
        <w:t>un</w:t>
      </w:r>
      <w:r>
        <w:rPr>
          <w:spacing w:val="-7"/>
        </w:rPr>
        <w:t> </w:t>
      </w:r>
      <w:r>
        <w:rPr/>
        <w:t>medio</w:t>
      </w:r>
      <w:r>
        <w:rPr>
          <w:spacing w:val="-7"/>
        </w:rPr>
        <w:t> </w:t>
      </w:r>
      <w:r>
        <w:rPr/>
        <w:t>consistente</w:t>
      </w:r>
      <w:r>
        <w:rPr>
          <w:spacing w:val="-7"/>
        </w:rPr>
        <w:t> </w:t>
      </w:r>
      <w:r>
        <w:rPr/>
        <w:t>para</w:t>
      </w:r>
      <w:r>
        <w:rPr>
          <w:spacing w:val="-7"/>
        </w:rPr>
        <w:t> </w:t>
      </w:r>
      <w:r>
        <w:rPr/>
        <w:t>indexar,</w:t>
      </w:r>
      <w:r>
        <w:rPr>
          <w:spacing w:val="-7"/>
        </w:rPr>
        <w:t> </w:t>
      </w:r>
      <w:r>
        <w:rPr/>
        <w:t>almacenar,</w:t>
      </w:r>
      <w:r>
        <w:rPr>
          <w:spacing w:val="-7"/>
        </w:rPr>
        <w:t> </w:t>
      </w:r>
      <w:r>
        <w:rPr/>
        <w:t>recuperar</w:t>
      </w:r>
      <w:r>
        <w:rPr>
          <w:spacing w:val="-7"/>
        </w:rPr>
        <w:t> </w:t>
      </w:r>
      <w:r>
        <w:rPr/>
        <w:t>y</w:t>
      </w:r>
      <w:r>
        <w:rPr>
          <w:spacing w:val="-7"/>
        </w:rPr>
        <w:t> </w:t>
      </w:r>
      <w:r>
        <w:rPr/>
        <w:t>agregar</w:t>
      </w:r>
      <w:r>
        <w:rPr>
          <w:spacing w:val="-7"/>
        </w:rPr>
        <w:t> </w:t>
      </w:r>
      <w:r>
        <w:rPr/>
        <w:t>datos</w:t>
      </w:r>
      <w:r>
        <w:rPr>
          <w:spacing w:val="-7"/>
        </w:rPr>
        <w:t> </w:t>
      </w:r>
      <w:r>
        <w:rPr/>
        <w:t>clínicos a</w:t>
      </w:r>
      <w:r>
        <w:rPr>
          <w:spacing w:val="-8"/>
        </w:rPr>
        <w:t> </w:t>
      </w:r>
      <w:r>
        <w:rPr/>
        <w:t>través</w:t>
      </w:r>
      <w:r>
        <w:rPr>
          <w:spacing w:val="-8"/>
        </w:rPr>
        <w:t> </w:t>
      </w:r>
      <w:r>
        <w:rPr/>
        <w:t>de</w:t>
      </w:r>
      <w:r>
        <w:rPr>
          <w:spacing w:val="-8"/>
        </w:rPr>
        <w:t> </w:t>
      </w:r>
      <w:r>
        <w:rPr/>
        <w:t>especialidades</w:t>
      </w:r>
      <w:r>
        <w:rPr>
          <w:spacing w:val="-8"/>
        </w:rPr>
        <w:t> </w:t>
      </w:r>
      <w:r>
        <w:rPr/>
        <w:t>y</w:t>
      </w:r>
      <w:r>
        <w:rPr>
          <w:spacing w:val="-8"/>
        </w:rPr>
        <w:t> </w:t>
      </w:r>
      <w:r>
        <w:rPr/>
        <w:t>lugares</w:t>
      </w:r>
      <w:r>
        <w:rPr>
          <w:spacing w:val="-8"/>
        </w:rPr>
        <w:t> </w:t>
      </w:r>
      <w:r>
        <w:rPr/>
        <w:t>de</w:t>
      </w:r>
      <w:r>
        <w:rPr>
          <w:spacing w:val="-8"/>
        </w:rPr>
        <w:t> </w:t>
      </w:r>
      <w:r>
        <w:rPr/>
        <w:t>atención</w:t>
      </w:r>
      <w:r>
        <w:rPr>
          <w:spacing w:val="-8"/>
        </w:rPr>
        <w:t> </w:t>
      </w:r>
      <w:r>
        <w:rPr/>
        <w:t>sanitarias.</w:t>
      </w:r>
      <w:r>
        <w:rPr>
          <w:spacing w:val="-8"/>
        </w:rPr>
        <w:t> </w:t>
      </w:r>
      <w:r>
        <w:rPr>
          <w:spacing w:val="-3"/>
        </w:rPr>
        <w:t>También</w:t>
      </w:r>
      <w:r>
        <w:rPr>
          <w:spacing w:val="-8"/>
        </w:rPr>
        <w:t> </w:t>
      </w:r>
      <w:r>
        <w:rPr/>
        <w:t>ayuda</w:t>
      </w:r>
      <w:r>
        <w:rPr>
          <w:spacing w:val="-8"/>
        </w:rPr>
        <w:t> </w:t>
      </w:r>
      <w:r>
        <w:rPr/>
        <w:t>a</w:t>
      </w:r>
      <w:r>
        <w:rPr>
          <w:spacing w:val="-8"/>
        </w:rPr>
        <w:t> </w:t>
      </w:r>
      <w:r>
        <w:rPr/>
        <w:t>organizar</w:t>
      </w:r>
      <w:r>
        <w:rPr>
          <w:spacing w:val="-8"/>
        </w:rPr>
        <w:t> </w:t>
      </w:r>
      <w:r>
        <w:rPr/>
        <w:t>el</w:t>
      </w:r>
      <w:r>
        <w:rPr>
          <w:spacing w:val="-8"/>
        </w:rPr>
        <w:t> </w:t>
      </w:r>
      <w:r>
        <w:rPr/>
        <w:t>contenido</w:t>
      </w:r>
      <w:r>
        <w:rPr>
          <w:spacing w:val="-8"/>
        </w:rPr>
        <w:t> </w:t>
      </w:r>
      <w:r>
        <w:rPr/>
        <w:t>de</w:t>
      </w:r>
      <w:r>
        <w:rPr>
          <w:spacing w:val="-8"/>
        </w:rPr>
        <w:t> </w:t>
      </w:r>
      <w:r>
        <w:rPr/>
        <w:t>los</w:t>
      </w:r>
      <w:r>
        <w:rPr>
          <w:spacing w:val="-8"/>
        </w:rPr>
        <w:t> </w:t>
      </w:r>
      <w:r>
        <w:rPr/>
        <w:t>sistemas</w:t>
      </w:r>
      <w:r>
        <w:rPr>
          <w:spacing w:val="-8"/>
        </w:rPr>
        <w:t> </w:t>
      </w:r>
      <w:r>
        <w:rPr/>
        <w:t>de HCE</w:t>
      </w:r>
      <w:r>
        <w:rPr>
          <w:spacing w:val="-5"/>
        </w:rPr>
        <w:t> </w:t>
      </w:r>
      <w:r>
        <w:rPr/>
        <w:t>reduciendo</w:t>
      </w:r>
      <w:r>
        <w:rPr>
          <w:spacing w:val="-5"/>
        </w:rPr>
        <w:t> </w:t>
      </w:r>
      <w:r>
        <w:rPr/>
        <w:t>la</w:t>
      </w:r>
      <w:r>
        <w:rPr>
          <w:spacing w:val="-5"/>
        </w:rPr>
        <w:t> </w:t>
      </w:r>
      <w:r>
        <w:rPr/>
        <w:t>variabilidad</w:t>
      </w:r>
      <w:r>
        <w:rPr>
          <w:spacing w:val="-5"/>
        </w:rPr>
        <w:t> </w:t>
      </w:r>
      <w:r>
        <w:rPr/>
        <w:t>en</w:t>
      </w:r>
      <w:r>
        <w:rPr>
          <w:spacing w:val="-5"/>
        </w:rPr>
        <w:t> </w:t>
      </w:r>
      <w:r>
        <w:rPr/>
        <w:t>la</w:t>
      </w:r>
      <w:r>
        <w:rPr>
          <w:spacing w:val="-5"/>
        </w:rPr>
        <w:t> </w:t>
      </w:r>
      <w:r>
        <w:rPr/>
        <w:t>forma</w:t>
      </w:r>
      <w:r>
        <w:rPr>
          <w:spacing w:val="-5"/>
        </w:rPr>
        <w:t> </w:t>
      </w:r>
      <w:r>
        <w:rPr/>
        <w:t>en</w:t>
      </w:r>
      <w:r>
        <w:rPr>
          <w:spacing w:val="-5"/>
        </w:rPr>
        <w:t> </w:t>
      </w:r>
      <w:r>
        <w:rPr/>
        <w:t>que</w:t>
      </w:r>
      <w:r>
        <w:rPr>
          <w:spacing w:val="-5"/>
        </w:rPr>
        <w:t> </w:t>
      </w:r>
      <w:r>
        <w:rPr/>
        <w:t>se</w:t>
      </w:r>
      <w:r>
        <w:rPr>
          <w:spacing w:val="-5"/>
        </w:rPr>
        <w:t> </w:t>
      </w:r>
      <w:r>
        <w:rPr/>
        <w:t>capturan,</w:t>
      </w:r>
      <w:r>
        <w:rPr>
          <w:spacing w:val="-5"/>
        </w:rPr>
        <w:t> </w:t>
      </w:r>
      <w:r>
        <w:rPr/>
        <w:t>codifican</w:t>
      </w:r>
      <w:r>
        <w:rPr>
          <w:spacing w:val="-5"/>
        </w:rPr>
        <w:t> </w:t>
      </w:r>
      <w:r>
        <w:rPr/>
        <w:t>y</w:t>
      </w:r>
      <w:r>
        <w:rPr>
          <w:spacing w:val="-5"/>
        </w:rPr>
        <w:t> </w:t>
      </w:r>
      <w:r>
        <w:rPr/>
        <w:t>utilizan</w:t>
      </w:r>
      <w:r>
        <w:rPr>
          <w:spacing w:val="-5"/>
        </w:rPr>
        <w:t> </w:t>
      </w:r>
      <w:r>
        <w:rPr/>
        <w:t>los</w:t>
      </w:r>
      <w:r>
        <w:rPr>
          <w:spacing w:val="-5"/>
        </w:rPr>
        <w:t> </w:t>
      </w:r>
      <w:r>
        <w:rPr/>
        <w:t>datos</w:t>
      </w:r>
      <w:r>
        <w:rPr>
          <w:spacing w:val="-5"/>
        </w:rPr>
        <w:t> </w:t>
      </w:r>
      <w:r>
        <w:rPr/>
        <w:t>para</w:t>
      </w:r>
      <w:r>
        <w:rPr>
          <w:spacing w:val="-5"/>
        </w:rPr>
        <w:t> </w:t>
      </w:r>
      <w:r>
        <w:rPr/>
        <w:t>la</w:t>
      </w:r>
      <w:r>
        <w:rPr>
          <w:spacing w:val="-5"/>
        </w:rPr>
        <w:t> </w:t>
      </w:r>
      <w:r>
        <w:rPr/>
        <w:t>atención</w:t>
      </w:r>
      <w:r>
        <w:rPr>
          <w:spacing w:val="-5"/>
        </w:rPr>
        <w:t> </w:t>
      </w:r>
      <w:r>
        <w:rPr/>
        <w:t>clínica de los pacientes y la</w:t>
      </w:r>
      <w:r>
        <w:rPr>
          <w:spacing w:val="-7"/>
        </w:rPr>
        <w:t> </w:t>
      </w:r>
      <w:r>
        <w:rPr/>
        <w:t>investigación</w:t>
      </w:r>
      <w:hyperlink w:history="true" w:anchor="_bookmark376">
        <w:r>
          <w:rPr>
            <w:color w:val="0000FF"/>
          </w:rPr>
          <w:t>[RUCH12]</w:t>
        </w:r>
      </w:hyperlink>
      <w:r>
        <w:rPr/>
        <w:t>.</w:t>
      </w:r>
    </w:p>
    <w:p>
      <w:pPr>
        <w:pStyle w:val="BodyText"/>
        <w:spacing w:line="249" w:lineRule="auto" w:before="120"/>
        <w:ind w:left="376" w:right="929"/>
        <w:jc w:val="both"/>
      </w:pPr>
      <w:r>
        <w:rPr/>
        <w:t>Se</w:t>
      </w:r>
      <w:r>
        <w:rPr>
          <w:spacing w:val="-8"/>
        </w:rPr>
        <w:t> </w:t>
      </w:r>
      <w:r>
        <w:rPr/>
        <w:t>trata</w:t>
      </w:r>
      <w:r>
        <w:rPr>
          <w:spacing w:val="-8"/>
        </w:rPr>
        <w:t> </w:t>
      </w:r>
      <w:r>
        <w:rPr/>
        <w:t>de</w:t>
      </w:r>
      <w:r>
        <w:rPr>
          <w:spacing w:val="-8"/>
        </w:rPr>
        <w:t> </w:t>
      </w:r>
      <w:r>
        <w:rPr/>
        <w:t>una</w:t>
      </w:r>
      <w:r>
        <w:rPr>
          <w:spacing w:val="-8"/>
        </w:rPr>
        <w:t> </w:t>
      </w:r>
      <w:r>
        <w:rPr/>
        <w:t>terminología</w:t>
      </w:r>
      <w:r>
        <w:rPr>
          <w:spacing w:val="-8"/>
        </w:rPr>
        <w:t> </w:t>
      </w:r>
      <w:r>
        <w:rPr/>
        <w:t>orientada</w:t>
      </w:r>
      <w:r>
        <w:rPr>
          <w:spacing w:val="-8"/>
        </w:rPr>
        <w:t> </w:t>
      </w:r>
      <w:r>
        <w:rPr/>
        <w:t>a</w:t>
      </w:r>
      <w:r>
        <w:rPr>
          <w:spacing w:val="-8"/>
        </w:rPr>
        <w:t> </w:t>
      </w:r>
      <w:r>
        <w:rPr/>
        <w:t>conceptos</w:t>
      </w:r>
      <w:r>
        <w:rPr>
          <w:spacing w:val="-8"/>
        </w:rPr>
        <w:t> </w:t>
      </w:r>
      <w:r>
        <w:rPr/>
        <w:t>y</w:t>
      </w:r>
      <w:r>
        <w:rPr>
          <w:spacing w:val="-8"/>
        </w:rPr>
        <w:t> </w:t>
      </w:r>
      <w:r>
        <w:rPr/>
        <w:t>esto</w:t>
      </w:r>
      <w:r>
        <w:rPr>
          <w:spacing w:val="-8"/>
        </w:rPr>
        <w:t> </w:t>
      </w:r>
      <w:r>
        <w:rPr/>
        <w:t>es</w:t>
      </w:r>
      <w:r>
        <w:rPr>
          <w:spacing w:val="-8"/>
        </w:rPr>
        <w:t> </w:t>
      </w:r>
      <w:r>
        <w:rPr/>
        <w:t>la</w:t>
      </w:r>
      <w:r>
        <w:rPr>
          <w:spacing w:val="-8"/>
        </w:rPr>
        <w:t> </w:t>
      </w:r>
      <w:r>
        <w:rPr/>
        <w:t>clave</w:t>
      </w:r>
      <w:r>
        <w:rPr>
          <w:spacing w:val="-8"/>
        </w:rPr>
        <w:t> </w:t>
      </w:r>
      <w:r>
        <w:rPr/>
        <w:t>de</w:t>
      </w:r>
      <w:r>
        <w:rPr>
          <w:spacing w:val="-8"/>
        </w:rPr>
        <w:t> </w:t>
      </w:r>
      <w:r>
        <w:rPr/>
        <w:t>la</w:t>
      </w:r>
      <w:r>
        <w:rPr>
          <w:spacing w:val="-8"/>
        </w:rPr>
        <w:t> </w:t>
      </w:r>
      <w:r>
        <w:rPr/>
        <w:t>potencia</w:t>
      </w:r>
      <w:r>
        <w:rPr>
          <w:spacing w:val="-8"/>
        </w:rPr>
        <w:t> </w:t>
      </w:r>
      <w:r>
        <w:rPr/>
        <w:t>y</w:t>
      </w:r>
      <w:r>
        <w:rPr>
          <w:spacing w:val="-8"/>
        </w:rPr>
        <w:t> </w:t>
      </w:r>
      <w:r>
        <w:rPr/>
        <w:t>la</w:t>
      </w:r>
      <w:r>
        <w:rPr>
          <w:spacing w:val="-8"/>
        </w:rPr>
        <w:t> </w:t>
      </w:r>
      <w:r>
        <w:rPr/>
        <w:t>flexibilidad</w:t>
      </w:r>
      <w:r>
        <w:rPr>
          <w:spacing w:val="-8"/>
        </w:rPr>
        <w:t> </w:t>
      </w:r>
      <w:r>
        <w:rPr/>
        <w:t>de</w:t>
      </w:r>
      <w:r>
        <w:rPr>
          <w:spacing w:val="-8"/>
        </w:rPr>
        <w:t> </w:t>
      </w:r>
      <w:r>
        <w:rPr/>
        <w:t>SNOMED</w:t>
      </w:r>
      <w:r>
        <w:rPr>
          <w:spacing w:val="-8"/>
        </w:rPr>
        <w:t> </w:t>
      </w:r>
      <w:r>
        <w:rPr>
          <w:spacing w:val="-5"/>
        </w:rPr>
        <w:t>CT. </w:t>
      </w:r>
      <w:r>
        <w:rPr/>
        <w:t>La</w:t>
      </w:r>
      <w:r>
        <w:rPr>
          <w:spacing w:val="-7"/>
        </w:rPr>
        <w:t> </w:t>
      </w:r>
      <w:r>
        <w:rPr/>
        <w:t>variabilidad</w:t>
      </w:r>
      <w:r>
        <w:rPr>
          <w:spacing w:val="-7"/>
        </w:rPr>
        <w:t> </w:t>
      </w:r>
      <w:r>
        <w:rPr/>
        <w:t>en</w:t>
      </w:r>
      <w:r>
        <w:rPr>
          <w:spacing w:val="-7"/>
        </w:rPr>
        <w:t> </w:t>
      </w:r>
      <w:r>
        <w:rPr/>
        <w:t>el</w:t>
      </w:r>
      <w:r>
        <w:rPr>
          <w:spacing w:val="-7"/>
        </w:rPr>
        <w:t> </w:t>
      </w:r>
      <w:r>
        <w:rPr/>
        <w:t>lenguaje</w:t>
      </w:r>
      <w:r>
        <w:rPr>
          <w:spacing w:val="-7"/>
        </w:rPr>
        <w:t> </w:t>
      </w:r>
      <w:r>
        <w:rPr/>
        <w:t>puede</w:t>
      </w:r>
      <w:r>
        <w:rPr>
          <w:spacing w:val="-7"/>
        </w:rPr>
        <w:t> </w:t>
      </w:r>
      <w:r>
        <w:rPr/>
        <w:t>responder</w:t>
      </w:r>
      <w:r>
        <w:rPr>
          <w:spacing w:val="-7"/>
        </w:rPr>
        <w:t> </w:t>
      </w:r>
      <w:r>
        <w:rPr/>
        <w:t>a</w:t>
      </w:r>
      <w:r>
        <w:rPr>
          <w:spacing w:val="-7"/>
        </w:rPr>
        <w:t> </w:t>
      </w:r>
      <w:r>
        <w:rPr/>
        <w:t>factores</w:t>
      </w:r>
      <w:r>
        <w:rPr>
          <w:spacing w:val="-7"/>
        </w:rPr>
        <w:t> </w:t>
      </w:r>
      <w:r>
        <w:rPr/>
        <w:t>culturales</w:t>
      </w:r>
      <w:r>
        <w:rPr>
          <w:spacing w:val="-7"/>
        </w:rPr>
        <w:t> </w:t>
      </w:r>
      <w:r>
        <w:rPr/>
        <w:t>o</w:t>
      </w:r>
      <w:r>
        <w:rPr>
          <w:spacing w:val="-7"/>
        </w:rPr>
        <w:t> </w:t>
      </w:r>
      <w:r>
        <w:rPr/>
        <w:t>patrones</w:t>
      </w:r>
      <w:r>
        <w:rPr>
          <w:spacing w:val="-7"/>
        </w:rPr>
        <w:t> </w:t>
      </w:r>
      <w:r>
        <w:rPr/>
        <w:t>de</w:t>
      </w:r>
      <w:r>
        <w:rPr>
          <w:spacing w:val="-7"/>
        </w:rPr>
        <w:t> </w:t>
      </w:r>
      <w:r>
        <w:rPr/>
        <w:t>uso</w:t>
      </w:r>
      <w:r>
        <w:rPr>
          <w:spacing w:val="-7"/>
        </w:rPr>
        <w:t> </w:t>
      </w:r>
      <w:r>
        <w:rPr/>
        <w:t>local</w:t>
      </w:r>
      <w:r>
        <w:rPr>
          <w:spacing w:val="-7"/>
        </w:rPr>
        <w:t> </w:t>
      </w:r>
      <w:r>
        <w:rPr/>
        <w:t>difíciles</w:t>
      </w:r>
      <w:r>
        <w:rPr>
          <w:spacing w:val="-7"/>
        </w:rPr>
        <w:t> </w:t>
      </w:r>
      <w:r>
        <w:rPr/>
        <w:t>de</w:t>
      </w:r>
      <w:r>
        <w:rPr>
          <w:spacing w:val="-7"/>
        </w:rPr>
        <w:t> </w:t>
      </w:r>
      <w:r>
        <w:rPr/>
        <w:t>cambiar,</w:t>
      </w:r>
      <w:r>
        <w:rPr>
          <w:spacing w:val="-7"/>
        </w:rPr>
        <w:t> </w:t>
      </w:r>
      <w:r>
        <w:rPr/>
        <w:t>pero las</w:t>
      </w:r>
      <w:r>
        <w:rPr>
          <w:spacing w:val="-3"/>
        </w:rPr>
        <w:t> </w:t>
      </w:r>
      <w:r>
        <w:rPr/>
        <w:t>distintas</w:t>
      </w:r>
      <w:r>
        <w:rPr>
          <w:spacing w:val="-3"/>
        </w:rPr>
        <w:t> </w:t>
      </w:r>
      <w:r>
        <w:rPr/>
        <w:t>descripciones</w:t>
      </w:r>
      <w:r>
        <w:rPr>
          <w:spacing w:val="-3"/>
        </w:rPr>
        <w:t> </w:t>
      </w:r>
      <w:r>
        <w:rPr/>
        <w:t>de</w:t>
      </w:r>
      <w:r>
        <w:rPr>
          <w:spacing w:val="-3"/>
        </w:rPr>
        <w:t> </w:t>
      </w:r>
      <w:r>
        <w:rPr/>
        <w:t>un</w:t>
      </w:r>
      <w:r>
        <w:rPr>
          <w:spacing w:val="-3"/>
        </w:rPr>
        <w:t> </w:t>
      </w:r>
      <w:r>
        <w:rPr/>
        <w:t>concepto</w:t>
      </w:r>
      <w:r>
        <w:rPr>
          <w:spacing w:val="-3"/>
        </w:rPr>
        <w:t> </w:t>
      </w:r>
      <w:r>
        <w:rPr/>
        <w:t>quedan</w:t>
      </w:r>
      <w:r>
        <w:rPr>
          <w:spacing w:val="-3"/>
        </w:rPr>
        <w:t> </w:t>
      </w:r>
      <w:r>
        <w:rPr/>
        <w:t>asociadas</w:t>
      </w:r>
      <w:r>
        <w:rPr>
          <w:spacing w:val="-3"/>
        </w:rPr>
        <w:t> </w:t>
      </w:r>
      <w:r>
        <w:rPr/>
        <w:t>a</w:t>
      </w:r>
      <w:r>
        <w:rPr>
          <w:spacing w:val="-3"/>
        </w:rPr>
        <w:t> </w:t>
      </w:r>
      <w:r>
        <w:rPr/>
        <w:t>un</w:t>
      </w:r>
      <w:r>
        <w:rPr>
          <w:spacing w:val="-3"/>
        </w:rPr>
        <w:t> </w:t>
      </w:r>
      <w:r>
        <w:rPr/>
        <w:t>identificador</w:t>
      </w:r>
      <w:r>
        <w:rPr>
          <w:spacing w:val="-3"/>
        </w:rPr>
        <w:t> </w:t>
      </w:r>
      <w:r>
        <w:rPr/>
        <w:t>unificado</w:t>
      </w:r>
      <w:r>
        <w:rPr>
          <w:spacing w:val="-3"/>
        </w:rPr>
        <w:t> </w:t>
      </w:r>
      <w:r>
        <w:rPr/>
        <w:t>de</w:t>
      </w:r>
      <w:r>
        <w:rPr>
          <w:spacing w:val="-3"/>
        </w:rPr>
        <w:t> </w:t>
      </w:r>
      <w:r>
        <w:rPr/>
        <w:t>dicho</w:t>
      </w:r>
      <w:r>
        <w:rPr>
          <w:spacing w:val="-3"/>
        </w:rPr>
        <w:t> </w:t>
      </w:r>
      <w:r>
        <w:rPr/>
        <w:t>concepto.</w:t>
      </w:r>
    </w:p>
    <w:p>
      <w:pPr>
        <w:pStyle w:val="BodyText"/>
        <w:spacing w:line="249" w:lineRule="auto" w:before="120"/>
        <w:ind w:left="376" w:right="929"/>
        <w:jc w:val="both"/>
      </w:pPr>
      <w:r>
        <w:rPr/>
        <w:t>Como</w:t>
      </w:r>
      <w:r>
        <w:rPr>
          <w:spacing w:val="-12"/>
        </w:rPr>
        <w:t> </w:t>
      </w:r>
      <w:r>
        <w:rPr/>
        <w:t>las</w:t>
      </w:r>
      <w:r>
        <w:rPr>
          <w:spacing w:val="-12"/>
        </w:rPr>
        <w:t> </w:t>
      </w:r>
      <w:r>
        <w:rPr/>
        <w:t>descripciones</w:t>
      </w:r>
      <w:r>
        <w:rPr>
          <w:spacing w:val="-12"/>
        </w:rPr>
        <w:t> </w:t>
      </w:r>
      <w:r>
        <w:rPr/>
        <w:t>equivalentes</w:t>
      </w:r>
      <w:r>
        <w:rPr>
          <w:spacing w:val="-12"/>
        </w:rPr>
        <w:t> </w:t>
      </w:r>
      <w:r>
        <w:rPr/>
        <w:t>señalan</w:t>
      </w:r>
      <w:r>
        <w:rPr>
          <w:spacing w:val="-12"/>
        </w:rPr>
        <w:t> </w:t>
      </w:r>
      <w:r>
        <w:rPr/>
        <w:t>a</w:t>
      </w:r>
      <w:r>
        <w:rPr>
          <w:spacing w:val="-12"/>
        </w:rPr>
        <w:t> </w:t>
      </w:r>
      <w:r>
        <w:rPr/>
        <w:t>un</w:t>
      </w:r>
      <w:r>
        <w:rPr>
          <w:spacing w:val="-12"/>
        </w:rPr>
        <w:t> </w:t>
      </w:r>
      <w:r>
        <w:rPr/>
        <w:t>mismo</w:t>
      </w:r>
      <w:r>
        <w:rPr>
          <w:spacing w:val="-12"/>
        </w:rPr>
        <w:t> </w:t>
      </w:r>
      <w:r>
        <w:rPr/>
        <w:t>concepto,</w:t>
      </w:r>
      <w:r>
        <w:rPr>
          <w:spacing w:val="-12"/>
        </w:rPr>
        <w:t> </w:t>
      </w:r>
      <w:r>
        <w:rPr/>
        <w:t>es</w:t>
      </w:r>
      <w:r>
        <w:rPr>
          <w:spacing w:val="-12"/>
        </w:rPr>
        <w:t> </w:t>
      </w:r>
      <w:r>
        <w:rPr/>
        <w:t>relativamente</w:t>
      </w:r>
      <w:r>
        <w:rPr>
          <w:spacing w:val="-12"/>
        </w:rPr>
        <w:t> </w:t>
      </w:r>
      <w:r>
        <w:rPr/>
        <w:t>sencillo</w:t>
      </w:r>
      <w:r>
        <w:rPr>
          <w:spacing w:val="-12"/>
        </w:rPr>
        <w:t> </w:t>
      </w:r>
      <w:r>
        <w:rPr/>
        <w:t>establecer</w:t>
      </w:r>
      <w:r>
        <w:rPr>
          <w:spacing w:val="-12"/>
        </w:rPr>
        <w:t> </w:t>
      </w:r>
      <w:r>
        <w:rPr/>
        <w:t>las</w:t>
      </w:r>
      <w:r>
        <w:rPr>
          <w:spacing w:val="-12"/>
        </w:rPr>
        <w:t> </w:t>
      </w:r>
      <w:r>
        <w:rPr/>
        <w:t>relaciones entre conceptos sin necesidad de crearlas para cada posible descripción. Al asociar conceptos mediante relaciones de acuerdo a un esquema conceptual prediseñado, podemos dotar a la terminología de algunas (no todas) las ca- racterísticas clave de las ontologías: permiten representar conocimiento de manera formal y no ambigua, de forma interpretable por un componente de</w:t>
      </w:r>
      <w:r>
        <w:rPr>
          <w:spacing w:val="-6"/>
        </w:rPr>
        <w:t> </w:t>
      </w:r>
      <w:r>
        <w:rPr/>
        <w:t>software.</w:t>
      </w:r>
    </w:p>
    <w:p>
      <w:pPr>
        <w:pStyle w:val="BodyText"/>
        <w:spacing w:line="249" w:lineRule="auto" w:before="120"/>
        <w:ind w:left="376" w:right="929"/>
        <w:jc w:val="both"/>
      </w:pPr>
      <w:r>
        <w:rPr/>
        <w:t>En SNOMED CT se encuentran conceptos que pertenecen a una amplia variedad de ejes semánticos. En el nivel superior se encuentra el concepto raíz de la terminología, un concepto único que actúa como origen de todos los significados, denominado </w:t>
      </w:r>
      <w:r>
        <w:rPr>
          <w:i/>
        </w:rPr>
        <w:t>Concept</w:t>
      </w:r>
      <w:r>
        <w:rPr/>
        <w:t>. Por debajo del concepto raíz, como se puede apreciar en la Figura </w:t>
      </w:r>
      <w:hyperlink w:history="true" w:anchor="_bookmark91">
        <w:r>
          <w:rPr>
            <w:color w:val="0000FF"/>
          </w:rPr>
          <w:t>2.19</w:t>
        </w:r>
      </w:hyperlink>
      <w:r>
        <w:rPr/>
        <w:t>, se en- cuentran 19 jerarquías principales. Bajo cada uno de los conceptos de jerarquía principal se agrupan los restantes conceptos.</w:t>
      </w:r>
    </w:p>
    <w:p>
      <w:pPr>
        <w:spacing w:after="0" w:line="249" w:lineRule="auto"/>
        <w:jc w:val="both"/>
        <w:sectPr>
          <w:pgSz w:w="12240" w:h="15840"/>
          <w:pgMar w:header="1135" w:footer="1034" w:top="1400" w:bottom="1220" w:left="1460" w:right="220"/>
        </w:sectPr>
      </w:pPr>
    </w:p>
    <w:p>
      <w:pPr>
        <w:pStyle w:val="BodyText"/>
      </w:pPr>
    </w:p>
    <w:p>
      <w:pPr>
        <w:pStyle w:val="BodyText"/>
        <w:spacing w:before="5"/>
        <w:rPr>
          <w:sz w:val="22"/>
        </w:rPr>
      </w:pPr>
    </w:p>
    <w:p>
      <w:pPr>
        <w:pStyle w:val="BodyText"/>
        <w:ind w:left="2689"/>
      </w:pPr>
      <w:r>
        <w:rPr/>
        <w:drawing>
          <wp:inline distT="0" distB="0" distL="0" distR="0">
            <wp:extent cx="2923317" cy="3039713"/>
            <wp:effectExtent l="0" t="0" r="0" b="0"/>
            <wp:docPr id="41" name="image21.png" descr=""/>
            <wp:cNvGraphicFramePr>
              <a:graphicFrameLocks noChangeAspect="1"/>
            </wp:cNvGraphicFramePr>
            <a:graphic>
              <a:graphicData uri="http://schemas.openxmlformats.org/drawingml/2006/picture">
                <pic:pic>
                  <pic:nvPicPr>
                    <pic:cNvPr id="42" name="image21.png"/>
                    <pic:cNvPicPr/>
                  </pic:nvPicPr>
                  <pic:blipFill>
                    <a:blip r:embed="rId87" cstate="print"/>
                    <a:stretch>
                      <a:fillRect/>
                    </a:stretch>
                  </pic:blipFill>
                  <pic:spPr>
                    <a:xfrm>
                      <a:off x="0" y="0"/>
                      <a:ext cx="2923317" cy="3039713"/>
                    </a:xfrm>
                    <a:prstGeom prst="rect">
                      <a:avLst/>
                    </a:prstGeom>
                  </pic:spPr>
                </pic:pic>
              </a:graphicData>
            </a:graphic>
          </wp:inline>
        </w:drawing>
      </w:r>
      <w:r>
        <w:rPr/>
      </w:r>
    </w:p>
    <w:p>
      <w:pPr>
        <w:pStyle w:val="BodyText"/>
      </w:pPr>
    </w:p>
    <w:p>
      <w:pPr>
        <w:pStyle w:val="BodyText"/>
        <w:spacing w:before="2"/>
        <w:rPr>
          <w:sz w:val="21"/>
        </w:rPr>
      </w:pPr>
    </w:p>
    <w:p>
      <w:pPr>
        <w:pStyle w:val="BodyText"/>
        <w:ind w:left="2848"/>
      </w:pPr>
      <w:bookmarkStart w:name="_bookmark91" w:id="139"/>
      <w:bookmarkEnd w:id="139"/>
      <w:r>
        <w:rPr/>
      </w:r>
      <w:r>
        <w:rPr/>
        <w:t>Figura 2.19: Jerarquía de conceptos en SNOMED CT.</w:t>
      </w:r>
    </w:p>
    <w:p>
      <w:pPr>
        <w:pStyle w:val="BodyText"/>
        <w:spacing w:before="7"/>
        <w:rPr>
          <w:sz w:val="35"/>
        </w:rPr>
      </w:pPr>
    </w:p>
    <w:p>
      <w:pPr>
        <w:pStyle w:val="BodyText"/>
        <w:spacing w:line="247" w:lineRule="auto" w:before="1"/>
        <w:ind w:left="376" w:right="929"/>
        <w:jc w:val="both"/>
      </w:pPr>
      <w:r>
        <w:rPr/>
        <w:t>SNOMED CT puede utilizarse directamente para registrar los datos clínicos de los pacientes en la HCE. </w:t>
      </w:r>
      <w:r>
        <w:rPr>
          <w:spacing w:val="-3"/>
        </w:rPr>
        <w:t>También </w:t>
      </w:r>
      <w:r>
        <w:rPr/>
        <w:t>proporciona al usuario una serie de relaciones a las guías de atención clínica, planes de cuidado compartidos y</w:t>
      </w:r>
      <w:r>
        <w:rPr>
          <w:spacing w:val="-30"/>
        </w:rPr>
        <w:t> </w:t>
      </w:r>
      <w:r>
        <w:rPr/>
        <w:t>otros recursos de conocimiento, con el fin de facilitar la toma de decisiones y apoyar la atención sanitaria del paciente    a largo plazo. La disponibilidad de herramientas y servicios de codificación automática gratuitos</w:t>
      </w:r>
      <w:hyperlink w:history="true" w:anchor="_bookmark92">
        <w:r>
          <w:rPr>
            <w:color w:val="0000FF"/>
            <w:position w:val="7"/>
            <w:sz w:val="14"/>
          </w:rPr>
          <w:t>27</w:t>
        </w:r>
      </w:hyperlink>
      <w:r>
        <w:rPr/>
        <w:t>, que pueden devolver</w:t>
      </w:r>
      <w:r>
        <w:rPr>
          <w:spacing w:val="-8"/>
        </w:rPr>
        <w:t> </w:t>
      </w:r>
      <w:r>
        <w:rPr/>
        <w:t>una</w:t>
      </w:r>
      <w:r>
        <w:rPr>
          <w:spacing w:val="-8"/>
        </w:rPr>
        <w:t> </w:t>
      </w:r>
      <w:r>
        <w:rPr/>
        <w:t>lista</w:t>
      </w:r>
      <w:r>
        <w:rPr>
          <w:spacing w:val="-8"/>
        </w:rPr>
        <w:t> </w:t>
      </w:r>
      <w:r>
        <w:rPr/>
        <w:t>clasificada</w:t>
      </w:r>
      <w:r>
        <w:rPr>
          <w:spacing w:val="-8"/>
        </w:rPr>
        <w:t> </w:t>
      </w:r>
      <w:r>
        <w:rPr/>
        <w:t>de</w:t>
      </w:r>
      <w:r>
        <w:rPr>
          <w:spacing w:val="-8"/>
        </w:rPr>
        <w:t> </w:t>
      </w:r>
      <w:r>
        <w:rPr/>
        <w:t>descriptores</w:t>
      </w:r>
      <w:r>
        <w:rPr>
          <w:spacing w:val="-8"/>
        </w:rPr>
        <w:t> </w:t>
      </w:r>
      <w:r>
        <w:rPr/>
        <w:t>SNOMED</w:t>
      </w:r>
      <w:r>
        <w:rPr>
          <w:spacing w:val="-8"/>
        </w:rPr>
        <w:t> </w:t>
      </w:r>
      <w:r>
        <w:rPr/>
        <w:t>CT</w:t>
      </w:r>
      <w:r>
        <w:rPr>
          <w:spacing w:val="-8"/>
        </w:rPr>
        <w:t> </w:t>
      </w:r>
      <w:r>
        <w:rPr/>
        <w:t>para</w:t>
      </w:r>
      <w:r>
        <w:rPr>
          <w:spacing w:val="-8"/>
        </w:rPr>
        <w:t> </w:t>
      </w:r>
      <w:r>
        <w:rPr/>
        <w:t>codificar</w:t>
      </w:r>
      <w:r>
        <w:rPr>
          <w:spacing w:val="-8"/>
        </w:rPr>
        <w:t> </w:t>
      </w:r>
      <w:r>
        <w:rPr/>
        <w:t>cualquier</w:t>
      </w:r>
      <w:r>
        <w:rPr>
          <w:spacing w:val="-8"/>
        </w:rPr>
        <w:t> </w:t>
      </w:r>
      <w:r>
        <w:rPr/>
        <w:t>informe</w:t>
      </w:r>
      <w:r>
        <w:rPr>
          <w:spacing w:val="-8"/>
        </w:rPr>
        <w:t> </w:t>
      </w:r>
      <w:r>
        <w:rPr/>
        <w:t>clínico,</w:t>
      </w:r>
      <w:r>
        <w:rPr>
          <w:spacing w:val="-8"/>
        </w:rPr>
        <w:t> </w:t>
      </w:r>
      <w:r>
        <w:rPr/>
        <w:t>podría</w:t>
      </w:r>
      <w:r>
        <w:rPr>
          <w:spacing w:val="-8"/>
        </w:rPr>
        <w:t> </w:t>
      </w:r>
      <w:r>
        <w:rPr/>
        <w:t>ayudar</w:t>
      </w:r>
      <w:r>
        <w:rPr>
          <w:spacing w:val="-8"/>
        </w:rPr>
        <w:t> </w:t>
      </w:r>
      <w:r>
        <w:rPr/>
        <w:t>a los profesionales de la salud a navegar por la</w:t>
      </w:r>
      <w:r>
        <w:rPr>
          <w:spacing w:val="-12"/>
        </w:rPr>
        <w:t> </w:t>
      </w:r>
      <w:r>
        <w:rPr/>
        <w:t>terminología.</w:t>
      </w:r>
    </w:p>
    <w:p>
      <w:pPr>
        <w:pStyle w:val="BodyText"/>
        <w:spacing w:before="122"/>
        <w:ind w:left="376"/>
        <w:jc w:val="both"/>
      </w:pPr>
      <w:r>
        <w:rPr/>
        <w:t>SNOMED CT consta de cuatro componentes principales:</w:t>
      </w:r>
    </w:p>
    <w:p>
      <w:pPr>
        <w:pStyle w:val="BodyText"/>
        <w:spacing w:before="6"/>
        <w:rPr>
          <w:sz w:val="16"/>
        </w:rPr>
      </w:pPr>
    </w:p>
    <w:p>
      <w:pPr>
        <w:pStyle w:val="BodyText"/>
        <w:spacing w:line="249" w:lineRule="auto" w:before="98"/>
        <w:ind w:left="583"/>
      </w:pPr>
      <w:r>
        <w:rPr/>
        <w:pict>
          <v:rect style="position:absolute;margin-left:92.921997pt;margin-top:10.201930pt;width:3.138pt;height:3.138pt;mso-position-horizontal-relative:page;mso-position-vertical-relative:paragraph;z-index:4384" filled="true" fillcolor="#000000" stroked="false">
            <v:fill type="solid"/>
            <w10:wrap type="none"/>
          </v:rect>
        </w:pict>
      </w:r>
      <w:r>
        <w:rPr/>
        <w:t>Códigos de concepto: códigos numéricos que identifican términos clínicos, primitivos o definidos, organizados jerárquicamente.</w:t>
      </w:r>
    </w:p>
    <w:p>
      <w:pPr>
        <w:pStyle w:val="BodyText"/>
        <w:spacing w:line="333" w:lineRule="auto" w:before="80"/>
        <w:ind w:left="583" w:right="2219"/>
      </w:pPr>
      <w:r>
        <w:rPr/>
        <w:pict>
          <v:rect style="position:absolute;margin-left:92.921997pt;margin-top:9.300935pt;width:3.138pt;height:3.138pt;mso-position-horizontal-relative:page;mso-position-vertical-relative:paragraph;z-index:4408" filled="true" fillcolor="#000000" stroked="false">
            <v:fill type="solid"/>
            <w10:wrap type="none"/>
          </v:rect>
        </w:pict>
      </w:r>
      <w:r>
        <w:rPr/>
        <w:pict>
          <v:rect style="position:absolute;margin-left:92.921997pt;margin-top:25.240934pt;width:3.138pt;height:3.138pt;mso-position-horizontal-relative:page;mso-position-vertical-relative:paragraph;z-index:4432" filled="true" fillcolor="#000000" stroked="false">
            <v:fill type="solid"/>
            <w10:wrap type="none"/>
          </v:rect>
        </w:pict>
      </w:r>
      <w:r>
        <w:rPr/>
        <w:t>Descripciones: descripciones textuales de los códigos de concepto mencionados anteriormente. Relaciones: relaciones entre códigos de conceptos que estén vinculados de alguna manera.</w:t>
      </w:r>
    </w:p>
    <w:p>
      <w:pPr>
        <w:pStyle w:val="BodyText"/>
        <w:spacing w:line="249" w:lineRule="auto" w:before="2"/>
        <w:ind w:left="583" w:right="853"/>
      </w:pPr>
      <w:r>
        <w:rPr/>
        <w:pict>
          <v:rect style="position:absolute;margin-left:92.921997pt;margin-top:5.401945pt;width:3.138pt;height:3.138pt;mso-position-horizontal-relative:page;mso-position-vertical-relative:paragraph;z-index:4456" filled="true" fillcolor="#000000" stroked="false">
            <v:fill type="solid"/>
            <w10:wrap type="none"/>
          </v:rect>
        </w:pict>
      </w:r>
      <w:r>
        <w:rPr/>
        <w:t>Conjuntos de referencia: se utilizan para agrupar conceptos o descripciones en conjuntos, incluidos conjuntos de referencias y referencias cruzados con otras clasificaciones y normas, como CIE-10.</w:t>
      </w:r>
    </w:p>
    <w:p>
      <w:pPr>
        <w:pStyle w:val="BodyText"/>
        <w:spacing w:before="2"/>
        <w:rPr>
          <w:sz w:val="24"/>
        </w:rPr>
      </w:pPr>
    </w:p>
    <w:p>
      <w:pPr>
        <w:pStyle w:val="BodyText"/>
        <w:spacing w:line="249" w:lineRule="auto"/>
        <w:ind w:left="376" w:right="929"/>
        <w:jc w:val="both"/>
      </w:pPr>
      <w:r>
        <w:rPr/>
        <w:pict>
          <v:line style="position:absolute;mso-position-horizontal-relative:page;mso-position-vertical-relative:paragraph;z-index:4360;mso-wrap-distance-left:0;mso-wrap-distance-right:0" from="91.801003pt,101.355942pt" to="276.838003pt,101.355942pt" stroked="true" strokeweight=".398pt" strokecolor="#000000">
            <v:stroke dashstyle="solid"/>
            <w10:wrap type="topAndBottom"/>
          </v:line>
        </w:pict>
      </w:r>
      <w:r>
        <w:rPr/>
        <w:t>Los conceptos de SNOMED CT son unidades representativas que categorizan todas las cosas que caracterizan los procesos</w:t>
      </w:r>
      <w:r>
        <w:rPr>
          <w:spacing w:val="-6"/>
        </w:rPr>
        <w:t> </w:t>
      </w:r>
      <w:r>
        <w:rPr/>
        <w:t>de</w:t>
      </w:r>
      <w:r>
        <w:rPr>
          <w:spacing w:val="-6"/>
        </w:rPr>
        <w:t> </w:t>
      </w:r>
      <w:r>
        <w:rPr/>
        <w:t>atención</w:t>
      </w:r>
      <w:r>
        <w:rPr>
          <w:spacing w:val="-6"/>
        </w:rPr>
        <w:t> </w:t>
      </w:r>
      <w:r>
        <w:rPr/>
        <w:t>sanitaria</w:t>
      </w:r>
      <w:r>
        <w:rPr>
          <w:spacing w:val="-6"/>
        </w:rPr>
        <w:t> </w:t>
      </w:r>
      <w:r>
        <w:rPr/>
        <w:t>y</w:t>
      </w:r>
      <w:r>
        <w:rPr>
          <w:spacing w:val="-6"/>
        </w:rPr>
        <w:t> </w:t>
      </w:r>
      <w:r>
        <w:rPr/>
        <w:t>necesitan</w:t>
      </w:r>
      <w:r>
        <w:rPr>
          <w:spacing w:val="-6"/>
        </w:rPr>
        <w:t> </w:t>
      </w:r>
      <w:r>
        <w:rPr/>
        <w:t>ser</w:t>
      </w:r>
      <w:r>
        <w:rPr>
          <w:spacing w:val="-6"/>
        </w:rPr>
        <w:t> </w:t>
      </w:r>
      <w:r>
        <w:rPr/>
        <w:t>registradas</w:t>
      </w:r>
      <w:r>
        <w:rPr>
          <w:spacing w:val="-6"/>
        </w:rPr>
        <w:t> </w:t>
      </w:r>
      <w:r>
        <w:rPr/>
        <w:t>en</w:t>
      </w:r>
      <w:r>
        <w:rPr>
          <w:spacing w:val="-6"/>
        </w:rPr>
        <w:t> </w:t>
      </w:r>
      <w:r>
        <w:rPr/>
        <w:t>la</w:t>
      </w:r>
      <w:r>
        <w:rPr>
          <w:spacing w:val="-6"/>
        </w:rPr>
        <w:t> </w:t>
      </w:r>
      <w:r>
        <w:rPr/>
        <w:t>HCE.</w:t>
      </w:r>
      <w:r>
        <w:rPr>
          <w:spacing w:val="-6"/>
        </w:rPr>
        <w:t> </w:t>
      </w:r>
      <w:r>
        <w:rPr/>
        <w:t>En</w:t>
      </w:r>
      <w:r>
        <w:rPr>
          <w:spacing w:val="-6"/>
        </w:rPr>
        <w:t> </w:t>
      </w:r>
      <w:r>
        <w:rPr/>
        <w:t>2011,</w:t>
      </w:r>
      <w:r>
        <w:rPr>
          <w:spacing w:val="-6"/>
        </w:rPr>
        <w:t> </w:t>
      </w:r>
      <w:r>
        <w:rPr/>
        <w:t>SNOMED</w:t>
      </w:r>
      <w:r>
        <w:rPr>
          <w:spacing w:val="-6"/>
        </w:rPr>
        <w:t> </w:t>
      </w:r>
      <w:r>
        <w:rPr/>
        <w:t>CT</w:t>
      </w:r>
      <w:r>
        <w:rPr>
          <w:spacing w:val="-6"/>
        </w:rPr>
        <w:t> </w:t>
      </w:r>
      <w:r>
        <w:rPr/>
        <w:t>incluía</w:t>
      </w:r>
      <w:r>
        <w:rPr>
          <w:spacing w:val="-6"/>
        </w:rPr>
        <w:t> </w:t>
      </w:r>
      <w:r>
        <w:rPr/>
        <w:t>más</w:t>
      </w:r>
      <w:r>
        <w:rPr>
          <w:spacing w:val="-6"/>
        </w:rPr>
        <w:t> </w:t>
      </w:r>
      <w:r>
        <w:rPr/>
        <w:t>de</w:t>
      </w:r>
      <w:r>
        <w:rPr>
          <w:spacing w:val="-6"/>
        </w:rPr>
        <w:t> </w:t>
      </w:r>
      <w:r>
        <w:rPr/>
        <w:t>311.000 conceptos, que los cuales estaban unívocamente identificados por un ID de concepto, </w:t>
      </w:r>
      <w:r>
        <w:rPr>
          <w:i/>
        </w:rPr>
        <w:t>e.g. </w:t>
      </w:r>
      <w:r>
        <w:rPr/>
        <w:t>el concepto 22298006 se refiere a </w:t>
      </w:r>
      <w:r>
        <w:rPr>
          <w:i/>
        </w:rPr>
        <w:t>Infarto de miocardio</w:t>
      </w:r>
      <w:r>
        <w:rPr/>
        <w:t>. </w:t>
      </w:r>
      <w:r>
        <w:rPr>
          <w:spacing w:val="-4"/>
        </w:rPr>
        <w:t>Todos </w:t>
      </w:r>
      <w:r>
        <w:rPr/>
        <w:t>los conceptos SNOMED CT se organizan en jerarquías taxonómicas (</w:t>
      </w:r>
      <w:r>
        <w:rPr>
          <w:i/>
        </w:rPr>
        <w:t>IS_A</w:t>
      </w:r>
      <w:r>
        <w:rPr/>
        <w:t>) acíclicas; por ejemplo, </w:t>
      </w:r>
      <w:r>
        <w:rPr>
          <w:i/>
        </w:rPr>
        <w:t>Neumonía viral </w:t>
      </w:r>
      <w:r>
        <w:rPr/>
        <w:t>IS_A </w:t>
      </w:r>
      <w:r>
        <w:rPr>
          <w:i/>
        </w:rPr>
        <w:t>Neumonía infecciosa </w:t>
      </w:r>
      <w:r>
        <w:rPr/>
        <w:t>IS-A </w:t>
      </w:r>
      <w:r>
        <w:rPr>
          <w:i/>
        </w:rPr>
        <w:t>Neumonía </w:t>
      </w:r>
      <w:r>
        <w:rPr/>
        <w:t>IS-A </w:t>
      </w:r>
      <w:r>
        <w:rPr>
          <w:i/>
        </w:rPr>
        <w:t>Enfermedad pulmonar</w:t>
      </w:r>
      <w:r>
        <w:rPr/>
        <w:t>. Los conceptos pueden tener múltiples padres, por ejemplo, la </w:t>
      </w:r>
      <w:r>
        <w:rPr>
          <w:i/>
        </w:rPr>
        <w:t>Neumonía infecciosa </w:t>
      </w:r>
      <w:r>
        <w:rPr/>
        <w:t>es también un concepto hijo   de </w:t>
      </w:r>
      <w:r>
        <w:rPr>
          <w:i/>
        </w:rPr>
        <w:t>Enfermedad infecciosa</w:t>
      </w:r>
      <w:r>
        <w:rPr/>
        <w:t>. La estructura taxonómica permite registrar los datos y para que posteriormente sean accesibles en diferentes niveles de</w:t>
      </w:r>
      <w:r>
        <w:rPr>
          <w:spacing w:val="-7"/>
        </w:rPr>
        <w:t> </w:t>
      </w:r>
      <w:r>
        <w:rPr/>
        <w:t>agregación.</w:t>
      </w:r>
    </w:p>
    <w:p>
      <w:pPr>
        <w:spacing w:before="0"/>
        <w:ind w:left="605" w:right="0" w:firstLine="0"/>
        <w:jc w:val="left"/>
        <w:rPr>
          <w:sz w:val="16"/>
        </w:rPr>
      </w:pPr>
      <w:r>
        <w:rPr>
          <w:position w:val="6"/>
          <w:sz w:val="12"/>
        </w:rPr>
        <w:t>27</w:t>
      </w:r>
      <w:bookmarkStart w:name="_bookmark92" w:id="140"/>
      <w:bookmarkEnd w:id="140"/>
      <w:r>
        <w:rPr>
          <w:position w:val="6"/>
          <w:sz w:val="12"/>
        </w:rPr>
      </w:r>
      <w:r>
        <w:rPr>
          <w:position w:val="6"/>
          <w:sz w:val="12"/>
        </w:rPr>
        <w:t> </w:t>
      </w:r>
      <w:r>
        <w:rPr>
          <w:sz w:val="16"/>
        </w:rPr>
        <w:t>Navegador SNOMED CT: </w:t>
      </w:r>
      <w:hyperlink r:id="rId88">
        <w:r>
          <w:rPr>
            <w:color w:val="EC008C"/>
            <w:sz w:val="16"/>
          </w:rPr>
          <w:t>http://browser.ihtsdotools.org/</w:t>
        </w:r>
      </w:hyperlink>
    </w:p>
    <w:p>
      <w:pPr>
        <w:spacing w:after="0"/>
        <w:jc w:val="left"/>
        <w:rPr>
          <w:sz w:val="16"/>
        </w:rPr>
        <w:sectPr>
          <w:pgSz w:w="12240" w:h="15840"/>
          <w:pgMar w:header="1135" w:footer="1034" w:top="1400" w:bottom="1220" w:left="1460" w:right="220"/>
        </w:sectPr>
      </w:pPr>
    </w:p>
    <w:p>
      <w:pPr>
        <w:pStyle w:val="BodyText"/>
      </w:pPr>
    </w:p>
    <w:p>
      <w:pPr>
        <w:pStyle w:val="BodyText"/>
        <w:spacing w:before="7"/>
        <w:rPr>
          <w:sz w:val="22"/>
        </w:rPr>
      </w:pPr>
    </w:p>
    <w:p>
      <w:pPr>
        <w:pStyle w:val="Heading2"/>
        <w:numPr>
          <w:ilvl w:val="2"/>
          <w:numId w:val="6"/>
        </w:numPr>
        <w:tabs>
          <w:tab w:pos="1130" w:val="left" w:leader="none"/>
        </w:tabs>
        <w:spacing w:line="240" w:lineRule="auto" w:before="0" w:after="0"/>
        <w:ind w:left="1129" w:right="0" w:hanging="753"/>
        <w:jc w:val="both"/>
      </w:pPr>
      <w:bookmarkStart w:name="CIE-10" w:id="141"/>
      <w:bookmarkEnd w:id="141"/>
      <w:r>
        <w:rPr>
          <w:b w:val="0"/>
        </w:rPr>
      </w:r>
      <w:bookmarkStart w:name="_bookmark93" w:id="142"/>
      <w:bookmarkEnd w:id="142"/>
      <w:r>
        <w:rPr>
          <w:b w:val="0"/>
        </w:rPr>
      </w:r>
      <w:bookmarkStart w:name="_bookmark93" w:id="143"/>
      <w:bookmarkEnd w:id="143"/>
      <w:r>
        <w:rPr/>
        <w:t>CIE-10</w:t>
      </w:r>
    </w:p>
    <w:p>
      <w:pPr>
        <w:pStyle w:val="BodyText"/>
        <w:spacing w:before="2"/>
        <w:rPr>
          <w:rFonts w:ascii="Arial"/>
          <w:b/>
          <w:sz w:val="22"/>
        </w:rPr>
      </w:pPr>
    </w:p>
    <w:p>
      <w:pPr>
        <w:pStyle w:val="BodyText"/>
        <w:spacing w:line="249" w:lineRule="auto"/>
        <w:ind w:left="376" w:right="929"/>
        <w:jc w:val="both"/>
      </w:pPr>
      <w:r>
        <w:rPr/>
        <w:t>La CIE-10 es el acrónimo de la Clasificación Internacional de Enfermedades, décima versión correspondiente a la versión en español de la (en inglés) ICD, siglas de International Statistical Classification of Diseases and Related Health Problems y determina una clasificación y codificación de las enfermedades y una amplia variedad de</w:t>
      </w:r>
      <w:r>
        <w:rPr>
          <w:spacing w:val="-25"/>
        </w:rPr>
        <w:t> </w:t>
      </w:r>
      <w:r>
        <w:rPr/>
        <w:t>signos, síntomas, hallazgos anormales, denuncias, circunstancias sociales y causas externas de daños y/o enfermedades. Es publicada y gestionada por la Organización Mundial de la Salud</w:t>
      </w:r>
      <w:r>
        <w:rPr>
          <w:spacing w:val="-13"/>
        </w:rPr>
        <w:t> </w:t>
      </w:r>
      <w:r>
        <w:rPr/>
        <w:t>(OMS).</w:t>
      </w:r>
    </w:p>
    <w:p>
      <w:pPr>
        <w:pStyle w:val="BodyText"/>
        <w:spacing w:line="249" w:lineRule="auto" w:before="119"/>
        <w:ind w:left="376" w:right="929"/>
        <w:jc w:val="both"/>
      </w:pPr>
      <w:r>
        <w:rPr/>
        <w:t>El</w:t>
      </w:r>
      <w:r>
        <w:rPr>
          <w:spacing w:val="-4"/>
        </w:rPr>
        <w:t> </w:t>
      </w:r>
      <w:r>
        <w:rPr/>
        <w:t>conjunto</w:t>
      </w:r>
      <w:r>
        <w:rPr>
          <w:spacing w:val="-4"/>
        </w:rPr>
        <w:t> </w:t>
      </w:r>
      <w:r>
        <w:rPr/>
        <w:t>de</w:t>
      </w:r>
      <w:r>
        <w:rPr>
          <w:spacing w:val="-4"/>
        </w:rPr>
        <w:t> </w:t>
      </w:r>
      <w:r>
        <w:rPr/>
        <w:t>códigos</w:t>
      </w:r>
      <w:r>
        <w:rPr>
          <w:spacing w:val="-4"/>
        </w:rPr>
        <w:t> </w:t>
      </w:r>
      <w:r>
        <w:rPr/>
        <w:t>contiene</w:t>
      </w:r>
      <w:r>
        <w:rPr>
          <w:spacing w:val="-4"/>
        </w:rPr>
        <w:t> </w:t>
      </w:r>
      <w:r>
        <w:rPr/>
        <w:t>más</w:t>
      </w:r>
      <w:r>
        <w:rPr>
          <w:spacing w:val="-4"/>
        </w:rPr>
        <w:t> </w:t>
      </w:r>
      <w:r>
        <w:rPr/>
        <w:t>de</w:t>
      </w:r>
      <w:r>
        <w:rPr>
          <w:spacing w:val="-4"/>
        </w:rPr>
        <w:t> </w:t>
      </w:r>
      <w:r>
        <w:rPr/>
        <w:t>14.400</w:t>
      </w:r>
      <w:r>
        <w:rPr>
          <w:spacing w:val="-4"/>
        </w:rPr>
        <w:t> </w:t>
      </w:r>
      <w:r>
        <w:rPr/>
        <w:t>códigos</w:t>
      </w:r>
      <w:r>
        <w:rPr>
          <w:spacing w:val="-4"/>
        </w:rPr>
        <w:t> </w:t>
      </w:r>
      <w:r>
        <w:rPr/>
        <w:t>diferentes</w:t>
      </w:r>
      <w:r>
        <w:rPr>
          <w:spacing w:val="-4"/>
        </w:rPr>
        <w:t> </w:t>
      </w:r>
      <w:r>
        <w:rPr/>
        <w:t>y</w:t>
      </w:r>
      <w:r>
        <w:rPr>
          <w:spacing w:val="-4"/>
        </w:rPr>
        <w:t> </w:t>
      </w:r>
      <w:r>
        <w:rPr/>
        <w:t>permite</w:t>
      </w:r>
      <w:r>
        <w:rPr>
          <w:spacing w:val="-4"/>
        </w:rPr>
        <w:t> </w:t>
      </w:r>
      <w:r>
        <w:rPr/>
        <w:t>el</w:t>
      </w:r>
      <w:r>
        <w:rPr>
          <w:spacing w:val="-4"/>
        </w:rPr>
        <w:t> </w:t>
      </w:r>
      <w:r>
        <w:rPr/>
        <w:t>seguimiento</w:t>
      </w:r>
      <w:r>
        <w:rPr>
          <w:spacing w:val="-4"/>
        </w:rPr>
        <w:t> </w:t>
      </w:r>
      <w:r>
        <w:rPr/>
        <w:t>de</w:t>
      </w:r>
      <w:r>
        <w:rPr>
          <w:spacing w:val="-4"/>
        </w:rPr>
        <w:t> </w:t>
      </w:r>
      <w:r>
        <w:rPr/>
        <w:t>muchos</w:t>
      </w:r>
      <w:r>
        <w:rPr>
          <w:spacing w:val="-4"/>
        </w:rPr>
        <w:t> </w:t>
      </w:r>
      <w:r>
        <w:rPr/>
        <w:t>nuevos</w:t>
      </w:r>
      <w:r>
        <w:rPr>
          <w:spacing w:val="-4"/>
        </w:rPr>
        <w:t> </w:t>
      </w:r>
      <w:r>
        <w:rPr/>
        <w:t>diag- nósticos.</w:t>
      </w:r>
      <w:r>
        <w:rPr>
          <w:spacing w:val="-5"/>
        </w:rPr>
        <w:t> </w:t>
      </w:r>
      <w:r>
        <w:rPr/>
        <w:t>Los</w:t>
      </w:r>
      <w:r>
        <w:rPr>
          <w:spacing w:val="-5"/>
        </w:rPr>
        <w:t> </w:t>
      </w:r>
      <w:r>
        <w:rPr/>
        <w:t>códigos</w:t>
      </w:r>
      <w:r>
        <w:rPr>
          <w:spacing w:val="-5"/>
        </w:rPr>
        <w:t> </w:t>
      </w:r>
      <w:r>
        <w:rPr/>
        <w:t>pueden</w:t>
      </w:r>
      <w:r>
        <w:rPr>
          <w:spacing w:val="-5"/>
        </w:rPr>
        <w:t> </w:t>
      </w:r>
      <w:r>
        <w:rPr/>
        <w:t>ampliarse</w:t>
      </w:r>
      <w:r>
        <w:rPr>
          <w:spacing w:val="-5"/>
        </w:rPr>
        <w:t> </w:t>
      </w:r>
      <w:r>
        <w:rPr/>
        <w:t>a</w:t>
      </w:r>
      <w:r>
        <w:rPr>
          <w:spacing w:val="-5"/>
        </w:rPr>
        <w:t> </w:t>
      </w:r>
      <w:r>
        <w:rPr/>
        <w:t>más</w:t>
      </w:r>
      <w:r>
        <w:rPr>
          <w:spacing w:val="-5"/>
        </w:rPr>
        <w:t> </w:t>
      </w:r>
      <w:r>
        <w:rPr/>
        <w:t>de</w:t>
      </w:r>
      <w:r>
        <w:rPr>
          <w:spacing w:val="-5"/>
        </w:rPr>
        <w:t> </w:t>
      </w:r>
      <w:r>
        <w:rPr/>
        <w:t>16.000</w:t>
      </w:r>
      <w:r>
        <w:rPr>
          <w:spacing w:val="-5"/>
        </w:rPr>
        <w:t> </w:t>
      </w:r>
      <w:r>
        <w:rPr/>
        <w:t>códigos</w:t>
      </w:r>
      <w:r>
        <w:rPr>
          <w:spacing w:val="-5"/>
        </w:rPr>
        <w:t> </w:t>
      </w:r>
      <w:r>
        <w:rPr/>
        <w:t>mediante</w:t>
      </w:r>
      <w:r>
        <w:rPr>
          <w:spacing w:val="-5"/>
        </w:rPr>
        <w:t> </w:t>
      </w:r>
      <w:r>
        <w:rPr/>
        <w:t>subclasificaciones</w:t>
      </w:r>
      <w:r>
        <w:rPr>
          <w:spacing w:val="-5"/>
        </w:rPr>
        <w:t> </w:t>
      </w:r>
      <w:r>
        <w:rPr/>
        <w:t>opcionales</w:t>
      </w:r>
      <w:hyperlink w:history="true" w:anchor="_bookmark377">
        <w:r>
          <w:rPr>
            <w:color w:val="0000FF"/>
          </w:rPr>
          <w:t>[CIEM17]</w:t>
        </w:r>
      </w:hyperlink>
      <w:r>
        <w:rPr/>
        <w:t>.</w:t>
      </w:r>
    </w:p>
    <w:p>
      <w:pPr>
        <w:pStyle w:val="BodyText"/>
        <w:spacing w:line="249" w:lineRule="auto" w:before="119"/>
        <w:ind w:left="376" w:right="929"/>
        <w:jc w:val="both"/>
      </w:pPr>
      <w:r>
        <w:rPr/>
        <w:t>La</w:t>
      </w:r>
      <w:r>
        <w:rPr>
          <w:spacing w:val="-8"/>
        </w:rPr>
        <w:t> </w:t>
      </w:r>
      <w:r>
        <w:rPr/>
        <w:t>CIE</w:t>
      </w:r>
      <w:r>
        <w:rPr>
          <w:spacing w:val="-8"/>
        </w:rPr>
        <w:t> </w:t>
      </w:r>
      <w:r>
        <w:rPr/>
        <w:t>fue</w:t>
      </w:r>
      <w:r>
        <w:rPr>
          <w:spacing w:val="-8"/>
        </w:rPr>
        <w:t> </w:t>
      </w:r>
      <w:r>
        <w:rPr/>
        <w:t>publicada</w:t>
      </w:r>
      <w:r>
        <w:rPr>
          <w:spacing w:val="-8"/>
        </w:rPr>
        <w:t> </w:t>
      </w:r>
      <w:r>
        <w:rPr/>
        <w:t>por</w:t>
      </w:r>
      <w:r>
        <w:rPr>
          <w:spacing w:val="-8"/>
        </w:rPr>
        <w:t> </w:t>
      </w:r>
      <w:r>
        <w:rPr/>
        <w:t>la</w:t>
      </w:r>
      <w:r>
        <w:rPr>
          <w:spacing w:val="-8"/>
        </w:rPr>
        <w:t> </w:t>
      </w:r>
      <w:r>
        <w:rPr/>
        <w:t>OMS.</w:t>
      </w:r>
      <w:r>
        <w:rPr>
          <w:spacing w:val="-8"/>
        </w:rPr>
        <w:t> </w:t>
      </w:r>
      <w:r>
        <w:rPr/>
        <w:t>Se</w:t>
      </w:r>
      <w:r>
        <w:rPr>
          <w:spacing w:val="-8"/>
        </w:rPr>
        <w:t> </w:t>
      </w:r>
      <w:r>
        <w:rPr/>
        <w:t>utiliza</w:t>
      </w:r>
      <w:r>
        <w:rPr>
          <w:spacing w:val="-8"/>
        </w:rPr>
        <w:t> </w:t>
      </w:r>
      <w:r>
        <w:rPr/>
        <w:t>a</w:t>
      </w:r>
      <w:r>
        <w:rPr>
          <w:spacing w:val="-8"/>
        </w:rPr>
        <w:t> </w:t>
      </w:r>
      <w:r>
        <w:rPr/>
        <w:t>nivel</w:t>
      </w:r>
      <w:r>
        <w:rPr>
          <w:spacing w:val="-8"/>
        </w:rPr>
        <w:t> </w:t>
      </w:r>
      <w:r>
        <w:rPr/>
        <w:t>internacional</w:t>
      </w:r>
      <w:r>
        <w:rPr>
          <w:spacing w:val="-8"/>
        </w:rPr>
        <w:t> </w:t>
      </w:r>
      <w:r>
        <w:rPr/>
        <w:t>para</w:t>
      </w:r>
      <w:r>
        <w:rPr>
          <w:spacing w:val="-8"/>
        </w:rPr>
        <w:t> </w:t>
      </w:r>
      <w:r>
        <w:rPr/>
        <w:t>fines</w:t>
      </w:r>
      <w:r>
        <w:rPr>
          <w:spacing w:val="-8"/>
        </w:rPr>
        <w:t> </w:t>
      </w:r>
      <w:r>
        <w:rPr/>
        <w:t>estadísticos</w:t>
      </w:r>
      <w:r>
        <w:rPr>
          <w:spacing w:val="-8"/>
        </w:rPr>
        <w:t> </w:t>
      </w:r>
      <w:r>
        <w:rPr/>
        <w:t>relacionados</w:t>
      </w:r>
      <w:r>
        <w:rPr>
          <w:spacing w:val="-8"/>
        </w:rPr>
        <w:t> </w:t>
      </w:r>
      <w:r>
        <w:rPr/>
        <w:t>con</w:t>
      </w:r>
      <w:r>
        <w:rPr>
          <w:spacing w:val="-8"/>
        </w:rPr>
        <w:t> </w:t>
      </w:r>
      <w:r>
        <w:rPr/>
        <w:t>morbilidad y mortalidad, los sistemas de reintegro y soportes de decisión automática en medicina. Este sistema está diseñado para promover la comparación internacional de la recolección, procesamiento, clasificación y presentación de estas estadísticas.</w:t>
      </w:r>
    </w:p>
    <w:p>
      <w:pPr>
        <w:pStyle w:val="BodyText"/>
        <w:spacing w:line="235" w:lineRule="auto" w:before="124"/>
        <w:ind w:left="376" w:right="929"/>
        <w:jc w:val="both"/>
      </w:pPr>
      <w:r>
        <w:rPr/>
        <w:t>La</w:t>
      </w:r>
      <w:r>
        <w:rPr>
          <w:spacing w:val="-3"/>
        </w:rPr>
        <w:t> </w:t>
      </w:r>
      <w:r>
        <w:rPr/>
        <w:t>OMS</w:t>
      </w:r>
      <w:r>
        <w:rPr>
          <w:spacing w:val="-3"/>
        </w:rPr>
        <w:t> </w:t>
      </w:r>
      <w:r>
        <w:rPr/>
        <w:t>proporciona</w:t>
      </w:r>
      <w:r>
        <w:rPr>
          <w:spacing w:val="-3"/>
        </w:rPr>
        <w:t> </w:t>
      </w:r>
      <w:r>
        <w:rPr/>
        <w:t>información</w:t>
      </w:r>
      <w:r>
        <w:rPr>
          <w:spacing w:val="-3"/>
        </w:rPr>
        <w:t> </w:t>
      </w:r>
      <w:r>
        <w:rPr>
          <w:i/>
        </w:rPr>
        <w:t>on-line</w:t>
      </w:r>
      <w:r>
        <w:rPr>
          <w:i/>
          <w:spacing w:val="-3"/>
        </w:rPr>
        <w:t> </w:t>
      </w:r>
      <w:r>
        <w:rPr/>
        <w:t>detallada</w:t>
      </w:r>
      <w:r>
        <w:rPr>
          <w:spacing w:val="-3"/>
        </w:rPr>
        <w:t> </w:t>
      </w:r>
      <w:r>
        <w:rPr/>
        <w:t>sobre</w:t>
      </w:r>
      <w:r>
        <w:rPr>
          <w:spacing w:val="-3"/>
        </w:rPr>
        <w:t> </w:t>
      </w:r>
      <w:r>
        <w:rPr/>
        <w:t>la</w:t>
      </w:r>
      <w:r>
        <w:rPr>
          <w:spacing w:val="-3"/>
        </w:rPr>
        <w:t> </w:t>
      </w:r>
      <w:r>
        <w:rPr/>
        <w:t>CIE</w:t>
      </w:r>
      <w:r>
        <w:rPr>
          <w:spacing w:val="-3"/>
        </w:rPr>
        <w:t> </w:t>
      </w:r>
      <w:r>
        <w:rPr/>
        <w:t>y</w:t>
      </w:r>
      <w:r>
        <w:rPr>
          <w:spacing w:val="-3"/>
        </w:rPr>
        <w:t> </w:t>
      </w:r>
      <w:r>
        <w:rPr/>
        <w:t>pone</w:t>
      </w:r>
      <w:r>
        <w:rPr>
          <w:spacing w:val="-3"/>
        </w:rPr>
        <w:t> </w:t>
      </w:r>
      <w:r>
        <w:rPr/>
        <w:t>a</w:t>
      </w:r>
      <w:r>
        <w:rPr>
          <w:spacing w:val="-3"/>
        </w:rPr>
        <w:t> </w:t>
      </w:r>
      <w:r>
        <w:rPr/>
        <w:t>disposición</w:t>
      </w:r>
      <w:r>
        <w:rPr>
          <w:spacing w:val="-3"/>
        </w:rPr>
        <w:t> </w:t>
      </w:r>
      <w:r>
        <w:rPr/>
        <w:t>un</w:t>
      </w:r>
      <w:r>
        <w:rPr>
          <w:spacing w:val="-3"/>
        </w:rPr>
        <w:t> </w:t>
      </w:r>
      <w:r>
        <w:rPr/>
        <w:t>conjunto</w:t>
      </w:r>
      <w:r>
        <w:rPr>
          <w:spacing w:val="-3"/>
        </w:rPr>
        <w:t> </w:t>
      </w:r>
      <w:r>
        <w:rPr/>
        <w:t>de</w:t>
      </w:r>
      <w:r>
        <w:rPr>
          <w:spacing w:val="-3"/>
        </w:rPr>
        <w:t> </w:t>
      </w:r>
      <w:r>
        <w:rPr/>
        <w:t>materiales</w:t>
      </w:r>
      <w:r>
        <w:rPr>
          <w:spacing w:val="-3"/>
        </w:rPr>
        <w:t> </w:t>
      </w:r>
      <w:r>
        <w:rPr>
          <w:i/>
        </w:rPr>
        <w:t>on- </w:t>
      </w:r>
      <w:r>
        <w:rPr>
          <w:i/>
        </w:rPr>
        <w:t>line</w:t>
      </w:r>
      <w:r>
        <w:rPr/>
        <w:t>,</w:t>
      </w:r>
      <w:r>
        <w:rPr>
          <w:spacing w:val="-4"/>
        </w:rPr>
        <w:t> </w:t>
      </w:r>
      <w:r>
        <w:rPr/>
        <w:t>como</w:t>
      </w:r>
      <w:r>
        <w:rPr>
          <w:spacing w:val="-4"/>
        </w:rPr>
        <w:t> </w:t>
      </w:r>
      <w:r>
        <w:rPr/>
        <w:t>un</w:t>
      </w:r>
      <w:r>
        <w:rPr>
          <w:spacing w:val="-4"/>
        </w:rPr>
        <w:t> </w:t>
      </w:r>
      <w:r>
        <w:rPr/>
        <w:t>navegador</w:t>
      </w:r>
      <w:r>
        <w:rPr>
          <w:spacing w:val="-4"/>
        </w:rPr>
        <w:t> </w:t>
      </w:r>
      <w:r>
        <w:rPr/>
        <w:t>en</w:t>
      </w:r>
      <w:r>
        <w:rPr>
          <w:spacing w:val="-4"/>
        </w:rPr>
        <w:t> </w:t>
      </w:r>
      <w:r>
        <w:rPr/>
        <w:t>línea</w:t>
      </w:r>
      <w:r>
        <w:rPr>
          <w:spacing w:val="-4"/>
        </w:rPr>
        <w:t> </w:t>
      </w:r>
      <w:r>
        <w:rPr/>
        <w:t>de</w:t>
      </w:r>
      <w:r>
        <w:rPr>
          <w:spacing w:val="-4"/>
        </w:rPr>
        <w:t> </w:t>
      </w:r>
      <w:r>
        <w:rPr/>
        <w:t>la</w:t>
      </w:r>
      <w:r>
        <w:rPr>
          <w:spacing w:val="-4"/>
        </w:rPr>
        <w:t> </w:t>
      </w:r>
      <w:r>
        <w:rPr/>
        <w:t>CIE-10</w:t>
      </w:r>
      <w:hyperlink w:history="true" w:anchor="_bookmark95">
        <w:r>
          <w:rPr>
            <w:color w:val="0000FF"/>
            <w:position w:val="7"/>
            <w:sz w:val="14"/>
          </w:rPr>
          <w:t>28</w:t>
        </w:r>
      </w:hyperlink>
      <w:r>
        <w:rPr/>
        <w:t>,</w:t>
      </w:r>
      <w:r>
        <w:rPr>
          <w:spacing w:val="-4"/>
        </w:rPr>
        <w:t> </w:t>
      </w:r>
      <w:r>
        <w:rPr/>
        <w:t>cursos</w:t>
      </w:r>
      <w:r>
        <w:rPr>
          <w:spacing w:val="-4"/>
        </w:rPr>
        <w:t> </w:t>
      </w:r>
      <w:r>
        <w:rPr/>
        <w:t>de</w:t>
      </w:r>
      <w:r>
        <w:rPr>
          <w:spacing w:val="-4"/>
        </w:rPr>
        <w:t> </w:t>
      </w:r>
      <w:r>
        <w:rPr/>
        <w:t>formación</w:t>
      </w:r>
      <w:r>
        <w:rPr>
          <w:spacing w:val="-4"/>
        </w:rPr>
        <w:t> </w:t>
      </w:r>
      <w:r>
        <w:rPr/>
        <w:t>de</w:t>
      </w:r>
      <w:r>
        <w:rPr>
          <w:spacing w:val="-4"/>
        </w:rPr>
        <w:t> </w:t>
      </w:r>
      <w:r>
        <w:rPr/>
        <w:t>la</w:t>
      </w:r>
      <w:r>
        <w:rPr>
          <w:spacing w:val="-4"/>
        </w:rPr>
        <w:t> </w:t>
      </w:r>
      <w:r>
        <w:rPr/>
        <w:t>CIE-10</w:t>
      </w:r>
      <w:hyperlink w:history="true" w:anchor="_bookmark96">
        <w:r>
          <w:rPr>
            <w:color w:val="0000FF"/>
            <w:position w:val="7"/>
            <w:sz w:val="14"/>
          </w:rPr>
          <w:t>29</w:t>
        </w:r>
      </w:hyperlink>
      <w:r>
        <w:rPr/>
        <w:t>,</w:t>
      </w:r>
      <w:r>
        <w:rPr>
          <w:spacing w:val="-4"/>
        </w:rPr>
        <w:t> </w:t>
      </w:r>
      <w:r>
        <w:rPr/>
        <w:t>ayuda</w:t>
      </w:r>
      <w:r>
        <w:rPr>
          <w:spacing w:val="-4"/>
        </w:rPr>
        <w:t> </w:t>
      </w:r>
      <w:r>
        <w:rPr/>
        <w:t>a</w:t>
      </w:r>
      <w:r>
        <w:rPr>
          <w:spacing w:val="-4"/>
        </w:rPr>
        <w:t> </w:t>
      </w:r>
      <w:r>
        <w:rPr/>
        <w:t>la</w:t>
      </w:r>
      <w:r>
        <w:rPr>
          <w:spacing w:val="-4"/>
        </w:rPr>
        <w:t> </w:t>
      </w:r>
      <w:r>
        <w:rPr/>
        <w:t>formación</w:t>
      </w:r>
      <w:r>
        <w:rPr>
          <w:spacing w:val="-4"/>
        </w:rPr>
        <w:t> </w:t>
      </w:r>
      <w:r>
        <w:rPr/>
        <w:t>_on-line de CIE-10</w:t>
      </w:r>
      <w:hyperlink w:history="true" w:anchor="_bookmark97">
        <w:r>
          <w:rPr>
            <w:color w:val="0000FF"/>
            <w:position w:val="7"/>
            <w:sz w:val="14"/>
          </w:rPr>
          <w:t>30</w:t>
        </w:r>
      </w:hyperlink>
      <w:r>
        <w:rPr>
          <w:color w:val="0000FF"/>
          <w:position w:val="7"/>
          <w:sz w:val="14"/>
        </w:rPr>
        <w:t> </w:t>
      </w:r>
      <w:r>
        <w:rPr/>
        <w:t>y materiales de estudio para su</w:t>
      </w:r>
      <w:r>
        <w:rPr>
          <w:spacing w:val="-19"/>
        </w:rPr>
        <w:t> </w:t>
      </w:r>
      <w:r>
        <w:rPr/>
        <w:t>descarga.</w:t>
      </w:r>
    </w:p>
    <w:p>
      <w:pPr>
        <w:pStyle w:val="BodyText"/>
        <w:spacing w:line="249" w:lineRule="auto" w:before="129"/>
        <w:ind w:left="376" w:right="929"/>
        <w:jc w:val="both"/>
      </w:pPr>
      <w:r>
        <w:rPr/>
        <w:t>Cada</w:t>
      </w:r>
      <w:r>
        <w:rPr>
          <w:spacing w:val="-14"/>
        </w:rPr>
        <w:t> </w:t>
      </w:r>
      <w:r>
        <w:rPr/>
        <w:t>condición</w:t>
      </w:r>
      <w:r>
        <w:rPr>
          <w:spacing w:val="-13"/>
        </w:rPr>
        <w:t> </w:t>
      </w:r>
      <w:r>
        <w:rPr/>
        <w:t>de</w:t>
      </w:r>
      <w:r>
        <w:rPr>
          <w:spacing w:val="-14"/>
        </w:rPr>
        <w:t> </w:t>
      </w:r>
      <w:r>
        <w:rPr/>
        <w:t>salud</w:t>
      </w:r>
      <w:r>
        <w:rPr>
          <w:spacing w:val="-14"/>
        </w:rPr>
        <w:t> </w:t>
      </w:r>
      <w:r>
        <w:rPr/>
        <w:t>puede</w:t>
      </w:r>
      <w:r>
        <w:rPr>
          <w:spacing w:val="-14"/>
        </w:rPr>
        <w:t> </w:t>
      </w:r>
      <w:r>
        <w:rPr/>
        <w:t>ser</w:t>
      </w:r>
      <w:r>
        <w:rPr>
          <w:spacing w:val="-13"/>
        </w:rPr>
        <w:t> </w:t>
      </w:r>
      <w:r>
        <w:rPr/>
        <w:t>asignada</w:t>
      </w:r>
      <w:r>
        <w:rPr>
          <w:spacing w:val="-14"/>
        </w:rPr>
        <w:t> </w:t>
      </w:r>
      <w:r>
        <w:rPr/>
        <w:t>a</w:t>
      </w:r>
      <w:r>
        <w:rPr>
          <w:spacing w:val="-14"/>
        </w:rPr>
        <w:t> </w:t>
      </w:r>
      <w:r>
        <w:rPr/>
        <w:t>una</w:t>
      </w:r>
      <w:r>
        <w:rPr>
          <w:spacing w:val="-13"/>
        </w:rPr>
        <w:t> </w:t>
      </w:r>
      <w:r>
        <w:rPr/>
        <w:t>categoría</w:t>
      </w:r>
      <w:r>
        <w:rPr>
          <w:spacing w:val="-14"/>
        </w:rPr>
        <w:t> </w:t>
      </w:r>
      <w:r>
        <w:rPr/>
        <w:t>y</w:t>
      </w:r>
      <w:r>
        <w:rPr>
          <w:spacing w:val="-14"/>
        </w:rPr>
        <w:t> </w:t>
      </w:r>
      <w:r>
        <w:rPr/>
        <w:t>recibir</w:t>
      </w:r>
      <w:r>
        <w:rPr>
          <w:spacing w:val="-14"/>
        </w:rPr>
        <w:t> </w:t>
      </w:r>
      <w:r>
        <w:rPr/>
        <w:t>un</w:t>
      </w:r>
      <w:r>
        <w:rPr>
          <w:spacing w:val="-13"/>
        </w:rPr>
        <w:t> </w:t>
      </w:r>
      <w:r>
        <w:rPr/>
        <w:t>código</w:t>
      </w:r>
      <w:r>
        <w:rPr>
          <w:spacing w:val="-14"/>
        </w:rPr>
        <w:t> </w:t>
      </w:r>
      <w:r>
        <w:rPr/>
        <w:t>de</w:t>
      </w:r>
      <w:r>
        <w:rPr>
          <w:spacing w:val="-14"/>
        </w:rPr>
        <w:t> </w:t>
      </w:r>
      <w:r>
        <w:rPr/>
        <w:t>hasta</w:t>
      </w:r>
      <w:r>
        <w:rPr>
          <w:spacing w:val="-14"/>
        </w:rPr>
        <w:t> </w:t>
      </w:r>
      <w:r>
        <w:rPr/>
        <w:t>seis</w:t>
      </w:r>
      <w:r>
        <w:rPr>
          <w:spacing w:val="-13"/>
        </w:rPr>
        <w:t> </w:t>
      </w:r>
      <w:r>
        <w:rPr/>
        <w:t>caracteres</w:t>
      </w:r>
      <w:r>
        <w:rPr>
          <w:spacing w:val="-14"/>
        </w:rPr>
        <w:t> </w:t>
      </w:r>
      <w:r>
        <w:rPr/>
        <w:t>de</w:t>
      </w:r>
      <w:r>
        <w:rPr>
          <w:spacing w:val="-14"/>
        </w:rPr>
        <w:t> </w:t>
      </w:r>
      <w:r>
        <w:rPr/>
        <w:t>longitud</w:t>
      </w:r>
      <w:r>
        <w:rPr>
          <w:spacing w:val="-13"/>
        </w:rPr>
        <w:t> </w:t>
      </w:r>
      <w:r>
        <w:rPr/>
        <w:t>(en formato de X00.00). Cada una de tales categorías puede incluir un grupo de enfermedades similares. Los siguientes códigos se utilizan por la Clasificación Estadística Internacional de Enfermedades y Problemas Relacionados con</w:t>
      </w:r>
      <w:r>
        <w:rPr>
          <w:spacing w:val="-15"/>
        </w:rPr>
        <w:t> </w:t>
      </w:r>
      <w:r>
        <w:rPr/>
        <w:t>la Salud.</w:t>
      </w:r>
    </w:p>
    <w:p>
      <w:pPr>
        <w:pStyle w:val="BodyText"/>
        <w:spacing w:before="120"/>
        <w:ind w:left="376"/>
        <w:jc w:val="both"/>
      </w:pPr>
      <w:r>
        <w:rPr/>
        <w:t>En la Tabla </w:t>
      </w:r>
      <w:hyperlink w:history="true" w:anchor="_bookmark94">
        <w:r>
          <w:rPr>
            <w:color w:val="0000FF"/>
          </w:rPr>
          <w:t>2.1 </w:t>
        </w:r>
      </w:hyperlink>
      <w:r>
        <w:rPr/>
        <w:t>se pueden observar las categorías en las que se agrupan los códigos CIE-10.</w:t>
      </w:r>
    </w:p>
    <w:p>
      <w:pPr>
        <w:pStyle w:val="BodyText"/>
        <w:spacing w:before="11"/>
        <w:rPr>
          <w:sz w:val="32"/>
        </w:rPr>
      </w:pPr>
    </w:p>
    <w:p>
      <w:pPr>
        <w:pStyle w:val="BodyText"/>
        <w:ind w:left="279" w:right="832"/>
        <w:jc w:val="center"/>
      </w:pPr>
      <w:bookmarkStart w:name="_bookmark94" w:id="144"/>
      <w:bookmarkEnd w:id="144"/>
      <w:r>
        <w:rPr/>
      </w:r>
      <w:r>
        <w:rPr/>
        <w:t>Tabla 2.1: Capítulos de CIE-10.</w:t>
      </w:r>
    </w:p>
    <w:p>
      <w:pPr>
        <w:pStyle w:val="BodyText"/>
        <w:spacing w:before="8" w:after="1"/>
      </w:pPr>
    </w:p>
    <w:tbl>
      <w:tblPr>
        <w:tblW w:w="0" w:type="auto"/>
        <w:jc w:val="left"/>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1076"/>
        <w:gridCol w:w="6884"/>
      </w:tblGrid>
      <w:tr>
        <w:trPr>
          <w:trHeight w:val="239" w:hRule="atLeast"/>
        </w:trPr>
        <w:tc>
          <w:tcPr>
            <w:tcW w:w="1072" w:type="dxa"/>
            <w:tcBorders>
              <w:left w:val="nil"/>
            </w:tcBorders>
          </w:tcPr>
          <w:p>
            <w:pPr>
              <w:pStyle w:val="TableParagraph"/>
              <w:spacing w:line="210" w:lineRule="exact"/>
              <w:ind w:left="145" w:right="136"/>
              <w:jc w:val="center"/>
              <w:rPr>
                <w:b/>
                <w:sz w:val="20"/>
              </w:rPr>
            </w:pPr>
            <w:r>
              <w:rPr>
                <w:b/>
                <w:sz w:val="20"/>
              </w:rPr>
              <w:t>Capítulo</w:t>
            </w:r>
          </w:p>
        </w:tc>
        <w:tc>
          <w:tcPr>
            <w:tcW w:w="1076" w:type="dxa"/>
          </w:tcPr>
          <w:p>
            <w:pPr>
              <w:pStyle w:val="TableParagraph"/>
              <w:spacing w:line="210" w:lineRule="exact"/>
              <w:ind w:left="122"/>
              <w:rPr>
                <w:b/>
                <w:sz w:val="20"/>
              </w:rPr>
            </w:pPr>
            <w:r>
              <w:rPr>
                <w:b/>
                <w:sz w:val="20"/>
              </w:rPr>
              <w:t>Códigos</w:t>
            </w:r>
          </w:p>
        </w:tc>
        <w:tc>
          <w:tcPr>
            <w:tcW w:w="6884" w:type="dxa"/>
            <w:tcBorders>
              <w:right w:val="nil"/>
            </w:tcBorders>
          </w:tcPr>
          <w:p>
            <w:pPr>
              <w:pStyle w:val="TableParagraph"/>
              <w:spacing w:line="210" w:lineRule="exact"/>
              <w:ind w:left="122"/>
              <w:rPr>
                <w:b/>
                <w:sz w:val="20"/>
              </w:rPr>
            </w:pPr>
            <w:r>
              <w:rPr>
                <w:b/>
                <w:sz w:val="20"/>
              </w:rPr>
              <w:t>Títulos</w:t>
            </w:r>
          </w:p>
        </w:tc>
      </w:tr>
      <w:tr>
        <w:trPr>
          <w:trHeight w:val="231" w:hRule="atLeast"/>
        </w:trPr>
        <w:tc>
          <w:tcPr>
            <w:tcW w:w="1072" w:type="dxa"/>
            <w:tcBorders>
              <w:left w:val="nil"/>
            </w:tcBorders>
          </w:tcPr>
          <w:p>
            <w:pPr>
              <w:pStyle w:val="TableParagraph"/>
              <w:ind w:left="9"/>
              <w:jc w:val="center"/>
              <w:rPr>
                <w:sz w:val="20"/>
              </w:rPr>
            </w:pPr>
            <w:r>
              <w:rPr>
                <w:w w:val="99"/>
                <w:sz w:val="20"/>
              </w:rPr>
              <w:t>I</w:t>
            </w:r>
          </w:p>
        </w:tc>
        <w:tc>
          <w:tcPr>
            <w:tcW w:w="1076" w:type="dxa"/>
          </w:tcPr>
          <w:p>
            <w:pPr>
              <w:pStyle w:val="TableParagraph"/>
              <w:ind w:left="122"/>
              <w:rPr>
                <w:sz w:val="20"/>
              </w:rPr>
            </w:pPr>
            <w:r>
              <w:rPr>
                <w:sz w:val="20"/>
              </w:rPr>
              <w:t>A00-B99</w:t>
            </w:r>
          </w:p>
        </w:tc>
        <w:tc>
          <w:tcPr>
            <w:tcW w:w="6884" w:type="dxa"/>
            <w:tcBorders>
              <w:right w:val="nil"/>
            </w:tcBorders>
          </w:tcPr>
          <w:p>
            <w:pPr>
              <w:pStyle w:val="TableParagraph"/>
              <w:ind w:left="122"/>
              <w:rPr>
                <w:sz w:val="20"/>
              </w:rPr>
            </w:pPr>
            <w:r>
              <w:rPr>
                <w:sz w:val="20"/>
              </w:rPr>
              <w:t>Ciertas enfermedades infecciosas y parasitarias</w:t>
            </w:r>
          </w:p>
        </w:tc>
      </w:tr>
      <w:tr>
        <w:trPr>
          <w:trHeight w:val="231" w:hRule="atLeast"/>
        </w:trPr>
        <w:tc>
          <w:tcPr>
            <w:tcW w:w="1072" w:type="dxa"/>
            <w:tcBorders>
              <w:left w:val="nil"/>
            </w:tcBorders>
          </w:tcPr>
          <w:p>
            <w:pPr>
              <w:pStyle w:val="TableParagraph"/>
              <w:ind w:left="145" w:right="136"/>
              <w:jc w:val="center"/>
              <w:rPr>
                <w:sz w:val="20"/>
              </w:rPr>
            </w:pPr>
            <w:r>
              <w:rPr>
                <w:sz w:val="20"/>
              </w:rPr>
              <w:t>II</w:t>
            </w:r>
          </w:p>
        </w:tc>
        <w:tc>
          <w:tcPr>
            <w:tcW w:w="1076" w:type="dxa"/>
          </w:tcPr>
          <w:p>
            <w:pPr>
              <w:pStyle w:val="TableParagraph"/>
              <w:ind w:left="122"/>
              <w:rPr>
                <w:sz w:val="20"/>
              </w:rPr>
            </w:pPr>
            <w:r>
              <w:rPr>
                <w:sz w:val="20"/>
              </w:rPr>
              <w:t>C00-D48</w:t>
            </w:r>
          </w:p>
        </w:tc>
        <w:tc>
          <w:tcPr>
            <w:tcW w:w="6884" w:type="dxa"/>
            <w:tcBorders>
              <w:right w:val="nil"/>
            </w:tcBorders>
          </w:tcPr>
          <w:p>
            <w:pPr>
              <w:pStyle w:val="TableParagraph"/>
              <w:ind w:left="122"/>
              <w:rPr>
                <w:sz w:val="20"/>
              </w:rPr>
            </w:pPr>
            <w:r>
              <w:rPr>
                <w:sz w:val="20"/>
              </w:rPr>
              <w:t>Neoplasias</w:t>
            </w:r>
          </w:p>
        </w:tc>
      </w:tr>
      <w:tr>
        <w:trPr>
          <w:trHeight w:val="468" w:hRule="atLeast"/>
        </w:trPr>
        <w:tc>
          <w:tcPr>
            <w:tcW w:w="1072" w:type="dxa"/>
            <w:tcBorders>
              <w:left w:val="nil"/>
            </w:tcBorders>
          </w:tcPr>
          <w:p>
            <w:pPr>
              <w:pStyle w:val="TableParagraph"/>
              <w:spacing w:line="240" w:lineRule="auto" w:before="91"/>
              <w:ind w:left="145" w:right="136"/>
              <w:jc w:val="center"/>
              <w:rPr>
                <w:sz w:val="20"/>
              </w:rPr>
            </w:pPr>
            <w:r>
              <w:rPr>
                <w:sz w:val="20"/>
              </w:rPr>
              <w:t>III</w:t>
            </w:r>
          </w:p>
        </w:tc>
        <w:tc>
          <w:tcPr>
            <w:tcW w:w="1076" w:type="dxa"/>
          </w:tcPr>
          <w:p>
            <w:pPr>
              <w:pStyle w:val="TableParagraph"/>
              <w:spacing w:line="240" w:lineRule="auto" w:before="91"/>
              <w:ind w:left="122"/>
              <w:rPr>
                <w:sz w:val="20"/>
              </w:rPr>
            </w:pPr>
            <w:r>
              <w:rPr>
                <w:sz w:val="20"/>
              </w:rPr>
              <w:t>D50-D89</w:t>
            </w:r>
          </w:p>
        </w:tc>
        <w:tc>
          <w:tcPr>
            <w:tcW w:w="6884" w:type="dxa"/>
            <w:tcBorders>
              <w:right w:val="nil"/>
            </w:tcBorders>
          </w:tcPr>
          <w:p>
            <w:pPr>
              <w:pStyle w:val="TableParagraph"/>
              <w:ind w:left="122"/>
              <w:rPr>
                <w:sz w:val="20"/>
              </w:rPr>
            </w:pPr>
            <w:r>
              <w:rPr>
                <w:sz w:val="20"/>
              </w:rPr>
              <w:t>Enfermedades de la sangre y de los órganos hematopoyéticos y otros trastornos que</w:t>
            </w:r>
          </w:p>
          <w:p>
            <w:pPr>
              <w:pStyle w:val="TableParagraph"/>
              <w:spacing w:line="240" w:lineRule="auto" w:before="9"/>
              <w:ind w:left="122"/>
              <w:rPr>
                <w:sz w:val="20"/>
              </w:rPr>
            </w:pPr>
            <w:r>
              <w:rPr>
                <w:sz w:val="20"/>
              </w:rPr>
              <w:t>afectan el mecanismo de la inmunidad</w:t>
            </w:r>
          </w:p>
        </w:tc>
      </w:tr>
      <w:tr>
        <w:trPr>
          <w:trHeight w:val="231" w:hRule="atLeast"/>
        </w:trPr>
        <w:tc>
          <w:tcPr>
            <w:tcW w:w="1072" w:type="dxa"/>
            <w:tcBorders>
              <w:left w:val="nil"/>
            </w:tcBorders>
          </w:tcPr>
          <w:p>
            <w:pPr>
              <w:pStyle w:val="TableParagraph"/>
              <w:ind w:left="145" w:right="136"/>
              <w:jc w:val="center"/>
              <w:rPr>
                <w:sz w:val="20"/>
              </w:rPr>
            </w:pPr>
            <w:r>
              <w:rPr>
                <w:sz w:val="20"/>
              </w:rPr>
              <w:t>IV</w:t>
            </w:r>
          </w:p>
        </w:tc>
        <w:tc>
          <w:tcPr>
            <w:tcW w:w="1076" w:type="dxa"/>
          </w:tcPr>
          <w:p>
            <w:pPr>
              <w:pStyle w:val="TableParagraph"/>
              <w:ind w:left="122"/>
              <w:rPr>
                <w:sz w:val="20"/>
              </w:rPr>
            </w:pPr>
            <w:r>
              <w:rPr>
                <w:sz w:val="20"/>
              </w:rPr>
              <w:t>E00-E90</w:t>
            </w:r>
          </w:p>
        </w:tc>
        <w:tc>
          <w:tcPr>
            <w:tcW w:w="6884" w:type="dxa"/>
            <w:tcBorders>
              <w:right w:val="nil"/>
            </w:tcBorders>
          </w:tcPr>
          <w:p>
            <w:pPr>
              <w:pStyle w:val="TableParagraph"/>
              <w:ind w:left="122"/>
              <w:rPr>
                <w:sz w:val="20"/>
              </w:rPr>
            </w:pPr>
            <w:r>
              <w:rPr>
                <w:sz w:val="20"/>
              </w:rPr>
              <w:t>Enfermedades endocrinas, nutricionales y metabólicas</w:t>
            </w:r>
          </w:p>
        </w:tc>
      </w:tr>
      <w:tr>
        <w:trPr>
          <w:trHeight w:val="231" w:hRule="atLeast"/>
        </w:trPr>
        <w:tc>
          <w:tcPr>
            <w:tcW w:w="1072" w:type="dxa"/>
            <w:tcBorders>
              <w:left w:val="nil"/>
            </w:tcBorders>
          </w:tcPr>
          <w:p>
            <w:pPr>
              <w:pStyle w:val="TableParagraph"/>
              <w:ind w:left="9"/>
              <w:jc w:val="center"/>
              <w:rPr>
                <w:sz w:val="20"/>
              </w:rPr>
            </w:pPr>
            <w:r>
              <w:rPr>
                <w:w w:val="99"/>
                <w:sz w:val="20"/>
              </w:rPr>
              <w:t>V</w:t>
            </w:r>
          </w:p>
        </w:tc>
        <w:tc>
          <w:tcPr>
            <w:tcW w:w="1076" w:type="dxa"/>
          </w:tcPr>
          <w:p>
            <w:pPr>
              <w:pStyle w:val="TableParagraph"/>
              <w:ind w:left="122"/>
              <w:rPr>
                <w:sz w:val="20"/>
              </w:rPr>
            </w:pPr>
            <w:r>
              <w:rPr>
                <w:sz w:val="20"/>
              </w:rPr>
              <w:t>F00-F99</w:t>
            </w:r>
          </w:p>
        </w:tc>
        <w:tc>
          <w:tcPr>
            <w:tcW w:w="6884" w:type="dxa"/>
            <w:tcBorders>
              <w:right w:val="nil"/>
            </w:tcBorders>
          </w:tcPr>
          <w:p>
            <w:pPr>
              <w:pStyle w:val="TableParagraph"/>
              <w:ind w:left="122"/>
              <w:rPr>
                <w:sz w:val="20"/>
              </w:rPr>
            </w:pPr>
            <w:r>
              <w:rPr>
                <w:sz w:val="20"/>
              </w:rPr>
              <w:t>Trastornos mentales y del comportamiento</w:t>
            </w:r>
          </w:p>
        </w:tc>
      </w:tr>
      <w:tr>
        <w:trPr>
          <w:trHeight w:val="231" w:hRule="atLeast"/>
        </w:trPr>
        <w:tc>
          <w:tcPr>
            <w:tcW w:w="1072" w:type="dxa"/>
            <w:tcBorders>
              <w:left w:val="nil"/>
            </w:tcBorders>
          </w:tcPr>
          <w:p>
            <w:pPr>
              <w:pStyle w:val="TableParagraph"/>
              <w:ind w:left="145" w:right="136"/>
              <w:jc w:val="center"/>
              <w:rPr>
                <w:sz w:val="20"/>
              </w:rPr>
            </w:pPr>
            <w:r>
              <w:rPr>
                <w:sz w:val="20"/>
              </w:rPr>
              <w:t>VI</w:t>
            </w:r>
          </w:p>
        </w:tc>
        <w:tc>
          <w:tcPr>
            <w:tcW w:w="1076" w:type="dxa"/>
          </w:tcPr>
          <w:p>
            <w:pPr>
              <w:pStyle w:val="TableParagraph"/>
              <w:ind w:left="122"/>
              <w:rPr>
                <w:sz w:val="20"/>
              </w:rPr>
            </w:pPr>
            <w:r>
              <w:rPr>
                <w:sz w:val="20"/>
              </w:rPr>
              <w:t>G00-G99</w:t>
            </w:r>
          </w:p>
        </w:tc>
        <w:tc>
          <w:tcPr>
            <w:tcW w:w="6884" w:type="dxa"/>
            <w:tcBorders>
              <w:right w:val="nil"/>
            </w:tcBorders>
          </w:tcPr>
          <w:p>
            <w:pPr>
              <w:pStyle w:val="TableParagraph"/>
              <w:ind w:left="122"/>
              <w:rPr>
                <w:sz w:val="20"/>
              </w:rPr>
            </w:pPr>
            <w:r>
              <w:rPr>
                <w:sz w:val="20"/>
              </w:rPr>
              <w:t>Enfermedades del sistema nervioso</w:t>
            </w:r>
          </w:p>
        </w:tc>
      </w:tr>
      <w:tr>
        <w:trPr>
          <w:trHeight w:val="231" w:hRule="atLeast"/>
        </w:trPr>
        <w:tc>
          <w:tcPr>
            <w:tcW w:w="1072" w:type="dxa"/>
            <w:tcBorders>
              <w:left w:val="nil"/>
            </w:tcBorders>
          </w:tcPr>
          <w:p>
            <w:pPr>
              <w:pStyle w:val="TableParagraph"/>
              <w:ind w:left="145" w:right="136"/>
              <w:jc w:val="center"/>
              <w:rPr>
                <w:sz w:val="20"/>
              </w:rPr>
            </w:pPr>
            <w:r>
              <w:rPr>
                <w:sz w:val="20"/>
              </w:rPr>
              <w:t>VII</w:t>
            </w:r>
          </w:p>
        </w:tc>
        <w:tc>
          <w:tcPr>
            <w:tcW w:w="1076" w:type="dxa"/>
          </w:tcPr>
          <w:p>
            <w:pPr>
              <w:pStyle w:val="TableParagraph"/>
              <w:ind w:left="122"/>
              <w:rPr>
                <w:sz w:val="20"/>
              </w:rPr>
            </w:pPr>
            <w:r>
              <w:rPr>
                <w:sz w:val="20"/>
              </w:rPr>
              <w:t>H00-H59</w:t>
            </w:r>
          </w:p>
        </w:tc>
        <w:tc>
          <w:tcPr>
            <w:tcW w:w="6884" w:type="dxa"/>
            <w:tcBorders>
              <w:right w:val="nil"/>
            </w:tcBorders>
          </w:tcPr>
          <w:p>
            <w:pPr>
              <w:pStyle w:val="TableParagraph"/>
              <w:ind w:left="122"/>
              <w:rPr>
                <w:sz w:val="20"/>
              </w:rPr>
            </w:pPr>
            <w:r>
              <w:rPr>
                <w:sz w:val="20"/>
              </w:rPr>
              <w:t>Enfermedades del ojo y sus anexos</w:t>
            </w:r>
          </w:p>
        </w:tc>
      </w:tr>
      <w:tr>
        <w:trPr>
          <w:trHeight w:val="231" w:hRule="atLeast"/>
        </w:trPr>
        <w:tc>
          <w:tcPr>
            <w:tcW w:w="1072" w:type="dxa"/>
            <w:tcBorders>
              <w:left w:val="nil"/>
            </w:tcBorders>
          </w:tcPr>
          <w:p>
            <w:pPr>
              <w:pStyle w:val="TableParagraph"/>
              <w:ind w:left="145" w:right="136"/>
              <w:jc w:val="center"/>
              <w:rPr>
                <w:sz w:val="20"/>
              </w:rPr>
            </w:pPr>
            <w:r>
              <w:rPr>
                <w:sz w:val="20"/>
              </w:rPr>
              <w:t>VIII</w:t>
            </w:r>
          </w:p>
        </w:tc>
        <w:tc>
          <w:tcPr>
            <w:tcW w:w="1076" w:type="dxa"/>
          </w:tcPr>
          <w:p>
            <w:pPr>
              <w:pStyle w:val="TableParagraph"/>
              <w:ind w:left="122"/>
              <w:rPr>
                <w:sz w:val="20"/>
              </w:rPr>
            </w:pPr>
            <w:r>
              <w:rPr>
                <w:sz w:val="20"/>
              </w:rPr>
              <w:t>H60-H95</w:t>
            </w:r>
          </w:p>
        </w:tc>
        <w:tc>
          <w:tcPr>
            <w:tcW w:w="6884" w:type="dxa"/>
            <w:tcBorders>
              <w:right w:val="nil"/>
            </w:tcBorders>
          </w:tcPr>
          <w:p>
            <w:pPr>
              <w:pStyle w:val="TableParagraph"/>
              <w:ind w:left="122"/>
              <w:rPr>
                <w:sz w:val="20"/>
              </w:rPr>
            </w:pPr>
            <w:r>
              <w:rPr>
                <w:sz w:val="20"/>
              </w:rPr>
              <w:t>Enfermedades del oído y de la apófisis mastoides</w:t>
            </w:r>
          </w:p>
        </w:tc>
      </w:tr>
      <w:tr>
        <w:trPr>
          <w:trHeight w:val="231" w:hRule="atLeast"/>
        </w:trPr>
        <w:tc>
          <w:tcPr>
            <w:tcW w:w="1072" w:type="dxa"/>
            <w:tcBorders>
              <w:left w:val="nil"/>
            </w:tcBorders>
          </w:tcPr>
          <w:p>
            <w:pPr>
              <w:pStyle w:val="TableParagraph"/>
              <w:ind w:left="145" w:right="136"/>
              <w:jc w:val="center"/>
              <w:rPr>
                <w:sz w:val="20"/>
              </w:rPr>
            </w:pPr>
            <w:r>
              <w:rPr>
                <w:sz w:val="20"/>
              </w:rPr>
              <w:t>IX</w:t>
            </w:r>
          </w:p>
        </w:tc>
        <w:tc>
          <w:tcPr>
            <w:tcW w:w="1076" w:type="dxa"/>
          </w:tcPr>
          <w:p>
            <w:pPr>
              <w:pStyle w:val="TableParagraph"/>
              <w:ind w:left="122"/>
              <w:rPr>
                <w:sz w:val="20"/>
              </w:rPr>
            </w:pPr>
            <w:r>
              <w:rPr>
                <w:sz w:val="20"/>
              </w:rPr>
              <w:t>I00-I99</w:t>
            </w:r>
          </w:p>
        </w:tc>
        <w:tc>
          <w:tcPr>
            <w:tcW w:w="6884" w:type="dxa"/>
            <w:tcBorders>
              <w:right w:val="nil"/>
            </w:tcBorders>
          </w:tcPr>
          <w:p>
            <w:pPr>
              <w:pStyle w:val="TableParagraph"/>
              <w:ind w:left="122"/>
              <w:rPr>
                <w:sz w:val="20"/>
              </w:rPr>
            </w:pPr>
            <w:r>
              <w:rPr>
                <w:sz w:val="20"/>
              </w:rPr>
              <w:t>Enfermedades del sistema circulatorio</w:t>
            </w:r>
          </w:p>
        </w:tc>
      </w:tr>
      <w:tr>
        <w:trPr>
          <w:trHeight w:val="231" w:hRule="atLeast"/>
        </w:trPr>
        <w:tc>
          <w:tcPr>
            <w:tcW w:w="1072" w:type="dxa"/>
            <w:tcBorders>
              <w:left w:val="nil"/>
            </w:tcBorders>
          </w:tcPr>
          <w:p>
            <w:pPr>
              <w:pStyle w:val="TableParagraph"/>
              <w:ind w:left="9"/>
              <w:jc w:val="center"/>
              <w:rPr>
                <w:sz w:val="20"/>
              </w:rPr>
            </w:pPr>
            <w:r>
              <w:rPr>
                <w:w w:val="99"/>
                <w:sz w:val="20"/>
              </w:rPr>
              <w:t>X</w:t>
            </w:r>
          </w:p>
        </w:tc>
        <w:tc>
          <w:tcPr>
            <w:tcW w:w="1076" w:type="dxa"/>
          </w:tcPr>
          <w:p>
            <w:pPr>
              <w:pStyle w:val="TableParagraph"/>
              <w:ind w:left="122"/>
              <w:rPr>
                <w:sz w:val="20"/>
              </w:rPr>
            </w:pPr>
            <w:r>
              <w:rPr>
                <w:sz w:val="20"/>
              </w:rPr>
              <w:t>J00-J99</w:t>
            </w:r>
          </w:p>
        </w:tc>
        <w:tc>
          <w:tcPr>
            <w:tcW w:w="6884" w:type="dxa"/>
            <w:tcBorders>
              <w:right w:val="nil"/>
            </w:tcBorders>
          </w:tcPr>
          <w:p>
            <w:pPr>
              <w:pStyle w:val="TableParagraph"/>
              <w:ind w:left="122"/>
              <w:rPr>
                <w:sz w:val="20"/>
              </w:rPr>
            </w:pPr>
            <w:r>
              <w:rPr>
                <w:sz w:val="20"/>
              </w:rPr>
              <w:t>Enfermedades del sistema respiratorio</w:t>
            </w:r>
          </w:p>
        </w:tc>
      </w:tr>
      <w:tr>
        <w:trPr>
          <w:trHeight w:val="231" w:hRule="atLeast"/>
        </w:trPr>
        <w:tc>
          <w:tcPr>
            <w:tcW w:w="1072" w:type="dxa"/>
            <w:tcBorders>
              <w:left w:val="nil"/>
            </w:tcBorders>
          </w:tcPr>
          <w:p>
            <w:pPr>
              <w:pStyle w:val="TableParagraph"/>
              <w:ind w:left="145" w:right="136"/>
              <w:jc w:val="center"/>
              <w:rPr>
                <w:sz w:val="20"/>
              </w:rPr>
            </w:pPr>
            <w:r>
              <w:rPr>
                <w:sz w:val="20"/>
              </w:rPr>
              <w:t>XI</w:t>
            </w:r>
          </w:p>
        </w:tc>
        <w:tc>
          <w:tcPr>
            <w:tcW w:w="1076" w:type="dxa"/>
          </w:tcPr>
          <w:p>
            <w:pPr>
              <w:pStyle w:val="TableParagraph"/>
              <w:ind w:left="122"/>
              <w:rPr>
                <w:sz w:val="20"/>
              </w:rPr>
            </w:pPr>
            <w:r>
              <w:rPr>
                <w:sz w:val="20"/>
              </w:rPr>
              <w:t>K00-K93</w:t>
            </w:r>
          </w:p>
        </w:tc>
        <w:tc>
          <w:tcPr>
            <w:tcW w:w="6884" w:type="dxa"/>
            <w:tcBorders>
              <w:right w:val="nil"/>
            </w:tcBorders>
          </w:tcPr>
          <w:p>
            <w:pPr>
              <w:pStyle w:val="TableParagraph"/>
              <w:ind w:left="122"/>
              <w:rPr>
                <w:sz w:val="20"/>
              </w:rPr>
            </w:pPr>
            <w:r>
              <w:rPr>
                <w:sz w:val="20"/>
              </w:rPr>
              <w:t>Enfermedades del aparato digestivo</w:t>
            </w:r>
          </w:p>
        </w:tc>
      </w:tr>
      <w:tr>
        <w:trPr>
          <w:trHeight w:val="231" w:hRule="atLeast"/>
        </w:trPr>
        <w:tc>
          <w:tcPr>
            <w:tcW w:w="1072" w:type="dxa"/>
            <w:tcBorders>
              <w:left w:val="nil"/>
            </w:tcBorders>
          </w:tcPr>
          <w:p>
            <w:pPr>
              <w:pStyle w:val="TableParagraph"/>
              <w:ind w:left="145" w:right="136"/>
              <w:jc w:val="center"/>
              <w:rPr>
                <w:sz w:val="20"/>
              </w:rPr>
            </w:pPr>
            <w:r>
              <w:rPr>
                <w:sz w:val="20"/>
              </w:rPr>
              <w:t>XII</w:t>
            </w:r>
          </w:p>
        </w:tc>
        <w:tc>
          <w:tcPr>
            <w:tcW w:w="1076" w:type="dxa"/>
          </w:tcPr>
          <w:p>
            <w:pPr>
              <w:pStyle w:val="TableParagraph"/>
              <w:ind w:left="122"/>
              <w:rPr>
                <w:sz w:val="20"/>
              </w:rPr>
            </w:pPr>
            <w:r>
              <w:rPr>
                <w:sz w:val="20"/>
              </w:rPr>
              <w:t>L00-L99</w:t>
            </w:r>
          </w:p>
        </w:tc>
        <w:tc>
          <w:tcPr>
            <w:tcW w:w="6884" w:type="dxa"/>
            <w:tcBorders>
              <w:right w:val="nil"/>
            </w:tcBorders>
          </w:tcPr>
          <w:p>
            <w:pPr>
              <w:pStyle w:val="TableParagraph"/>
              <w:ind w:left="122"/>
              <w:rPr>
                <w:sz w:val="20"/>
              </w:rPr>
            </w:pPr>
            <w:r>
              <w:rPr>
                <w:sz w:val="20"/>
              </w:rPr>
              <w:t>Enfermedades de la piel y el tejido subcutáneo</w:t>
            </w:r>
          </w:p>
        </w:tc>
      </w:tr>
      <w:tr>
        <w:trPr>
          <w:trHeight w:val="231" w:hRule="atLeast"/>
        </w:trPr>
        <w:tc>
          <w:tcPr>
            <w:tcW w:w="1072" w:type="dxa"/>
            <w:tcBorders>
              <w:left w:val="nil"/>
            </w:tcBorders>
          </w:tcPr>
          <w:p>
            <w:pPr>
              <w:pStyle w:val="TableParagraph"/>
              <w:ind w:left="145" w:right="136"/>
              <w:jc w:val="center"/>
              <w:rPr>
                <w:sz w:val="20"/>
              </w:rPr>
            </w:pPr>
            <w:r>
              <w:rPr>
                <w:sz w:val="20"/>
              </w:rPr>
              <w:t>XIII</w:t>
            </w:r>
          </w:p>
        </w:tc>
        <w:tc>
          <w:tcPr>
            <w:tcW w:w="1076" w:type="dxa"/>
          </w:tcPr>
          <w:p>
            <w:pPr>
              <w:pStyle w:val="TableParagraph"/>
              <w:ind w:left="122"/>
              <w:rPr>
                <w:sz w:val="20"/>
              </w:rPr>
            </w:pPr>
            <w:r>
              <w:rPr>
                <w:sz w:val="20"/>
              </w:rPr>
              <w:t>M00-M99</w:t>
            </w:r>
          </w:p>
        </w:tc>
        <w:tc>
          <w:tcPr>
            <w:tcW w:w="6884" w:type="dxa"/>
            <w:tcBorders>
              <w:right w:val="nil"/>
            </w:tcBorders>
          </w:tcPr>
          <w:p>
            <w:pPr>
              <w:pStyle w:val="TableParagraph"/>
              <w:ind w:left="122"/>
              <w:rPr>
                <w:sz w:val="20"/>
              </w:rPr>
            </w:pPr>
            <w:r>
              <w:rPr>
                <w:sz w:val="20"/>
              </w:rPr>
              <w:t>Enfermedades del sistema osteomuscular y del tejido conectivo</w:t>
            </w:r>
          </w:p>
        </w:tc>
      </w:tr>
      <w:tr>
        <w:trPr>
          <w:trHeight w:val="231" w:hRule="atLeast"/>
        </w:trPr>
        <w:tc>
          <w:tcPr>
            <w:tcW w:w="1072" w:type="dxa"/>
            <w:tcBorders>
              <w:left w:val="nil"/>
            </w:tcBorders>
          </w:tcPr>
          <w:p>
            <w:pPr>
              <w:pStyle w:val="TableParagraph"/>
              <w:ind w:left="145" w:right="136"/>
              <w:jc w:val="center"/>
              <w:rPr>
                <w:sz w:val="20"/>
              </w:rPr>
            </w:pPr>
            <w:r>
              <w:rPr>
                <w:sz w:val="20"/>
              </w:rPr>
              <w:t>XIV</w:t>
            </w:r>
          </w:p>
        </w:tc>
        <w:tc>
          <w:tcPr>
            <w:tcW w:w="1076" w:type="dxa"/>
          </w:tcPr>
          <w:p>
            <w:pPr>
              <w:pStyle w:val="TableParagraph"/>
              <w:ind w:left="122"/>
              <w:rPr>
                <w:sz w:val="20"/>
              </w:rPr>
            </w:pPr>
            <w:r>
              <w:rPr>
                <w:sz w:val="20"/>
              </w:rPr>
              <w:t>N00-N99</w:t>
            </w:r>
          </w:p>
        </w:tc>
        <w:tc>
          <w:tcPr>
            <w:tcW w:w="6884" w:type="dxa"/>
            <w:tcBorders>
              <w:right w:val="nil"/>
            </w:tcBorders>
          </w:tcPr>
          <w:p>
            <w:pPr>
              <w:pStyle w:val="TableParagraph"/>
              <w:ind w:left="122"/>
              <w:rPr>
                <w:sz w:val="20"/>
              </w:rPr>
            </w:pPr>
            <w:r>
              <w:rPr>
                <w:sz w:val="20"/>
              </w:rPr>
              <w:t>Enfermedades del aparato genitourinario</w:t>
            </w:r>
          </w:p>
        </w:tc>
      </w:tr>
      <w:tr>
        <w:trPr>
          <w:trHeight w:val="231" w:hRule="atLeast"/>
        </w:trPr>
        <w:tc>
          <w:tcPr>
            <w:tcW w:w="1072" w:type="dxa"/>
            <w:tcBorders>
              <w:left w:val="nil"/>
            </w:tcBorders>
          </w:tcPr>
          <w:p>
            <w:pPr>
              <w:pStyle w:val="TableParagraph"/>
              <w:ind w:left="145" w:right="136"/>
              <w:jc w:val="center"/>
              <w:rPr>
                <w:sz w:val="20"/>
              </w:rPr>
            </w:pPr>
            <w:r>
              <w:rPr>
                <w:sz w:val="20"/>
              </w:rPr>
              <w:t>XV</w:t>
            </w:r>
          </w:p>
        </w:tc>
        <w:tc>
          <w:tcPr>
            <w:tcW w:w="1076" w:type="dxa"/>
          </w:tcPr>
          <w:p>
            <w:pPr>
              <w:pStyle w:val="TableParagraph"/>
              <w:ind w:left="122"/>
              <w:rPr>
                <w:sz w:val="20"/>
              </w:rPr>
            </w:pPr>
            <w:r>
              <w:rPr>
                <w:sz w:val="20"/>
              </w:rPr>
              <w:t>O00-O99</w:t>
            </w:r>
          </w:p>
        </w:tc>
        <w:tc>
          <w:tcPr>
            <w:tcW w:w="6884" w:type="dxa"/>
            <w:tcBorders>
              <w:right w:val="nil"/>
            </w:tcBorders>
          </w:tcPr>
          <w:p>
            <w:pPr>
              <w:pStyle w:val="TableParagraph"/>
              <w:ind w:left="122"/>
              <w:rPr>
                <w:sz w:val="20"/>
              </w:rPr>
            </w:pPr>
            <w:r>
              <w:rPr>
                <w:sz w:val="20"/>
              </w:rPr>
              <w:t>Embarazo, parto y puerperio</w:t>
            </w:r>
          </w:p>
        </w:tc>
      </w:tr>
      <w:tr>
        <w:trPr>
          <w:trHeight w:val="231" w:hRule="atLeast"/>
        </w:trPr>
        <w:tc>
          <w:tcPr>
            <w:tcW w:w="1072" w:type="dxa"/>
            <w:tcBorders>
              <w:left w:val="nil"/>
            </w:tcBorders>
          </w:tcPr>
          <w:p>
            <w:pPr>
              <w:pStyle w:val="TableParagraph"/>
              <w:ind w:left="145" w:right="136"/>
              <w:jc w:val="center"/>
              <w:rPr>
                <w:sz w:val="20"/>
              </w:rPr>
            </w:pPr>
            <w:r>
              <w:rPr>
                <w:sz w:val="20"/>
              </w:rPr>
              <w:t>XVI</w:t>
            </w:r>
          </w:p>
        </w:tc>
        <w:tc>
          <w:tcPr>
            <w:tcW w:w="1076" w:type="dxa"/>
          </w:tcPr>
          <w:p>
            <w:pPr>
              <w:pStyle w:val="TableParagraph"/>
              <w:ind w:left="122"/>
              <w:rPr>
                <w:sz w:val="20"/>
              </w:rPr>
            </w:pPr>
            <w:r>
              <w:rPr>
                <w:sz w:val="20"/>
              </w:rPr>
              <w:t>P00-P96</w:t>
            </w:r>
          </w:p>
        </w:tc>
        <w:tc>
          <w:tcPr>
            <w:tcW w:w="6884" w:type="dxa"/>
            <w:tcBorders>
              <w:right w:val="nil"/>
            </w:tcBorders>
          </w:tcPr>
          <w:p>
            <w:pPr>
              <w:pStyle w:val="TableParagraph"/>
              <w:ind w:left="122"/>
              <w:rPr>
                <w:sz w:val="20"/>
              </w:rPr>
            </w:pPr>
            <w:r>
              <w:rPr>
                <w:sz w:val="20"/>
              </w:rPr>
              <w:t>Ciertas afecciones originadas en el periodo perinatal</w:t>
            </w:r>
          </w:p>
        </w:tc>
      </w:tr>
      <w:tr>
        <w:trPr>
          <w:trHeight w:val="231" w:hRule="atLeast"/>
        </w:trPr>
        <w:tc>
          <w:tcPr>
            <w:tcW w:w="1072" w:type="dxa"/>
            <w:tcBorders>
              <w:left w:val="nil"/>
            </w:tcBorders>
          </w:tcPr>
          <w:p>
            <w:pPr>
              <w:pStyle w:val="TableParagraph"/>
              <w:ind w:left="145" w:right="136"/>
              <w:jc w:val="center"/>
              <w:rPr>
                <w:sz w:val="20"/>
              </w:rPr>
            </w:pPr>
            <w:r>
              <w:rPr>
                <w:sz w:val="20"/>
              </w:rPr>
              <w:t>XVII</w:t>
            </w:r>
          </w:p>
        </w:tc>
        <w:tc>
          <w:tcPr>
            <w:tcW w:w="1076" w:type="dxa"/>
          </w:tcPr>
          <w:p>
            <w:pPr>
              <w:pStyle w:val="TableParagraph"/>
              <w:ind w:left="122"/>
              <w:rPr>
                <w:sz w:val="20"/>
              </w:rPr>
            </w:pPr>
            <w:r>
              <w:rPr>
                <w:sz w:val="20"/>
              </w:rPr>
              <w:t>Q00-Q99</w:t>
            </w:r>
          </w:p>
        </w:tc>
        <w:tc>
          <w:tcPr>
            <w:tcW w:w="6884" w:type="dxa"/>
            <w:tcBorders>
              <w:right w:val="nil"/>
            </w:tcBorders>
          </w:tcPr>
          <w:p>
            <w:pPr>
              <w:pStyle w:val="TableParagraph"/>
              <w:ind w:left="122"/>
              <w:rPr>
                <w:sz w:val="20"/>
              </w:rPr>
            </w:pPr>
            <w:r>
              <w:rPr>
                <w:sz w:val="20"/>
              </w:rPr>
              <w:t>Malformaciones congénitas, deformidades y anomalías cromosómicas</w:t>
            </w:r>
          </w:p>
        </w:tc>
      </w:tr>
      <w:tr>
        <w:trPr>
          <w:trHeight w:val="469" w:hRule="atLeast"/>
        </w:trPr>
        <w:tc>
          <w:tcPr>
            <w:tcW w:w="1072" w:type="dxa"/>
            <w:tcBorders>
              <w:left w:val="nil"/>
              <w:bottom w:val="nil"/>
            </w:tcBorders>
          </w:tcPr>
          <w:p>
            <w:pPr>
              <w:pStyle w:val="TableParagraph"/>
              <w:spacing w:line="240" w:lineRule="auto" w:before="91"/>
              <w:ind w:left="145" w:right="136"/>
              <w:jc w:val="center"/>
              <w:rPr>
                <w:sz w:val="20"/>
              </w:rPr>
            </w:pPr>
            <w:r>
              <w:rPr>
                <w:sz w:val="20"/>
              </w:rPr>
              <w:t>XVIII</w:t>
            </w:r>
          </w:p>
        </w:tc>
        <w:tc>
          <w:tcPr>
            <w:tcW w:w="1076" w:type="dxa"/>
            <w:tcBorders>
              <w:bottom w:val="nil"/>
            </w:tcBorders>
          </w:tcPr>
          <w:p>
            <w:pPr>
              <w:pStyle w:val="TableParagraph"/>
              <w:spacing w:line="240" w:lineRule="auto" w:before="91"/>
              <w:ind w:left="122"/>
              <w:rPr>
                <w:sz w:val="20"/>
              </w:rPr>
            </w:pPr>
            <w:r>
              <w:rPr>
                <w:sz w:val="20"/>
              </w:rPr>
              <w:t>R00-R99</w:t>
            </w:r>
          </w:p>
        </w:tc>
        <w:tc>
          <w:tcPr>
            <w:tcW w:w="6884" w:type="dxa"/>
            <w:tcBorders>
              <w:bottom w:val="nil"/>
              <w:right w:val="nil"/>
            </w:tcBorders>
          </w:tcPr>
          <w:p>
            <w:pPr>
              <w:pStyle w:val="TableParagraph"/>
              <w:ind w:left="122"/>
              <w:rPr>
                <w:sz w:val="20"/>
              </w:rPr>
            </w:pPr>
            <w:r>
              <w:rPr>
                <w:sz w:val="20"/>
              </w:rPr>
              <w:t>Síntomas, signos y hallazgos anormales clínicos y de laboratorio, no clasificados</w:t>
            </w:r>
          </w:p>
          <w:p>
            <w:pPr>
              <w:pStyle w:val="TableParagraph"/>
              <w:spacing w:line="240" w:lineRule="auto" w:before="9"/>
              <w:ind w:left="122"/>
              <w:rPr>
                <w:sz w:val="20"/>
              </w:rPr>
            </w:pPr>
            <w:r>
              <w:rPr>
                <w:sz w:val="20"/>
              </w:rPr>
              <w:t>en otra parte</w:t>
            </w:r>
          </w:p>
        </w:tc>
      </w:tr>
    </w:tbl>
    <w:p>
      <w:pPr>
        <w:pStyle w:val="BodyText"/>
        <w:spacing w:before="6"/>
        <w:rPr>
          <w:sz w:val="5"/>
        </w:rPr>
      </w:pPr>
    </w:p>
    <w:p>
      <w:pPr>
        <w:pStyle w:val="BodyText"/>
        <w:spacing w:line="20" w:lineRule="exact"/>
        <w:ind w:left="372"/>
        <w:rPr>
          <w:sz w:val="2"/>
        </w:rPr>
      </w:pPr>
      <w:r>
        <w:rPr>
          <w:spacing w:val="3"/>
          <w:sz w:val="2"/>
        </w:rPr>
        <w:t> </w:t>
      </w:r>
      <w:r>
        <w:rPr>
          <w:spacing w:val="3"/>
          <w:sz w:val="2"/>
        </w:rPr>
        <w:pict>
          <v:group style="width:185.05pt;height:.4pt;mso-position-horizontal-relative:char;mso-position-vertical-relative:line" coordorigin="0,0" coordsize="3701,8">
            <v:line style="position:absolute" from="0,4" to="3701,4" stroked="true" strokeweight=".398pt" strokecolor="#000000">
              <v:stroke dashstyle="solid"/>
            </v:line>
          </v:group>
        </w:pict>
      </w:r>
      <w:r>
        <w:rPr>
          <w:spacing w:val="3"/>
          <w:sz w:val="2"/>
        </w:rPr>
      </w:r>
    </w:p>
    <w:p>
      <w:pPr>
        <w:spacing w:line="201" w:lineRule="exact" w:before="7"/>
        <w:ind w:left="605" w:right="0" w:firstLine="0"/>
        <w:jc w:val="left"/>
        <w:rPr>
          <w:sz w:val="16"/>
        </w:rPr>
      </w:pPr>
      <w:r>
        <w:rPr>
          <w:position w:val="6"/>
          <w:sz w:val="12"/>
        </w:rPr>
        <w:t>28</w:t>
      </w:r>
      <w:bookmarkStart w:name="_bookmark95" w:id="145"/>
      <w:bookmarkEnd w:id="145"/>
      <w:r>
        <w:rPr>
          <w:position w:val="6"/>
          <w:sz w:val="12"/>
        </w:rPr>
      </w:r>
      <w:bookmarkStart w:name="_bookmark96" w:id="146"/>
      <w:bookmarkEnd w:id="146"/>
      <w:r>
        <w:rPr>
          <w:position w:val="6"/>
          <w:sz w:val="12"/>
        </w:rPr>
      </w:r>
      <w:r>
        <w:rPr>
          <w:position w:val="6"/>
          <w:sz w:val="12"/>
        </w:rPr>
        <w:t> </w:t>
      </w:r>
      <w:hyperlink r:id="rId89">
        <w:r>
          <w:rPr>
            <w:color w:val="EC008C"/>
            <w:sz w:val="16"/>
          </w:rPr>
          <w:t>http://apps.who.int/classifications/icd10/browse/2016/en#/</w:t>
        </w:r>
      </w:hyperlink>
      <w:r>
        <w:rPr>
          <w:sz w:val="16"/>
        </w:rPr>
        <w:t>: última versión disponible en el momento de escribir este documento</w:t>
      </w:r>
    </w:p>
    <w:p>
      <w:pPr>
        <w:spacing w:line="196" w:lineRule="exact" w:before="0"/>
        <w:ind w:left="605" w:right="0" w:firstLine="0"/>
        <w:jc w:val="left"/>
        <w:rPr>
          <w:sz w:val="16"/>
        </w:rPr>
      </w:pPr>
      <w:r>
        <w:rPr>
          <w:position w:val="6"/>
          <w:sz w:val="12"/>
        </w:rPr>
        <w:t>29</w:t>
      </w:r>
      <w:bookmarkStart w:name="_bookmark97" w:id="147"/>
      <w:bookmarkEnd w:id="147"/>
      <w:r>
        <w:rPr>
          <w:position w:val="6"/>
          <w:sz w:val="12"/>
        </w:rPr>
      </w:r>
      <w:r>
        <w:rPr>
          <w:position w:val="6"/>
          <w:sz w:val="12"/>
        </w:rPr>
        <w:t> </w:t>
      </w:r>
      <w:hyperlink r:id="rId90">
        <w:r>
          <w:rPr>
            <w:color w:val="EC008C"/>
            <w:sz w:val="16"/>
          </w:rPr>
          <w:t>http://apps.who.int/classifications/apps/icd/icd10training/</w:t>
        </w:r>
      </w:hyperlink>
    </w:p>
    <w:p>
      <w:pPr>
        <w:spacing w:line="201" w:lineRule="exact" w:before="0"/>
        <w:ind w:left="605" w:right="0" w:firstLine="0"/>
        <w:jc w:val="left"/>
        <w:rPr>
          <w:sz w:val="16"/>
        </w:rPr>
      </w:pPr>
      <w:r>
        <w:rPr>
          <w:position w:val="6"/>
          <w:sz w:val="12"/>
        </w:rPr>
        <w:t>30 </w:t>
      </w:r>
      <w:hyperlink r:id="rId91">
        <w:r>
          <w:rPr>
            <w:color w:val="EC008C"/>
            <w:sz w:val="16"/>
          </w:rPr>
          <w:t>http://sites.google.com/site/icd10onlinetraining</w:t>
        </w:r>
      </w:hyperlink>
    </w:p>
    <w:p>
      <w:pPr>
        <w:spacing w:after="0" w:line="201" w:lineRule="exact"/>
        <w:jc w:val="left"/>
        <w:rPr>
          <w:sz w:val="16"/>
        </w:rPr>
        <w:sectPr>
          <w:pgSz w:w="12240" w:h="15840"/>
          <w:pgMar w:header="1135" w:footer="1034" w:top="1400" w:bottom="1220" w:left="1460" w:right="220"/>
        </w:sectPr>
      </w:pPr>
    </w:p>
    <w:p>
      <w:pPr>
        <w:pStyle w:val="BodyText"/>
      </w:pPr>
    </w:p>
    <w:p>
      <w:pPr>
        <w:pStyle w:val="BodyText"/>
        <w:spacing w:before="8"/>
      </w:pPr>
    </w:p>
    <w:p>
      <w:pPr>
        <w:pStyle w:val="BodyText"/>
        <w:spacing w:before="1"/>
        <w:ind w:left="279" w:right="832"/>
        <w:jc w:val="center"/>
      </w:pPr>
      <w:r>
        <w:rPr/>
        <w:t>Tabla 2.1: (continued)</w:t>
      </w:r>
    </w:p>
    <w:p>
      <w:pPr>
        <w:pStyle w:val="BodyText"/>
        <w:spacing w:before="1"/>
      </w:pPr>
    </w:p>
    <w:tbl>
      <w:tblPr>
        <w:tblW w:w="0" w:type="auto"/>
        <w:jc w:val="left"/>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1076"/>
        <w:gridCol w:w="6884"/>
      </w:tblGrid>
      <w:tr>
        <w:trPr>
          <w:trHeight w:val="239" w:hRule="atLeast"/>
        </w:trPr>
        <w:tc>
          <w:tcPr>
            <w:tcW w:w="1072" w:type="dxa"/>
            <w:tcBorders>
              <w:left w:val="nil"/>
            </w:tcBorders>
          </w:tcPr>
          <w:p>
            <w:pPr>
              <w:pStyle w:val="TableParagraph"/>
              <w:spacing w:line="210" w:lineRule="exact"/>
              <w:ind w:left="145" w:right="136"/>
              <w:jc w:val="center"/>
              <w:rPr>
                <w:b/>
                <w:sz w:val="20"/>
              </w:rPr>
            </w:pPr>
            <w:r>
              <w:rPr>
                <w:b/>
                <w:sz w:val="20"/>
              </w:rPr>
              <w:t>Capítulo</w:t>
            </w:r>
          </w:p>
        </w:tc>
        <w:tc>
          <w:tcPr>
            <w:tcW w:w="1076" w:type="dxa"/>
          </w:tcPr>
          <w:p>
            <w:pPr>
              <w:pStyle w:val="TableParagraph"/>
              <w:spacing w:line="210" w:lineRule="exact"/>
              <w:ind w:left="122"/>
              <w:rPr>
                <w:b/>
                <w:sz w:val="20"/>
              </w:rPr>
            </w:pPr>
            <w:r>
              <w:rPr>
                <w:b/>
                <w:sz w:val="20"/>
              </w:rPr>
              <w:t>Códigos</w:t>
            </w:r>
          </w:p>
        </w:tc>
        <w:tc>
          <w:tcPr>
            <w:tcW w:w="6884" w:type="dxa"/>
            <w:tcBorders>
              <w:right w:val="nil"/>
            </w:tcBorders>
          </w:tcPr>
          <w:p>
            <w:pPr>
              <w:pStyle w:val="TableParagraph"/>
              <w:spacing w:line="210" w:lineRule="exact"/>
              <w:ind w:left="122"/>
              <w:rPr>
                <w:b/>
                <w:sz w:val="20"/>
              </w:rPr>
            </w:pPr>
            <w:r>
              <w:rPr>
                <w:b/>
                <w:sz w:val="20"/>
              </w:rPr>
              <w:t>Títulos</w:t>
            </w:r>
          </w:p>
        </w:tc>
      </w:tr>
      <w:tr>
        <w:trPr>
          <w:trHeight w:val="231" w:hRule="atLeast"/>
        </w:trPr>
        <w:tc>
          <w:tcPr>
            <w:tcW w:w="1072" w:type="dxa"/>
            <w:tcBorders>
              <w:left w:val="nil"/>
            </w:tcBorders>
          </w:tcPr>
          <w:p>
            <w:pPr>
              <w:pStyle w:val="TableParagraph"/>
              <w:ind w:left="145" w:right="136"/>
              <w:jc w:val="center"/>
              <w:rPr>
                <w:sz w:val="20"/>
              </w:rPr>
            </w:pPr>
            <w:r>
              <w:rPr>
                <w:sz w:val="20"/>
              </w:rPr>
              <w:t>XIX</w:t>
            </w:r>
          </w:p>
        </w:tc>
        <w:tc>
          <w:tcPr>
            <w:tcW w:w="1076" w:type="dxa"/>
          </w:tcPr>
          <w:p>
            <w:pPr>
              <w:pStyle w:val="TableParagraph"/>
              <w:ind w:left="122"/>
              <w:rPr>
                <w:sz w:val="20"/>
              </w:rPr>
            </w:pPr>
            <w:r>
              <w:rPr>
                <w:sz w:val="20"/>
              </w:rPr>
              <w:t>S00-T98</w:t>
            </w:r>
          </w:p>
        </w:tc>
        <w:tc>
          <w:tcPr>
            <w:tcW w:w="6884" w:type="dxa"/>
            <w:tcBorders>
              <w:right w:val="nil"/>
            </w:tcBorders>
          </w:tcPr>
          <w:p>
            <w:pPr>
              <w:pStyle w:val="TableParagraph"/>
              <w:ind w:left="122"/>
              <w:rPr>
                <w:sz w:val="20"/>
              </w:rPr>
            </w:pPr>
            <w:r>
              <w:rPr>
                <w:sz w:val="20"/>
              </w:rPr>
              <w:t>Traumatismos, envenenamientos y algunas otras consecuencias de causa externa</w:t>
            </w:r>
          </w:p>
        </w:tc>
      </w:tr>
      <w:tr>
        <w:trPr>
          <w:trHeight w:val="231" w:hRule="atLeast"/>
        </w:trPr>
        <w:tc>
          <w:tcPr>
            <w:tcW w:w="1072" w:type="dxa"/>
            <w:tcBorders>
              <w:left w:val="nil"/>
            </w:tcBorders>
          </w:tcPr>
          <w:p>
            <w:pPr>
              <w:pStyle w:val="TableParagraph"/>
              <w:ind w:left="145" w:right="136"/>
              <w:jc w:val="center"/>
              <w:rPr>
                <w:sz w:val="20"/>
              </w:rPr>
            </w:pPr>
            <w:r>
              <w:rPr>
                <w:sz w:val="20"/>
              </w:rPr>
              <w:t>XX</w:t>
            </w:r>
          </w:p>
        </w:tc>
        <w:tc>
          <w:tcPr>
            <w:tcW w:w="1076" w:type="dxa"/>
          </w:tcPr>
          <w:p>
            <w:pPr>
              <w:pStyle w:val="TableParagraph"/>
              <w:ind w:left="122"/>
              <w:rPr>
                <w:sz w:val="20"/>
              </w:rPr>
            </w:pPr>
            <w:r>
              <w:rPr>
                <w:sz w:val="20"/>
              </w:rPr>
              <w:t>V01-Y98</w:t>
            </w:r>
          </w:p>
        </w:tc>
        <w:tc>
          <w:tcPr>
            <w:tcW w:w="6884" w:type="dxa"/>
            <w:tcBorders>
              <w:right w:val="nil"/>
            </w:tcBorders>
          </w:tcPr>
          <w:p>
            <w:pPr>
              <w:pStyle w:val="TableParagraph"/>
              <w:ind w:left="122"/>
              <w:rPr>
                <w:sz w:val="20"/>
              </w:rPr>
            </w:pPr>
            <w:r>
              <w:rPr>
                <w:sz w:val="20"/>
              </w:rPr>
              <w:t>Causas externas de morbilidad y de mortalidad</w:t>
            </w:r>
          </w:p>
        </w:tc>
      </w:tr>
      <w:tr>
        <w:trPr>
          <w:trHeight w:val="231" w:hRule="atLeast"/>
        </w:trPr>
        <w:tc>
          <w:tcPr>
            <w:tcW w:w="1072" w:type="dxa"/>
            <w:tcBorders>
              <w:left w:val="nil"/>
            </w:tcBorders>
          </w:tcPr>
          <w:p>
            <w:pPr>
              <w:pStyle w:val="TableParagraph"/>
              <w:ind w:left="145" w:right="136"/>
              <w:jc w:val="center"/>
              <w:rPr>
                <w:sz w:val="20"/>
              </w:rPr>
            </w:pPr>
            <w:r>
              <w:rPr>
                <w:sz w:val="20"/>
              </w:rPr>
              <w:t>XXI</w:t>
            </w:r>
          </w:p>
        </w:tc>
        <w:tc>
          <w:tcPr>
            <w:tcW w:w="1076" w:type="dxa"/>
          </w:tcPr>
          <w:p>
            <w:pPr>
              <w:pStyle w:val="TableParagraph"/>
              <w:ind w:left="122"/>
              <w:rPr>
                <w:sz w:val="20"/>
              </w:rPr>
            </w:pPr>
            <w:r>
              <w:rPr>
                <w:sz w:val="20"/>
              </w:rPr>
              <w:t>Z00-Z99</w:t>
            </w:r>
          </w:p>
        </w:tc>
        <w:tc>
          <w:tcPr>
            <w:tcW w:w="6884" w:type="dxa"/>
            <w:tcBorders>
              <w:right w:val="nil"/>
            </w:tcBorders>
          </w:tcPr>
          <w:p>
            <w:pPr>
              <w:pStyle w:val="TableParagraph"/>
              <w:ind w:left="122"/>
              <w:rPr>
                <w:sz w:val="20"/>
              </w:rPr>
            </w:pPr>
            <w:r>
              <w:rPr>
                <w:sz w:val="20"/>
              </w:rPr>
              <w:t>Factores que influyen en el estado de salud y contacto con los servicios de salud</w:t>
            </w:r>
          </w:p>
        </w:tc>
      </w:tr>
      <w:tr>
        <w:trPr>
          <w:trHeight w:val="231" w:hRule="atLeast"/>
        </w:trPr>
        <w:tc>
          <w:tcPr>
            <w:tcW w:w="1072" w:type="dxa"/>
            <w:tcBorders>
              <w:left w:val="nil"/>
            </w:tcBorders>
          </w:tcPr>
          <w:p>
            <w:pPr>
              <w:pStyle w:val="TableParagraph"/>
              <w:ind w:left="145" w:right="136"/>
              <w:jc w:val="center"/>
              <w:rPr>
                <w:sz w:val="20"/>
              </w:rPr>
            </w:pPr>
            <w:r>
              <w:rPr>
                <w:sz w:val="20"/>
              </w:rPr>
              <w:t>XXII</w:t>
            </w:r>
          </w:p>
        </w:tc>
        <w:tc>
          <w:tcPr>
            <w:tcW w:w="1076" w:type="dxa"/>
          </w:tcPr>
          <w:p>
            <w:pPr>
              <w:pStyle w:val="TableParagraph"/>
              <w:ind w:left="122"/>
              <w:rPr>
                <w:sz w:val="20"/>
              </w:rPr>
            </w:pPr>
            <w:r>
              <w:rPr>
                <w:sz w:val="20"/>
              </w:rPr>
              <w:t>U00-U99</w:t>
            </w:r>
          </w:p>
        </w:tc>
        <w:tc>
          <w:tcPr>
            <w:tcW w:w="6884" w:type="dxa"/>
            <w:tcBorders>
              <w:right w:val="nil"/>
            </w:tcBorders>
          </w:tcPr>
          <w:p>
            <w:pPr>
              <w:pStyle w:val="TableParagraph"/>
              <w:ind w:left="122"/>
              <w:rPr>
                <w:sz w:val="20"/>
              </w:rPr>
            </w:pPr>
            <w:r>
              <w:rPr>
                <w:sz w:val="20"/>
              </w:rPr>
              <w:t>Códigos para situaciones especiales</w:t>
            </w:r>
          </w:p>
        </w:tc>
      </w:tr>
    </w:tbl>
    <w:p>
      <w:pPr>
        <w:pStyle w:val="BodyText"/>
        <w:rPr>
          <w:sz w:val="24"/>
        </w:rPr>
      </w:pPr>
    </w:p>
    <w:p>
      <w:pPr>
        <w:pStyle w:val="BodyText"/>
        <w:rPr>
          <w:sz w:val="24"/>
        </w:rPr>
      </w:pPr>
    </w:p>
    <w:p>
      <w:pPr>
        <w:pStyle w:val="BodyText"/>
        <w:rPr>
          <w:sz w:val="24"/>
        </w:rPr>
      </w:pPr>
    </w:p>
    <w:p>
      <w:pPr>
        <w:pStyle w:val="BodyText"/>
        <w:spacing w:before="8"/>
        <w:rPr>
          <w:sz w:val="21"/>
        </w:rPr>
      </w:pPr>
    </w:p>
    <w:p>
      <w:pPr>
        <w:pStyle w:val="Heading2"/>
        <w:numPr>
          <w:ilvl w:val="2"/>
          <w:numId w:val="6"/>
        </w:numPr>
        <w:tabs>
          <w:tab w:pos="1130" w:val="left" w:leader="none"/>
        </w:tabs>
        <w:spacing w:line="240" w:lineRule="auto" w:before="0" w:after="0"/>
        <w:ind w:left="1129" w:right="0" w:hanging="753"/>
        <w:jc w:val="both"/>
      </w:pPr>
      <w:bookmarkStart w:name="CIAP 2" w:id="148"/>
      <w:bookmarkEnd w:id="148"/>
      <w:r>
        <w:rPr>
          <w:b w:val="0"/>
        </w:rPr>
      </w:r>
      <w:bookmarkStart w:name="_bookmark98" w:id="149"/>
      <w:bookmarkEnd w:id="149"/>
      <w:r>
        <w:rPr>
          <w:b w:val="0"/>
        </w:rPr>
      </w:r>
      <w:bookmarkStart w:name="_bookmark98" w:id="150"/>
      <w:bookmarkEnd w:id="150"/>
      <w:r>
        <w:rPr/>
        <w:t>CIAP</w:t>
      </w:r>
      <w:r>
        <w:rPr>
          <w:spacing w:val="0"/>
        </w:rPr>
        <w:t> </w:t>
      </w:r>
      <w:r>
        <w:rPr/>
        <w:t>2</w:t>
      </w:r>
    </w:p>
    <w:p>
      <w:pPr>
        <w:pStyle w:val="BodyText"/>
        <w:spacing w:before="2"/>
        <w:rPr>
          <w:rFonts w:ascii="Arial"/>
          <w:b/>
          <w:sz w:val="22"/>
        </w:rPr>
      </w:pPr>
    </w:p>
    <w:p>
      <w:pPr>
        <w:pStyle w:val="BodyText"/>
        <w:spacing w:line="249" w:lineRule="auto"/>
        <w:ind w:left="376" w:right="929"/>
        <w:jc w:val="both"/>
      </w:pPr>
      <w:r>
        <w:rPr/>
        <w:t>Son</w:t>
      </w:r>
      <w:r>
        <w:rPr>
          <w:spacing w:val="-10"/>
        </w:rPr>
        <w:t> </w:t>
      </w:r>
      <w:r>
        <w:rPr/>
        <w:t>las</w:t>
      </w:r>
      <w:r>
        <w:rPr>
          <w:spacing w:val="-10"/>
        </w:rPr>
        <w:t> </w:t>
      </w:r>
      <w:r>
        <w:rPr/>
        <w:t>siglas</w:t>
      </w:r>
      <w:r>
        <w:rPr>
          <w:spacing w:val="-10"/>
        </w:rPr>
        <w:t> </w:t>
      </w:r>
      <w:r>
        <w:rPr/>
        <w:t>de</w:t>
      </w:r>
      <w:r>
        <w:rPr>
          <w:spacing w:val="-10"/>
        </w:rPr>
        <w:t> </w:t>
      </w:r>
      <w:r>
        <w:rPr/>
        <w:t>Clasificación</w:t>
      </w:r>
      <w:r>
        <w:rPr>
          <w:spacing w:val="-10"/>
        </w:rPr>
        <w:t> </w:t>
      </w:r>
      <w:r>
        <w:rPr/>
        <w:t>Internacional</w:t>
      </w:r>
      <w:r>
        <w:rPr>
          <w:spacing w:val="-10"/>
        </w:rPr>
        <w:t> </w:t>
      </w:r>
      <w:r>
        <w:rPr/>
        <w:t>de</w:t>
      </w:r>
      <w:r>
        <w:rPr>
          <w:spacing w:val="-10"/>
        </w:rPr>
        <w:t> </w:t>
      </w:r>
      <w:r>
        <w:rPr/>
        <w:t>la</w:t>
      </w:r>
      <w:r>
        <w:rPr>
          <w:spacing w:val="-10"/>
        </w:rPr>
        <w:t> </w:t>
      </w:r>
      <w:r>
        <w:rPr/>
        <w:t>Atención</w:t>
      </w:r>
      <w:r>
        <w:rPr>
          <w:spacing w:val="-10"/>
        </w:rPr>
        <w:t> </w:t>
      </w:r>
      <w:r>
        <w:rPr/>
        <w:t>Primaria,</w:t>
      </w:r>
      <w:r>
        <w:rPr>
          <w:spacing w:val="-10"/>
        </w:rPr>
        <w:t> </w:t>
      </w:r>
      <w:r>
        <w:rPr/>
        <w:t>versión</w:t>
      </w:r>
      <w:r>
        <w:rPr>
          <w:spacing w:val="-10"/>
        </w:rPr>
        <w:t> </w:t>
      </w:r>
      <w:r>
        <w:rPr/>
        <w:t>2,</w:t>
      </w:r>
      <w:r>
        <w:rPr>
          <w:spacing w:val="-10"/>
        </w:rPr>
        <w:t> </w:t>
      </w:r>
      <w:r>
        <w:rPr/>
        <w:t>esta</w:t>
      </w:r>
      <w:r>
        <w:rPr>
          <w:spacing w:val="-10"/>
        </w:rPr>
        <w:t> </w:t>
      </w:r>
      <w:r>
        <w:rPr/>
        <w:t>terminología</w:t>
      </w:r>
      <w:r>
        <w:rPr>
          <w:spacing w:val="-10"/>
        </w:rPr>
        <w:t> </w:t>
      </w:r>
      <w:r>
        <w:rPr/>
        <w:t>permite</w:t>
      </w:r>
      <w:r>
        <w:rPr>
          <w:spacing w:val="-10"/>
        </w:rPr>
        <w:t> </w:t>
      </w:r>
      <w:r>
        <w:rPr/>
        <w:t>la</w:t>
      </w:r>
      <w:r>
        <w:rPr>
          <w:spacing w:val="-10"/>
        </w:rPr>
        <w:t> </w:t>
      </w:r>
      <w:r>
        <w:rPr/>
        <w:t>recogida y análisis de tres importantes componentes de la consulta médico-paciente: la razón de la consulta, el problema atendido</w:t>
      </w:r>
      <w:r>
        <w:rPr>
          <w:spacing w:val="-11"/>
        </w:rPr>
        <w:t> </w:t>
      </w:r>
      <w:r>
        <w:rPr/>
        <w:t>y</w:t>
      </w:r>
      <w:r>
        <w:rPr>
          <w:spacing w:val="-11"/>
        </w:rPr>
        <w:t> </w:t>
      </w:r>
      <w:r>
        <w:rPr/>
        <w:t>el</w:t>
      </w:r>
      <w:r>
        <w:rPr>
          <w:spacing w:val="-11"/>
        </w:rPr>
        <w:t> </w:t>
      </w:r>
      <w:r>
        <w:rPr/>
        <w:t>proceso</w:t>
      </w:r>
      <w:r>
        <w:rPr>
          <w:spacing w:val="-11"/>
        </w:rPr>
        <w:t> </w:t>
      </w:r>
      <w:r>
        <w:rPr/>
        <w:t>de</w:t>
      </w:r>
      <w:r>
        <w:rPr>
          <w:spacing w:val="-11"/>
        </w:rPr>
        <w:t> </w:t>
      </w:r>
      <w:r>
        <w:rPr/>
        <w:t>atención.</w:t>
      </w:r>
      <w:r>
        <w:rPr>
          <w:spacing w:val="-11"/>
        </w:rPr>
        <w:t> </w:t>
      </w:r>
      <w:r>
        <w:rPr/>
        <w:t>La</w:t>
      </w:r>
      <w:r>
        <w:rPr>
          <w:spacing w:val="-11"/>
        </w:rPr>
        <w:t> </w:t>
      </w:r>
      <w:r>
        <w:rPr/>
        <w:t>estructura</w:t>
      </w:r>
      <w:r>
        <w:rPr>
          <w:spacing w:val="-11"/>
        </w:rPr>
        <w:t> </w:t>
      </w:r>
      <w:r>
        <w:rPr/>
        <w:t>de</w:t>
      </w:r>
      <w:r>
        <w:rPr>
          <w:spacing w:val="-11"/>
        </w:rPr>
        <w:t> </w:t>
      </w:r>
      <w:r>
        <w:rPr/>
        <w:t>esta</w:t>
      </w:r>
      <w:r>
        <w:rPr>
          <w:spacing w:val="-11"/>
        </w:rPr>
        <w:t> </w:t>
      </w:r>
      <w:r>
        <w:rPr/>
        <w:t>clasificación</w:t>
      </w:r>
      <w:r>
        <w:rPr>
          <w:spacing w:val="-11"/>
        </w:rPr>
        <w:t> </w:t>
      </w:r>
      <w:r>
        <w:rPr/>
        <w:t>está</w:t>
      </w:r>
      <w:r>
        <w:rPr>
          <w:spacing w:val="-11"/>
        </w:rPr>
        <w:t> </w:t>
      </w:r>
      <w:r>
        <w:rPr/>
        <w:t>diseñada</w:t>
      </w:r>
      <w:r>
        <w:rPr>
          <w:spacing w:val="-11"/>
        </w:rPr>
        <w:t> </w:t>
      </w:r>
      <w:r>
        <w:rPr/>
        <w:t>para</w:t>
      </w:r>
      <w:r>
        <w:rPr>
          <w:spacing w:val="-11"/>
        </w:rPr>
        <w:t> </w:t>
      </w:r>
      <w:r>
        <w:rPr/>
        <w:t>ordenar,</w:t>
      </w:r>
      <w:r>
        <w:rPr>
          <w:spacing w:val="-11"/>
        </w:rPr>
        <w:t> </w:t>
      </w:r>
      <w:r>
        <w:rPr/>
        <w:t>investigar</w:t>
      </w:r>
      <w:r>
        <w:rPr>
          <w:spacing w:val="-11"/>
        </w:rPr>
        <w:t> </w:t>
      </w:r>
      <w:r>
        <w:rPr/>
        <w:t>y</w:t>
      </w:r>
      <w:r>
        <w:rPr>
          <w:spacing w:val="-11"/>
        </w:rPr>
        <w:t> </w:t>
      </w:r>
      <w:r>
        <w:rPr/>
        <w:t>entender mejor el contenido de la Medicina de Familia y de la Atención</w:t>
      </w:r>
      <w:r>
        <w:rPr>
          <w:spacing w:val="-16"/>
        </w:rPr>
        <w:t> </w:t>
      </w:r>
      <w:r>
        <w:rPr/>
        <w:t>Primaria.</w:t>
      </w:r>
    </w:p>
    <w:p>
      <w:pPr>
        <w:pStyle w:val="BodyText"/>
        <w:spacing w:line="249" w:lineRule="auto" w:before="119"/>
        <w:ind w:left="376" w:right="929"/>
        <w:jc w:val="both"/>
      </w:pPr>
      <w:r>
        <w:rPr/>
        <w:t>Desarrollada la primera edición por la Organización Mundial de los Médicos Generales/de Familia en 1987 y la segunda edición en 1998. Se tradujeron al español en 1988 y 1999 respectivamente. Actualmente está traducida a más de 20 idiomas.</w:t>
      </w:r>
    </w:p>
    <w:p>
      <w:pPr>
        <w:pStyle w:val="BodyText"/>
        <w:spacing w:line="249" w:lineRule="auto" w:before="119"/>
        <w:ind w:left="376" w:right="929"/>
        <w:jc w:val="both"/>
      </w:pPr>
      <w:r>
        <w:rPr/>
        <w:t>Tiene una estructura biaxial: capítulos y componentes, por un lado consta de 17 capítulos organizados en aparatos físicos</w:t>
      </w:r>
      <w:r>
        <w:rPr>
          <w:spacing w:val="-5"/>
        </w:rPr>
        <w:t> </w:t>
      </w:r>
      <w:r>
        <w:rPr/>
        <w:t>y</w:t>
      </w:r>
      <w:r>
        <w:rPr>
          <w:spacing w:val="-5"/>
        </w:rPr>
        <w:t> </w:t>
      </w:r>
      <w:r>
        <w:rPr/>
        <w:t>sistemas</w:t>
      </w:r>
      <w:r>
        <w:rPr>
          <w:spacing w:val="-5"/>
        </w:rPr>
        <w:t> </w:t>
      </w:r>
      <w:r>
        <w:rPr/>
        <w:t>orgánicos,</w:t>
      </w:r>
      <w:r>
        <w:rPr>
          <w:spacing w:val="-5"/>
        </w:rPr>
        <w:t> </w:t>
      </w:r>
      <w:r>
        <w:rPr/>
        <w:t>cada</w:t>
      </w:r>
      <w:r>
        <w:rPr>
          <w:spacing w:val="-5"/>
        </w:rPr>
        <w:t> </w:t>
      </w:r>
      <w:r>
        <w:rPr/>
        <w:t>entrada</w:t>
      </w:r>
      <w:r>
        <w:rPr>
          <w:spacing w:val="-5"/>
        </w:rPr>
        <w:t> </w:t>
      </w:r>
      <w:r>
        <w:rPr/>
        <w:t>tiene</w:t>
      </w:r>
      <w:r>
        <w:rPr>
          <w:spacing w:val="-5"/>
        </w:rPr>
        <w:t> </w:t>
      </w:r>
      <w:r>
        <w:rPr/>
        <w:t>su</w:t>
      </w:r>
      <w:r>
        <w:rPr>
          <w:spacing w:val="-5"/>
        </w:rPr>
        <w:t> </w:t>
      </w:r>
      <w:r>
        <w:rPr/>
        <w:t>código</w:t>
      </w:r>
      <w:r>
        <w:rPr>
          <w:spacing w:val="-5"/>
        </w:rPr>
        <w:t> </w:t>
      </w:r>
      <w:r>
        <w:rPr/>
        <w:t>alfanumérico</w:t>
      </w:r>
      <w:r>
        <w:rPr>
          <w:spacing w:val="-5"/>
        </w:rPr>
        <w:t> </w:t>
      </w:r>
      <w:r>
        <w:rPr/>
        <w:t>de</w:t>
      </w:r>
      <w:r>
        <w:rPr>
          <w:spacing w:val="-5"/>
        </w:rPr>
        <w:t> </w:t>
      </w:r>
      <w:r>
        <w:rPr/>
        <w:t>tres</w:t>
      </w:r>
      <w:r>
        <w:rPr>
          <w:spacing w:val="-5"/>
        </w:rPr>
        <w:t> </w:t>
      </w:r>
      <w:r>
        <w:rPr/>
        <w:t>caracteres,</w:t>
      </w:r>
      <w:r>
        <w:rPr>
          <w:spacing w:val="-5"/>
        </w:rPr>
        <w:t> </w:t>
      </w:r>
      <w:r>
        <w:rPr/>
        <w:t>ampliables</w:t>
      </w:r>
      <w:r>
        <w:rPr>
          <w:spacing w:val="-5"/>
        </w:rPr>
        <w:t> </w:t>
      </w:r>
      <w:r>
        <w:rPr/>
        <w:t>si</w:t>
      </w:r>
      <w:r>
        <w:rPr>
          <w:spacing w:val="-5"/>
        </w:rPr>
        <w:t> </w:t>
      </w:r>
      <w:r>
        <w:rPr/>
        <w:t>se</w:t>
      </w:r>
      <w:r>
        <w:rPr>
          <w:spacing w:val="-5"/>
        </w:rPr>
        <w:t> </w:t>
      </w:r>
      <w:r>
        <w:rPr/>
        <w:t>considera necesario.</w:t>
      </w:r>
      <w:r>
        <w:rPr>
          <w:spacing w:val="-12"/>
        </w:rPr>
        <w:t> </w:t>
      </w:r>
      <w:r>
        <w:rPr/>
        <w:t>El</w:t>
      </w:r>
      <w:r>
        <w:rPr>
          <w:spacing w:val="-12"/>
        </w:rPr>
        <w:t> </w:t>
      </w:r>
      <w:r>
        <w:rPr/>
        <w:t>primer</w:t>
      </w:r>
      <w:r>
        <w:rPr>
          <w:spacing w:val="-12"/>
        </w:rPr>
        <w:t> </w:t>
      </w:r>
      <w:r>
        <w:rPr/>
        <w:t>carácter</w:t>
      </w:r>
      <w:r>
        <w:rPr>
          <w:spacing w:val="-12"/>
        </w:rPr>
        <w:t> </w:t>
      </w:r>
      <w:r>
        <w:rPr/>
        <w:t>representa</w:t>
      </w:r>
      <w:r>
        <w:rPr>
          <w:spacing w:val="-12"/>
        </w:rPr>
        <w:t> </w:t>
      </w:r>
      <w:r>
        <w:rPr/>
        <w:t>cada</w:t>
      </w:r>
      <w:r>
        <w:rPr>
          <w:spacing w:val="-12"/>
        </w:rPr>
        <w:t> </w:t>
      </w:r>
      <w:r>
        <w:rPr/>
        <w:t>uno</w:t>
      </w:r>
      <w:r>
        <w:rPr>
          <w:spacing w:val="-12"/>
        </w:rPr>
        <w:t> </w:t>
      </w:r>
      <w:r>
        <w:rPr/>
        <w:t>de</w:t>
      </w:r>
      <w:r>
        <w:rPr>
          <w:spacing w:val="-12"/>
        </w:rPr>
        <w:t> </w:t>
      </w:r>
      <w:r>
        <w:rPr/>
        <w:t>los</w:t>
      </w:r>
      <w:r>
        <w:rPr>
          <w:spacing w:val="-12"/>
        </w:rPr>
        <w:t> </w:t>
      </w:r>
      <w:r>
        <w:rPr/>
        <w:t>aparatos</w:t>
      </w:r>
      <w:r>
        <w:rPr>
          <w:spacing w:val="-12"/>
        </w:rPr>
        <w:t> </w:t>
      </w:r>
      <w:r>
        <w:rPr/>
        <w:t>y</w:t>
      </w:r>
      <w:r>
        <w:rPr>
          <w:spacing w:val="-12"/>
        </w:rPr>
        <w:t> </w:t>
      </w:r>
      <w:r>
        <w:rPr/>
        <w:t>el</w:t>
      </w:r>
      <w:r>
        <w:rPr>
          <w:spacing w:val="-12"/>
        </w:rPr>
        <w:t> </w:t>
      </w:r>
      <w:r>
        <w:rPr/>
        <w:t>segundo</w:t>
      </w:r>
      <w:r>
        <w:rPr>
          <w:spacing w:val="-12"/>
        </w:rPr>
        <w:t> </w:t>
      </w:r>
      <w:r>
        <w:rPr/>
        <w:t>y</w:t>
      </w:r>
      <w:r>
        <w:rPr>
          <w:spacing w:val="-12"/>
        </w:rPr>
        <w:t> </w:t>
      </w:r>
      <w:r>
        <w:rPr/>
        <w:t>tercer</w:t>
      </w:r>
      <w:r>
        <w:rPr>
          <w:spacing w:val="-12"/>
        </w:rPr>
        <w:t> </w:t>
      </w:r>
      <w:r>
        <w:rPr/>
        <w:t>carácter</w:t>
      </w:r>
      <w:r>
        <w:rPr>
          <w:spacing w:val="-12"/>
        </w:rPr>
        <w:t> </w:t>
      </w:r>
      <w:r>
        <w:rPr/>
        <w:t>son</w:t>
      </w:r>
      <w:r>
        <w:rPr>
          <w:spacing w:val="-12"/>
        </w:rPr>
        <w:t> </w:t>
      </w:r>
      <w:r>
        <w:rPr/>
        <w:t>dígitos</w:t>
      </w:r>
      <w:r>
        <w:rPr>
          <w:spacing w:val="-12"/>
        </w:rPr>
        <w:t> </w:t>
      </w:r>
      <w:r>
        <w:rPr/>
        <w:t>que</w:t>
      </w:r>
      <w:r>
        <w:rPr>
          <w:spacing w:val="-12"/>
        </w:rPr>
        <w:t> </w:t>
      </w:r>
      <w:r>
        <w:rPr/>
        <w:t>forman los</w:t>
      </w:r>
      <w:r>
        <w:rPr>
          <w:spacing w:val="-9"/>
        </w:rPr>
        <w:t> </w:t>
      </w:r>
      <w:r>
        <w:rPr/>
        <w:t>componentes</w:t>
      </w:r>
      <w:r>
        <w:rPr>
          <w:spacing w:val="-9"/>
        </w:rPr>
        <w:t> </w:t>
      </w:r>
      <w:r>
        <w:rPr/>
        <w:t>del</w:t>
      </w:r>
      <w:r>
        <w:rPr>
          <w:spacing w:val="-9"/>
        </w:rPr>
        <w:t> </w:t>
      </w:r>
      <w:r>
        <w:rPr/>
        <w:t>otro</w:t>
      </w:r>
      <w:r>
        <w:rPr>
          <w:spacing w:val="-9"/>
        </w:rPr>
        <w:t> </w:t>
      </w:r>
      <w:r>
        <w:rPr/>
        <w:t>eje,</w:t>
      </w:r>
      <w:r>
        <w:rPr>
          <w:spacing w:val="-9"/>
        </w:rPr>
        <w:t> </w:t>
      </w:r>
      <w:r>
        <w:rPr/>
        <w:t>que</w:t>
      </w:r>
      <w:r>
        <w:rPr>
          <w:spacing w:val="-9"/>
        </w:rPr>
        <w:t> </w:t>
      </w:r>
      <w:r>
        <w:rPr/>
        <w:t>se</w:t>
      </w:r>
      <w:r>
        <w:rPr>
          <w:spacing w:val="-9"/>
        </w:rPr>
        <w:t> </w:t>
      </w:r>
      <w:r>
        <w:rPr/>
        <w:t>relacionan</w:t>
      </w:r>
      <w:r>
        <w:rPr>
          <w:spacing w:val="-9"/>
        </w:rPr>
        <w:t> </w:t>
      </w:r>
      <w:r>
        <w:rPr/>
        <w:t>con:</w:t>
      </w:r>
      <w:r>
        <w:rPr>
          <w:spacing w:val="-9"/>
        </w:rPr>
        <w:t> </w:t>
      </w:r>
      <w:r>
        <w:rPr/>
        <w:t>signos</w:t>
      </w:r>
      <w:r>
        <w:rPr>
          <w:spacing w:val="-9"/>
        </w:rPr>
        <w:t> </w:t>
      </w:r>
      <w:r>
        <w:rPr/>
        <w:t>o</w:t>
      </w:r>
      <w:r>
        <w:rPr>
          <w:spacing w:val="-9"/>
        </w:rPr>
        <w:t> </w:t>
      </w:r>
      <w:r>
        <w:rPr/>
        <w:t>síntomas;</w:t>
      </w:r>
      <w:r>
        <w:rPr>
          <w:spacing w:val="-9"/>
        </w:rPr>
        <w:t> </w:t>
      </w:r>
      <w:r>
        <w:rPr/>
        <w:t>procedimientos</w:t>
      </w:r>
      <w:r>
        <w:rPr>
          <w:spacing w:val="-9"/>
        </w:rPr>
        <w:t> </w:t>
      </w:r>
      <w:r>
        <w:rPr/>
        <w:t>administrativos</w:t>
      </w:r>
      <w:r>
        <w:rPr>
          <w:spacing w:val="-9"/>
        </w:rPr>
        <w:t> </w:t>
      </w:r>
      <w:r>
        <w:rPr/>
        <w:t>diagnósticos, preventivos o terapéuticos; resultados de pruebas complementarias; derivaciones, seguimiento y otras razones de consulta; o enfermedades y problemas de</w:t>
      </w:r>
      <w:r>
        <w:rPr>
          <w:spacing w:val="-7"/>
        </w:rPr>
        <w:t> </w:t>
      </w:r>
      <w:r>
        <w:rPr/>
        <w:t>salud.</w:t>
      </w:r>
    </w:p>
    <w:p>
      <w:pPr>
        <w:pStyle w:val="BodyText"/>
        <w:spacing w:line="249" w:lineRule="auto" w:before="119"/>
        <w:ind w:left="376" w:right="929"/>
        <w:jc w:val="both"/>
      </w:pPr>
      <w:r>
        <w:rPr/>
        <w:t>La CIAP-2 (ver Tabla </w:t>
      </w:r>
      <w:hyperlink w:history="true" w:anchor="_bookmark99">
        <w:r>
          <w:rPr>
            <w:color w:val="0000FF"/>
          </w:rPr>
          <w:t>2.2</w:t>
        </w:r>
      </w:hyperlink>
      <w:r>
        <w:rPr/>
        <w:t>) contiene 17 capítulos, diferenciados por una letra, que corresponden a un código nemo- técnico en inglés:</w:t>
      </w:r>
    </w:p>
    <w:p>
      <w:pPr>
        <w:pStyle w:val="BodyText"/>
        <w:spacing w:before="1"/>
        <w:rPr>
          <w:sz w:val="32"/>
        </w:rPr>
      </w:pPr>
    </w:p>
    <w:p>
      <w:pPr>
        <w:pStyle w:val="BodyText"/>
        <w:spacing w:before="1"/>
        <w:ind w:left="279" w:right="832"/>
        <w:jc w:val="center"/>
      </w:pPr>
      <w:bookmarkStart w:name="_bookmark99" w:id="151"/>
      <w:bookmarkEnd w:id="151"/>
      <w:r>
        <w:rPr/>
      </w:r>
      <w:r>
        <w:rPr/>
        <w:t>Tabla 2.2: Capítulos de CIAP-2.</w:t>
      </w:r>
    </w:p>
    <w:p>
      <w:pPr>
        <w:pStyle w:val="BodyText"/>
        <w:spacing w:before="9"/>
      </w:pPr>
    </w:p>
    <w:tbl>
      <w:tblPr>
        <w:tblW w:w="0" w:type="auto"/>
        <w:jc w:val="left"/>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6"/>
        <w:gridCol w:w="7928"/>
      </w:tblGrid>
      <w:tr>
        <w:trPr>
          <w:trHeight w:val="239" w:hRule="atLeast"/>
        </w:trPr>
        <w:tc>
          <w:tcPr>
            <w:tcW w:w="1096" w:type="dxa"/>
            <w:tcBorders>
              <w:left w:val="nil"/>
            </w:tcBorders>
          </w:tcPr>
          <w:p>
            <w:pPr>
              <w:pStyle w:val="TableParagraph"/>
              <w:spacing w:line="210" w:lineRule="exact"/>
              <w:ind w:left="157" w:right="148"/>
              <w:jc w:val="center"/>
              <w:rPr>
                <w:b/>
                <w:sz w:val="20"/>
              </w:rPr>
            </w:pPr>
            <w:r>
              <w:rPr>
                <w:b/>
                <w:sz w:val="20"/>
              </w:rPr>
              <w:t>Capítulo</w:t>
            </w:r>
          </w:p>
        </w:tc>
        <w:tc>
          <w:tcPr>
            <w:tcW w:w="7928" w:type="dxa"/>
            <w:tcBorders>
              <w:right w:val="nil"/>
            </w:tcBorders>
          </w:tcPr>
          <w:p>
            <w:pPr>
              <w:pStyle w:val="TableParagraph"/>
              <w:spacing w:line="210" w:lineRule="exact"/>
              <w:ind w:left="122"/>
              <w:rPr>
                <w:b/>
                <w:sz w:val="20"/>
              </w:rPr>
            </w:pPr>
            <w:r>
              <w:rPr>
                <w:b/>
                <w:sz w:val="20"/>
              </w:rPr>
              <w:t>Descripción</w:t>
            </w:r>
          </w:p>
        </w:tc>
      </w:tr>
      <w:tr>
        <w:trPr>
          <w:trHeight w:val="231" w:hRule="atLeast"/>
        </w:trPr>
        <w:tc>
          <w:tcPr>
            <w:tcW w:w="1096" w:type="dxa"/>
            <w:tcBorders>
              <w:left w:val="nil"/>
            </w:tcBorders>
          </w:tcPr>
          <w:p>
            <w:pPr>
              <w:pStyle w:val="TableParagraph"/>
              <w:ind w:left="9"/>
              <w:jc w:val="center"/>
              <w:rPr>
                <w:sz w:val="20"/>
              </w:rPr>
            </w:pPr>
            <w:r>
              <w:rPr>
                <w:w w:val="99"/>
                <w:sz w:val="20"/>
              </w:rPr>
              <w:t>A</w:t>
            </w:r>
          </w:p>
        </w:tc>
        <w:tc>
          <w:tcPr>
            <w:tcW w:w="7928" w:type="dxa"/>
            <w:tcBorders>
              <w:right w:val="nil"/>
            </w:tcBorders>
          </w:tcPr>
          <w:p>
            <w:pPr>
              <w:pStyle w:val="TableParagraph"/>
              <w:ind w:left="122"/>
              <w:rPr>
                <w:sz w:val="20"/>
              </w:rPr>
            </w:pPr>
            <w:r>
              <w:rPr>
                <w:sz w:val="20"/>
              </w:rPr>
              <w:t>Problemas generales e inespecíficos</w:t>
            </w:r>
          </w:p>
        </w:tc>
      </w:tr>
      <w:tr>
        <w:trPr>
          <w:trHeight w:val="231" w:hRule="atLeast"/>
        </w:trPr>
        <w:tc>
          <w:tcPr>
            <w:tcW w:w="1096" w:type="dxa"/>
            <w:tcBorders>
              <w:left w:val="nil"/>
            </w:tcBorders>
          </w:tcPr>
          <w:p>
            <w:pPr>
              <w:pStyle w:val="TableParagraph"/>
              <w:ind w:left="9"/>
              <w:jc w:val="center"/>
              <w:rPr>
                <w:sz w:val="20"/>
              </w:rPr>
            </w:pPr>
            <w:r>
              <w:rPr>
                <w:w w:val="99"/>
                <w:sz w:val="20"/>
              </w:rPr>
              <w:t>B</w:t>
            </w:r>
          </w:p>
        </w:tc>
        <w:tc>
          <w:tcPr>
            <w:tcW w:w="7928" w:type="dxa"/>
            <w:tcBorders>
              <w:right w:val="nil"/>
            </w:tcBorders>
          </w:tcPr>
          <w:p>
            <w:pPr>
              <w:pStyle w:val="TableParagraph"/>
              <w:ind w:left="122"/>
              <w:rPr>
                <w:sz w:val="20"/>
              </w:rPr>
            </w:pPr>
            <w:r>
              <w:rPr>
                <w:sz w:val="20"/>
              </w:rPr>
              <w:t>Sangre, órganos hematopoyéticos y sistema inmunitario (linfáticos, bazo y médula ósea)</w:t>
            </w:r>
          </w:p>
        </w:tc>
      </w:tr>
      <w:tr>
        <w:trPr>
          <w:trHeight w:val="231" w:hRule="atLeast"/>
        </w:trPr>
        <w:tc>
          <w:tcPr>
            <w:tcW w:w="1096" w:type="dxa"/>
            <w:tcBorders>
              <w:left w:val="nil"/>
            </w:tcBorders>
          </w:tcPr>
          <w:p>
            <w:pPr>
              <w:pStyle w:val="TableParagraph"/>
              <w:ind w:left="9"/>
              <w:jc w:val="center"/>
              <w:rPr>
                <w:sz w:val="20"/>
              </w:rPr>
            </w:pPr>
            <w:r>
              <w:rPr>
                <w:w w:val="99"/>
                <w:sz w:val="20"/>
              </w:rPr>
              <w:t>D</w:t>
            </w:r>
          </w:p>
        </w:tc>
        <w:tc>
          <w:tcPr>
            <w:tcW w:w="7928" w:type="dxa"/>
            <w:tcBorders>
              <w:right w:val="nil"/>
            </w:tcBorders>
          </w:tcPr>
          <w:p>
            <w:pPr>
              <w:pStyle w:val="TableParagraph"/>
              <w:ind w:left="122"/>
              <w:rPr>
                <w:sz w:val="20"/>
              </w:rPr>
            </w:pPr>
            <w:r>
              <w:rPr>
                <w:sz w:val="20"/>
              </w:rPr>
              <w:t>Aparato digestivo</w:t>
            </w:r>
          </w:p>
        </w:tc>
      </w:tr>
      <w:tr>
        <w:trPr>
          <w:trHeight w:val="231" w:hRule="atLeast"/>
        </w:trPr>
        <w:tc>
          <w:tcPr>
            <w:tcW w:w="1096" w:type="dxa"/>
            <w:tcBorders>
              <w:left w:val="nil"/>
            </w:tcBorders>
          </w:tcPr>
          <w:p>
            <w:pPr>
              <w:pStyle w:val="TableParagraph"/>
              <w:ind w:left="9"/>
              <w:jc w:val="center"/>
              <w:rPr>
                <w:sz w:val="20"/>
              </w:rPr>
            </w:pPr>
            <w:r>
              <w:rPr>
                <w:w w:val="99"/>
                <w:sz w:val="20"/>
              </w:rPr>
              <w:t>F</w:t>
            </w:r>
          </w:p>
        </w:tc>
        <w:tc>
          <w:tcPr>
            <w:tcW w:w="7928" w:type="dxa"/>
            <w:tcBorders>
              <w:right w:val="nil"/>
            </w:tcBorders>
          </w:tcPr>
          <w:p>
            <w:pPr>
              <w:pStyle w:val="TableParagraph"/>
              <w:ind w:left="122"/>
              <w:rPr>
                <w:sz w:val="20"/>
              </w:rPr>
            </w:pPr>
            <w:r>
              <w:rPr>
                <w:sz w:val="20"/>
              </w:rPr>
              <w:t>Ojo y anejos</w:t>
            </w:r>
          </w:p>
        </w:tc>
      </w:tr>
      <w:tr>
        <w:trPr>
          <w:trHeight w:val="231" w:hRule="atLeast"/>
        </w:trPr>
        <w:tc>
          <w:tcPr>
            <w:tcW w:w="1096" w:type="dxa"/>
            <w:tcBorders>
              <w:left w:val="nil"/>
            </w:tcBorders>
          </w:tcPr>
          <w:p>
            <w:pPr>
              <w:pStyle w:val="TableParagraph"/>
              <w:ind w:left="9"/>
              <w:jc w:val="center"/>
              <w:rPr>
                <w:sz w:val="20"/>
              </w:rPr>
            </w:pPr>
            <w:r>
              <w:rPr>
                <w:w w:val="99"/>
                <w:sz w:val="20"/>
              </w:rPr>
              <w:t>H</w:t>
            </w:r>
          </w:p>
        </w:tc>
        <w:tc>
          <w:tcPr>
            <w:tcW w:w="7928" w:type="dxa"/>
            <w:tcBorders>
              <w:right w:val="nil"/>
            </w:tcBorders>
          </w:tcPr>
          <w:p>
            <w:pPr>
              <w:pStyle w:val="TableParagraph"/>
              <w:ind w:left="122"/>
              <w:rPr>
                <w:sz w:val="20"/>
              </w:rPr>
            </w:pPr>
            <w:r>
              <w:rPr>
                <w:sz w:val="20"/>
              </w:rPr>
              <w:t>Aparato auditivo (H de Hearing)</w:t>
            </w:r>
          </w:p>
        </w:tc>
      </w:tr>
      <w:tr>
        <w:trPr>
          <w:trHeight w:val="231" w:hRule="atLeast"/>
        </w:trPr>
        <w:tc>
          <w:tcPr>
            <w:tcW w:w="1096" w:type="dxa"/>
            <w:tcBorders>
              <w:left w:val="nil"/>
            </w:tcBorders>
          </w:tcPr>
          <w:p>
            <w:pPr>
              <w:pStyle w:val="TableParagraph"/>
              <w:ind w:left="9"/>
              <w:jc w:val="center"/>
              <w:rPr>
                <w:sz w:val="20"/>
              </w:rPr>
            </w:pPr>
            <w:r>
              <w:rPr>
                <w:w w:val="99"/>
                <w:sz w:val="20"/>
              </w:rPr>
              <w:t>K</w:t>
            </w:r>
          </w:p>
        </w:tc>
        <w:tc>
          <w:tcPr>
            <w:tcW w:w="7928" w:type="dxa"/>
            <w:tcBorders>
              <w:right w:val="nil"/>
            </w:tcBorders>
          </w:tcPr>
          <w:p>
            <w:pPr>
              <w:pStyle w:val="TableParagraph"/>
              <w:ind w:left="122"/>
              <w:rPr>
                <w:sz w:val="20"/>
              </w:rPr>
            </w:pPr>
            <w:r>
              <w:rPr>
                <w:sz w:val="20"/>
              </w:rPr>
              <w:t>Aparato circulatorio</w:t>
            </w:r>
          </w:p>
        </w:tc>
      </w:tr>
      <w:tr>
        <w:trPr>
          <w:trHeight w:val="231" w:hRule="atLeast"/>
        </w:trPr>
        <w:tc>
          <w:tcPr>
            <w:tcW w:w="1096" w:type="dxa"/>
            <w:tcBorders>
              <w:left w:val="nil"/>
            </w:tcBorders>
          </w:tcPr>
          <w:p>
            <w:pPr>
              <w:pStyle w:val="TableParagraph"/>
              <w:ind w:left="9"/>
              <w:jc w:val="center"/>
              <w:rPr>
                <w:sz w:val="20"/>
              </w:rPr>
            </w:pPr>
            <w:r>
              <w:rPr>
                <w:w w:val="99"/>
                <w:sz w:val="20"/>
              </w:rPr>
              <w:t>L</w:t>
            </w:r>
          </w:p>
        </w:tc>
        <w:tc>
          <w:tcPr>
            <w:tcW w:w="7928" w:type="dxa"/>
            <w:tcBorders>
              <w:right w:val="nil"/>
            </w:tcBorders>
          </w:tcPr>
          <w:p>
            <w:pPr>
              <w:pStyle w:val="TableParagraph"/>
              <w:ind w:left="122"/>
              <w:rPr>
                <w:sz w:val="20"/>
              </w:rPr>
            </w:pPr>
            <w:r>
              <w:rPr>
                <w:sz w:val="20"/>
              </w:rPr>
              <w:t>Aparato locomotor</w:t>
            </w:r>
          </w:p>
        </w:tc>
      </w:tr>
      <w:tr>
        <w:trPr>
          <w:trHeight w:val="231" w:hRule="atLeast"/>
        </w:trPr>
        <w:tc>
          <w:tcPr>
            <w:tcW w:w="1096" w:type="dxa"/>
            <w:tcBorders>
              <w:left w:val="nil"/>
            </w:tcBorders>
          </w:tcPr>
          <w:p>
            <w:pPr>
              <w:pStyle w:val="TableParagraph"/>
              <w:ind w:left="9"/>
              <w:jc w:val="center"/>
              <w:rPr>
                <w:sz w:val="20"/>
              </w:rPr>
            </w:pPr>
            <w:r>
              <w:rPr>
                <w:w w:val="99"/>
                <w:sz w:val="20"/>
              </w:rPr>
              <w:t>N</w:t>
            </w:r>
          </w:p>
        </w:tc>
        <w:tc>
          <w:tcPr>
            <w:tcW w:w="7928" w:type="dxa"/>
            <w:tcBorders>
              <w:right w:val="nil"/>
            </w:tcBorders>
          </w:tcPr>
          <w:p>
            <w:pPr>
              <w:pStyle w:val="TableParagraph"/>
              <w:ind w:left="122"/>
              <w:rPr>
                <w:sz w:val="20"/>
              </w:rPr>
            </w:pPr>
            <w:r>
              <w:rPr>
                <w:sz w:val="20"/>
              </w:rPr>
              <w:t>Sistema nervioso</w:t>
            </w:r>
          </w:p>
        </w:tc>
      </w:tr>
      <w:tr>
        <w:trPr>
          <w:trHeight w:val="231" w:hRule="atLeast"/>
        </w:trPr>
        <w:tc>
          <w:tcPr>
            <w:tcW w:w="1096" w:type="dxa"/>
            <w:tcBorders>
              <w:left w:val="nil"/>
            </w:tcBorders>
          </w:tcPr>
          <w:p>
            <w:pPr>
              <w:pStyle w:val="TableParagraph"/>
              <w:ind w:left="9"/>
              <w:jc w:val="center"/>
              <w:rPr>
                <w:sz w:val="20"/>
              </w:rPr>
            </w:pPr>
            <w:r>
              <w:rPr>
                <w:w w:val="99"/>
                <w:sz w:val="20"/>
              </w:rPr>
              <w:t>P</w:t>
            </w:r>
          </w:p>
        </w:tc>
        <w:tc>
          <w:tcPr>
            <w:tcW w:w="7928" w:type="dxa"/>
            <w:tcBorders>
              <w:right w:val="nil"/>
            </w:tcBorders>
          </w:tcPr>
          <w:p>
            <w:pPr>
              <w:pStyle w:val="TableParagraph"/>
              <w:ind w:left="122"/>
              <w:rPr>
                <w:sz w:val="20"/>
              </w:rPr>
            </w:pPr>
            <w:r>
              <w:rPr>
                <w:sz w:val="20"/>
              </w:rPr>
              <w:t>Problemas psicológicos</w:t>
            </w:r>
          </w:p>
        </w:tc>
      </w:tr>
      <w:tr>
        <w:trPr>
          <w:trHeight w:val="231" w:hRule="atLeast"/>
        </w:trPr>
        <w:tc>
          <w:tcPr>
            <w:tcW w:w="1096" w:type="dxa"/>
            <w:tcBorders>
              <w:left w:val="nil"/>
            </w:tcBorders>
          </w:tcPr>
          <w:p>
            <w:pPr>
              <w:pStyle w:val="TableParagraph"/>
              <w:ind w:left="9"/>
              <w:jc w:val="center"/>
              <w:rPr>
                <w:sz w:val="20"/>
              </w:rPr>
            </w:pPr>
            <w:r>
              <w:rPr>
                <w:w w:val="99"/>
                <w:sz w:val="20"/>
              </w:rPr>
              <w:t>R</w:t>
            </w:r>
          </w:p>
        </w:tc>
        <w:tc>
          <w:tcPr>
            <w:tcW w:w="7928" w:type="dxa"/>
            <w:tcBorders>
              <w:right w:val="nil"/>
            </w:tcBorders>
          </w:tcPr>
          <w:p>
            <w:pPr>
              <w:pStyle w:val="TableParagraph"/>
              <w:ind w:left="122"/>
              <w:rPr>
                <w:sz w:val="20"/>
              </w:rPr>
            </w:pPr>
            <w:r>
              <w:rPr>
                <w:sz w:val="20"/>
              </w:rPr>
              <w:t>Aparato respiratorio</w:t>
            </w:r>
          </w:p>
        </w:tc>
      </w:tr>
      <w:tr>
        <w:trPr>
          <w:trHeight w:val="231" w:hRule="atLeast"/>
        </w:trPr>
        <w:tc>
          <w:tcPr>
            <w:tcW w:w="1096" w:type="dxa"/>
            <w:tcBorders>
              <w:left w:val="nil"/>
            </w:tcBorders>
          </w:tcPr>
          <w:p>
            <w:pPr>
              <w:pStyle w:val="TableParagraph"/>
              <w:ind w:left="9"/>
              <w:jc w:val="center"/>
              <w:rPr>
                <w:sz w:val="20"/>
              </w:rPr>
            </w:pPr>
            <w:r>
              <w:rPr>
                <w:w w:val="99"/>
                <w:sz w:val="20"/>
              </w:rPr>
              <w:t>S</w:t>
            </w:r>
          </w:p>
        </w:tc>
        <w:tc>
          <w:tcPr>
            <w:tcW w:w="7928" w:type="dxa"/>
            <w:tcBorders>
              <w:right w:val="nil"/>
            </w:tcBorders>
          </w:tcPr>
          <w:p>
            <w:pPr>
              <w:pStyle w:val="TableParagraph"/>
              <w:ind w:left="122"/>
              <w:rPr>
                <w:sz w:val="20"/>
              </w:rPr>
            </w:pPr>
            <w:r>
              <w:rPr>
                <w:sz w:val="20"/>
              </w:rPr>
              <w:t>Piel y faneras (S de Skin)</w:t>
            </w:r>
          </w:p>
        </w:tc>
      </w:tr>
      <w:tr>
        <w:trPr>
          <w:trHeight w:val="231" w:hRule="atLeast"/>
        </w:trPr>
        <w:tc>
          <w:tcPr>
            <w:tcW w:w="1096" w:type="dxa"/>
            <w:tcBorders>
              <w:left w:val="nil"/>
            </w:tcBorders>
          </w:tcPr>
          <w:p>
            <w:pPr>
              <w:pStyle w:val="TableParagraph"/>
              <w:ind w:left="9"/>
              <w:jc w:val="center"/>
              <w:rPr>
                <w:sz w:val="20"/>
              </w:rPr>
            </w:pPr>
            <w:r>
              <w:rPr>
                <w:w w:val="99"/>
                <w:sz w:val="20"/>
              </w:rPr>
              <w:t>T</w:t>
            </w:r>
          </w:p>
        </w:tc>
        <w:tc>
          <w:tcPr>
            <w:tcW w:w="7928" w:type="dxa"/>
            <w:tcBorders>
              <w:right w:val="nil"/>
            </w:tcBorders>
          </w:tcPr>
          <w:p>
            <w:pPr>
              <w:pStyle w:val="TableParagraph"/>
              <w:ind w:left="122"/>
              <w:rPr>
                <w:sz w:val="20"/>
              </w:rPr>
            </w:pPr>
            <w:r>
              <w:rPr>
                <w:sz w:val="20"/>
              </w:rPr>
              <w:t>Aparato endocrino, metabolismo y nutrición</w:t>
            </w:r>
          </w:p>
        </w:tc>
      </w:tr>
      <w:tr>
        <w:trPr>
          <w:trHeight w:val="231" w:hRule="atLeast"/>
        </w:trPr>
        <w:tc>
          <w:tcPr>
            <w:tcW w:w="1096" w:type="dxa"/>
            <w:tcBorders>
              <w:left w:val="nil"/>
            </w:tcBorders>
          </w:tcPr>
          <w:p>
            <w:pPr>
              <w:pStyle w:val="TableParagraph"/>
              <w:ind w:left="9"/>
              <w:jc w:val="center"/>
              <w:rPr>
                <w:sz w:val="20"/>
              </w:rPr>
            </w:pPr>
            <w:r>
              <w:rPr>
                <w:w w:val="99"/>
                <w:sz w:val="20"/>
              </w:rPr>
              <w:t>U</w:t>
            </w:r>
          </w:p>
        </w:tc>
        <w:tc>
          <w:tcPr>
            <w:tcW w:w="7928" w:type="dxa"/>
            <w:tcBorders>
              <w:right w:val="nil"/>
            </w:tcBorders>
          </w:tcPr>
          <w:p>
            <w:pPr>
              <w:pStyle w:val="TableParagraph"/>
              <w:ind w:left="122"/>
              <w:rPr>
                <w:sz w:val="20"/>
              </w:rPr>
            </w:pPr>
            <w:r>
              <w:rPr>
                <w:sz w:val="20"/>
              </w:rPr>
              <w:t>Aparato urinario</w:t>
            </w:r>
          </w:p>
        </w:tc>
      </w:tr>
      <w:tr>
        <w:trPr>
          <w:trHeight w:val="231" w:hRule="atLeast"/>
        </w:trPr>
        <w:tc>
          <w:tcPr>
            <w:tcW w:w="1096" w:type="dxa"/>
            <w:tcBorders>
              <w:left w:val="nil"/>
            </w:tcBorders>
          </w:tcPr>
          <w:p>
            <w:pPr>
              <w:pStyle w:val="TableParagraph"/>
              <w:ind w:left="9"/>
              <w:jc w:val="center"/>
              <w:rPr>
                <w:sz w:val="20"/>
              </w:rPr>
            </w:pPr>
            <w:r>
              <w:rPr>
                <w:w w:val="99"/>
                <w:sz w:val="20"/>
              </w:rPr>
              <w:t>W</w:t>
            </w:r>
          </w:p>
        </w:tc>
        <w:tc>
          <w:tcPr>
            <w:tcW w:w="7928" w:type="dxa"/>
            <w:tcBorders>
              <w:right w:val="nil"/>
            </w:tcBorders>
          </w:tcPr>
          <w:p>
            <w:pPr>
              <w:pStyle w:val="TableParagraph"/>
              <w:ind w:left="122"/>
              <w:rPr>
                <w:sz w:val="20"/>
              </w:rPr>
            </w:pPr>
            <w:r>
              <w:rPr>
                <w:sz w:val="20"/>
              </w:rPr>
              <w:t>Planificación familiar, embarazo, parto y puerperio (W de </w:t>
            </w:r>
            <w:r>
              <w:rPr>
                <w:i/>
                <w:sz w:val="20"/>
              </w:rPr>
              <w:t>Women</w:t>
            </w:r>
            <w:r>
              <w:rPr>
                <w:sz w:val="20"/>
              </w:rPr>
              <w:t>, referido a la reproducción)</w:t>
            </w:r>
          </w:p>
        </w:tc>
      </w:tr>
      <w:tr>
        <w:trPr>
          <w:trHeight w:val="231" w:hRule="atLeast"/>
        </w:trPr>
        <w:tc>
          <w:tcPr>
            <w:tcW w:w="1096" w:type="dxa"/>
            <w:tcBorders>
              <w:left w:val="nil"/>
            </w:tcBorders>
          </w:tcPr>
          <w:p>
            <w:pPr>
              <w:pStyle w:val="TableParagraph"/>
              <w:ind w:left="9"/>
              <w:jc w:val="center"/>
              <w:rPr>
                <w:sz w:val="20"/>
              </w:rPr>
            </w:pPr>
            <w:r>
              <w:rPr>
                <w:w w:val="99"/>
                <w:sz w:val="20"/>
              </w:rPr>
              <w:t>X</w:t>
            </w:r>
          </w:p>
        </w:tc>
        <w:tc>
          <w:tcPr>
            <w:tcW w:w="7928" w:type="dxa"/>
            <w:tcBorders>
              <w:right w:val="nil"/>
            </w:tcBorders>
          </w:tcPr>
          <w:p>
            <w:pPr>
              <w:pStyle w:val="TableParagraph"/>
              <w:ind w:left="122"/>
              <w:rPr>
                <w:sz w:val="20"/>
              </w:rPr>
            </w:pPr>
            <w:r>
              <w:rPr>
                <w:sz w:val="20"/>
              </w:rPr>
              <w:t>Aparato genital femenino y mamas (X, de cromosoma X)</w:t>
            </w:r>
          </w:p>
        </w:tc>
      </w:tr>
      <w:tr>
        <w:trPr>
          <w:trHeight w:val="231" w:hRule="atLeast"/>
        </w:trPr>
        <w:tc>
          <w:tcPr>
            <w:tcW w:w="1096" w:type="dxa"/>
            <w:tcBorders>
              <w:left w:val="nil"/>
            </w:tcBorders>
          </w:tcPr>
          <w:p>
            <w:pPr>
              <w:pStyle w:val="TableParagraph"/>
              <w:ind w:left="9"/>
              <w:jc w:val="center"/>
              <w:rPr>
                <w:sz w:val="20"/>
              </w:rPr>
            </w:pPr>
            <w:r>
              <w:rPr>
                <w:w w:val="99"/>
                <w:sz w:val="20"/>
              </w:rPr>
              <w:t>Y</w:t>
            </w:r>
          </w:p>
        </w:tc>
        <w:tc>
          <w:tcPr>
            <w:tcW w:w="7928" w:type="dxa"/>
            <w:tcBorders>
              <w:right w:val="nil"/>
            </w:tcBorders>
          </w:tcPr>
          <w:p>
            <w:pPr>
              <w:pStyle w:val="TableParagraph"/>
              <w:ind w:left="122"/>
              <w:rPr>
                <w:sz w:val="20"/>
              </w:rPr>
            </w:pPr>
            <w:r>
              <w:rPr>
                <w:sz w:val="20"/>
              </w:rPr>
              <w:t>Aparato genital masculino y mamas (Y, de cromosoma Y)</w:t>
            </w:r>
          </w:p>
        </w:tc>
      </w:tr>
      <w:tr>
        <w:trPr>
          <w:trHeight w:val="231" w:hRule="atLeast"/>
        </w:trPr>
        <w:tc>
          <w:tcPr>
            <w:tcW w:w="1096" w:type="dxa"/>
            <w:tcBorders>
              <w:left w:val="nil"/>
            </w:tcBorders>
          </w:tcPr>
          <w:p>
            <w:pPr>
              <w:pStyle w:val="TableParagraph"/>
              <w:ind w:left="9"/>
              <w:jc w:val="center"/>
              <w:rPr>
                <w:sz w:val="20"/>
              </w:rPr>
            </w:pPr>
            <w:r>
              <w:rPr>
                <w:w w:val="99"/>
                <w:sz w:val="20"/>
              </w:rPr>
              <w:t>Z</w:t>
            </w:r>
          </w:p>
        </w:tc>
        <w:tc>
          <w:tcPr>
            <w:tcW w:w="7928" w:type="dxa"/>
            <w:tcBorders>
              <w:right w:val="nil"/>
            </w:tcBorders>
          </w:tcPr>
          <w:p>
            <w:pPr>
              <w:pStyle w:val="TableParagraph"/>
              <w:ind w:left="122"/>
              <w:rPr>
                <w:sz w:val="20"/>
              </w:rPr>
            </w:pPr>
            <w:r>
              <w:rPr>
                <w:sz w:val="20"/>
              </w:rPr>
              <w:t>Problemas sociales</w:t>
            </w:r>
          </w:p>
        </w:tc>
      </w:tr>
    </w:tbl>
    <w:p>
      <w:pPr>
        <w:spacing w:after="0"/>
        <w:rPr>
          <w:sz w:val="20"/>
        </w:rPr>
        <w:sectPr>
          <w:pgSz w:w="12240" w:h="15840"/>
          <w:pgMar w:header="1135" w:footer="1034" w:top="1400" w:bottom="1220" w:left="1460" w:right="220"/>
        </w:sectPr>
      </w:pPr>
    </w:p>
    <w:p>
      <w:pPr>
        <w:pStyle w:val="BodyText"/>
      </w:pPr>
    </w:p>
    <w:p>
      <w:pPr>
        <w:pStyle w:val="BodyText"/>
      </w:pPr>
    </w:p>
    <w:p>
      <w:pPr>
        <w:pStyle w:val="BodyText"/>
      </w:pPr>
    </w:p>
    <w:p>
      <w:pPr>
        <w:pStyle w:val="BodyText"/>
      </w:pPr>
    </w:p>
    <w:p>
      <w:pPr>
        <w:pStyle w:val="BodyText"/>
        <w:spacing w:before="4"/>
        <w:rPr>
          <w:sz w:val="16"/>
        </w:rPr>
      </w:pPr>
    </w:p>
    <w:p>
      <w:pPr>
        <w:pStyle w:val="Heading1"/>
        <w:numPr>
          <w:ilvl w:val="1"/>
          <w:numId w:val="6"/>
        </w:numPr>
        <w:tabs>
          <w:tab w:pos="1064" w:val="left" w:leader="none"/>
          <w:tab w:pos="1065" w:val="left" w:leader="none"/>
        </w:tabs>
        <w:spacing w:line="240" w:lineRule="auto" w:before="102" w:after="0"/>
        <w:ind w:left="1064" w:right="0" w:hanging="688"/>
        <w:jc w:val="left"/>
      </w:pPr>
      <w:bookmarkStart w:name="Guías clínicas" w:id="152"/>
      <w:bookmarkEnd w:id="152"/>
      <w:r>
        <w:rPr>
          <w:b w:val="0"/>
        </w:rPr>
      </w:r>
      <w:bookmarkStart w:name="_bookmark100" w:id="153"/>
      <w:bookmarkEnd w:id="153"/>
      <w:r>
        <w:rPr>
          <w:b w:val="0"/>
        </w:rPr>
      </w:r>
      <w:bookmarkStart w:name="_bookmark100" w:id="154"/>
      <w:bookmarkEnd w:id="154"/>
      <w:r>
        <w:rPr/>
        <w:t>Guías</w:t>
      </w:r>
      <w:r>
        <w:rPr>
          <w:spacing w:val="-2"/>
        </w:rPr>
        <w:t> </w:t>
      </w:r>
      <w:r>
        <w:rPr/>
        <w:t>clínicas</w:t>
      </w:r>
    </w:p>
    <w:p>
      <w:pPr>
        <w:pStyle w:val="BodyText"/>
        <w:spacing w:before="7"/>
        <w:rPr>
          <w:rFonts w:ascii="Arial"/>
          <w:b/>
          <w:sz w:val="28"/>
        </w:rPr>
      </w:pPr>
    </w:p>
    <w:p>
      <w:pPr>
        <w:pStyle w:val="BodyText"/>
        <w:spacing w:line="249" w:lineRule="auto"/>
        <w:ind w:left="376" w:right="929"/>
        <w:jc w:val="both"/>
      </w:pPr>
      <w:r>
        <w:rPr/>
        <w:t>Los médicos se enfrentan en su actividad diaria a situaciones problemáticas en las que tiene que tomar decisiones importantes en poco tiempo y bajo la presión de las numerosas entidades implicadas en el proceso asistencial. La medicina no es una ciencia exacta, por lo que los profesionales sanitarios pueden tener diferentes opiniones sobre el valor relativo de las diversas opciones de tratamiento o las estrategias diagnósticas de un proceso. Por lo tanto es fácil que, ante un mismo problema, varios profesionales opten por actitudes</w:t>
      </w:r>
      <w:r>
        <w:rPr>
          <w:spacing w:val="-17"/>
        </w:rPr>
        <w:t> </w:t>
      </w:r>
      <w:r>
        <w:rPr/>
        <w:t>diferentes.</w:t>
      </w:r>
    </w:p>
    <w:p>
      <w:pPr>
        <w:pStyle w:val="BodyText"/>
        <w:spacing w:line="249" w:lineRule="auto" w:before="111"/>
        <w:ind w:left="376" w:right="929"/>
        <w:jc w:val="both"/>
      </w:pPr>
      <w:r>
        <w:rPr/>
        <w:t>Hay estudios </w:t>
      </w:r>
      <w:hyperlink w:history="true" w:anchor="_bookmark378">
        <w:r>
          <w:rPr>
            <w:color w:val="0000FF"/>
          </w:rPr>
          <w:t>[KAHN96] </w:t>
        </w:r>
      </w:hyperlink>
      <w:r>
        <w:rPr/>
        <w:t>que demuestran que la frecuencia con la que se realizan los estudios complementarios clínicos</w:t>
      </w:r>
      <w:r>
        <w:rPr>
          <w:spacing w:val="-16"/>
        </w:rPr>
        <w:t> </w:t>
      </w:r>
      <w:r>
        <w:rPr/>
        <w:t>varían</w:t>
      </w:r>
      <w:r>
        <w:rPr>
          <w:spacing w:val="-16"/>
        </w:rPr>
        <w:t> </w:t>
      </w:r>
      <w:r>
        <w:rPr/>
        <w:t>dependiendo</w:t>
      </w:r>
      <w:r>
        <w:rPr>
          <w:spacing w:val="-16"/>
        </w:rPr>
        <w:t> </w:t>
      </w:r>
      <w:r>
        <w:rPr/>
        <w:t>de</w:t>
      </w:r>
      <w:r>
        <w:rPr>
          <w:spacing w:val="-16"/>
        </w:rPr>
        <w:t> </w:t>
      </w:r>
      <w:r>
        <w:rPr/>
        <w:t>los</w:t>
      </w:r>
      <w:r>
        <w:rPr>
          <w:spacing w:val="-16"/>
        </w:rPr>
        <w:t> </w:t>
      </w:r>
      <w:r>
        <w:rPr/>
        <w:t>médicos,</w:t>
      </w:r>
      <w:r>
        <w:rPr>
          <w:spacing w:val="-16"/>
        </w:rPr>
        <w:t> </w:t>
      </w:r>
      <w:r>
        <w:rPr/>
        <w:t>especialistas</w:t>
      </w:r>
      <w:r>
        <w:rPr>
          <w:spacing w:val="-16"/>
        </w:rPr>
        <w:t> </w:t>
      </w:r>
      <w:r>
        <w:rPr/>
        <w:t>y</w:t>
      </w:r>
      <w:r>
        <w:rPr>
          <w:spacing w:val="-16"/>
        </w:rPr>
        <w:t> </w:t>
      </w:r>
      <w:r>
        <w:rPr/>
        <w:t>regiones</w:t>
      </w:r>
      <w:r>
        <w:rPr>
          <w:spacing w:val="-16"/>
        </w:rPr>
        <w:t> </w:t>
      </w:r>
      <w:r>
        <w:rPr/>
        <w:t>geográficas.</w:t>
      </w:r>
      <w:r>
        <w:rPr>
          <w:spacing w:val="-16"/>
        </w:rPr>
        <w:t> </w:t>
      </w:r>
      <w:r>
        <w:rPr/>
        <w:t>Sucede</w:t>
      </w:r>
      <w:r>
        <w:rPr>
          <w:spacing w:val="-16"/>
        </w:rPr>
        <w:t> </w:t>
      </w:r>
      <w:r>
        <w:rPr/>
        <w:t>que</w:t>
      </w:r>
      <w:r>
        <w:rPr>
          <w:spacing w:val="-16"/>
        </w:rPr>
        <w:t> </w:t>
      </w:r>
      <w:r>
        <w:rPr/>
        <w:t>pacientes</w:t>
      </w:r>
      <w:r>
        <w:rPr>
          <w:spacing w:val="-16"/>
        </w:rPr>
        <w:t> </w:t>
      </w:r>
      <w:r>
        <w:rPr/>
        <w:t>con</w:t>
      </w:r>
      <w:r>
        <w:rPr>
          <w:spacing w:val="-16"/>
        </w:rPr>
        <w:t> </w:t>
      </w:r>
      <w:r>
        <w:rPr/>
        <w:t>problemas clínicos idénticos reciben diferentes cuidados según su médico, hospital o ubicación. Existen múltiples motivos por los que la toma de decisiones ante un mismo problema pueda</w:t>
      </w:r>
      <w:r>
        <w:rPr>
          <w:spacing w:val="-14"/>
        </w:rPr>
        <w:t> </w:t>
      </w:r>
      <w:r>
        <w:rPr/>
        <w:t>variar:</w:t>
      </w:r>
    </w:p>
    <w:p>
      <w:pPr>
        <w:pStyle w:val="BodyText"/>
        <w:spacing w:before="6"/>
        <w:rPr>
          <w:sz w:val="13"/>
        </w:rPr>
      </w:pPr>
    </w:p>
    <w:p>
      <w:pPr>
        <w:pStyle w:val="BodyText"/>
        <w:spacing w:line="249" w:lineRule="auto" w:before="98"/>
        <w:ind w:left="583" w:right="929"/>
        <w:jc w:val="both"/>
      </w:pPr>
      <w:r>
        <w:rPr/>
        <w:pict>
          <v:rect style="position:absolute;margin-left:92.921997pt;margin-top:10.200950pt;width:3.138pt;height:3.138pt;mso-position-horizontal-relative:page;mso-position-vertical-relative:paragraph;z-index:4528" filled="true" fillcolor="#000000" stroked="false">
            <v:fill type="solid"/>
            <w10:wrap type="none"/>
          </v:rect>
        </w:pict>
      </w:r>
      <w:r>
        <w:rPr/>
        <w:t>Incertidumbre: no existe buena evidencia científica sobre el valor de los posibles tratamientos o de los métodos diagnósticos.</w:t>
      </w:r>
    </w:p>
    <w:p>
      <w:pPr>
        <w:pStyle w:val="BodyText"/>
        <w:spacing w:before="75"/>
        <w:ind w:left="583"/>
      </w:pPr>
      <w:r>
        <w:rPr/>
        <w:pict>
          <v:rect style="position:absolute;margin-left:92.921997pt;margin-top:9.050928pt;width:3.138pt;height:3.138pt;mso-position-horizontal-relative:page;mso-position-vertical-relative:paragraph;z-index:4552" filled="true" fillcolor="#000000" stroked="false">
            <v:fill type="solid"/>
            <w10:wrap type="none"/>
          </v:rect>
        </w:pict>
      </w:r>
      <w:r>
        <w:rPr/>
        <w:t>Ignorancia: existe evidencia científica, pero el clínico la desconoce o no la tiene actualizada.</w:t>
      </w:r>
    </w:p>
    <w:p>
      <w:pPr>
        <w:pStyle w:val="BodyText"/>
        <w:spacing w:before="84"/>
        <w:ind w:left="583"/>
      </w:pPr>
      <w:r>
        <w:rPr/>
        <w:pict>
          <v:rect style="position:absolute;margin-left:92.921997pt;margin-top:9.501931pt;width:3.138pt;height:3.138pt;mso-position-horizontal-relative:page;mso-position-vertical-relative:paragraph;z-index:4576" filled="true" fillcolor="#000000" stroked="false">
            <v:fill type="solid"/>
            <w10:wrap type="none"/>
          </v:rect>
        </w:pict>
      </w:r>
      <w:r>
        <w:rPr/>
        <w:t>Presiones externas: el profesional conoce el valor de las pruebas o tratamientos, pero emplea otras pautas.</w:t>
      </w:r>
    </w:p>
    <w:p>
      <w:pPr>
        <w:pStyle w:val="BodyText"/>
        <w:spacing w:line="249" w:lineRule="auto" w:before="84"/>
        <w:ind w:left="583" w:right="929"/>
        <w:jc w:val="both"/>
      </w:pPr>
      <w:r>
        <w:rPr/>
        <w:pict>
          <v:rect style="position:absolute;margin-left:92.921997pt;margin-top:9.501927pt;width:3.138pt;height:3.138pt;mso-position-horizontal-relative:page;mso-position-vertical-relative:paragraph;z-index:4600" filled="true" fillcolor="#000000" stroked="false">
            <v:fill type="solid"/>
            <w10:wrap type="none"/>
          </v:rect>
        </w:pict>
      </w:r>
      <w:r>
        <w:rPr/>
        <w:t>Recursos y oferta de servicios: al no disponer de la técnica diagnóstica o del tratamiento recomendado se utiliza una alternativa. También ocurre lo contrario, una disponibilidad elevada puede inducir a un uso excesivo.</w:t>
      </w:r>
    </w:p>
    <w:p>
      <w:pPr>
        <w:pStyle w:val="BodyText"/>
        <w:spacing w:line="249" w:lineRule="auto" w:before="75"/>
        <w:ind w:left="583" w:right="929"/>
        <w:jc w:val="both"/>
      </w:pPr>
      <w:r>
        <w:rPr/>
        <w:pict>
          <v:rect style="position:absolute;margin-left:92.921997pt;margin-top:9.051937pt;width:3.138pt;height:3.138pt;mso-position-horizontal-relative:page;mso-position-vertical-relative:paragraph;z-index:4624" filled="true" fillcolor="#000000" stroked="false">
            <v:fill type="solid"/>
            <w10:wrap type="none"/>
          </v:rect>
        </w:pict>
      </w:r>
      <w:r>
        <w:rPr/>
        <w:t>Preferencias del paciente: en la mayoría de los casos la decisión última la tiene el paciente o su familia y sus valores y preferencias también cuentan de forma que pueden hacer que las acciones varíen significativamente de un paciente a otro.</w:t>
      </w:r>
    </w:p>
    <w:p>
      <w:pPr>
        <w:pStyle w:val="BodyText"/>
        <w:rPr>
          <w:sz w:val="22"/>
        </w:rPr>
      </w:pPr>
    </w:p>
    <w:p>
      <w:pPr>
        <w:pStyle w:val="BodyText"/>
        <w:spacing w:line="249" w:lineRule="auto"/>
        <w:ind w:left="376" w:right="929"/>
        <w:jc w:val="both"/>
      </w:pPr>
      <w:r>
        <w:rPr/>
        <w:t>Para solucionar estos problemas han surgido las guías clínicas. La definición de “guía clínica” ha suscitado algunas controversias, dado que no se correspondía con el tipo de documentos habituales en nuestro medio. Resulta útil distinguir diferentes tipos de guías clínicas, dependiendo del fundamento en que se basan sus recomendaciones:</w:t>
      </w:r>
    </w:p>
    <w:p>
      <w:pPr>
        <w:pStyle w:val="BodyText"/>
        <w:spacing w:before="6"/>
        <w:rPr>
          <w:sz w:val="13"/>
        </w:rPr>
      </w:pPr>
    </w:p>
    <w:p>
      <w:pPr>
        <w:pStyle w:val="BodyText"/>
        <w:spacing w:line="328" w:lineRule="auto" w:before="97"/>
        <w:ind w:left="583" w:right="6575"/>
      </w:pPr>
      <w:r>
        <w:rPr/>
        <w:pict>
          <v:rect style="position:absolute;margin-left:92.921997pt;margin-top:10.151948pt;width:3.138pt;height:3.138pt;mso-position-horizontal-relative:page;mso-position-vertical-relative:paragraph;z-index:4648" filled="true" fillcolor="#000000" stroked="false">
            <v:fill type="solid"/>
            <w10:wrap type="none"/>
          </v:rect>
        </w:pict>
      </w:r>
      <w:r>
        <w:rPr/>
        <w:pict>
          <v:rect style="position:absolute;margin-left:92.921997pt;margin-top:25.879948pt;width:3.138pt;height:3.138pt;mso-position-horizontal-relative:page;mso-position-vertical-relative:paragraph;z-index:4672" filled="true" fillcolor="#000000" stroked="false">
            <v:fill type="solid"/>
            <w10:wrap type="none"/>
          </v:rect>
        </w:pict>
      </w:r>
      <w:r>
        <w:rPr/>
        <w:t>Basadas en la opinión de expertos. Basadas en el consenso.</w:t>
      </w:r>
    </w:p>
    <w:p>
      <w:pPr>
        <w:pStyle w:val="BodyText"/>
        <w:spacing w:before="2"/>
        <w:ind w:left="583"/>
      </w:pPr>
      <w:r>
        <w:rPr/>
        <w:pict>
          <v:rect style="position:absolute;margin-left:92.921997pt;margin-top:5.40094pt;width:3.138pt;height:3.138pt;mso-position-horizontal-relative:page;mso-position-vertical-relative:paragraph;z-index:4696" filled="true" fillcolor="#000000" stroked="false">
            <v:fill type="solid"/>
            <w10:wrap type="none"/>
          </v:rect>
        </w:pict>
      </w:r>
      <w:r>
        <w:rPr/>
        <w:t>Basadas en la evidencia.</w:t>
      </w:r>
    </w:p>
    <w:p>
      <w:pPr>
        <w:pStyle w:val="BodyText"/>
        <w:spacing w:before="7"/>
        <w:rPr>
          <w:sz w:val="21"/>
        </w:rPr>
      </w:pPr>
    </w:p>
    <w:p>
      <w:pPr>
        <w:pStyle w:val="BodyText"/>
        <w:spacing w:line="249" w:lineRule="auto"/>
        <w:ind w:left="376" w:right="929"/>
        <w:jc w:val="both"/>
      </w:pPr>
      <w:r>
        <w:rPr/>
        <w:t>La definición más tradicional en la literatura científica es la propuesta por el Institute of Medicine</w:t>
      </w:r>
      <w:hyperlink w:history="true" w:anchor="_bookmark101">
        <w:r>
          <w:rPr>
            <w:color w:val="0000FF"/>
            <w:position w:val="7"/>
            <w:sz w:val="14"/>
          </w:rPr>
          <w:t>31</w:t>
        </w:r>
      </w:hyperlink>
      <w:r>
        <w:rPr>
          <w:color w:val="0000FF"/>
          <w:position w:val="7"/>
          <w:sz w:val="14"/>
        </w:rPr>
        <w:t> </w:t>
      </w:r>
      <w:r>
        <w:rPr/>
        <w:t>(IOM), en 1990</w:t>
      </w:r>
      <w:r>
        <w:rPr>
          <w:spacing w:val="-4"/>
        </w:rPr>
        <w:t> </w:t>
      </w:r>
      <w:r>
        <w:rPr/>
        <w:t>y</w:t>
      </w:r>
      <w:r>
        <w:rPr>
          <w:spacing w:val="-4"/>
        </w:rPr>
        <w:t> </w:t>
      </w:r>
      <w:r>
        <w:rPr/>
        <w:t>que</w:t>
      </w:r>
      <w:r>
        <w:rPr>
          <w:spacing w:val="-4"/>
        </w:rPr>
        <w:t> </w:t>
      </w:r>
      <w:r>
        <w:rPr/>
        <w:t>las</w:t>
      </w:r>
      <w:r>
        <w:rPr>
          <w:spacing w:val="-4"/>
        </w:rPr>
        <w:t> </w:t>
      </w:r>
      <w:r>
        <w:rPr/>
        <w:t>define</w:t>
      </w:r>
      <w:r>
        <w:rPr>
          <w:spacing w:val="-4"/>
        </w:rPr>
        <w:t> </w:t>
      </w:r>
      <w:r>
        <w:rPr/>
        <w:t>como</w:t>
      </w:r>
      <w:r>
        <w:rPr>
          <w:spacing w:val="-4"/>
        </w:rPr>
        <w:t> </w:t>
      </w:r>
      <w:r>
        <w:rPr/>
        <w:t>el</w:t>
      </w:r>
      <w:r>
        <w:rPr>
          <w:spacing w:val="-4"/>
        </w:rPr>
        <w:t> </w:t>
      </w:r>
      <w:r>
        <w:rPr/>
        <w:t>“conjunto</w:t>
      </w:r>
      <w:r>
        <w:rPr>
          <w:spacing w:val="-4"/>
        </w:rPr>
        <w:t> </w:t>
      </w:r>
      <w:r>
        <w:rPr/>
        <w:t>de</w:t>
      </w:r>
      <w:r>
        <w:rPr>
          <w:spacing w:val="-4"/>
        </w:rPr>
        <w:t> </w:t>
      </w:r>
      <w:r>
        <w:rPr/>
        <w:t>recomendaciones</w:t>
      </w:r>
      <w:r>
        <w:rPr>
          <w:spacing w:val="-4"/>
        </w:rPr>
        <w:t> </w:t>
      </w:r>
      <w:r>
        <w:rPr/>
        <w:t>desarrolladas</w:t>
      </w:r>
      <w:r>
        <w:rPr>
          <w:spacing w:val="-4"/>
        </w:rPr>
        <w:t> </w:t>
      </w:r>
      <w:r>
        <w:rPr/>
        <w:t>de</w:t>
      </w:r>
      <w:r>
        <w:rPr>
          <w:spacing w:val="-4"/>
        </w:rPr>
        <w:t> </w:t>
      </w:r>
      <w:r>
        <w:rPr/>
        <w:t>manera</w:t>
      </w:r>
      <w:r>
        <w:rPr>
          <w:spacing w:val="-4"/>
        </w:rPr>
        <w:t> </w:t>
      </w:r>
      <w:r>
        <w:rPr/>
        <w:t>sistemática,</w:t>
      </w:r>
      <w:r>
        <w:rPr>
          <w:spacing w:val="-4"/>
        </w:rPr>
        <w:t> </w:t>
      </w:r>
      <w:r>
        <w:rPr/>
        <w:t>para</w:t>
      </w:r>
      <w:r>
        <w:rPr>
          <w:spacing w:val="-4"/>
        </w:rPr>
        <w:t> </w:t>
      </w:r>
      <w:r>
        <w:rPr/>
        <w:t>ayudar</w:t>
      </w:r>
      <w:r>
        <w:rPr>
          <w:spacing w:val="-3"/>
        </w:rPr>
        <w:t> </w:t>
      </w:r>
      <w:r>
        <w:rPr/>
        <w:t>a</w:t>
      </w:r>
      <w:r>
        <w:rPr>
          <w:spacing w:val="-4"/>
        </w:rPr>
        <w:t> </w:t>
      </w:r>
      <w:r>
        <w:rPr/>
        <w:t>los clínicos y a los pacientes en el proceso de la toma de decisiones, sobre cuáles son las intervenciones más adecuadas para resolver un problema clínico en unas circunstancias sanitarias específicas”. Su finalidad primordial consiste en ofrecer</w:t>
      </w:r>
      <w:r>
        <w:rPr>
          <w:spacing w:val="-7"/>
        </w:rPr>
        <w:t> </w:t>
      </w:r>
      <w:r>
        <w:rPr/>
        <w:t>al</w:t>
      </w:r>
      <w:r>
        <w:rPr>
          <w:spacing w:val="-7"/>
        </w:rPr>
        <w:t> </w:t>
      </w:r>
      <w:r>
        <w:rPr/>
        <w:t>clínico</w:t>
      </w:r>
      <w:r>
        <w:rPr>
          <w:spacing w:val="-7"/>
        </w:rPr>
        <w:t> </w:t>
      </w:r>
      <w:r>
        <w:rPr/>
        <w:t>una</w:t>
      </w:r>
      <w:r>
        <w:rPr>
          <w:spacing w:val="-7"/>
        </w:rPr>
        <w:t> </w:t>
      </w:r>
      <w:r>
        <w:rPr/>
        <w:t>serie</w:t>
      </w:r>
      <w:r>
        <w:rPr>
          <w:spacing w:val="-7"/>
        </w:rPr>
        <w:t> </w:t>
      </w:r>
      <w:r>
        <w:rPr/>
        <w:t>de</w:t>
      </w:r>
      <w:r>
        <w:rPr>
          <w:spacing w:val="-7"/>
        </w:rPr>
        <w:t> </w:t>
      </w:r>
      <w:r>
        <w:rPr/>
        <w:t>directrices</w:t>
      </w:r>
      <w:r>
        <w:rPr>
          <w:spacing w:val="-7"/>
        </w:rPr>
        <w:t> </w:t>
      </w:r>
      <w:r>
        <w:rPr/>
        <w:t>con</w:t>
      </w:r>
      <w:r>
        <w:rPr>
          <w:spacing w:val="-7"/>
        </w:rPr>
        <w:t> </w:t>
      </w:r>
      <w:r>
        <w:rPr/>
        <w:t>las</w:t>
      </w:r>
      <w:r>
        <w:rPr>
          <w:spacing w:val="-7"/>
        </w:rPr>
        <w:t> </w:t>
      </w:r>
      <w:r>
        <w:rPr/>
        <w:t>que</w:t>
      </w:r>
      <w:r>
        <w:rPr>
          <w:spacing w:val="-7"/>
        </w:rPr>
        <w:t> </w:t>
      </w:r>
      <w:r>
        <w:rPr/>
        <w:t>poder</w:t>
      </w:r>
      <w:r>
        <w:rPr>
          <w:spacing w:val="-7"/>
        </w:rPr>
        <w:t> </w:t>
      </w:r>
      <w:r>
        <w:rPr/>
        <w:t>resolver,</w:t>
      </w:r>
      <w:r>
        <w:rPr>
          <w:spacing w:val="-7"/>
        </w:rPr>
        <w:t> </w:t>
      </w:r>
      <w:r>
        <w:rPr/>
        <w:t>a</w:t>
      </w:r>
      <w:r>
        <w:rPr>
          <w:spacing w:val="-7"/>
        </w:rPr>
        <w:t> </w:t>
      </w:r>
      <w:r>
        <w:rPr/>
        <w:t>través</w:t>
      </w:r>
      <w:r>
        <w:rPr>
          <w:spacing w:val="-7"/>
        </w:rPr>
        <w:t> </w:t>
      </w:r>
      <w:r>
        <w:rPr/>
        <w:t>de</w:t>
      </w:r>
      <w:r>
        <w:rPr>
          <w:spacing w:val="-7"/>
        </w:rPr>
        <w:t> </w:t>
      </w:r>
      <w:r>
        <w:rPr/>
        <w:t>la</w:t>
      </w:r>
      <w:r>
        <w:rPr>
          <w:spacing w:val="-7"/>
        </w:rPr>
        <w:t> </w:t>
      </w:r>
      <w:r>
        <w:rPr/>
        <w:t>evidencia</w:t>
      </w:r>
      <w:r>
        <w:rPr>
          <w:spacing w:val="-7"/>
        </w:rPr>
        <w:t> </w:t>
      </w:r>
      <w:r>
        <w:rPr/>
        <w:t>científica,</w:t>
      </w:r>
      <w:r>
        <w:rPr>
          <w:spacing w:val="-7"/>
        </w:rPr>
        <w:t> </w:t>
      </w:r>
      <w:r>
        <w:rPr/>
        <w:t>los</w:t>
      </w:r>
      <w:r>
        <w:rPr>
          <w:spacing w:val="-7"/>
        </w:rPr>
        <w:t> </w:t>
      </w:r>
      <w:r>
        <w:rPr/>
        <w:t>problemas que surgen en la práctica diaria con los pacientes, además de disminuir la variabilidad de la atención y promover el abandono</w:t>
      </w:r>
      <w:r>
        <w:rPr>
          <w:spacing w:val="-4"/>
        </w:rPr>
        <w:t> </w:t>
      </w:r>
      <w:r>
        <w:rPr/>
        <w:t>de</w:t>
      </w:r>
      <w:r>
        <w:rPr>
          <w:spacing w:val="-4"/>
        </w:rPr>
        <w:t> </w:t>
      </w:r>
      <w:r>
        <w:rPr/>
        <w:t>tratamientos</w:t>
      </w:r>
      <w:r>
        <w:rPr>
          <w:spacing w:val="-4"/>
        </w:rPr>
        <w:t> </w:t>
      </w:r>
      <w:r>
        <w:rPr/>
        <w:t>dañinos</w:t>
      </w:r>
      <w:r>
        <w:rPr>
          <w:spacing w:val="-4"/>
        </w:rPr>
        <w:t> </w:t>
      </w:r>
      <w:r>
        <w:rPr/>
        <w:t>u</w:t>
      </w:r>
      <w:r>
        <w:rPr>
          <w:spacing w:val="-4"/>
        </w:rPr>
        <w:t> </w:t>
      </w:r>
      <w:r>
        <w:rPr/>
        <w:t>obsoletos</w:t>
      </w:r>
      <w:r>
        <w:rPr>
          <w:spacing w:val="-4"/>
        </w:rPr>
        <w:t> </w:t>
      </w:r>
      <w:r>
        <w:rPr/>
        <w:t>que</w:t>
      </w:r>
      <w:r>
        <w:rPr>
          <w:spacing w:val="-4"/>
        </w:rPr>
        <w:t> </w:t>
      </w:r>
      <w:r>
        <w:rPr/>
        <w:t>generan</w:t>
      </w:r>
      <w:r>
        <w:rPr>
          <w:spacing w:val="-4"/>
        </w:rPr>
        <w:t> </w:t>
      </w:r>
      <w:r>
        <w:rPr/>
        <w:t>costos</w:t>
      </w:r>
      <w:r>
        <w:rPr>
          <w:spacing w:val="-4"/>
        </w:rPr>
        <w:t> </w:t>
      </w:r>
      <w:r>
        <w:rPr/>
        <w:t>injustificados</w:t>
      </w:r>
      <w:r>
        <w:rPr>
          <w:spacing w:val="-4"/>
        </w:rPr>
        <w:t> </w:t>
      </w:r>
      <w:r>
        <w:rPr/>
        <w:t>ofreciéndole</w:t>
      </w:r>
      <w:r>
        <w:rPr>
          <w:spacing w:val="-4"/>
        </w:rPr>
        <w:t> </w:t>
      </w:r>
      <w:r>
        <w:rPr/>
        <w:t>al</w:t>
      </w:r>
      <w:r>
        <w:rPr>
          <w:spacing w:val="-4"/>
        </w:rPr>
        <w:t> </w:t>
      </w:r>
      <w:r>
        <w:rPr/>
        <w:t>médico</w:t>
      </w:r>
      <w:r>
        <w:rPr>
          <w:spacing w:val="-4"/>
        </w:rPr>
        <w:t> </w:t>
      </w:r>
      <w:r>
        <w:rPr/>
        <w:t>información científica actualizada que le permite seleccionar la mejor opción para el paciente, de una manera informada para el paciente y el</w:t>
      </w:r>
      <w:r>
        <w:rPr>
          <w:spacing w:val="-4"/>
        </w:rPr>
        <w:t> </w:t>
      </w:r>
      <w:r>
        <w:rPr/>
        <w:t>médico.</w:t>
      </w:r>
    </w:p>
    <w:p>
      <w:pPr>
        <w:pStyle w:val="BodyText"/>
        <w:spacing w:line="249" w:lineRule="auto" w:before="111"/>
        <w:ind w:left="376" w:right="929"/>
        <w:jc w:val="both"/>
      </w:pPr>
      <w:r>
        <w:rPr/>
        <w:t>Entre los diferentes aspectos que pueden motivar la necesidad de elaborar una guía clínica y, por lo tanto, de donde surgen también los temas para su desarrollo, están los siguientes:</w:t>
      </w:r>
    </w:p>
    <w:p>
      <w:pPr>
        <w:pStyle w:val="BodyText"/>
        <w:spacing w:before="6"/>
        <w:rPr>
          <w:sz w:val="13"/>
        </w:rPr>
      </w:pPr>
    </w:p>
    <w:p>
      <w:pPr>
        <w:pStyle w:val="BodyText"/>
        <w:spacing w:before="98"/>
        <w:ind w:left="583"/>
      </w:pPr>
      <w:r>
        <w:rPr/>
        <w:pict>
          <v:line style="position:absolute;mso-position-horizontal-relative:page;mso-position-vertical-relative:paragraph;z-index:4504;mso-wrap-distance-left:0;mso-wrap-distance-right:0" from="91.801003pt,22.14694pt" to="276.838003pt,22.14694pt" stroked="true" strokeweight=".398pt" strokecolor="#000000">
            <v:stroke dashstyle="solid"/>
            <w10:wrap type="topAndBottom"/>
          </v:line>
        </w:pict>
      </w:r>
      <w:r>
        <w:rPr/>
        <w:pict>
          <v:rect style="position:absolute;margin-left:92.921997pt;margin-top:10.200940pt;width:3.138pt;height:3.138pt;mso-position-horizontal-relative:page;mso-position-vertical-relative:paragraph;z-index:4720" filled="true" fillcolor="#000000" stroked="false">
            <v:fill type="solid"/>
            <w10:wrap type="none"/>
          </v:rect>
        </w:pict>
      </w:r>
      <w:r>
        <w:rPr/>
        <w:t>Cuando existe una amplia variabilidad en la manera de abordar determinadas áreas de práctica clínica.</w:t>
      </w:r>
    </w:p>
    <w:p>
      <w:pPr>
        <w:spacing w:before="0"/>
        <w:ind w:left="605" w:right="0" w:firstLine="0"/>
        <w:jc w:val="left"/>
        <w:rPr>
          <w:sz w:val="16"/>
        </w:rPr>
      </w:pPr>
      <w:r>
        <w:rPr>
          <w:position w:val="6"/>
          <w:sz w:val="12"/>
        </w:rPr>
        <w:t>31</w:t>
      </w:r>
      <w:bookmarkStart w:name="_bookmark101" w:id="155"/>
      <w:bookmarkEnd w:id="155"/>
      <w:r>
        <w:rPr>
          <w:position w:val="6"/>
          <w:sz w:val="12"/>
        </w:rPr>
      </w:r>
      <w:r>
        <w:rPr>
          <w:position w:val="6"/>
          <w:sz w:val="12"/>
        </w:rPr>
        <w:t> </w:t>
      </w:r>
      <w:hyperlink r:id="rId92">
        <w:r>
          <w:rPr>
            <w:color w:val="EC008C"/>
            <w:sz w:val="16"/>
          </w:rPr>
          <w:t>http://www.iom.edu.np/</w:t>
        </w:r>
      </w:hyperlink>
    </w:p>
    <w:p>
      <w:pPr>
        <w:spacing w:after="0"/>
        <w:jc w:val="left"/>
        <w:rPr>
          <w:sz w:val="16"/>
        </w:rPr>
        <w:sectPr>
          <w:pgSz w:w="12240" w:h="15840"/>
          <w:pgMar w:header="1135" w:footer="1034" w:top="1400" w:bottom="1220" w:left="1460" w:right="220"/>
        </w:sectPr>
      </w:pPr>
    </w:p>
    <w:p>
      <w:pPr>
        <w:pStyle w:val="BodyText"/>
      </w:pPr>
    </w:p>
    <w:p>
      <w:pPr>
        <w:pStyle w:val="BodyText"/>
        <w:spacing w:before="6"/>
        <w:rPr>
          <w:sz w:val="23"/>
        </w:rPr>
      </w:pPr>
    </w:p>
    <w:p>
      <w:pPr>
        <w:pStyle w:val="BodyText"/>
        <w:spacing w:line="249" w:lineRule="auto"/>
        <w:ind w:left="583" w:right="853"/>
      </w:pPr>
      <w:r>
        <w:rPr/>
        <w:pict>
          <v:rect style="position:absolute;margin-left:92.921997pt;margin-top:5.30095pt;width:3.138pt;height:3.138pt;mso-position-horizontal-relative:page;mso-position-vertical-relative:paragraph;z-index:4744" filled="true" fillcolor="#000000" stroked="false">
            <v:fill type="solid"/>
            <w10:wrap type="none"/>
          </v:rect>
        </w:pict>
      </w:r>
      <w:r>
        <w:rPr/>
        <w:t>Ante determinados problemas de salud con gran impacto social y económico en los que no existe consenso a la hora de abordarlos y afectan a varios niveles asistenciales.</w:t>
      </w:r>
    </w:p>
    <w:p>
      <w:pPr>
        <w:pStyle w:val="BodyText"/>
        <w:spacing w:line="249" w:lineRule="auto" w:before="79"/>
        <w:ind w:left="583" w:right="853"/>
      </w:pPr>
      <w:r>
        <w:rPr/>
        <w:pict>
          <v:rect style="position:absolute;margin-left:92.921997pt;margin-top:9.25093pt;width:3.138pt;height:3.138pt;mso-position-horizontal-relative:page;mso-position-vertical-relative:paragraph;z-index:4768" filled="true" fillcolor="#000000" stroked="false">
            <v:fill type="solid"/>
            <w10:wrap type="none"/>
          </v:rect>
        </w:pict>
      </w:r>
      <w:r>
        <w:rPr/>
        <w:t>Cuando una práctica clínica adecuada puede ser decisiva para reducir la morbimortalidad de determinadas enfer- medades.</w:t>
      </w:r>
    </w:p>
    <w:p>
      <w:pPr>
        <w:pStyle w:val="BodyText"/>
        <w:spacing w:line="249" w:lineRule="auto" w:before="79"/>
        <w:ind w:left="583" w:right="853"/>
      </w:pPr>
      <w:r>
        <w:rPr/>
        <w:pict>
          <v:rect style="position:absolute;margin-left:92.921997pt;margin-top:9.25191pt;width:3.138pt;height:3.138pt;mso-position-horizontal-relative:page;mso-position-vertical-relative:paragraph;z-index:4792" filled="true" fillcolor="#000000" stroked="false">
            <v:fill type="solid"/>
            <w10:wrap type="none"/>
          </v:rect>
        </w:pict>
      </w:r>
      <w:r>
        <w:rPr/>
        <w:t>En circunstancias donde las pruebas diagnósticas o los tratamientos produzcan efectos adversos o costes innece- sarios.</w:t>
      </w:r>
    </w:p>
    <w:p>
      <w:pPr>
        <w:pStyle w:val="BodyText"/>
        <w:spacing w:before="2"/>
        <w:rPr>
          <w:sz w:val="24"/>
        </w:rPr>
      </w:pPr>
    </w:p>
    <w:p>
      <w:pPr>
        <w:pStyle w:val="BodyText"/>
        <w:spacing w:line="249" w:lineRule="auto" w:before="1"/>
        <w:ind w:left="376" w:right="853"/>
      </w:pPr>
      <w:r>
        <w:rPr/>
        <w:t>Cabe mencionar que existen ciertos aspectos relacionados con las guías clínicas que todavía no han sido abordados de una manera exitosa, entre ellos:</w:t>
      </w:r>
    </w:p>
    <w:p>
      <w:pPr>
        <w:pStyle w:val="BodyText"/>
        <w:spacing w:before="9"/>
        <w:rPr>
          <w:sz w:val="15"/>
        </w:rPr>
      </w:pPr>
    </w:p>
    <w:p>
      <w:pPr>
        <w:pStyle w:val="BodyText"/>
        <w:spacing w:line="249" w:lineRule="auto" w:before="97"/>
        <w:ind w:left="583" w:right="929"/>
        <w:jc w:val="both"/>
      </w:pPr>
      <w:r>
        <w:rPr/>
        <w:pict>
          <v:rect style="position:absolute;margin-left:92.921997pt;margin-top:10.151907pt;width:3.138pt;height:3.138pt;mso-position-horizontal-relative:page;mso-position-vertical-relative:paragraph;z-index:4816" filled="true" fillcolor="#000000" stroked="false">
            <v:fill type="solid"/>
            <w10:wrap type="none"/>
          </v:rect>
        </w:pict>
      </w:r>
      <w:r>
        <w:rPr/>
        <w:t>Son costosas de elaborar por el gran esfuerzo de análisis de la práctica, sistematización de las decisiones que necesitan ser guiadas y síntesis de evidencias que requieren.</w:t>
      </w:r>
    </w:p>
    <w:p>
      <w:pPr>
        <w:pStyle w:val="BodyText"/>
        <w:spacing w:line="249" w:lineRule="auto" w:before="79"/>
        <w:ind w:left="583" w:right="929"/>
        <w:jc w:val="both"/>
      </w:pPr>
      <w:r>
        <w:rPr/>
        <w:pict>
          <v:rect style="position:absolute;margin-left:92.921997pt;margin-top:9.250911pt;width:3.138pt;height:3.138pt;mso-position-horizontal-relative:page;mso-position-vertical-relative:paragraph;z-index:4840" filled="true" fillcolor="#000000" stroked="false">
            <v:fill type="solid"/>
            <w10:wrap type="none"/>
          </v:rect>
        </w:pict>
      </w:r>
      <w:r>
        <w:rPr/>
        <w:t>A veces no dan la respuesta a las dudas principales que surgen en la práctica clínica diaria, especialmente</w:t>
      </w:r>
      <w:r>
        <w:rPr>
          <w:spacing w:val="-18"/>
        </w:rPr>
        <w:t> </w:t>
      </w:r>
      <w:r>
        <w:rPr/>
        <w:t>cuando no</w:t>
      </w:r>
      <w:r>
        <w:rPr>
          <w:spacing w:val="-7"/>
        </w:rPr>
        <w:t> </w:t>
      </w:r>
      <w:r>
        <w:rPr/>
        <w:t>hay</w:t>
      </w:r>
      <w:r>
        <w:rPr>
          <w:spacing w:val="-6"/>
        </w:rPr>
        <w:t> </w:t>
      </w:r>
      <w:r>
        <w:rPr/>
        <w:t>suficientes</w:t>
      </w:r>
      <w:r>
        <w:rPr>
          <w:spacing w:val="-6"/>
        </w:rPr>
        <w:t> </w:t>
      </w:r>
      <w:r>
        <w:rPr/>
        <w:t>evidencias</w:t>
      </w:r>
      <w:r>
        <w:rPr>
          <w:spacing w:val="-7"/>
        </w:rPr>
        <w:t> </w:t>
      </w:r>
      <w:r>
        <w:rPr/>
        <w:t>como</w:t>
      </w:r>
      <w:r>
        <w:rPr>
          <w:spacing w:val="-7"/>
        </w:rPr>
        <w:t> </w:t>
      </w:r>
      <w:r>
        <w:rPr/>
        <w:t>para</w:t>
      </w:r>
      <w:r>
        <w:rPr>
          <w:spacing w:val="-6"/>
        </w:rPr>
        <w:t> </w:t>
      </w:r>
      <w:r>
        <w:rPr/>
        <w:t>responder</w:t>
      </w:r>
      <w:r>
        <w:rPr>
          <w:spacing w:val="-6"/>
        </w:rPr>
        <w:t> </w:t>
      </w:r>
      <w:r>
        <w:rPr/>
        <w:t>a</w:t>
      </w:r>
      <w:r>
        <w:rPr>
          <w:spacing w:val="-7"/>
        </w:rPr>
        <w:t> </w:t>
      </w:r>
      <w:r>
        <w:rPr/>
        <w:t>todas</w:t>
      </w:r>
      <w:r>
        <w:rPr>
          <w:spacing w:val="-7"/>
        </w:rPr>
        <w:t> </w:t>
      </w:r>
      <w:r>
        <w:rPr/>
        <w:t>las</w:t>
      </w:r>
      <w:r>
        <w:rPr>
          <w:spacing w:val="-6"/>
        </w:rPr>
        <w:t> </w:t>
      </w:r>
      <w:r>
        <w:rPr/>
        <w:t>situaciones</w:t>
      </w:r>
      <w:r>
        <w:rPr>
          <w:spacing w:val="-6"/>
        </w:rPr>
        <w:t> </w:t>
      </w:r>
      <w:r>
        <w:rPr/>
        <w:t>en</w:t>
      </w:r>
      <w:r>
        <w:rPr>
          <w:spacing w:val="-7"/>
        </w:rPr>
        <w:t> </w:t>
      </w:r>
      <w:r>
        <w:rPr/>
        <w:t>las</w:t>
      </w:r>
      <w:r>
        <w:rPr>
          <w:spacing w:val="-7"/>
        </w:rPr>
        <w:t> </w:t>
      </w:r>
      <w:r>
        <w:rPr/>
        <w:t>que</w:t>
      </w:r>
      <w:r>
        <w:rPr>
          <w:spacing w:val="-7"/>
        </w:rPr>
        <w:t> </w:t>
      </w:r>
      <w:r>
        <w:rPr/>
        <w:t>podría</w:t>
      </w:r>
      <w:r>
        <w:rPr>
          <w:spacing w:val="-6"/>
        </w:rPr>
        <w:t> </w:t>
      </w:r>
      <w:r>
        <w:rPr/>
        <w:t>ser</w:t>
      </w:r>
      <w:r>
        <w:rPr>
          <w:spacing w:val="-7"/>
        </w:rPr>
        <w:t> </w:t>
      </w:r>
      <w:r>
        <w:rPr/>
        <w:t>necesaria.</w:t>
      </w:r>
      <w:r>
        <w:rPr>
          <w:spacing w:val="-7"/>
        </w:rPr>
        <w:t> </w:t>
      </w:r>
      <w:r>
        <w:rPr/>
        <w:t>En</w:t>
      </w:r>
      <w:r>
        <w:rPr>
          <w:spacing w:val="-6"/>
        </w:rPr>
        <w:t> </w:t>
      </w:r>
      <w:r>
        <w:rPr/>
        <w:t>estos casos se suelen hacer adaptaciones</w:t>
      </w:r>
      <w:r>
        <w:rPr>
          <w:spacing w:val="-6"/>
        </w:rPr>
        <w:t> </w:t>
      </w:r>
      <w:r>
        <w:rPr/>
        <w:t>locales.</w:t>
      </w:r>
    </w:p>
    <w:p>
      <w:pPr>
        <w:pStyle w:val="BodyText"/>
        <w:spacing w:before="79"/>
        <w:ind w:left="583"/>
      </w:pPr>
      <w:r>
        <w:rPr/>
        <w:pict>
          <v:rect style="position:absolute;margin-left:92.921997pt;margin-top:9.251936pt;width:3.138pt;height:3.138pt;mso-position-horizontal-relative:page;mso-position-vertical-relative:paragraph;z-index:4864" filled="true" fillcolor="#000000" stroked="false">
            <v:fill type="solid"/>
            <w10:wrap type="none"/>
          </v:rect>
        </w:pict>
      </w:r>
      <w:r>
        <w:rPr/>
        <w:t>No todas las guías están elaboradas con las mejores evidencias.</w:t>
      </w:r>
    </w:p>
    <w:p>
      <w:pPr>
        <w:pStyle w:val="BodyText"/>
        <w:spacing w:line="249" w:lineRule="auto" w:before="88"/>
        <w:ind w:left="583" w:right="929"/>
        <w:jc w:val="both"/>
      </w:pPr>
      <w:r>
        <w:rPr/>
        <w:pict>
          <v:rect style="position:absolute;margin-left:92.921997pt;margin-top:9.700926pt;width:3.138pt;height:3.138pt;mso-position-horizontal-relative:page;mso-position-vertical-relative:paragraph;z-index:4888" filled="true" fillcolor="#000000" stroked="false">
            <v:fill type="solid"/>
            <w10:wrap type="none"/>
          </v:rect>
        </w:pict>
      </w:r>
      <w:r>
        <w:rPr/>
        <w:t>La</w:t>
      </w:r>
      <w:r>
        <w:rPr>
          <w:spacing w:val="-6"/>
        </w:rPr>
        <w:t> </w:t>
      </w:r>
      <w:r>
        <w:rPr/>
        <w:t>decisión</w:t>
      </w:r>
      <w:r>
        <w:rPr>
          <w:spacing w:val="-6"/>
        </w:rPr>
        <w:t> </w:t>
      </w:r>
      <w:r>
        <w:rPr/>
        <w:t>final</w:t>
      </w:r>
      <w:r>
        <w:rPr>
          <w:spacing w:val="-6"/>
        </w:rPr>
        <w:t> </w:t>
      </w:r>
      <w:r>
        <w:rPr/>
        <w:t>sobre</w:t>
      </w:r>
      <w:r>
        <w:rPr>
          <w:spacing w:val="-7"/>
        </w:rPr>
        <w:t> </w:t>
      </w:r>
      <w:r>
        <w:rPr/>
        <w:t>cuál</w:t>
      </w:r>
      <w:r>
        <w:rPr>
          <w:spacing w:val="-6"/>
        </w:rPr>
        <w:t> </w:t>
      </w:r>
      <w:r>
        <w:rPr/>
        <w:t>es</w:t>
      </w:r>
      <w:r>
        <w:rPr>
          <w:spacing w:val="-7"/>
        </w:rPr>
        <w:t> </w:t>
      </w:r>
      <w:r>
        <w:rPr/>
        <w:t>el</w:t>
      </w:r>
      <w:r>
        <w:rPr>
          <w:spacing w:val="-6"/>
        </w:rPr>
        <w:t> </w:t>
      </w:r>
      <w:r>
        <w:rPr/>
        <w:t>procedimiento</w:t>
      </w:r>
      <w:r>
        <w:rPr>
          <w:spacing w:val="-6"/>
        </w:rPr>
        <w:t> </w:t>
      </w:r>
      <w:r>
        <w:rPr/>
        <w:t>clínico</w:t>
      </w:r>
      <w:r>
        <w:rPr>
          <w:spacing w:val="-6"/>
        </w:rPr>
        <w:t> </w:t>
      </w:r>
      <w:r>
        <w:rPr/>
        <w:t>más</w:t>
      </w:r>
      <w:r>
        <w:rPr>
          <w:spacing w:val="-6"/>
        </w:rPr>
        <w:t> </w:t>
      </w:r>
      <w:r>
        <w:rPr/>
        <w:t>apropiado</w:t>
      </w:r>
      <w:r>
        <w:rPr>
          <w:spacing w:val="-6"/>
        </w:rPr>
        <w:t> </w:t>
      </w:r>
      <w:r>
        <w:rPr/>
        <w:t>debería</w:t>
      </w:r>
      <w:r>
        <w:rPr>
          <w:spacing w:val="-6"/>
        </w:rPr>
        <w:t> </w:t>
      </w:r>
      <w:r>
        <w:rPr/>
        <w:t>de</w:t>
      </w:r>
      <w:r>
        <w:rPr>
          <w:spacing w:val="-6"/>
        </w:rPr>
        <w:t> </w:t>
      </w:r>
      <w:r>
        <w:rPr/>
        <w:t>tener</w:t>
      </w:r>
      <w:r>
        <w:rPr>
          <w:spacing w:val="-7"/>
        </w:rPr>
        <w:t> </w:t>
      </w:r>
      <w:r>
        <w:rPr/>
        <w:t>en</w:t>
      </w:r>
      <w:r>
        <w:rPr>
          <w:spacing w:val="-6"/>
        </w:rPr>
        <w:t> </w:t>
      </w:r>
      <w:r>
        <w:rPr/>
        <w:t>cuenta</w:t>
      </w:r>
      <w:r>
        <w:rPr>
          <w:spacing w:val="-7"/>
        </w:rPr>
        <w:t> </w:t>
      </w:r>
      <w:r>
        <w:rPr/>
        <w:t>el</w:t>
      </w:r>
      <w:r>
        <w:rPr>
          <w:spacing w:val="-6"/>
        </w:rPr>
        <w:t> </w:t>
      </w:r>
      <w:r>
        <w:rPr/>
        <w:t>contexto</w:t>
      </w:r>
      <w:r>
        <w:rPr>
          <w:spacing w:val="-7"/>
        </w:rPr>
        <w:t> </w:t>
      </w:r>
      <w:r>
        <w:rPr/>
        <w:t>en</w:t>
      </w:r>
      <w:r>
        <w:rPr>
          <w:spacing w:val="-6"/>
        </w:rPr>
        <w:t> </w:t>
      </w:r>
      <w:r>
        <w:rPr/>
        <w:t>el que se plantea y las preferencias del</w:t>
      </w:r>
      <w:r>
        <w:rPr>
          <w:spacing w:val="-8"/>
        </w:rPr>
        <w:t> </w:t>
      </w:r>
      <w:r>
        <w:rPr/>
        <w:t>paciente.</w:t>
      </w:r>
    </w:p>
    <w:p>
      <w:pPr>
        <w:pStyle w:val="BodyText"/>
        <w:spacing w:before="3"/>
        <w:rPr>
          <w:sz w:val="24"/>
        </w:rPr>
      </w:pPr>
    </w:p>
    <w:p>
      <w:pPr>
        <w:pStyle w:val="BodyText"/>
        <w:spacing w:line="249" w:lineRule="auto"/>
        <w:ind w:left="376" w:right="929"/>
        <w:jc w:val="both"/>
      </w:pPr>
      <w:r>
        <w:rPr/>
        <w:t>La definición del alcance y los objetivos de una guía clínica es una etapa fundamental en su desarrollo. Del éxito de esta etapa dependerá que el enfoque sea el buscado, facilitando la elaboración de las preguntas clínicas a las que dará respuesta la guía. El resultado de esta etapa será un documento que delimite claramente los aspectos a tratar, garantizando que la guía responda a los objetivos que se pretenden alcanzar con</w:t>
      </w:r>
      <w:r>
        <w:rPr>
          <w:spacing w:val="-20"/>
        </w:rPr>
        <w:t> </w:t>
      </w:r>
      <w:r>
        <w:rPr/>
        <w:t>ella.</w:t>
      </w:r>
    </w:p>
    <w:p>
      <w:pPr>
        <w:spacing w:after="0" w:line="249" w:lineRule="auto"/>
        <w:jc w:val="both"/>
        <w:sectPr>
          <w:footerReference w:type="default" r:id="rId93"/>
          <w:pgSz w:w="12240" w:h="15840"/>
          <w:pgMar w:footer="1034" w:header="1135" w:top="1400" w:bottom="1220" w:left="1460" w:right="220"/>
        </w:sectPr>
      </w:pPr>
    </w:p>
    <w:p>
      <w:pPr>
        <w:pStyle w:val="BodyText"/>
      </w:pPr>
    </w:p>
    <w:p>
      <w:pPr>
        <w:pStyle w:val="BodyText"/>
        <w:spacing w:before="5"/>
        <w:rPr>
          <w:sz w:val="22"/>
        </w:rPr>
      </w:pPr>
    </w:p>
    <w:p>
      <w:pPr>
        <w:pStyle w:val="BodyText"/>
        <w:ind w:left="1763"/>
      </w:pPr>
      <w:r>
        <w:rPr/>
        <w:drawing>
          <wp:inline distT="0" distB="0" distL="0" distR="0">
            <wp:extent cx="4091178" cy="5074634"/>
            <wp:effectExtent l="0" t="0" r="0" b="0"/>
            <wp:docPr id="43" name="image22.jpeg" descr=""/>
            <wp:cNvGraphicFramePr>
              <a:graphicFrameLocks noChangeAspect="1"/>
            </wp:cNvGraphicFramePr>
            <a:graphic>
              <a:graphicData uri="http://schemas.openxmlformats.org/drawingml/2006/picture">
                <pic:pic>
                  <pic:nvPicPr>
                    <pic:cNvPr id="44" name="image22.jpeg"/>
                    <pic:cNvPicPr/>
                  </pic:nvPicPr>
                  <pic:blipFill>
                    <a:blip r:embed="rId94" cstate="print"/>
                    <a:stretch>
                      <a:fillRect/>
                    </a:stretch>
                  </pic:blipFill>
                  <pic:spPr>
                    <a:xfrm>
                      <a:off x="0" y="0"/>
                      <a:ext cx="4091178" cy="5074634"/>
                    </a:xfrm>
                    <a:prstGeom prst="rect">
                      <a:avLst/>
                    </a:prstGeom>
                  </pic:spPr>
                </pic:pic>
              </a:graphicData>
            </a:graphic>
          </wp:inline>
        </w:drawing>
      </w:r>
      <w:r>
        <w:rPr/>
      </w:r>
    </w:p>
    <w:p>
      <w:pPr>
        <w:pStyle w:val="BodyText"/>
      </w:pPr>
    </w:p>
    <w:p>
      <w:pPr>
        <w:pStyle w:val="BodyText"/>
        <w:spacing w:before="9"/>
        <w:rPr>
          <w:sz w:val="22"/>
        </w:rPr>
      </w:pPr>
    </w:p>
    <w:p>
      <w:pPr>
        <w:pStyle w:val="BodyText"/>
        <w:ind w:left="2900"/>
      </w:pPr>
      <w:r>
        <w:rPr/>
        <w:t>Figura 2.20: Fases del desarrollo de una guía clínica.</w:t>
      </w:r>
    </w:p>
    <w:p>
      <w:pPr>
        <w:pStyle w:val="BodyText"/>
        <w:spacing w:before="1"/>
        <w:rPr>
          <w:sz w:val="33"/>
        </w:rPr>
      </w:pPr>
    </w:p>
    <w:p>
      <w:pPr>
        <w:pStyle w:val="BodyText"/>
        <w:spacing w:line="242" w:lineRule="auto"/>
        <w:ind w:left="376" w:right="929"/>
        <w:jc w:val="both"/>
      </w:pPr>
      <w:r>
        <w:rPr/>
        <w:t>Una guía clínica debe aportar aspectos tales como la justificación para la elaboración de la guía, sus objetivos, la descripción de los pacientes objeto de la guía, los aspectos clínicos que van a ser tratados, el ámbito de aplicación, los usuarios finales y aquellos aspectos que quedarán excluidos</w:t>
      </w:r>
      <w:hyperlink w:history="true" w:anchor="_bookmark104">
        <w:r>
          <w:rPr>
            <w:color w:val="0000FF"/>
            <w:position w:val="7"/>
            <w:sz w:val="14"/>
          </w:rPr>
          <w:t>32</w:t>
        </w:r>
      </w:hyperlink>
      <w:r>
        <w:rPr/>
        <w:t>.</w:t>
      </w:r>
    </w:p>
    <w:p>
      <w:pPr>
        <w:pStyle w:val="BodyText"/>
        <w:rPr>
          <w:sz w:val="26"/>
        </w:rPr>
      </w:pPr>
    </w:p>
    <w:p>
      <w:pPr>
        <w:pStyle w:val="Heading1"/>
        <w:numPr>
          <w:ilvl w:val="1"/>
          <w:numId w:val="6"/>
        </w:numPr>
        <w:tabs>
          <w:tab w:pos="1208" w:val="left" w:leader="none"/>
          <w:tab w:pos="1209" w:val="left" w:leader="none"/>
        </w:tabs>
        <w:spacing w:line="240" w:lineRule="auto" w:before="168" w:after="0"/>
        <w:ind w:left="1208" w:right="0" w:hanging="832"/>
        <w:jc w:val="left"/>
      </w:pPr>
      <w:bookmarkStart w:name="Especificación GDL" w:id="156"/>
      <w:bookmarkEnd w:id="156"/>
      <w:r>
        <w:rPr>
          <w:b w:val="0"/>
        </w:rPr>
      </w:r>
      <w:bookmarkStart w:name="_bookmark102" w:id="157"/>
      <w:bookmarkEnd w:id="157"/>
      <w:r>
        <w:rPr>
          <w:b w:val="0"/>
        </w:rPr>
      </w:r>
      <w:bookmarkStart w:name="_bookmark102" w:id="158"/>
      <w:bookmarkEnd w:id="158"/>
      <w:r>
        <w:rPr/>
        <w:t>Especificación</w:t>
      </w:r>
      <w:r>
        <w:rPr>
          <w:spacing w:val="-2"/>
        </w:rPr>
        <w:t> </w:t>
      </w:r>
      <w:r>
        <w:rPr/>
        <w:t>GDL</w:t>
      </w:r>
    </w:p>
    <w:p>
      <w:pPr>
        <w:pStyle w:val="BodyText"/>
        <w:spacing w:before="4"/>
        <w:rPr>
          <w:rFonts w:ascii="Arial"/>
          <w:b/>
          <w:sz w:val="32"/>
        </w:rPr>
      </w:pPr>
    </w:p>
    <w:p>
      <w:pPr>
        <w:pStyle w:val="Heading2"/>
        <w:numPr>
          <w:ilvl w:val="2"/>
          <w:numId w:val="6"/>
        </w:numPr>
        <w:tabs>
          <w:tab w:pos="1249" w:val="left" w:leader="none"/>
          <w:tab w:pos="1250" w:val="left" w:leader="none"/>
        </w:tabs>
        <w:spacing w:line="240" w:lineRule="auto" w:before="0" w:after="0"/>
        <w:ind w:left="1249" w:right="0" w:hanging="873"/>
        <w:jc w:val="left"/>
      </w:pPr>
      <w:bookmarkStart w:name="Introducción y requisitos" w:id="159"/>
      <w:bookmarkEnd w:id="159"/>
      <w:r>
        <w:rPr>
          <w:b w:val="0"/>
        </w:rPr>
      </w:r>
      <w:bookmarkStart w:name="_bookmark103" w:id="160"/>
      <w:bookmarkEnd w:id="160"/>
      <w:r>
        <w:rPr>
          <w:b w:val="0"/>
        </w:rPr>
      </w:r>
      <w:bookmarkStart w:name="_bookmark103" w:id="161"/>
      <w:bookmarkEnd w:id="161"/>
      <w:r>
        <w:rPr/>
        <w:t>Int</w:t>
      </w:r>
      <w:r>
        <w:rPr/>
        <w:t>roducción y</w:t>
      </w:r>
      <w:r>
        <w:rPr>
          <w:spacing w:val="1"/>
        </w:rPr>
        <w:t> </w:t>
      </w:r>
      <w:r>
        <w:rPr/>
        <w:t>requisitos</w:t>
      </w:r>
    </w:p>
    <w:p>
      <w:pPr>
        <w:pStyle w:val="BodyText"/>
        <w:spacing w:before="10"/>
        <w:rPr>
          <w:rFonts w:ascii="Arial"/>
          <w:b/>
        </w:rPr>
      </w:pPr>
    </w:p>
    <w:p>
      <w:pPr>
        <w:pStyle w:val="BodyText"/>
        <w:spacing w:line="249" w:lineRule="auto"/>
        <w:ind w:left="376" w:right="853"/>
      </w:pPr>
      <w:r>
        <w:rPr/>
        <w:pict>
          <v:line style="position:absolute;mso-position-horizontal-relative:page;mso-position-vertical-relative:paragraph;z-index:4912;mso-wrap-distance-left:0;mso-wrap-distance-right:0" from="91.801003pt,28.888939pt" to="276.838003pt,28.888939pt" stroked="true" strokeweight=".398pt" strokecolor="#000000">
            <v:stroke dashstyle="solid"/>
            <w10:wrap type="topAndBottom"/>
          </v:line>
        </w:pict>
      </w:r>
      <w:r>
        <w:rPr>
          <w:b/>
        </w:rPr>
        <w:t>Propósito. </w:t>
      </w:r>
      <w:r>
        <w:rPr/>
        <w:t>Expresar y compartir contenido computarizado de apoyo a la toma de decisiones clínicas (CDS) a través de lenguajes y plataformas técnicas ha sido un objetivo evasivo durante mucho tiempo. La falta de modelos de</w:t>
      </w:r>
    </w:p>
    <w:p>
      <w:pPr>
        <w:spacing w:before="0"/>
        <w:ind w:left="605" w:right="0" w:firstLine="0"/>
        <w:jc w:val="left"/>
        <w:rPr>
          <w:sz w:val="16"/>
        </w:rPr>
      </w:pPr>
      <w:r>
        <w:rPr>
          <w:position w:val="6"/>
          <w:sz w:val="12"/>
        </w:rPr>
        <w:t>32</w:t>
      </w:r>
      <w:bookmarkStart w:name="_bookmark104" w:id="162"/>
      <w:bookmarkEnd w:id="162"/>
      <w:r>
        <w:rPr>
          <w:position w:val="6"/>
          <w:sz w:val="12"/>
        </w:rPr>
      </w:r>
      <w:r>
        <w:rPr>
          <w:position w:val="6"/>
          <w:sz w:val="12"/>
        </w:rPr>
        <w:t> </w:t>
      </w:r>
      <w:hyperlink r:id="rId95">
        <w:r>
          <w:rPr>
            <w:color w:val="EC008C"/>
            <w:sz w:val="16"/>
          </w:rPr>
          <w:t>http://www.sign.ac.uk/guidelines/fulltext/50/</w:t>
        </w:r>
      </w:hyperlink>
    </w:p>
    <w:p>
      <w:pPr>
        <w:spacing w:after="0"/>
        <w:jc w:val="left"/>
        <w:rPr>
          <w:sz w:val="16"/>
        </w:rPr>
        <w:sectPr>
          <w:pgSz w:w="12240" w:h="15840"/>
          <w:pgMar w:header="1135" w:footer="1034" w:top="1400" w:bottom="1220" w:left="1460" w:right="220"/>
        </w:sectPr>
      </w:pPr>
    </w:p>
    <w:p>
      <w:pPr>
        <w:pStyle w:val="BodyText"/>
      </w:pPr>
    </w:p>
    <w:p>
      <w:pPr>
        <w:pStyle w:val="BodyText"/>
        <w:spacing w:before="6"/>
        <w:rPr>
          <w:sz w:val="23"/>
        </w:rPr>
      </w:pPr>
    </w:p>
    <w:p>
      <w:pPr>
        <w:pStyle w:val="BodyText"/>
        <w:spacing w:line="249" w:lineRule="auto"/>
        <w:ind w:left="376" w:right="929"/>
        <w:jc w:val="both"/>
      </w:pPr>
      <w:r>
        <w:rPr/>
        <w:t>información</w:t>
      </w:r>
      <w:r>
        <w:rPr>
          <w:spacing w:val="-5"/>
        </w:rPr>
        <w:t> </w:t>
      </w:r>
      <w:r>
        <w:rPr/>
        <w:t>clínica</w:t>
      </w:r>
      <w:r>
        <w:rPr>
          <w:spacing w:val="-5"/>
        </w:rPr>
        <w:t> </w:t>
      </w:r>
      <w:r>
        <w:rPr/>
        <w:t>compartidos</w:t>
      </w:r>
      <w:r>
        <w:rPr>
          <w:spacing w:val="-5"/>
        </w:rPr>
        <w:t> </w:t>
      </w:r>
      <w:r>
        <w:rPr/>
        <w:t>y</w:t>
      </w:r>
      <w:r>
        <w:rPr>
          <w:spacing w:val="-5"/>
        </w:rPr>
        <w:t> </w:t>
      </w:r>
      <w:r>
        <w:rPr/>
        <w:t>el</w:t>
      </w:r>
      <w:r>
        <w:rPr>
          <w:spacing w:val="-5"/>
        </w:rPr>
        <w:t> </w:t>
      </w:r>
      <w:r>
        <w:rPr/>
        <w:t>apoyo</w:t>
      </w:r>
      <w:r>
        <w:rPr>
          <w:spacing w:val="-6"/>
        </w:rPr>
        <w:t> </w:t>
      </w:r>
      <w:r>
        <w:rPr/>
        <w:t>flexible</w:t>
      </w:r>
      <w:r>
        <w:rPr>
          <w:spacing w:val="-5"/>
        </w:rPr>
        <w:t> </w:t>
      </w:r>
      <w:r>
        <w:rPr/>
        <w:t>para</w:t>
      </w:r>
      <w:r>
        <w:rPr>
          <w:spacing w:val="-5"/>
        </w:rPr>
        <w:t> </w:t>
      </w:r>
      <w:r>
        <w:rPr/>
        <w:t>los</w:t>
      </w:r>
      <w:r>
        <w:rPr>
          <w:spacing w:val="-5"/>
        </w:rPr>
        <w:t> </w:t>
      </w:r>
      <w:r>
        <w:rPr/>
        <w:t>diferentes</w:t>
      </w:r>
      <w:r>
        <w:rPr>
          <w:spacing w:val="-5"/>
        </w:rPr>
        <w:t> </w:t>
      </w:r>
      <w:r>
        <w:rPr/>
        <w:t>recursos</w:t>
      </w:r>
      <w:r>
        <w:rPr>
          <w:spacing w:val="-5"/>
        </w:rPr>
        <w:t> </w:t>
      </w:r>
      <w:r>
        <w:rPr/>
        <w:t>de</w:t>
      </w:r>
      <w:r>
        <w:rPr>
          <w:spacing w:val="-5"/>
        </w:rPr>
        <w:t> </w:t>
      </w:r>
      <w:r>
        <w:rPr/>
        <w:t>terminologías</w:t>
      </w:r>
      <w:r>
        <w:rPr>
          <w:spacing w:val="-5"/>
        </w:rPr>
        <w:t> </w:t>
      </w:r>
      <w:r>
        <w:rPr/>
        <w:t>se</w:t>
      </w:r>
      <w:r>
        <w:rPr>
          <w:spacing w:val="-5"/>
        </w:rPr>
        <w:t> </w:t>
      </w:r>
      <w:r>
        <w:rPr/>
        <w:t>han</w:t>
      </w:r>
      <w:r>
        <w:rPr>
          <w:spacing w:val="-5"/>
        </w:rPr>
        <w:t> </w:t>
      </w:r>
      <w:r>
        <w:rPr/>
        <w:t>identificado como dos retos principales para compartir la lógica de decisión entre sistemas. GDL es un lenguaje formal para expresar</w:t>
      </w:r>
      <w:r>
        <w:rPr>
          <w:spacing w:val="-8"/>
        </w:rPr>
        <w:t> </w:t>
      </w:r>
      <w:r>
        <w:rPr/>
        <w:t>lógica</w:t>
      </w:r>
      <w:r>
        <w:rPr>
          <w:spacing w:val="-8"/>
        </w:rPr>
        <w:t> </w:t>
      </w:r>
      <w:r>
        <w:rPr/>
        <w:t>de</w:t>
      </w:r>
      <w:r>
        <w:rPr>
          <w:spacing w:val="-8"/>
        </w:rPr>
        <w:t> </w:t>
      </w:r>
      <w:r>
        <w:rPr/>
        <w:t>soporte</w:t>
      </w:r>
      <w:r>
        <w:rPr>
          <w:spacing w:val="-8"/>
        </w:rPr>
        <w:t> </w:t>
      </w:r>
      <w:r>
        <w:rPr/>
        <w:t>a</w:t>
      </w:r>
      <w:r>
        <w:rPr>
          <w:spacing w:val="-8"/>
        </w:rPr>
        <w:t> </w:t>
      </w:r>
      <w:r>
        <w:rPr/>
        <w:t>las</w:t>
      </w:r>
      <w:r>
        <w:rPr>
          <w:spacing w:val="-8"/>
        </w:rPr>
        <w:t> </w:t>
      </w:r>
      <w:r>
        <w:rPr/>
        <w:t>decisiones.</w:t>
      </w:r>
      <w:r>
        <w:rPr>
          <w:spacing w:val="-8"/>
        </w:rPr>
        <w:t> </w:t>
      </w:r>
      <w:r>
        <w:rPr/>
        <w:t>Está</w:t>
      </w:r>
      <w:r>
        <w:rPr>
          <w:spacing w:val="-8"/>
        </w:rPr>
        <w:t> </w:t>
      </w:r>
      <w:r>
        <w:rPr/>
        <w:t>diseñado</w:t>
      </w:r>
      <w:r>
        <w:rPr>
          <w:spacing w:val="-8"/>
        </w:rPr>
        <w:t> </w:t>
      </w:r>
      <w:r>
        <w:rPr/>
        <w:t>para</w:t>
      </w:r>
      <w:r>
        <w:rPr>
          <w:spacing w:val="-8"/>
        </w:rPr>
        <w:t> </w:t>
      </w:r>
      <w:r>
        <w:rPr/>
        <w:t>ser</w:t>
      </w:r>
      <w:r>
        <w:rPr>
          <w:spacing w:val="-8"/>
        </w:rPr>
        <w:t> </w:t>
      </w:r>
      <w:r>
        <w:rPr/>
        <w:t>agnóstico</w:t>
      </w:r>
      <w:r>
        <w:rPr>
          <w:spacing w:val="-8"/>
        </w:rPr>
        <w:t> </w:t>
      </w:r>
      <w:r>
        <w:rPr/>
        <w:t>a</w:t>
      </w:r>
      <w:r>
        <w:rPr>
          <w:spacing w:val="-8"/>
        </w:rPr>
        <w:t> </w:t>
      </w:r>
      <w:r>
        <w:rPr/>
        <w:t>los</w:t>
      </w:r>
      <w:r>
        <w:rPr>
          <w:spacing w:val="-8"/>
        </w:rPr>
        <w:t> </w:t>
      </w:r>
      <w:r>
        <w:rPr/>
        <w:t>lenguajes</w:t>
      </w:r>
      <w:r>
        <w:rPr>
          <w:spacing w:val="-8"/>
        </w:rPr>
        <w:t> </w:t>
      </w:r>
      <w:r>
        <w:rPr/>
        <w:t>naturales</w:t>
      </w:r>
      <w:r>
        <w:rPr>
          <w:spacing w:val="-8"/>
        </w:rPr>
        <w:t> </w:t>
      </w:r>
      <w:r>
        <w:rPr/>
        <w:t>y</w:t>
      </w:r>
      <w:r>
        <w:rPr>
          <w:spacing w:val="-8"/>
        </w:rPr>
        <w:t> </w:t>
      </w:r>
      <w:r>
        <w:rPr/>
        <w:t>terminologías clínicas aprovechando los diseños del MR y MA de</w:t>
      </w:r>
      <w:r>
        <w:rPr>
          <w:spacing w:val="-12"/>
        </w:rPr>
        <w:t> </w:t>
      </w:r>
      <w:r>
        <w:rPr>
          <w:i/>
        </w:rPr>
        <w:t>open</w:t>
      </w:r>
      <w:r>
        <w:rPr/>
        <w:t>EHR.</w:t>
      </w:r>
    </w:p>
    <w:p>
      <w:pPr>
        <w:pStyle w:val="BodyText"/>
        <w:spacing w:line="242" w:lineRule="auto" w:before="106"/>
        <w:ind w:left="376" w:right="929"/>
        <w:jc w:val="both"/>
      </w:pPr>
      <w:r>
        <w:rPr/>
        <w:t>El</w:t>
      </w:r>
      <w:r>
        <w:rPr>
          <w:spacing w:val="-5"/>
        </w:rPr>
        <w:t> </w:t>
      </w:r>
      <w:r>
        <w:rPr/>
        <w:t>alcance</w:t>
      </w:r>
      <w:r>
        <w:rPr>
          <w:spacing w:val="-5"/>
        </w:rPr>
        <w:t> </w:t>
      </w:r>
      <w:r>
        <w:rPr/>
        <w:t>del</w:t>
      </w:r>
      <w:r>
        <w:rPr>
          <w:spacing w:val="-5"/>
        </w:rPr>
        <w:t> </w:t>
      </w:r>
      <w:r>
        <w:rPr/>
        <w:t>GDL</w:t>
      </w:r>
      <w:r>
        <w:rPr>
          <w:spacing w:val="-5"/>
        </w:rPr>
        <w:t> </w:t>
      </w:r>
      <w:r>
        <w:rPr/>
        <w:t>es</w:t>
      </w:r>
      <w:r>
        <w:rPr>
          <w:spacing w:val="-5"/>
        </w:rPr>
        <w:t> </w:t>
      </w:r>
      <w:r>
        <w:rPr/>
        <w:t>expresar</w:t>
      </w:r>
      <w:r>
        <w:rPr>
          <w:spacing w:val="-5"/>
        </w:rPr>
        <w:t> </w:t>
      </w:r>
      <w:r>
        <w:rPr/>
        <w:t>la</w:t>
      </w:r>
      <w:r>
        <w:rPr>
          <w:spacing w:val="-5"/>
        </w:rPr>
        <w:t> </w:t>
      </w:r>
      <w:r>
        <w:rPr/>
        <w:t>lógica</w:t>
      </w:r>
      <w:r>
        <w:rPr>
          <w:spacing w:val="-5"/>
        </w:rPr>
        <w:t> </w:t>
      </w:r>
      <w:r>
        <w:rPr/>
        <w:t>clínica</w:t>
      </w:r>
      <w:r>
        <w:rPr>
          <w:spacing w:val="-5"/>
        </w:rPr>
        <w:t> </w:t>
      </w:r>
      <w:r>
        <w:rPr/>
        <w:t>como</w:t>
      </w:r>
      <w:r>
        <w:rPr>
          <w:spacing w:val="-5"/>
        </w:rPr>
        <w:t> </w:t>
      </w:r>
      <w:r>
        <w:rPr/>
        <w:t>reglas</w:t>
      </w:r>
      <w:r>
        <w:rPr>
          <w:spacing w:val="-5"/>
        </w:rPr>
        <w:t> </w:t>
      </w:r>
      <w:r>
        <w:rPr/>
        <w:t>de</w:t>
      </w:r>
      <w:r>
        <w:rPr>
          <w:spacing w:val="-5"/>
        </w:rPr>
        <w:t> </w:t>
      </w:r>
      <w:r>
        <w:rPr/>
        <w:t>producción.</w:t>
      </w:r>
      <w:r>
        <w:rPr>
          <w:spacing w:val="-5"/>
        </w:rPr>
        <w:t> </w:t>
      </w:r>
      <w:r>
        <w:rPr/>
        <w:t>Las</w:t>
      </w:r>
      <w:r>
        <w:rPr>
          <w:spacing w:val="-5"/>
        </w:rPr>
        <w:t> </w:t>
      </w:r>
      <w:r>
        <w:rPr/>
        <w:t>reglas</w:t>
      </w:r>
      <w:r>
        <w:rPr>
          <w:spacing w:val="-5"/>
        </w:rPr>
        <w:t> </w:t>
      </w:r>
      <w:r>
        <w:rPr/>
        <w:t>GDL</w:t>
      </w:r>
      <w:r>
        <w:rPr>
          <w:spacing w:val="-5"/>
        </w:rPr>
        <w:t> </w:t>
      </w:r>
      <w:r>
        <w:rPr/>
        <w:t>discretas,</w:t>
      </w:r>
      <w:r>
        <w:rPr>
          <w:spacing w:val="-5"/>
        </w:rPr>
        <w:t> </w:t>
      </w:r>
      <w:r>
        <w:rPr/>
        <w:t>que</w:t>
      </w:r>
      <w:r>
        <w:rPr>
          <w:spacing w:val="-5"/>
        </w:rPr>
        <w:t> </w:t>
      </w:r>
      <w:r>
        <w:rPr/>
        <w:t>cada</w:t>
      </w:r>
      <w:r>
        <w:rPr>
          <w:spacing w:val="-5"/>
        </w:rPr>
        <w:t> </w:t>
      </w:r>
      <w:r>
        <w:rPr/>
        <w:t>una de las cuales contienen declaraciones </w:t>
      </w:r>
      <w:r>
        <w:rPr>
          <w:rFonts w:ascii="Courier New" w:hAnsi="Courier New"/>
        </w:rPr>
        <w:t>if-then</w:t>
      </w:r>
      <w:r>
        <w:rPr/>
        <w:t>, pueden combinarse como piezas para dar soporte a procesos de toma</w:t>
      </w:r>
      <w:r>
        <w:rPr>
          <w:spacing w:val="-4"/>
        </w:rPr>
        <w:t> </w:t>
      </w:r>
      <w:r>
        <w:rPr/>
        <w:t>de</w:t>
      </w:r>
      <w:r>
        <w:rPr>
          <w:spacing w:val="-4"/>
        </w:rPr>
        <w:t> </w:t>
      </w:r>
      <w:r>
        <w:rPr/>
        <w:t>decisiones</w:t>
      </w:r>
      <w:r>
        <w:rPr>
          <w:spacing w:val="-4"/>
        </w:rPr>
        <w:t> </w:t>
      </w:r>
      <w:r>
        <w:rPr/>
        <w:t>sencillos</w:t>
      </w:r>
      <w:r>
        <w:rPr>
          <w:spacing w:val="-4"/>
        </w:rPr>
        <w:t> </w:t>
      </w:r>
      <w:r>
        <w:rPr/>
        <w:t>y</w:t>
      </w:r>
      <w:r>
        <w:rPr>
          <w:spacing w:val="-4"/>
        </w:rPr>
        <w:t> </w:t>
      </w:r>
      <w:r>
        <w:rPr/>
        <w:t>a</w:t>
      </w:r>
      <w:r>
        <w:rPr>
          <w:spacing w:val="-4"/>
        </w:rPr>
        <w:t> </w:t>
      </w:r>
      <w:r>
        <w:rPr/>
        <w:t>procesos</w:t>
      </w:r>
      <w:r>
        <w:rPr>
          <w:spacing w:val="-4"/>
        </w:rPr>
        <w:t> </w:t>
      </w:r>
      <w:r>
        <w:rPr/>
        <w:t>de</w:t>
      </w:r>
      <w:r>
        <w:rPr>
          <w:spacing w:val="-4"/>
        </w:rPr>
        <w:t> </w:t>
      </w:r>
      <w:r>
        <w:rPr/>
        <w:t>toma</w:t>
      </w:r>
      <w:r>
        <w:rPr>
          <w:spacing w:val="-4"/>
        </w:rPr>
        <w:t> </w:t>
      </w:r>
      <w:r>
        <w:rPr/>
        <w:t>de</w:t>
      </w:r>
      <w:r>
        <w:rPr>
          <w:spacing w:val="-4"/>
        </w:rPr>
        <w:t> </w:t>
      </w:r>
      <w:r>
        <w:rPr/>
        <w:t>decisiones</w:t>
      </w:r>
      <w:r>
        <w:rPr>
          <w:spacing w:val="-4"/>
        </w:rPr>
        <w:t> </w:t>
      </w:r>
      <w:r>
        <w:rPr/>
        <w:t>más</w:t>
      </w:r>
      <w:r>
        <w:rPr>
          <w:spacing w:val="-4"/>
        </w:rPr>
        <w:t> </w:t>
      </w:r>
      <w:r>
        <w:rPr/>
        <w:t>complejos.</w:t>
      </w:r>
      <w:r>
        <w:rPr>
          <w:spacing w:val="-4"/>
        </w:rPr>
        <w:t> </w:t>
      </w:r>
      <w:r>
        <w:rPr/>
        <w:t>Las</w:t>
      </w:r>
      <w:r>
        <w:rPr>
          <w:spacing w:val="-4"/>
        </w:rPr>
        <w:t> </w:t>
      </w:r>
      <w:r>
        <w:rPr/>
        <w:t>reglas</w:t>
      </w:r>
      <w:r>
        <w:rPr>
          <w:spacing w:val="-4"/>
        </w:rPr>
        <w:t> </w:t>
      </w:r>
      <w:r>
        <w:rPr/>
        <w:t>GDL</w:t>
      </w:r>
      <w:r>
        <w:rPr>
          <w:spacing w:val="-4"/>
        </w:rPr>
        <w:t> </w:t>
      </w:r>
      <w:r>
        <w:rPr/>
        <w:t>pueden</w:t>
      </w:r>
      <w:r>
        <w:rPr>
          <w:spacing w:val="-4"/>
        </w:rPr>
        <w:t> </w:t>
      </w:r>
      <w:r>
        <w:rPr/>
        <w:t>usarse</w:t>
      </w:r>
      <w:r>
        <w:rPr>
          <w:spacing w:val="-4"/>
        </w:rPr>
        <w:t> </w:t>
      </w:r>
      <w:r>
        <w:rPr/>
        <w:t>para llevar</w:t>
      </w:r>
      <w:r>
        <w:rPr>
          <w:spacing w:val="-4"/>
        </w:rPr>
        <w:t> </w:t>
      </w:r>
      <w:r>
        <w:rPr/>
        <w:t>a</w:t>
      </w:r>
      <w:r>
        <w:rPr>
          <w:spacing w:val="-4"/>
        </w:rPr>
        <w:t> </w:t>
      </w:r>
      <w:r>
        <w:rPr/>
        <w:t>cabo</w:t>
      </w:r>
      <w:r>
        <w:rPr>
          <w:spacing w:val="-4"/>
        </w:rPr>
        <w:t> </w:t>
      </w:r>
      <w:r>
        <w:rPr/>
        <w:t>la</w:t>
      </w:r>
      <w:r>
        <w:rPr>
          <w:spacing w:val="-4"/>
        </w:rPr>
        <w:t> </w:t>
      </w:r>
      <w:r>
        <w:rPr/>
        <w:t>toma</w:t>
      </w:r>
      <w:r>
        <w:rPr>
          <w:spacing w:val="-4"/>
        </w:rPr>
        <w:t> </w:t>
      </w:r>
      <w:r>
        <w:rPr/>
        <w:t>de</w:t>
      </w:r>
      <w:r>
        <w:rPr>
          <w:spacing w:val="-4"/>
        </w:rPr>
        <w:t> </w:t>
      </w:r>
      <w:r>
        <w:rPr/>
        <w:t>decisiones</w:t>
      </w:r>
      <w:r>
        <w:rPr>
          <w:spacing w:val="-4"/>
        </w:rPr>
        <w:t> </w:t>
      </w:r>
      <w:r>
        <w:rPr/>
        <w:t>en</w:t>
      </w:r>
      <w:r>
        <w:rPr>
          <w:spacing w:val="-4"/>
        </w:rPr>
        <w:t> </w:t>
      </w:r>
      <w:r>
        <w:rPr/>
        <w:t>aplicaciones</w:t>
      </w:r>
      <w:r>
        <w:rPr>
          <w:spacing w:val="-4"/>
        </w:rPr>
        <w:t> </w:t>
      </w:r>
      <w:r>
        <w:rPr/>
        <w:t>en</w:t>
      </w:r>
      <w:r>
        <w:rPr>
          <w:spacing w:val="-4"/>
        </w:rPr>
        <w:t> </w:t>
      </w:r>
      <w:r>
        <w:rPr/>
        <w:t>consulta,</w:t>
      </w:r>
      <w:r>
        <w:rPr>
          <w:spacing w:val="-4"/>
        </w:rPr>
        <w:t> </w:t>
      </w:r>
      <w:r>
        <w:rPr/>
        <w:t>así</w:t>
      </w:r>
      <w:r>
        <w:rPr>
          <w:spacing w:val="-4"/>
        </w:rPr>
        <w:t> </w:t>
      </w:r>
      <w:r>
        <w:rPr/>
        <w:t>como</w:t>
      </w:r>
      <w:r>
        <w:rPr>
          <w:spacing w:val="-4"/>
        </w:rPr>
        <w:t> </w:t>
      </w:r>
      <w:r>
        <w:rPr/>
        <w:t>en</w:t>
      </w:r>
      <w:r>
        <w:rPr>
          <w:spacing w:val="-4"/>
        </w:rPr>
        <w:t> </w:t>
      </w:r>
      <w:r>
        <w:rPr/>
        <w:t>analíticas</w:t>
      </w:r>
      <w:r>
        <w:rPr>
          <w:spacing w:val="-4"/>
        </w:rPr>
        <w:t> </w:t>
      </w:r>
      <w:r>
        <w:rPr/>
        <w:t>poblacionales</w:t>
      </w:r>
      <w:r>
        <w:rPr>
          <w:spacing w:val="-4"/>
        </w:rPr>
        <w:t> </w:t>
      </w:r>
      <w:r>
        <w:rPr/>
        <w:t>retrospectivas.</w:t>
      </w:r>
    </w:p>
    <w:p>
      <w:pPr>
        <w:spacing w:before="113"/>
        <w:ind w:left="381" w:right="0" w:firstLine="0"/>
        <w:jc w:val="both"/>
        <w:rPr>
          <w:sz w:val="20"/>
        </w:rPr>
      </w:pPr>
      <w:r>
        <w:rPr>
          <w:sz w:val="20"/>
        </w:rPr>
        <w:t>D</w:t>
      </w:r>
      <w:r>
        <w:rPr>
          <w:sz w:val="16"/>
        </w:rPr>
        <w:t>OCUMENTOS RELACIONADOS</w:t>
      </w:r>
      <w:r>
        <w:rPr>
          <w:sz w:val="20"/>
        </w:rPr>
        <w:t>.</w:t>
      </w:r>
    </w:p>
    <w:p>
      <w:pPr>
        <w:pStyle w:val="BodyText"/>
        <w:spacing w:before="7"/>
        <w:rPr>
          <w:sz w:val="21"/>
        </w:rPr>
      </w:pPr>
    </w:p>
    <w:p>
      <w:pPr>
        <w:pStyle w:val="BodyText"/>
        <w:ind w:left="583"/>
      </w:pPr>
      <w:r>
        <w:rPr/>
        <w:pict>
          <v:rect style="position:absolute;margin-left:92.921997pt;margin-top:5.300959pt;width:3.138pt;height:3.138pt;mso-position-horizontal-relative:page;mso-position-vertical-relative:paragraph;z-index:4960" filled="true" fillcolor="#000000" stroked="false">
            <v:fill type="solid"/>
            <w10:wrap type="none"/>
          </v:rect>
        </w:pict>
      </w:r>
      <w:r>
        <w:rPr/>
        <w:t>Modelo de Referencia de </w:t>
      </w:r>
      <w:r>
        <w:rPr>
          <w:i/>
        </w:rPr>
        <w:t>open</w:t>
      </w:r>
      <w:r>
        <w:rPr/>
        <w:t>EHR</w:t>
      </w:r>
    </w:p>
    <w:p>
      <w:pPr>
        <w:pStyle w:val="ListParagraph"/>
        <w:numPr>
          <w:ilvl w:val="0"/>
          <w:numId w:val="7"/>
        </w:numPr>
        <w:tabs>
          <w:tab w:pos="753" w:val="left" w:leader="none"/>
        </w:tabs>
        <w:spacing w:line="240" w:lineRule="auto" w:before="188" w:after="0"/>
        <w:ind w:left="583" w:right="0" w:firstLine="0"/>
        <w:jc w:val="left"/>
        <w:rPr>
          <w:sz w:val="20"/>
        </w:rPr>
      </w:pPr>
      <w:r>
        <w:rPr>
          <w:sz w:val="20"/>
        </w:rPr>
        <w:t>Modelo de Información de Tipos de Datos</w:t>
      </w:r>
      <w:r>
        <w:rPr>
          <w:spacing w:val="-9"/>
          <w:sz w:val="20"/>
        </w:rPr>
        <w:t> </w:t>
      </w:r>
      <w:r>
        <w:rPr>
          <w:sz w:val="20"/>
        </w:rPr>
        <w:t>(</w:t>
      </w:r>
      <w:hyperlink r:id="rId97">
        <w:r>
          <w:rPr>
            <w:color w:val="EC008C"/>
            <w:sz w:val="20"/>
          </w:rPr>
          <w:t>1.0.2</w:t>
        </w:r>
      </w:hyperlink>
      <w:r>
        <w:rPr>
          <w:sz w:val="20"/>
        </w:rPr>
        <w:t>)</w:t>
      </w:r>
    </w:p>
    <w:p>
      <w:pPr>
        <w:pStyle w:val="ListParagraph"/>
        <w:numPr>
          <w:ilvl w:val="0"/>
          <w:numId w:val="7"/>
        </w:numPr>
        <w:tabs>
          <w:tab w:pos="753" w:val="left" w:leader="none"/>
        </w:tabs>
        <w:spacing w:line="240" w:lineRule="auto" w:before="42" w:after="0"/>
        <w:ind w:left="583" w:right="0" w:firstLine="0"/>
        <w:jc w:val="left"/>
        <w:rPr>
          <w:sz w:val="20"/>
        </w:rPr>
      </w:pPr>
      <w:r>
        <w:rPr>
          <w:sz w:val="20"/>
        </w:rPr>
        <w:t>Modelo de Información de Estructuras de Datos</w:t>
      </w:r>
      <w:r>
        <w:rPr>
          <w:spacing w:val="-8"/>
          <w:sz w:val="20"/>
        </w:rPr>
        <w:t> </w:t>
      </w:r>
      <w:r>
        <w:rPr>
          <w:sz w:val="20"/>
        </w:rPr>
        <w:t>(</w:t>
      </w:r>
      <w:hyperlink r:id="rId98">
        <w:r>
          <w:rPr>
            <w:color w:val="EC008C"/>
            <w:sz w:val="20"/>
          </w:rPr>
          <w:t>1.0.2</w:t>
        </w:r>
      </w:hyperlink>
      <w:r>
        <w:rPr>
          <w:sz w:val="20"/>
        </w:rPr>
        <w:t>)</w:t>
      </w:r>
    </w:p>
    <w:p>
      <w:pPr>
        <w:pStyle w:val="ListParagraph"/>
        <w:numPr>
          <w:ilvl w:val="0"/>
          <w:numId w:val="7"/>
        </w:numPr>
        <w:tabs>
          <w:tab w:pos="753" w:val="left" w:leader="none"/>
        </w:tabs>
        <w:spacing w:line="240" w:lineRule="auto" w:before="42" w:after="0"/>
        <w:ind w:left="583" w:right="0" w:firstLine="0"/>
        <w:jc w:val="left"/>
        <w:rPr>
          <w:sz w:val="20"/>
        </w:rPr>
      </w:pPr>
      <w:r>
        <w:rPr>
          <w:sz w:val="20"/>
        </w:rPr>
        <w:t>Modelo de Información de HCE</w:t>
      </w:r>
      <w:r>
        <w:rPr>
          <w:spacing w:val="-6"/>
          <w:sz w:val="20"/>
        </w:rPr>
        <w:t> </w:t>
      </w:r>
      <w:r>
        <w:rPr>
          <w:sz w:val="20"/>
        </w:rPr>
        <w:t>(</w:t>
      </w:r>
      <w:hyperlink r:id="rId99">
        <w:r>
          <w:rPr>
            <w:color w:val="EC008C"/>
            <w:sz w:val="20"/>
          </w:rPr>
          <w:t>1.0.2</w:t>
        </w:r>
      </w:hyperlink>
      <w:r>
        <w:rPr>
          <w:sz w:val="20"/>
        </w:rPr>
        <w:t>)</w:t>
      </w:r>
    </w:p>
    <w:p>
      <w:pPr>
        <w:pStyle w:val="ListParagraph"/>
        <w:numPr>
          <w:ilvl w:val="0"/>
          <w:numId w:val="7"/>
        </w:numPr>
        <w:tabs>
          <w:tab w:pos="753" w:val="left" w:leader="none"/>
        </w:tabs>
        <w:spacing w:line="436" w:lineRule="auto" w:before="42" w:after="0"/>
        <w:ind w:left="583" w:right="6695" w:firstLine="0"/>
        <w:jc w:val="left"/>
        <w:rPr>
          <w:sz w:val="20"/>
        </w:rPr>
      </w:pPr>
      <w:r>
        <w:rPr/>
        <w:pict>
          <v:rect style="position:absolute;margin-left:92.921997pt;margin-top:28.34594pt;width:3.138pt;height:3.138pt;mso-position-horizontal-relative:page;mso-position-vertical-relative:paragraph;z-index:4984" filled="true" fillcolor="#000000" stroked="false">
            <v:fill type="solid"/>
            <w10:wrap type="none"/>
          </v:rect>
        </w:pict>
      </w:r>
      <w:r>
        <w:rPr>
          <w:sz w:val="20"/>
        </w:rPr>
        <w:t>Modelo de Información Común</w:t>
      </w:r>
      <w:r>
        <w:rPr>
          <w:spacing w:val="-15"/>
          <w:sz w:val="20"/>
        </w:rPr>
        <w:t> </w:t>
      </w:r>
      <w:r>
        <w:rPr>
          <w:sz w:val="20"/>
        </w:rPr>
        <w:t>(</w:t>
      </w:r>
      <w:hyperlink r:id="rId100">
        <w:r>
          <w:rPr>
            <w:color w:val="EC008C"/>
            <w:sz w:val="20"/>
          </w:rPr>
          <w:t>1.0.2</w:t>
        </w:r>
      </w:hyperlink>
      <w:r>
        <w:rPr>
          <w:sz w:val="20"/>
        </w:rPr>
        <w:t>) Modelo de Arquetipos de</w:t>
      </w:r>
      <w:r>
        <w:rPr>
          <w:spacing w:val="-8"/>
          <w:sz w:val="20"/>
        </w:rPr>
        <w:t> </w:t>
      </w:r>
      <w:r>
        <w:rPr>
          <w:i/>
          <w:sz w:val="20"/>
        </w:rPr>
        <w:t>open</w:t>
      </w:r>
      <w:r>
        <w:rPr>
          <w:sz w:val="20"/>
        </w:rPr>
        <w:t>EHR</w:t>
      </w:r>
    </w:p>
    <w:p>
      <w:pPr>
        <w:pStyle w:val="ListParagraph"/>
        <w:numPr>
          <w:ilvl w:val="0"/>
          <w:numId w:val="7"/>
        </w:numPr>
        <w:tabs>
          <w:tab w:pos="753" w:val="left" w:leader="none"/>
        </w:tabs>
        <w:spacing w:line="240" w:lineRule="auto" w:before="7" w:after="0"/>
        <w:ind w:left="583" w:right="0" w:firstLine="0"/>
        <w:jc w:val="left"/>
        <w:rPr>
          <w:sz w:val="20"/>
        </w:rPr>
      </w:pPr>
      <w:r>
        <w:rPr>
          <w:sz w:val="20"/>
        </w:rPr>
        <w:t>Modelo de Objetos de Arquetipos </w:t>
      </w:r>
      <w:r>
        <w:rPr>
          <w:spacing w:val="-3"/>
          <w:sz w:val="20"/>
        </w:rPr>
        <w:t>(AOM)</w:t>
      </w:r>
      <w:r>
        <w:rPr>
          <w:spacing w:val="-7"/>
          <w:sz w:val="20"/>
        </w:rPr>
        <w:t> </w:t>
      </w:r>
      <w:r>
        <w:rPr>
          <w:sz w:val="20"/>
        </w:rPr>
        <w:t>(</w:t>
      </w:r>
      <w:hyperlink r:id="rId101">
        <w:r>
          <w:rPr>
            <w:color w:val="EC008C"/>
            <w:sz w:val="20"/>
          </w:rPr>
          <w:t>1.0.2</w:t>
        </w:r>
      </w:hyperlink>
      <w:r>
        <w:rPr>
          <w:sz w:val="20"/>
        </w:rPr>
        <w:t>)</w:t>
      </w:r>
    </w:p>
    <w:p>
      <w:pPr>
        <w:pStyle w:val="ListParagraph"/>
        <w:numPr>
          <w:ilvl w:val="0"/>
          <w:numId w:val="7"/>
        </w:numPr>
        <w:tabs>
          <w:tab w:pos="753" w:val="left" w:leader="none"/>
        </w:tabs>
        <w:spacing w:line="499" w:lineRule="auto" w:before="42" w:after="0"/>
        <w:ind w:left="381" w:right="5588" w:firstLine="202"/>
        <w:jc w:val="left"/>
        <w:rPr>
          <w:sz w:val="16"/>
        </w:rPr>
      </w:pPr>
      <w:r>
        <w:rPr>
          <w:sz w:val="20"/>
        </w:rPr>
        <w:t>Lenguaje de Definición de Arquetipos (ADL)</w:t>
      </w:r>
      <w:r>
        <w:rPr>
          <w:spacing w:val="-31"/>
          <w:sz w:val="20"/>
        </w:rPr>
        <w:t> </w:t>
      </w:r>
      <w:r>
        <w:rPr>
          <w:sz w:val="20"/>
        </w:rPr>
        <w:t>(</w:t>
      </w:r>
      <w:hyperlink r:id="rId102">
        <w:r>
          <w:rPr>
            <w:color w:val="EC008C"/>
            <w:sz w:val="20"/>
          </w:rPr>
          <w:t>1.0.2</w:t>
        </w:r>
      </w:hyperlink>
      <w:r>
        <w:rPr>
          <w:sz w:val="20"/>
        </w:rPr>
        <w:t>) </w:t>
      </w:r>
      <w:r>
        <w:rPr>
          <w:spacing w:val="5"/>
          <w:sz w:val="20"/>
        </w:rPr>
        <w:t>R</w:t>
      </w:r>
      <w:r>
        <w:rPr>
          <w:spacing w:val="5"/>
          <w:sz w:val="16"/>
        </w:rPr>
        <w:t>EQUISITOS</w:t>
      </w:r>
    </w:p>
    <w:p>
      <w:pPr>
        <w:pStyle w:val="ListParagraph"/>
        <w:numPr>
          <w:ilvl w:val="3"/>
          <w:numId w:val="6"/>
        </w:numPr>
        <w:tabs>
          <w:tab w:pos="875" w:val="left" w:leader="none"/>
        </w:tabs>
        <w:spacing w:line="249" w:lineRule="auto" w:before="9" w:after="0"/>
        <w:ind w:left="874" w:right="929" w:hanging="249"/>
        <w:jc w:val="left"/>
        <w:rPr>
          <w:sz w:val="20"/>
        </w:rPr>
      </w:pPr>
      <w:r>
        <w:rPr>
          <w:sz w:val="20"/>
        </w:rPr>
        <w:t>Debe</w:t>
      </w:r>
      <w:r>
        <w:rPr>
          <w:spacing w:val="-4"/>
          <w:sz w:val="20"/>
        </w:rPr>
        <w:t> </w:t>
      </w:r>
      <w:r>
        <w:rPr>
          <w:sz w:val="20"/>
        </w:rPr>
        <w:t>ser</w:t>
      </w:r>
      <w:r>
        <w:rPr>
          <w:spacing w:val="-4"/>
          <w:sz w:val="20"/>
        </w:rPr>
        <w:t> </w:t>
      </w:r>
      <w:r>
        <w:rPr>
          <w:sz w:val="20"/>
        </w:rPr>
        <w:t>posible</w:t>
      </w:r>
      <w:r>
        <w:rPr>
          <w:spacing w:val="-4"/>
          <w:sz w:val="20"/>
        </w:rPr>
        <w:t> </w:t>
      </w:r>
      <w:r>
        <w:rPr>
          <w:sz w:val="20"/>
        </w:rPr>
        <w:t>expresar</w:t>
      </w:r>
      <w:r>
        <w:rPr>
          <w:spacing w:val="-4"/>
          <w:sz w:val="20"/>
        </w:rPr>
        <w:t> </w:t>
      </w:r>
      <w:r>
        <w:rPr>
          <w:sz w:val="20"/>
        </w:rPr>
        <w:t>las</w:t>
      </w:r>
      <w:r>
        <w:rPr>
          <w:spacing w:val="-4"/>
          <w:sz w:val="20"/>
        </w:rPr>
        <w:t> </w:t>
      </w:r>
      <w:r>
        <w:rPr>
          <w:sz w:val="20"/>
        </w:rPr>
        <w:t>reglas</w:t>
      </w:r>
      <w:r>
        <w:rPr>
          <w:spacing w:val="-4"/>
          <w:sz w:val="20"/>
        </w:rPr>
        <w:t> </w:t>
      </w:r>
      <w:r>
        <w:rPr>
          <w:sz w:val="20"/>
        </w:rPr>
        <w:t>de</w:t>
      </w:r>
      <w:r>
        <w:rPr>
          <w:spacing w:val="-4"/>
          <w:sz w:val="20"/>
        </w:rPr>
        <w:t> </w:t>
      </w:r>
      <w:r>
        <w:rPr>
          <w:sz w:val="20"/>
        </w:rPr>
        <w:t>CDS</w:t>
      </w:r>
      <w:r>
        <w:rPr>
          <w:spacing w:val="-4"/>
          <w:sz w:val="20"/>
        </w:rPr>
        <w:t> </w:t>
      </w:r>
      <w:r>
        <w:rPr>
          <w:sz w:val="20"/>
        </w:rPr>
        <w:t>usando</w:t>
      </w:r>
      <w:r>
        <w:rPr>
          <w:spacing w:val="-4"/>
          <w:sz w:val="20"/>
        </w:rPr>
        <w:t> </w:t>
      </w:r>
      <w:r>
        <w:rPr>
          <w:sz w:val="20"/>
        </w:rPr>
        <w:t>arquetipos</w:t>
      </w:r>
      <w:r>
        <w:rPr>
          <w:spacing w:val="-4"/>
          <w:sz w:val="20"/>
        </w:rPr>
        <w:t> </w:t>
      </w:r>
      <w:r>
        <w:rPr>
          <w:sz w:val="20"/>
        </w:rPr>
        <w:t>como</w:t>
      </w:r>
      <w:r>
        <w:rPr>
          <w:spacing w:val="-4"/>
          <w:sz w:val="20"/>
        </w:rPr>
        <w:t> </w:t>
      </w:r>
      <w:r>
        <w:rPr>
          <w:sz w:val="20"/>
        </w:rPr>
        <w:t>entrada</w:t>
      </w:r>
      <w:r>
        <w:rPr>
          <w:spacing w:val="-4"/>
          <w:sz w:val="20"/>
        </w:rPr>
        <w:t> </w:t>
      </w:r>
      <w:r>
        <w:rPr>
          <w:sz w:val="20"/>
        </w:rPr>
        <w:t>y</w:t>
      </w:r>
      <w:r>
        <w:rPr>
          <w:spacing w:val="-4"/>
          <w:sz w:val="20"/>
        </w:rPr>
        <w:t> </w:t>
      </w:r>
      <w:r>
        <w:rPr>
          <w:sz w:val="20"/>
        </w:rPr>
        <w:t>como</w:t>
      </w:r>
      <w:r>
        <w:rPr>
          <w:spacing w:val="-4"/>
          <w:sz w:val="20"/>
        </w:rPr>
        <w:t> </w:t>
      </w:r>
      <w:r>
        <w:rPr>
          <w:sz w:val="20"/>
        </w:rPr>
        <w:t>salida</w:t>
      </w:r>
      <w:r>
        <w:rPr>
          <w:spacing w:val="-4"/>
          <w:sz w:val="20"/>
        </w:rPr>
        <w:t> </w:t>
      </w:r>
      <w:r>
        <w:rPr>
          <w:sz w:val="20"/>
        </w:rPr>
        <w:t>de</w:t>
      </w:r>
      <w:r>
        <w:rPr>
          <w:spacing w:val="-4"/>
          <w:sz w:val="20"/>
        </w:rPr>
        <w:t> </w:t>
      </w:r>
      <w:r>
        <w:rPr>
          <w:sz w:val="20"/>
        </w:rPr>
        <w:t>la</w:t>
      </w:r>
      <w:r>
        <w:rPr>
          <w:spacing w:val="-4"/>
          <w:sz w:val="20"/>
        </w:rPr>
        <w:t> </w:t>
      </w:r>
      <w:r>
        <w:rPr>
          <w:sz w:val="20"/>
        </w:rPr>
        <w:t>ejecución</w:t>
      </w:r>
      <w:r>
        <w:rPr>
          <w:spacing w:val="-4"/>
          <w:sz w:val="20"/>
        </w:rPr>
        <w:t> </w:t>
      </w:r>
      <w:r>
        <w:rPr>
          <w:sz w:val="20"/>
        </w:rPr>
        <w:t>de reglas.</w:t>
      </w:r>
    </w:p>
    <w:p>
      <w:pPr>
        <w:pStyle w:val="ListParagraph"/>
        <w:numPr>
          <w:ilvl w:val="3"/>
          <w:numId w:val="6"/>
        </w:numPr>
        <w:tabs>
          <w:tab w:pos="875" w:val="left" w:leader="none"/>
        </w:tabs>
        <w:spacing w:line="249" w:lineRule="auto" w:before="73" w:after="0"/>
        <w:ind w:left="874" w:right="929" w:hanging="249"/>
        <w:jc w:val="left"/>
        <w:rPr>
          <w:sz w:val="20"/>
        </w:rPr>
      </w:pPr>
      <w:r>
        <w:rPr>
          <w:sz w:val="20"/>
        </w:rPr>
        <w:t>Debe</w:t>
      </w:r>
      <w:r>
        <w:rPr>
          <w:spacing w:val="-5"/>
          <w:sz w:val="20"/>
        </w:rPr>
        <w:t> </w:t>
      </w:r>
      <w:r>
        <w:rPr>
          <w:sz w:val="20"/>
        </w:rPr>
        <w:t>ser</w:t>
      </w:r>
      <w:r>
        <w:rPr>
          <w:spacing w:val="-5"/>
          <w:sz w:val="20"/>
        </w:rPr>
        <w:t> </w:t>
      </w:r>
      <w:r>
        <w:rPr>
          <w:sz w:val="20"/>
        </w:rPr>
        <w:t>independiente</w:t>
      </w:r>
      <w:r>
        <w:rPr>
          <w:spacing w:val="-5"/>
          <w:sz w:val="20"/>
        </w:rPr>
        <w:t> </w:t>
      </w:r>
      <w:r>
        <w:rPr>
          <w:sz w:val="20"/>
        </w:rPr>
        <w:t>del</w:t>
      </w:r>
      <w:r>
        <w:rPr>
          <w:spacing w:val="-5"/>
          <w:sz w:val="20"/>
        </w:rPr>
        <w:t> </w:t>
      </w:r>
      <w:r>
        <w:rPr>
          <w:sz w:val="20"/>
        </w:rPr>
        <w:t>lenguaje</w:t>
      </w:r>
      <w:r>
        <w:rPr>
          <w:spacing w:val="-5"/>
          <w:sz w:val="20"/>
        </w:rPr>
        <w:t> </w:t>
      </w:r>
      <w:r>
        <w:rPr>
          <w:sz w:val="20"/>
        </w:rPr>
        <w:t>natural</w:t>
      </w:r>
      <w:r>
        <w:rPr>
          <w:spacing w:val="-5"/>
          <w:sz w:val="20"/>
        </w:rPr>
        <w:t> </w:t>
      </w:r>
      <w:r>
        <w:rPr>
          <w:sz w:val="20"/>
        </w:rPr>
        <w:t>y</w:t>
      </w:r>
      <w:r>
        <w:rPr>
          <w:spacing w:val="-5"/>
          <w:sz w:val="20"/>
        </w:rPr>
        <w:t> </w:t>
      </w:r>
      <w:r>
        <w:rPr>
          <w:sz w:val="20"/>
        </w:rPr>
        <w:t>debe</w:t>
      </w:r>
      <w:r>
        <w:rPr>
          <w:spacing w:val="-5"/>
          <w:sz w:val="20"/>
        </w:rPr>
        <w:t> </w:t>
      </w:r>
      <w:r>
        <w:rPr>
          <w:sz w:val="20"/>
        </w:rPr>
        <w:t>ser</w:t>
      </w:r>
      <w:r>
        <w:rPr>
          <w:spacing w:val="-5"/>
          <w:sz w:val="20"/>
        </w:rPr>
        <w:t> </w:t>
      </w:r>
      <w:r>
        <w:rPr>
          <w:sz w:val="20"/>
        </w:rPr>
        <w:t>capaz</w:t>
      </w:r>
      <w:r>
        <w:rPr>
          <w:spacing w:val="-5"/>
          <w:sz w:val="20"/>
        </w:rPr>
        <w:t> </w:t>
      </w:r>
      <w:r>
        <w:rPr>
          <w:sz w:val="20"/>
        </w:rPr>
        <w:t>de</w:t>
      </w:r>
      <w:r>
        <w:rPr>
          <w:spacing w:val="-5"/>
          <w:sz w:val="20"/>
        </w:rPr>
        <w:t> </w:t>
      </w:r>
      <w:r>
        <w:rPr>
          <w:sz w:val="20"/>
        </w:rPr>
        <w:t>soportar</w:t>
      </w:r>
      <w:r>
        <w:rPr>
          <w:spacing w:val="-5"/>
          <w:sz w:val="20"/>
        </w:rPr>
        <w:t> </w:t>
      </w:r>
      <w:r>
        <w:rPr>
          <w:sz w:val="20"/>
        </w:rPr>
        <w:t>traducciones</w:t>
      </w:r>
      <w:r>
        <w:rPr>
          <w:spacing w:val="-5"/>
          <w:sz w:val="20"/>
        </w:rPr>
        <w:t> </w:t>
      </w:r>
      <w:r>
        <w:rPr>
          <w:sz w:val="20"/>
        </w:rPr>
        <w:t>a</w:t>
      </w:r>
      <w:r>
        <w:rPr>
          <w:spacing w:val="-5"/>
          <w:sz w:val="20"/>
        </w:rPr>
        <w:t> </w:t>
      </w:r>
      <w:r>
        <w:rPr>
          <w:sz w:val="20"/>
        </w:rPr>
        <w:t>diferentes</w:t>
      </w:r>
      <w:r>
        <w:rPr>
          <w:spacing w:val="-5"/>
          <w:sz w:val="20"/>
        </w:rPr>
        <w:t> </w:t>
      </w:r>
      <w:r>
        <w:rPr>
          <w:sz w:val="20"/>
        </w:rPr>
        <w:t>idiomas</w:t>
      </w:r>
      <w:r>
        <w:rPr>
          <w:spacing w:val="-5"/>
          <w:sz w:val="20"/>
        </w:rPr>
        <w:t> </w:t>
      </w:r>
      <w:r>
        <w:rPr>
          <w:sz w:val="20"/>
        </w:rPr>
        <w:t>sin cambiar la definición de las</w:t>
      </w:r>
      <w:r>
        <w:rPr>
          <w:spacing w:val="-6"/>
          <w:sz w:val="20"/>
        </w:rPr>
        <w:t> </w:t>
      </w:r>
      <w:r>
        <w:rPr>
          <w:sz w:val="20"/>
        </w:rPr>
        <w:t>reglas.</w:t>
      </w:r>
    </w:p>
    <w:p>
      <w:pPr>
        <w:pStyle w:val="ListParagraph"/>
        <w:numPr>
          <w:ilvl w:val="3"/>
          <w:numId w:val="6"/>
        </w:numPr>
        <w:tabs>
          <w:tab w:pos="875" w:val="left" w:leader="none"/>
        </w:tabs>
        <w:spacing w:line="249" w:lineRule="auto" w:before="73" w:after="0"/>
        <w:ind w:left="874" w:right="929" w:hanging="249"/>
        <w:jc w:val="left"/>
        <w:rPr>
          <w:sz w:val="20"/>
        </w:rPr>
      </w:pPr>
      <w:r>
        <w:rPr>
          <w:sz w:val="20"/>
        </w:rPr>
        <w:t>Debe</w:t>
      </w:r>
      <w:r>
        <w:rPr>
          <w:spacing w:val="-14"/>
          <w:sz w:val="20"/>
        </w:rPr>
        <w:t> </w:t>
      </w:r>
      <w:r>
        <w:rPr>
          <w:sz w:val="20"/>
        </w:rPr>
        <w:t>ser</w:t>
      </w:r>
      <w:r>
        <w:rPr>
          <w:spacing w:val="-14"/>
          <w:sz w:val="20"/>
        </w:rPr>
        <w:t> </w:t>
      </w:r>
      <w:r>
        <w:rPr>
          <w:sz w:val="20"/>
        </w:rPr>
        <w:t>independiente</w:t>
      </w:r>
      <w:r>
        <w:rPr>
          <w:spacing w:val="-14"/>
          <w:sz w:val="20"/>
        </w:rPr>
        <w:t> </w:t>
      </w:r>
      <w:r>
        <w:rPr>
          <w:sz w:val="20"/>
        </w:rPr>
        <w:t>de</w:t>
      </w:r>
      <w:r>
        <w:rPr>
          <w:spacing w:val="-14"/>
          <w:sz w:val="20"/>
        </w:rPr>
        <w:t> </w:t>
      </w:r>
      <w:r>
        <w:rPr>
          <w:sz w:val="20"/>
        </w:rPr>
        <w:t>las</w:t>
      </w:r>
      <w:r>
        <w:rPr>
          <w:spacing w:val="-14"/>
          <w:sz w:val="20"/>
        </w:rPr>
        <w:t> </w:t>
      </w:r>
      <w:r>
        <w:rPr>
          <w:sz w:val="20"/>
        </w:rPr>
        <w:t>terminologías</w:t>
      </w:r>
      <w:r>
        <w:rPr>
          <w:spacing w:val="-14"/>
          <w:sz w:val="20"/>
        </w:rPr>
        <w:t> </w:t>
      </w:r>
      <w:r>
        <w:rPr>
          <w:sz w:val="20"/>
        </w:rPr>
        <w:t>de</w:t>
      </w:r>
      <w:r>
        <w:rPr>
          <w:spacing w:val="-14"/>
          <w:sz w:val="20"/>
        </w:rPr>
        <w:t> </w:t>
      </w:r>
      <w:r>
        <w:rPr>
          <w:sz w:val="20"/>
        </w:rPr>
        <w:t>referencia,</w:t>
      </w:r>
      <w:r>
        <w:rPr>
          <w:spacing w:val="-14"/>
          <w:sz w:val="20"/>
        </w:rPr>
        <w:t> </w:t>
      </w:r>
      <w:r>
        <w:rPr>
          <w:sz w:val="20"/>
        </w:rPr>
        <w:t>por</w:t>
      </w:r>
      <w:r>
        <w:rPr>
          <w:spacing w:val="-14"/>
          <w:sz w:val="20"/>
        </w:rPr>
        <w:t> </w:t>
      </w:r>
      <w:r>
        <w:rPr>
          <w:sz w:val="20"/>
        </w:rPr>
        <w:t>lo</w:t>
      </w:r>
      <w:r>
        <w:rPr>
          <w:spacing w:val="-14"/>
          <w:sz w:val="20"/>
        </w:rPr>
        <w:t> </w:t>
      </w:r>
      <w:r>
        <w:rPr>
          <w:sz w:val="20"/>
        </w:rPr>
        <w:t>que</w:t>
      </w:r>
      <w:r>
        <w:rPr>
          <w:spacing w:val="-14"/>
          <w:sz w:val="20"/>
        </w:rPr>
        <w:t> </w:t>
      </w:r>
      <w:r>
        <w:rPr>
          <w:sz w:val="20"/>
        </w:rPr>
        <w:t>pueden</w:t>
      </w:r>
      <w:r>
        <w:rPr>
          <w:spacing w:val="-14"/>
          <w:sz w:val="20"/>
        </w:rPr>
        <w:t> </w:t>
      </w:r>
      <w:r>
        <w:rPr>
          <w:sz w:val="20"/>
        </w:rPr>
        <w:t>utilizarse</w:t>
      </w:r>
      <w:r>
        <w:rPr>
          <w:spacing w:val="-14"/>
          <w:sz w:val="20"/>
        </w:rPr>
        <w:t> </w:t>
      </w:r>
      <w:r>
        <w:rPr>
          <w:sz w:val="20"/>
        </w:rPr>
        <w:t>terminologías</w:t>
      </w:r>
      <w:r>
        <w:rPr>
          <w:spacing w:val="-14"/>
          <w:sz w:val="20"/>
        </w:rPr>
        <w:t> </w:t>
      </w:r>
      <w:r>
        <w:rPr>
          <w:sz w:val="20"/>
        </w:rPr>
        <w:t>diferentes para apoyar el</w:t>
      </w:r>
      <w:r>
        <w:rPr>
          <w:spacing w:val="-4"/>
          <w:sz w:val="20"/>
        </w:rPr>
        <w:t> </w:t>
      </w:r>
      <w:r>
        <w:rPr>
          <w:sz w:val="20"/>
        </w:rPr>
        <w:t>razonamiento.</w:t>
      </w:r>
    </w:p>
    <w:p>
      <w:pPr>
        <w:pStyle w:val="ListParagraph"/>
        <w:numPr>
          <w:ilvl w:val="3"/>
          <w:numId w:val="6"/>
        </w:numPr>
        <w:tabs>
          <w:tab w:pos="875" w:val="left" w:leader="none"/>
        </w:tabs>
        <w:spacing w:line="249" w:lineRule="auto" w:before="73" w:after="0"/>
        <w:ind w:left="874" w:right="929" w:hanging="249"/>
        <w:jc w:val="left"/>
        <w:rPr>
          <w:sz w:val="20"/>
        </w:rPr>
      </w:pPr>
      <w:r>
        <w:rPr>
          <w:sz w:val="20"/>
        </w:rPr>
        <w:t>Debe</w:t>
      </w:r>
      <w:r>
        <w:rPr>
          <w:spacing w:val="-9"/>
          <w:sz w:val="20"/>
        </w:rPr>
        <w:t> </w:t>
      </w:r>
      <w:r>
        <w:rPr>
          <w:sz w:val="20"/>
        </w:rPr>
        <w:t>ser</w:t>
      </w:r>
      <w:r>
        <w:rPr>
          <w:spacing w:val="-9"/>
          <w:sz w:val="20"/>
        </w:rPr>
        <w:t> </w:t>
      </w:r>
      <w:r>
        <w:rPr>
          <w:sz w:val="20"/>
        </w:rPr>
        <w:t>sencillo</w:t>
      </w:r>
      <w:r>
        <w:rPr>
          <w:spacing w:val="-9"/>
          <w:sz w:val="20"/>
        </w:rPr>
        <w:t> </w:t>
      </w:r>
      <w:r>
        <w:rPr>
          <w:sz w:val="20"/>
        </w:rPr>
        <w:t>convertir</w:t>
      </w:r>
      <w:r>
        <w:rPr>
          <w:spacing w:val="-9"/>
          <w:sz w:val="20"/>
        </w:rPr>
        <w:t> </w:t>
      </w:r>
      <w:r>
        <w:rPr>
          <w:sz w:val="20"/>
        </w:rPr>
        <w:t>las</w:t>
      </w:r>
      <w:r>
        <w:rPr>
          <w:spacing w:val="-9"/>
          <w:sz w:val="20"/>
        </w:rPr>
        <w:t> </w:t>
      </w:r>
      <w:r>
        <w:rPr>
          <w:sz w:val="20"/>
        </w:rPr>
        <w:t>reglas</w:t>
      </w:r>
      <w:r>
        <w:rPr>
          <w:spacing w:val="-9"/>
          <w:sz w:val="20"/>
        </w:rPr>
        <w:t> </w:t>
      </w:r>
      <w:r>
        <w:rPr>
          <w:sz w:val="20"/>
        </w:rPr>
        <w:t>CDS</w:t>
      </w:r>
      <w:r>
        <w:rPr>
          <w:spacing w:val="-9"/>
          <w:sz w:val="20"/>
        </w:rPr>
        <w:t> </w:t>
      </w:r>
      <w:r>
        <w:rPr>
          <w:sz w:val="20"/>
        </w:rPr>
        <w:t>en</w:t>
      </w:r>
      <w:r>
        <w:rPr>
          <w:spacing w:val="-9"/>
          <w:sz w:val="20"/>
        </w:rPr>
        <w:t> </w:t>
      </w:r>
      <w:r>
        <w:rPr>
          <w:sz w:val="20"/>
        </w:rPr>
        <w:t>reglas</w:t>
      </w:r>
      <w:r>
        <w:rPr>
          <w:spacing w:val="-9"/>
          <w:sz w:val="20"/>
        </w:rPr>
        <w:t> </w:t>
      </w:r>
      <w:r>
        <w:rPr>
          <w:sz w:val="20"/>
        </w:rPr>
        <w:t>expresadas</w:t>
      </w:r>
      <w:r>
        <w:rPr>
          <w:spacing w:val="-9"/>
          <w:sz w:val="20"/>
        </w:rPr>
        <w:t> </w:t>
      </w:r>
      <w:r>
        <w:rPr>
          <w:sz w:val="20"/>
        </w:rPr>
        <w:t>en</w:t>
      </w:r>
      <w:r>
        <w:rPr>
          <w:spacing w:val="-9"/>
          <w:sz w:val="20"/>
        </w:rPr>
        <w:t> </w:t>
      </w:r>
      <w:r>
        <w:rPr>
          <w:sz w:val="20"/>
        </w:rPr>
        <w:t>los</w:t>
      </w:r>
      <w:r>
        <w:rPr>
          <w:spacing w:val="-9"/>
          <w:sz w:val="20"/>
        </w:rPr>
        <w:t> </w:t>
      </w:r>
      <w:r>
        <w:rPr>
          <w:sz w:val="20"/>
        </w:rPr>
        <w:t>principales</w:t>
      </w:r>
      <w:r>
        <w:rPr>
          <w:spacing w:val="-9"/>
          <w:sz w:val="20"/>
        </w:rPr>
        <w:t> </w:t>
      </w:r>
      <w:r>
        <w:rPr>
          <w:sz w:val="20"/>
        </w:rPr>
        <w:t>lenguajes</w:t>
      </w:r>
      <w:r>
        <w:rPr>
          <w:spacing w:val="-9"/>
          <w:sz w:val="20"/>
        </w:rPr>
        <w:t> </w:t>
      </w:r>
      <w:r>
        <w:rPr>
          <w:sz w:val="20"/>
        </w:rPr>
        <w:t>de</w:t>
      </w:r>
      <w:r>
        <w:rPr>
          <w:spacing w:val="-9"/>
          <w:sz w:val="20"/>
        </w:rPr>
        <w:t> </w:t>
      </w:r>
      <w:r>
        <w:rPr>
          <w:sz w:val="20"/>
        </w:rPr>
        <w:t>uso</w:t>
      </w:r>
      <w:r>
        <w:rPr>
          <w:spacing w:val="-9"/>
          <w:sz w:val="20"/>
        </w:rPr>
        <w:t> </w:t>
      </w:r>
      <w:r>
        <w:rPr>
          <w:sz w:val="20"/>
        </w:rPr>
        <w:t>común</w:t>
      </w:r>
      <w:r>
        <w:rPr>
          <w:spacing w:val="-9"/>
          <w:sz w:val="20"/>
        </w:rPr>
        <w:t> </w:t>
      </w:r>
      <w:r>
        <w:rPr>
          <w:sz w:val="20"/>
        </w:rPr>
        <w:t>para su</w:t>
      </w:r>
      <w:r>
        <w:rPr>
          <w:spacing w:val="-2"/>
          <w:sz w:val="20"/>
        </w:rPr>
        <w:t> </w:t>
      </w:r>
      <w:r>
        <w:rPr>
          <w:sz w:val="20"/>
        </w:rPr>
        <w:t>ejecución.</w:t>
      </w:r>
    </w:p>
    <w:p>
      <w:pPr>
        <w:pStyle w:val="ListParagraph"/>
        <w:numPr>
          <w:ilvl w:val="3"/>
          <w:numId w:val="6"/>
        </w:numPr>
        <w:tabs>
          <w:tab w:pos="875" w:val="left" w:leader="none"/>
        </w:tabs>
        <w:spacing w:line="249" w:lineRule="auto" w:before="73" w:after="0"/>
        <w:ind w:left="874" w:right="930" w:hanging="249"/>
        <w:jc w:val="left"/>
        <w:rPr>
          <w:sz w:val="20"/>
        </w:rPr>
      </w:pPr>
      <w:r>
        <w:rPr>
          <w:sz w:val="20"/>
        </w:rPr>
        <w:t>Debe</w:t>
      </w:r>
      <w:r>
        <w:rPr>
          <w:spacing w:val="-7"/>
          <w:sz w:val="20"/>
        </w:rPr>
        <w:t> </w:t>
      </w:r>
      <w:r>
        <w:rPr>
          <w:sz w:val="20"/>
        </w:rPr>
        <w:t>haber</w:t>
      </w:r>
      <w:r>
        <w:rPr>
          <w:spacing w:val="-7"/>
          <w:sz w:val="20"/>
        </w:rPr>
        <w:t> </w:t>
      </w:r>
      <w:r>
        <w:rPr>
          <w:sz w:val="20"/>
        </w:rPr>
        <w:t>suficiente</w:t>
      </w:r>
      <w:r>
        <w:rPr>
          <w:spacing w:val="-7"/>
          <w:sz w:val="20"/>
        </w:rPr>
        <w:t> </w:t>
      </w:r>
      <w:r>
        <w:rPr>
          <w:sz w:val="20"/>
        </w:rPr>
        <w:t>meta-información</w:t>
      </w:r>
      <w:r>
        <w:rPr>
          <w:spacing w:val="-7"/>
          <w:sz w:val="20"/>
        </w:rPr>
        <w:t> </w:t>
      </w:r>
      <w:r>
        <w:rPr>
          <w:sz w:val="20"/>
        </w:rPr>
        <w:t>acerca</w:t>
      </w:r>
      <w:r>
        <w:rPr>
          <w:spacing w:val="-7"/>
          <w:sz w:val="20"/>
        </w:rPr>
        <w:t> </w:t>
      </w:r>
      <w:r>
        <w:rPr>
          <w:sz w:val="20"/>
        </w:rPr>
        <w:t>sobre</w:t>
      </w:r>
      <w:r>
        <w:rPr>
          <w:spacing w:val="-7"/>
          <w:sz w:val="20"/>
        </w:rPr>
        <w:t> </w:t>
      </w:r>
      <w:r>
        <w:rPr>
          <w:sz w:val="20"/>
        </w:rPr>
        <w:t>las</w:t>
      </w:r>
      <w:r>
        <w:rPr>
          <w:spacing w:val="-7"/>
          <w:sz w:val="20"/>
        </w:rPr>
        <w:t> </w:t>
      </w:r>
      <w:r>
        <w:rPr>
          <w:sz w:val="20"/>
        </w:rPr>
        <w:t>reglas</w:t>
      </w:r>
      <w:r>
        <w:rPr>
          <w:spacing w:val="-7"/>
          <w:sz w:val="20"/>
        </w:rPr>
        <w:t> </w:t>
      </w:r>
      <w:r>
        <w:rPr>
          <w:sz w:val="20"/>
        </w:rPr>
        <w:t>CDS,</w:t>
      </w:r>
      <w:r>
        <w:rPr>
          <w:spacing w:val="-7"/>
          <w:sz w:val="20"/>
        </w:rPr>
        <w:t> </w:t>
      </w:r>
      <w:r>
        <w:rPr>
          <w:i/>
          <w:sz w:val="20"/>
        </w:rPr>
        <w:t>e.g.</w:t>
      </w:r>
      <w:r>
        <w:rPr>
          <w:sz w:val="20"/>
        </w:rPr>
        <w:t>.</w:t>
      </w:r>
      <w:r>
        <w:rPr>
          <w:spacing w:val="-7"/>
          <w:sz w:val="20"/>
        </w:rPr>
        <w:t> </w:t>
      </w:r>
      <w:r>
        <w:rPr>
          <w:sz w:val="20"/>
        </w:rPr>
        <w:t>autoría,</w:t>
      </w:r>
      <w:r>
        <w:rPr>
          <w:spacing w:val="-7"/>
          <w:sz w:val="20"/>
        </w:rPr>
        <w:t> </w:t>
      </w:r>
      <w:r>
        <w:rPr>
          <w:sz w:val="20"/>
        </w:rPr>
        <w:t>propósito,</w:t>
      </w:r>
      <w:r>
        <w:rPr>
          <w:spacing w:val="-7"/>
          <w:sz w:val="20"/>
        </w:rPr>
        <w:t> </w:t>
      </w:r>
      <w:r>
        <w:rPr>
          <w:sz w:val="20"/>
        </w:rPr>
        <w:t>versiones</w:t>
      </w:r>
      <w:r>
        <w:rPr>
          <w:spacing w:val="-7"/>
          <w:sz w:val="20"/>
        </w:rPr>
        <w:t> </w:t>
      </w:r>
      <w:r>
        <w:rPr>
          <w:sz w:val="20"/>
        </w:rPr>
        <w:t>y</w:t>
      </w:r>
      <w:r>
        <w:rPr>
          <w:spacing w:val="-7"/>
          <w:sz w:val="20"/>
        </w:rPr>
        <w:t> </w:t>
      </w:r>
      <w:r>
        <w:rPr>
          <w:sz w:val="20"/>
        </w:rPr>
        <w:t>refe- rencias</w:t>
      </w:r>
      <w:r>
        <w:rPr>
          <w:spacing w:val="-2"/>
          <w:sz w:val="20"/>
        </w:rPr>
        <w:t> </w:t>
      </w:r>
      <w:r>
        <w:rPr>
          <w:sz w:val="20"/>
        </w:rPr>
        <w:t>relevantes.</w:t>
      </w:r>
    </w:p>
    <w:p>
      <w:pPr>
        <w:pStyle w:val="ListParagraph"/>
        <w:numPr>
          <w:ilvl w:val="3"/>
          <w:numId w:val="6"/>
        </w:numPr>
        <w:tabs>
          <w:tab w:pos="875" w:val="left" w:leader="none"/>
        </w:tabs>
        <w:spacing w:line="240" w:lineRule="auto" w:before="73" w:after="0"/>
        <w:ind w:left="874" w:right="0" w:hanging="249"/>
        <w:jc w:val="left"/>
        <w:rPr>
          <w:sz w:val="20"/>
        </w:rPr>
      </w:pPr>
      <w:r>
        <w:rPr>
          <w:sz w:val="20"/>
        </w:rPr>
        <w:t>Debe ser posible reutilizar las reglas CDS en diferentes contextos</w:t>
      </w:r>
      <w:r>
        <w:rPr>
          <w:spacing w:val="-13"/>
          <w:sz w:val="20"/>
        </w:rPr>
        <w:t> </w:t>
      </w:r>
      <w:r>
        <w:rPr>
          <w:sz w:val="20"/>
        </w:rPr>
        <w:t>clínicos.</w:t>
      </w:r>
    </w:p>
    <w:p>
      <w:pPr>
        <w:pStyle w:val="ListParagraph"/>
        <w:numPr>
          <w:ilvl w:val="3"/>
          <w:numId w:val="6"/>
        </w:numPr>
        <w:tabs>
          <w:tab w:pos="875" w:val="left" w:leader="none"/>
        </w:tabs>
        <w:spacing w:line="249" w:lineRule="auto" w:before="82" w:after="0"/>
        <w:ind w:left="874" w:right="929" w:hanging="249"/>
        <w:jc w:val="left"/>
        <w:rPr>
          <w:sz w:val="20"/>
        </w:rPr>
      </w:pPr>
      <w:r>
        <w:rPr>
          <w:sz w:val="20"/>
        </w:rPr>
        <w:t>Debería</w:t>
      </w:r>
      <w:r>
        <w:rPr>
          <w:spacing w:val="-13"/>
          <w:sz w:val="20"/>
        </w:rPr>
        <w:t> </w:t>
      </w:r>
      <w:r>
        <w:rPr>
          <w:sz w:val="20"/>
        </w:rPr>
        <w:t>ser</w:t>
      </w:r>
      <w:r>
        <w:rPr>
          <w:spacing w:val="-13"/>
          <w:sz w:val="20"/>
        </w:rPr>
        <w:t> </w:t>
      </w:r>
      <w:r>
        <w:rPr>
          <w:sz w:val="20"/>
        </w:rPr>
        <w:t>posible</w:t>
      </w:r>
      <w:r>
        <w:rPr>
          <w:spacing w:val="-13"/>
          <w:sz w:val="20"/>
        </w:rPr>
        <w:t> </w:t>
      </w:r>
      <w:r>
        <w:rPr>
          <w:sz w:val="20"/>
        </w:rPr>
        <w:t>agrupar</w:t>
      </w:r>
      <w:r>
        <w:rPr>
          <w:spacing w:val="-13"/>
          <w:sz w:val="20"/>
        </w:rPr>
        <w:t> </w:t>
      </w:r>
      <w:r>
        <w:rPr>
          <w:sz w:val="20"/>
        </w:rPr>
        <w:t>un</w:t>
      </w:r>
      <w:r>
        <w:rPr>
          <w:spacing w:val="-13"/>
          <w:sz w:val="20"/>
        </w:rPr>
        <w:t> </w:t>
      </w:r>
      <w:r>
        <w:rPr>
          <w:sz w:val="20"/>
        </w:rPr>
        <w:t>conjunto</w:t>
      </w:r>
      <w:r>
        <w:rPr>
          <w:spacing w:val="-13"/>
          <w:sz w:val="20"/>
        </w:rPr>
        <w:t> </w:t>
      </w:r>
      <w:r>
        <w:rPr>
          <w:sz w:val="20"/>
        </w:rPr>
        <w:t>de</w:t>
      </w:r>
      <w:r>
        <w:rPr>
          <w:spacing w:val="-13"/>
          <w:sz w:val="20"/>
        </w:rPr>
        <w:t> </w:t>
      </w:r>
      <w:r>
        <w:rPr>
          <w:sz w:val="20"/>
        </w:rPr>
        <w:t>normas</w:t>
      </w:r>
      <w:r>
        <w:rPr>
          <w:spacing w:val="-13"/>
          <w:sz w:val="20"/>
        </w:rPr>
        <w:t> </w:t>
      </w:r>
      <w:r>
        <w:rPr>
          <w:sz w:val="20"/>
        </w:rPr>
        <w:t>CDS</w:t>
      </w:r>
      <w:r>
        <w:rPr>
          <w:spacing w:val="-13"/>
          <w:sz w:val="20"/>
        </w:rPr>
        <w:t> </w:t>
      </w:r>
      <w:r>
        <w:rPr>
          <w:sz w:val="20"/>
        </w:rPr>
        <w:t>relacionadas</w:t>
      </w:r>
      <w:r>
        <w:rPr>
          <w:spacing w:val="-13"/>
          <w:sz w:val="20"/>
        </w:rPr>
        <w:t> </w:t>
      </w:r>
      <w:r>
        <w:rPr>
          <w:sz w:val="20"/>
        </w:rPr>
        <w:t>con</w:t>
      </w:r>
      <w:r>
        <w:rPr>
          <w:spacing w:val="-13"/>
          <w:sz w:val="20"/>
        </w:rPr>
        <w:t> </w:t>
      </w:r>
      <w:r>
        <w:rPr>
          <w:sz w:val="20"/>
        </w:rPr>
        <w:t>el</w:t>
      </w:r>
      <w:r>
        <w:rPr>
          <w:spacing w:val="-13"/>
          <w:sz w:val="20"/>
        </w:rPr>
        <w:t> </w:t>
      </w:r>
      <w:r>
        <w:rPr>
          <w:sz w:val="20"/>
        </w:rPr>
        <w:t>fin</w:t>
      </w:r>
      <w:r>
        <w:rPr>
          <w:spacing w:val="-13"/>
          <w:sz w:val="20"/>
        </w:rPr>
        <w:t> </w:t>
      </w:r>
      <w:r>
        <w:rPr>
          <w:sz w:val="20"/>
        </w:rPr>
        <w:t>de</w:t>
      </w:r>
      <w:r>
        <w:rPr>
          <w:spacing w:val="-13"/>
          <w:sz w:val="20"/>
        </w:rPr>
        <w:t> </w:t>
      </w:r>
      <w:r>
        <w:rPr>
          <w:sz w:val="20"/>
        </w:rPr>
        <w:t>apoyar</w:t>
      </w:r>
      <w:r>
        <w:rPr>
          <w:spacing w:val="-13"/>
          <w:sz w:val="20"/>
        </w:rPr>
        <w:t> </w:t>
      </w:r>
      <w:r>
        <w:rPr>
          <w:sz w:val="20"/>
        </w:rPr>
        <w:t>la</w:t>
      </w:r>
      <w:r>
        <w:rPr>
          <w:spacing w:val="-13"/>
          <w:sz w:val="20"/>
        </w:rPr>
        <w:t> </w:t>
      </w:r>
      <w:r>
        <w:rPr>
          <w:sz w:val="20"/>
        </w:rPr>
        <w:t>toma</w:t>
      </w:r>
      <w:r>
        <w:rPr>
          <w:spacing w:val="-13"/>
          <w:sz w:val="20"/>
        </w:rPr>
        <w:t> </w:t>
      </w:r>
      <w:r>
        <w:rPr>
          <w:sz w:val="20"/>
        </w:rPr>
        <w:t>de</w:t>
      </w:r>
      <w:r>
        <w:rPr>
          <w:spacing w:val="-13"/>
          <w:sz w:val="20"/>
        </w:rPr>
        <w:t> </w:t>
      </w:r>
      <w:r>
        <w:rPr>
          <w:sz w:val="20"/>
        </w:rPr>
        <w:t>decisiones complejas.</w:t>
      </w:r>
    </w:p>
    <w:p>
      <w:pPr>
        <w:pStyle w:val="BodyText"/>
        <w:spacing w:before="6"/>
        <w:rPr>
          <w:sz w:val="35"/>
        </w:rPr>
      </w:pPr>
    </w:p>
    <w:p>
      <w:pPr>
        <w:pStyle w:val="Heading2"/>
        <w:numPr>
          <w:ilvl w:val="2"/>
          <w:numId w:val="6"/>
        </w:numPr>
        <w:tabs>
          <w:tab w:pos="1249" w:val="left" w:leader="none"/>
          <w:tab w:pos="1250" w:val="left" w:leader="none"/>
        </w:tabs>
        <w:spacing w:line="240" w:lineRule="auto" w:before="1" w:after="0"/>
        <w:ind w:left="1249" w:right="0" w:hanging="873"/>
        <w:jc w:val="left"/>
      </w:pPr>
      <w:bookmarkStart w:name="Principios de diseño" w:id="163"/>
      <w:bookmarkEnd w:id="163"/>
      <w:r>
        <w:rPr>
          <w:b w:val="0"/>
        </w:rPr>
      </w:r>
      <w:bookmarkStart w:name="_bookmark105" w:id="164"/>
      <w:bookmarkEnd w:id="164"/>
      <w:r>
        <w:rPr>
          <w:b w:val="0"/>
        </w:rPr>
      </w:r>
      <w:bookmarkStart w:name="_bookmark105" w:id="165"/>
      <w:bookmarkEnd w:id="165"/>
      <w:r>
        <w:rPr/>
        <w:t>Principios</w:t>
      </w:r>
      <w:r>
        <w:rPr/>
        <w:t> de</w:t>
      </w:r>
      <w:r>
        <w:rPr>
          <w:spacing w:val="1"/>
        </w:rPr>
        <w:t> </w:t>
      </w:r>
      <w:r>
        <w:rPr/>
        <w:t>diseño</w:t>
      </w:r>
    </w:p>
    <w:p>
      <w:pPr>
        <w:pStyle w:val="BodyText"/>
        <w:spacing w:before="1"/>
        <w:rPr>
          <w:rFonts w:ascii="Arial"/>
          <w:b/>
          <w:sz w:val="21"/>
        </w:rPr>
      </w:pPr>
    </w:p>
    <w:p>
      <w:pPr>
        <w:pStyle w:val="BodyText"/>
        <w:ind w:left="376"/>
        <w:jc w:val="both"/>
      </w:pPr>
      <w:r>
        <w:rPr/>
        <w:t>Teniendo en cuenta los requisitos mencionados anteriormente, se han tomado las siguientes decisiones de diseño.</w:t>
      </w:r>
    </w:p>
    <w:p>
      <w:pPr>
        <w:pStyle w:val="BodyText"/>
        <w:spacing w:line="244" w:lineRule="auto" w:before="115"/>
        <w:ind w:left="376" w:right="929"/>
        <w:jc w:val="both"/>
      </w:pPr>
      <w:r>
        <w:rPr/>
        <w:pict>
          <v:line style="position:absolute;mso-position-horizontal-relative:page;mso-position-vertical-relative:paragraph;z-index:4936;mso-wrap-distance-left:0;mso-wrap-distance-right:0" from="91.801003pt,70.591942pt" to="276.838003pt,70.591942pt" stroked="true" strokeweight=".398pt" strokecolor="#000000">
            <v:stroke dashstyle="solid"/>
            <w10:wrap type="topAndBottom"/>
          </v:line>
        </w:pict>
      </w:r>
      <w:r>
        <w:rPr>
          <w:b/>
        </w:rPr>
        <w:t>Arquetipos tanto como entradas como salidas de las reglas. </w:t>
      </w:r>
      <w:r>
        <w:rPr/>
        <w:t>Esto se consigue mediante la creación de enlaces entre los elementos de los datos definidos por los arquetipos y las variables utilizadas por las reglas del CDS. Cada variable</w:t>
      </w:r>
      <w:r>
        <w:rPr>
          <w:spacing w:val="-15"/>
        </w:rPr>
        <w:t> </w:t>
      </w:r>
      <w:r>
        <w:rPr/>
        <w:t>de</w:t>
      </w:r>
      <w:r>
        <w:rPr>
          <w:spacing w:val="-15"/>
        </w:rPr>
        <w:t> </w:t>
      </w:r>
      <w:r>
        <w:rPr/>
        <w:t>regla</w:t>
      </w:r>
      <w:r>
        <w:rPr>
          <w:spacing w:val="-15"/>
        </w:rPr>
        <w:t> </w:t>
      </w:r>
      <w:r>
        <w:rPr/>
        <w:t>CDS</w:t>
      </w:r>
      <w:r>
        <w:rPr>
          <w:spacing w:val="-15"/>
        </w:rPr>
        <w:t> </w:t>
      </w:r>
      <w:r>
        <w:rPr/>
        <w:t>se</w:t>
      </w:r>
      <w:r>
        <w:rPr>
          <w:spacing w:val="-15"/>
        </w:rPr>
        <w:t> </w:t>
      </w:r>
      <w:r>
        <w:rPr/>
        <w:t>identifica</w:t>
      </w:r>
      <w:r>
        <w:rPr>
          <w:spacing w:val="-15"/>
        </w:rPr>
        <w:t> </w:t>
      </w:r>
      <w:r>
        <w:rPr/>
        <w:t>de</w:t>
      </w:r>
      <w:r>
        <w:rPr>
          <w:spacing w:val="-15"/>
        </w:rPr>
        <w:t> </w:t>
      </w:r>
      <w:r>
        <w:rPr/>
        <w:t>forma</w:t>
      </w:r>
      <w:r>
        <w:rPr>
          <w:spacing w:val="-15"/>
        </w:rPr>
        <w:t> </w:t>
      </w:r>
      <w:r>
        <w:rPr/>
        <w:t>unívoca</w:t>
      </w:r>
      <w:r>
        <w:rPr>
          <w:spacing w:val="-15"/>
        </w:rPr>
        <w:t> </w:t>
      </w:r>
      <w:r>
        <w:rPr/>
        <w:t>en</w:t>
      </w:r>
      <w:r>
        <w:rPr>
          <w:spacing w:val="-15"/>
        </w:rPr>
        <w:t> </w:t>
      </w:r>
      <w:r>
        <w:rPr/>
        <w:t>el</w:t>
      </w:r>
      <w:r>
        <w:rPr>
          <w:spacing w:val="-15"/>
        </w:rPr>
        <w:t> </w:t>
      </w:r>
      <w:r>
        <w:rPr/>
        <w:t>contexto</w:t>
      </w:r>
      <w:r>
        <w:rPr>
          <w:spacing w:val="-15"/>
        </w:rPr>
        <w:t> </w:t>
      </w:r>
      <w:r>
        <w:rPr/>
        <w:t>de</w:t>
      </w:r>
      <w:r>
        <w:rPr>
          <w:spacing w:val="-15"/>
        </w:rPr>
        <w:t> </w:t>
      </w:r>
      <w:r>
        <w:rPr/>
        <w:t>una</w:t>
      </w:r>
      <w:r>
        <w:rPr>
          <w:spacing w:val="-15"/>
        </w:rPr>
        <w:t> </w:t>
      </w:r>
      <w:r>
        <w:rPr/>
        <w:t>guía</w:t>
      </w:r>
      <w:r>
        <w:rPr>
          <w:spacing w:val="-15"/>
        </w:rPr>
        <w:t> </w:t>
      </w:r>
      <w:r>
        <w:rPr/>
        <w:t>y</w:t>
      </w:r>
      <w:r>
        <w:rPr>
          <w:spacing w:val="-15"/>
        </w:rPr>
        <w:t> </w:t>
      </w:r>
      <w:r>
        <w:rPr/>
        <w:t>se</w:t>
      </w:r>
      <w:r>
        <w:rPr>
          <w:spacing w:val="-15"/>
        </w:rPr>
        <w:t> </w:t>
      </w:r>
      <w:r>
        <w:rPr/>
        <w:t>enlaza</w:t>
      </w:r>
      <w:r>
        <w:rPr>
          <w:spacing w:val="-15"/>
        </w:rPr>
        <w:t> </w:t>
      </w:r>
      <w:r>
        <w:rPr/>
        <w:t>con</w:t>
      </w:r>
      <w:r>
        <w:rPr>
          <w:spacing w:val="-15"/>
        </w:rPr>
        <w:t> </w:t>
      </w:r>
      <w:r>
        <w:rPr/>
        <w:t>un</w:t>
      </w:r>
      <w:r>
        <w:rPr>
          <w:spacing w:val="-15"/>
        </w:rPr>
        <w:t> </w:t>
      </w:r>
      <w:r>
        <w:rPr/>
        <w:t>elemento</w:t>
      </w:r>
      <w:r>
        <w:rPr>
          <w:spacing w:val="-15"/>
        </w:rPr>
        <w:t> </w:t>
      </w:r>
      <w:r>
        <w:rPr/>
        <w:t>específico definido por un arquetipo utilizando su </w:t>
      </w:r>
      <w:r>
        <w:rPr>
          <w:i/>
        </w:rPr>
        <w:t>Archetype ID </w:t>
      </w:r>
      <w:r>
        <w:rPr/>
        <w:t>y su </w:t>
      </w:r>
      <w:r>
        <w:rPr>
          <w:i/>
        </w:rPr>
        <w:t>path</w:t>
      </w:r>
      <w:hyperlink w:history="true" w:anchor="_bookmark106">
        <w:r>
          <w:rPr>
            <w:color w:val="0000FF"/>
            <w:position w:val="7"/>
            <w:sz w:val="14"/>
          </w:rPr>
          <w:t>33</w:t>
        </w:r>
      </w:hyperlink>
      <w:r>
        <w:rPr/>
        <w:t>. Una vez definida, la variable se puede usar</w:t>
      </w:r>
      <w:r>
        <w:rPr>
          <w:spacing w:val="-18"/>
        </w:rPr>
        <w:t> </w:t>
      </w:r>
      <w:r>
        <w:rPr/>
        <w:t>dentro de las sentencias </w:t>
      </w:r>
      <w:r>
        <w:rPr>
          <w:i/>
        </w:rPr>
        <w:t>when </w:t>
      </w:r>
      <w:r>
        <w:rPr/>
        <w:t>y </w:t>
      </w:r>
      <w:r>
        <w:rPr>
          <w:i/>
        </w:rPr>
        <w:t>then </w:t>
      </w:r>
      <w:r>
        <w:rPr/>
        <w:t>como entrada o como salida durante la ejecución de la</w:t>
      </w:r>
      <w:r>
        <w:rPr>
          <w:spacing w:val="-24"/>
        </w:rPr>
        <w:t> </w:t>
      </w:r>
      <w:r>
        <w:rPr/>
        <w:t>regla.</w:t>
      </w:r>
    </w:p>
    <w:p>
      <w:pPr>
        <w:spacing w:before="0"/>
        <w:ind w:left="605" w:right="0" w:firstLine="0"/>
        <w:jc w:val="left"/>
        <w:rPr>
          <w:sz w:val="16"/>
        </w:rPr>
      </w:pPr>
      <w:r>
        <w:rPr>
          <w:position w:val="6"/>
          <w:sz w:val="12"/>
        </w:rPr>
        <w:t>33</w:t>
      </w:r>
      <w:bookmarkStart w:name="_bookmark106" w:id="166"/>
      <w:bookmarkEnd w:id="166"/>
      <w:r>
        <w:rPr>
          <w:position w:val="6"/>
          <w:sz w:val="12"/>
        </w:rPr>
      </w:r>
      <w:r>
        <w:rPr>
          <w:position w:val="6"/>
          <w:sz w:val="12"/>
        </w:rPr>
        <w:t> </w:t>
      </w:r>
      <w:r>
        <w:rPr>
          <w:sz w:val="16"/>
        </w:rPr>
        <w:t>El </w:t>
      </w:r>
      <w:r>
        <w:rPr>
          <w:i/>
          <w:sz w:val="16"/>
        </w:rPr>
        <w:t>path </w:t>
      </w:r>
      <w:r>
        <w:rPr>
          <w:sz w:val="16"/>
        </w:rPr>
        <w:t>de un elemento de un arquetipo es la ruta unívoca que identifica dicho elemento dentro del arquetipo.</w:t>
      </w:r>
    </w:p>
    <w:p>
      <w:pPr>
        <w:spacing w:after="0"/>
        <w:jc w:val="left"/>
        <w:rPr>
          <w:sz w:val="16"/>
        </w:rPr>
        <w:sectPr>
          <w:footerReference w:type="default" r:id="rId96"/>
          <w:pgSz w:w="12240" w:h="15840"/>
          <w:pgMar w:footer="1034" w:header="1135" w:top="1400" w:bottom="1220" w:left="1460" w:right="220"/>
        </w:sectPr>
      </w:pPr>
    </w:p>
    <w:p>
      <w:pPr>
        <w:pStyle w:val="BodyText"/>
      </w:pPr>
    </w:p>
    <w:p>
      <w:pPr>
        <w:pStyle w:val="BodyText"/>
        <w:spacing w:before="6"/>
        <w:rPr>
          <w:sz w:val="23"/>
        </w:rPr>
      </w:pPr>
    </w:p>
    <w:p>
      <w:pPr>
        <w:pStyle w:val="BodyText"/>
        <w:spacing w:line="249" w:lineRule="auto"/>
        <w:ind w:left="376" w:right="929"/>
        <w:jc w:val="both"/>
      </w:pPr>
      <w:r>
        <w:rPr>
          <w:b/>
        </w:rPr>
        <w:t>Independencia del lenguaje natural. </w:t>
      </w:r>
      <w:r>
        <w:rPr/>
        <w:t>Se han utilizado varias ideas de diseño del formalismo de arquetipos de </w:t>
      </w:r>
      <w:r>
        <w:rPr>
          <w:i/>
        </w:rPr>
        <w:t>open</w:t>
      </w:r>
      <w:r>
        <w:rPr/>
        <w:t>EHR para lograr la neutralidad del lenguaje natural. En primer lugar, toda la meta-información dependiente del idioma sobre el propósito, el uso, el uso desaconsejado y las referencias de las reglas se agrupan bajo la sección </w:t>
      </w:r>
      <w:r>
        <w:rPr>
          <w:i/>
        </w:rPr>
        <w:t>description </w:t>
      </w:r>
      <w:r>
        <w:rPr/>
        <w:t>y se indexan por los códigos de idioma ISO dentro de la guía. En segundo lugar, todas las etiquetas y descripciones dependientes del lenguaje natural, </w:t>
      </w:r>
      <w:r>
        <w:rPr>
          <w:i/>
        </w:rPr>
        <w:t>e.g. </w:t>
      </w:r>
      <w:r>
        <w:rPr/>
        <w:t>el nombre de una variable de regla, se definen en la sección </w:t>
      </w:r>
      <w:r>
        <w:rPr>
          <w:i/>
        </w:rPr>
        <w:t>term_definitions </w:t>
      </w:r>
      <w:r>
        <w:rPr/>
        <w:t>de la guía y se indexan mediante códigos de idioma ISO. En tercer lugar, en las expresiones de    la regla, se utilizan los identificadores únicos de variables y reglas, en lugar de sus nombres, ya que estos últimos dependen del</w:t>
      </w:r>
      <w:r>
        <w:rPr>
          <w:spacing w:val="-3"/>
        </w:rPr>
        <w:t> </w:t>
      </w:r>
      <w:r>
        <w:rPr/>
        <w:t>idioma.</w:t>
      </w:r>
    </w:p>
    <w:p>
      <w:pPr>
        <w:pStyle w:val="BodyText"/>
        <w:spacing w:line="249" w:lineRule="auto" w:before="119"/>
        <w:ind w:left="376" w:right="929"/>
        <w:jc w:val="both"/>
      </w:pPr>
      <w:r>
        <w:rPr>
          <w:b/>
        </w:rPr>
        <w:t>Independencia de terminologías de referencia. </w:t>
      </w:r>
      <w:r>
        <w:rPr/>
        <w:t>Cuando se utiliza el operador </w:t>
      </w:r>
      <w:r>
        <w:rPr>
          <w:i/>
        </w:rPr>
        <w:t>IS_A </w:t>
      </w:r>
      <w:r>
        <w:rPr/>
        <w:t>en las instrucciones de eva- luación para la verificación de relaciones de pertenencia, se utiliza un término definido localmente en lugar de un código externo. Esta indirección hace posible modificar el código o añadir nuevos códigos de otras terminologías sin cambiar las definiciones de las reglas. Los enlaces entre los códigos definidos localmente y las terminologías de referencia externas se mantienen en la sección </w:t>
      </w:r>
      <w:r>
        <w:rPr>
          <w:i/>
        </w:rPr>
        <w:t>term_bindings </w:t>
      </w:r>
      <w:r>
        <w:rPr/>
        <w:t>del documento GDL.</w:t>
      </w:r>
    </w:p>
    <w:p>
      <w:pPr>
        <w:spacing w:line="249" w:lineRule="auto" w:before="119"/>
        <w:ind w:left="376" w:right="929" w:firstLine="0"/>
        <w:jc w:val="both"/>
        <w:rPr>
          <w:sz w:val="20"/>
        </w:rPr>
      </w:pPr>
      <w:r>
        <w:rPr>
          <w:b/>
          <w:sz w:val="20"/>
        </w:rPr>
        <w:t>Independencia del lenguaje de reglas. </w:t>
      </w:r>
      <w:r>
        <w:rPr>
          <w:sz w:val="20"/>
        </w:rPr>
        <w:t>GDL sólo utiliza un conjunto de características comunes de lenguaje de reglas,</w:t>
      </w:r>
      <w:r>
        <w:rPr>
          <w:spacing w:val="-3"/>
          <w:sz w:val="20"/>
        </w:rPr>
        <w:t> </w:t>
      </w:r>
      <w:r>
        <w:rPr>
          <w:sz w:val="20"/>
        </w:rPr>
        <w:t>como</w:t>
      </w:r>
      <w:r>
        <w:rPr>
          <w:spacing w:val="-3"/>
          <w:sz w:val="20"/>
        </w:rPr>
        <w:t> </w:t>
      </w:r>
      <w:r>
        <w:rPr>
          <w:i/>
          <w:sz w:val="20"/>
        </w:rPr>
        <w:t>when</w:t>
      </w:r>
      <w:r>
        <w:rPr>
          <w:i/>
          <w:spacing w:val="-3"/>
          <w:sz w:val="20"/>
        </w:rPr>
        <w:t> </w:t>
      </w:r>
      <w:r>
        <w:rPr>
          <w:sz w:val="20"/>
        </w:rPr>
        <w:t>y</w:t>
      </w:r>
      <w:r>
        <w:rPr>
          <w:spacing w:val="-3"/>
          <w:sz w:val="20"/>
        </w:rPr>
        <w:t> </w:t>
      </w:r>
      <w:r>
        <w:rPr>
          <w:i/>
          <w:sz w:val="20"/>
        </w:rPr>
        <w:t>then</w:t>
      </w:r>
      <w:r>
        <w:rPr>
          <w:sz w:val="20"/>
        </w:rPr>
        <w:t>.</w:t>
      </w:r>
      <w:r>
        <w:rPr>
          <w:spacing w:val="-3"/>
          <w:sz w:val="20"/>
        </w:rPr>
        <w:t> </w:t>
      </w:r>
      <w:r>
        <w:rPr>
          <w:sz w:val="20"/>
        </w:rPr>
        <w:t>Las</w:t>
      </w:r>
      <w:r>
        <w:rPr>
          <w:spacing w:val="-3"/>
          <w:sz w:val="20"/>
        </w:rPr>
        <w:t> </w:t>
      </w:r>
      <w:r>
        <w:rPr>
          <w:sz w:val="20"/>
        </w:rPr>
        <w:t>expresiones</w:t>
      </w:r>
      <w:r>
        <w:rPr>
          <w:spacing w:val="-3"/>
          <w:sz w:val="20"/>
        </w:rPr>
        <w:t> </w:t>
      </w:r>
      <w:r>
        <w:rPr>
          <w:sz w:val="20"/>
        </w:rPr>
        <w:t>en</w:t>
      </w:r>
      <w:r>
        <w:rPr>
          <w:spacing w:val="-3"/>
          <w:sz w:val="20"/>
        </w:rPr>
        <w:t> </w:t>
      </w:r>
      <w:r>
        <w:rPr>
          <w:sz w:val="20"/>
        </w:rPr>
        <w:t>las</w:t>
      </w:r>
      <w:r>
        <w:rPr>
          <w:spacing w:val="-3"/>
          <w:sz w:val="20"/>
        </w:rPr>
        <w:t> </w:t>
      </w:r>
      <w:r>
        <w:rPr>
          <w:sz w:val="20"/>
        </w:rPr>
        <w:t>declaraciones</w:t>
      </w:r>
      <w:r>
        <w:rPr>
          <w:spacing w:val="-3"/>
          <w:sz w:val="20"/>
        </w:rPr>
        <w:t> </w:t>
      </w:r>
      <w:r>
        <w:rPr>
          <w:i/>
          <w:sz w:val="20"/>
        </w:rPr>
        <w:t>when</w:t>
      </w:r>
      <w:r>
        <w:rPr>
          <w:i/>
          <w:spacing w:val="-3"/>
          <w:sz w:val="20"/>
        </w:rPr>
        <w:t> </w:t>
      </w:r>
      <w:r>
        <w:rPr>
          <w:sz w:val="20"/>
        </w:rPr>
        <w:t>y</w:t>
      </w:r>
      <w:r>
        <w:rPr>
          <w:spacing w:val="-3"/>
          <w:sz w:val="20"/>
        </w:rPr>
        <w:t> </w:t>
      </w:r>
      <w:r>
        <w:rPr>
          <w:i/>
          <w:sz w:val="20"/>
        </w:rPr>
        <w:t>then</w:t>
      </w:r>
      <w:r>
        <w:rPr>
          <w:i/>
          <w:spacing w:val="-3"/>
          <w:sz w:val="20"/>
        </w:rPr>
        <w:t> </w:t>
      </w:r>
      <w:r>
        <w:rPr>
          <w:sz w:val="20"/>
        </w:rPr>
        <w:t>soportan</w:t>
      </w:r>
      <w:r>
        <w:rPr>
          <w:spacing w:val="-3"/>
          <w:sz w:val="20"/>
        </w:rPr>
        <w:t> </w:t>
      </w:r>
      <w:r>
        <w:rPr>
          <w:sz w:val="20"/>
        </w:rPr>
        <w:t>cálculos</w:t>
      </w:r>
      <w:r>
        <w:rPr>
          <w:spacing w:val="-3"/>
          <w:sz w:val="20"/>
        </w:rPr>
        <w:t> </w:t>
      </w:r>
      <w:r>
        <w:rPr>
          <w:sz w:val="20"/>
        </w:rPr>
        <w:t>aritméticos</w:t>
      </w:r>
      <w:r>
        <w:rPr>
          <w:spacing w:val="-3"/>
          <w:sz w:val="20"/>
        </w:rPr>
        <w:t> </w:t>
      </w:r>
      <w:r>
        <w:rPr>
          <w:sz w:val="20"/>
        </w:rPr>
        <w:t>comunes, operadores lógicos y</w:t>
      </w:r>
      <w:r>
        <w:rPr>
          <w:spacing w:val="-4"/>
          <w:sz w:val="20"/>
        </w:rPr>
        <w:t> </w:t>
      </w:r>
      <w:r>
        <w:rPr>
          <w:sz w:val="20"/>
        </w:rPr>
        <w:t>funciones.</w:t>
      </w:r>
    </w:p>
    <w:p>
      <w:pPr>
        <w:pStyle w:val="BodyText"/>
        <w:spacing w:line="249" w:lineRule="auto" w:before="119"/>
        <w:ind w:left="376" w:right="929"/>
        <w:jc w:val="both"/>
      </w:pPr>
      <w:r>
        <w:rPr>
          <w:b/>
        </w:rPr>
        <w:t>Agrupación y reutilización de reglas. </w:t>
      </w:r>
      <w:r>
        <w:rPr/>
        <w:t>Un documento GDL (guía clínica) puede contener varias reglas que se re- lacionen entre sí. Cada guía es autocontenida y debe ser reutilizable en diferentes contextos clínicos. Se pueden encadenar</w:t>
      </w:r>
      <w:r>
        <w:rPr>
          <w:spacing w:val="-3"/>
        </w:rPr>
        <w:t> </w:t>
      </w:r>
      <w:r>
        <w:rPr/>
        <w:t>diferentes</w:t>
      </w:r>
      <w:r>
        <w:rPr>
          <w:spacing w:val="-3"/>
        </w:rPr>
        <w:t> </w:t>
      </w:r>
      <w:r>
        <w:rPr/>
        <w:t>guías</w:t>
      </w:r>
      <w:r>
        <w:rPr>
          <w:spacing w:val="-3"/>
        </w:rPr>
        <w:t> </w:t>
      </w:r>
      <w:r>
        <w:rPr/>
        <w:t>para</w:t>
      </w:r>
      <w:r>
        <w:rPr>
          <w:spacing w:val="-3"/>
        </w:rPr>
        <w:t> </w:t>
      </w:r>
      <w:r>
        <w:rPr/>
        <w:t>permitir</w:t>
      </w:r>
      <w:r>
        <w:rPr>
          <w:spacing w:val="-3"/>
        </w:rPr>
        <w:t> </w:t>
      </w:r>
      <w:r>
        <w:rPr/>
        <w:t>el</w:t>
      </w:r>
      <w:r>
        <w:rPr>
          <w:spacing w:val="-3"/>
        </w:rPr>
        <w:t> </w:t>
      </w:r>
      <w:r>
        <w:rPr/>
        <w:t>soporte</w:t>
      </w:r>
      <w:r>
        <w:rPr>
          <w:spacing w:val="-3"/>
        </w:rPr>
        <w:t> </w:t>
      </w:r>
      <w:r>
        <w:rPr/>
        <w:t>de</w:t>
      </w:r>
      <w:r>
        <w:rPr>
          <w:spacing w:val="-3"/>
        </w:rPr>
        <w:t> </w:t>
      </w:r>
      <w:r>
        <w:rPr/>
        <w:t>decisiones</w:t>
      </w:r>
      <w:r>
        <w:rPr>
          <w:spacing w:val="-3"/>
        </w:rPr>
        <w:t> </w:t>
      </w:r>
      <w:r>
        <w:rPr/>
        <w:t>complejas.</w:t>
      </w:r>
      <w:r>
        <w:rPr>
          <w:spacing w:val="-3"/>
        </w:rPr>
        <w:t> </w:t>
      </w:r>
      <w:r>
        <w:rPr/>
        <w:t>Esto</w:t>
      </w:r>
      <w:r>
        <w:rPr>
          <w:spacing w:val="-3"/>
        </w:rPr>
        <w:t> </w:t>
      </w:r>
      <w:r>
        <w:rPr/>
        <w:t>se</w:t>
      </w:r>
      <w:r>
        <w:rPr>
          <w:spacing w:val="-3"/>
        </w:rPr>
        <w:t> </w:t>
      </w:r>
      <w:r>
        <w:rPr/>
        <w:t>logra</w:t>
      </w:r>
      <w:r>
        <w:rPr>
          <w:spacing w:val="-3"/>
        </w:rPr>
        <w:t> </w:t>
      </w:r>
      <w:r>
        <w:rPr/>
        <w:t>seleccionando</w:t>
      </w:r>
      <w:r>
        <w:rPr>
          <w:spacing w:val="-3"/>
        </w:rPr>
        <w:t> </w:t>
      </w:r>
      <w:r>
        <w:rPr/>
        <w:t>la</w:t>
      </w:r>
      <w:r>
        <w:rPr>
          <w:spacing w:val="-3"/>
        </w:rPr>
        <w:t> </w:t>
      </w:r>
      <w:r>
        <w:rPr/>
        <w:t>salida</w:t>
      </w:r>
      <w:r>
        <w:rPr>
          <w:spacing w:val="-3"/>
        </w:rPr>
        <w:t> </w:t>
      </w:r>
      <w:r>
        <w:rPr/>
        <w:t>de una regla, como un elemento específico de un arquetipo, como entrada de otra</w:t>
      </w:r>
      <w:r>
        <w:rPr>
          <w:spacing w:val="-21"/>
        </w:rPr>
        <w:t> </w:t>
      </w:r>
      <w:r>
        <w:rPr/>
        <w:t>regla.</w:t>
      </w:r>
    </w:p>
    <w:p>
      <w:pPr>
        <w:spacing w:line="249" w:lineRule="auto" w:before="119"/>
        <w:ind w:left="376" w:right="417" w:firstLine="0"/>
        <w:jc w:val="left"/>
        <w:rPr>
          <w:sz w:val="20"/>
        </w:rPr>
      </w:pPr>
      <w:r>
        <w:rPr>
          <w:b/>
          <w:sz w:val="20"/>
        </w:rPr>
        <w:t>Meta-información</w:t>
      </w:r>
      <w:r>
        <w:rPr>
          <w:b/>
          <w:spacing w:val="-16"/>
          <w:sz w:val="20"/>
        </w:rPr>
        <w:t> </w:t>
      </w:r>
      <w:r>
        <w:rPr>
          <w:b/>
          <w:sz w:val="20"/>
        </w:rPr>
        <w:t>de</w:t>
      </w:r>
      <w:r>
        <w:rPr>
          <w:b/>
          <w:spacing w:val="-16"/>
          <w:sz w:val="20"/>
        </w:rPr>
        <w:t> </w:t>
      </w:r>
      <w:r>
        <w:rPr>
          <w:b/>
          <w:sz w:val="20"/>
        </w:rPr>
        <w:t>las</w:t>
      </w:r>
      <w:r>
        <w:rPr>
          <w:b/>
          <w:spacing w:val="-16"/>
          <w:sz w:val="20"/>
        </w:rPr>
        <w:t> </w:t>
      </w:r>
      <w:r>
        <w:rPr>
          <w:b/>
          <w:sz w:val="20"/>
        </w:rPr>
        <w:t>reglas</w:t>
      </w:r>
      <w:r>
        <w:rPr>
          <w:b/>
          <w:spacing w:val="-16"/>
          <w:sz w:val="20"/>
        </w:rPr>
        <w:t> </w:t>
      </w:r>
      <w:r>
        <w:rPr>
          <w:b/>
          <w:sz w:val="20"/>
        </w:rPr>
        <w:t>CDS.</w:t>
      </w:r>
      <w:r>
        <w:rPr>
          <w:b/>
          <w:spacing w:val="-16"/>
          <w:sz w:val="20"/>
        </w:rPr>
        <w:t> </w:t>
      </w:r>
      <w:r>
        <w:rPr>
          <w:sz w:val="20"/>
        </w:rPr>
        <w:t>La</w:t>
      </w:r>
      <w:r>
        <w:rPr>
          <w:spacing w:val="-16"/>
          <w:sz w:val="20"/>
        </w:rPr>
        <w:t> </w:t>
      </w:r>
      <w:r>
        <w:rPr>
          <w:sz w:val="20"/>
        </w:rPr>
        <w:t>información</w:t>
      </w:r>
      <w:r>
        <w:rPr>
          <w:spacing w:val="-16"/>
          <w:sz w:val="20"/>
        </w:rPr>
        <w:t> </w:t>
      </w:r>
      <w:r>
        <w:rPr>
          <w:sz w:val="20"/>
        </w:rPr>
        <w:t>de</w:t>
      </w:r>
      <w:r>
        <w:rPr>
          <w:spacing w:val="-16"/>
          <w:sz w:val="20"/>
        </w:rPr>
        <w:t> </w:t>
      </w:r>
      <w:r>
        <w:rPr>
          <w:sz w:val="20"/>
        </w:rPr>
        <w:t>autoría,</w:t>
      </w:r>
      <w:r>
        <w:rPr>
          <w:spacing w:val="-16"/>
          <w:sz w:val="20"/>
        </w:rPr>
        <w:t> </w:t>
      </w:r>
      <w:r>
        <w:rPr>
          <w:sz w:val="20"/>
        </w:rPr>
        <w:t>el</w:t>
      </w:r>
      <w:r>
        <w:rPr>
          <w:spacing w:val="-16"/>
          <w:sz w:val="20"/>
        </w:rPr>
        <w:t> </w:t>
      </w:r>
      <w:r>
        <w:rPr>
          <w:sz w:val="20"/>
        </w:rPr>
        <w:t>estado</w:t>
      </w:r>
      <w:r>
        <w:rPr>
          <w:spacing w:val="-16"/>
          <w:sz w:val="20"/>
        </w:rPr>
        <w:t> </w:t>
      </w:r>
      <w:r>
        <w:rPr>
          <w:sz w:val="20"/>
        </w:rPr>
        <w:t>del</w:t>
      </w:r>
      <w:r>
        <w:rPr>
          <w:spacing w:val="-16"/>
          <w:sz w:val="20"/>
        </w:rPr>
        <w:t> </w:t>
      </w:r>
      <w:r>
        <w:rPr>
          <w:sz w:val="20"/>
        </w:rPr>
        <w:t>ciclo</w:t>
      </w:r>
      <w:r>
        <w:rPr>
          <w:spacing w:val="-16"/>
          <w:sz w:val="20"/>
        </w:rPr>
        <w:t> </w:t>
      </w:r>
      <w:r>
        <w:rPr>
          <w:sz w:val="20"/>
        </w:rPr>
        <w:t>de</w:t>
      </w:r>
      <w:r>
        <w:rPr>
          <w:spacing w:val="-16"/>
          <w:sz w:val="20"/>
        </w:rPr>
        <w:t> </w:t>
      </w:r>
      <w:r>
        <w:rPr>
          <w:sz w:val="20"/>
        </w:rPr>
        <w:t>vida</w:t>
      </w:r>
      <w:r>
        <w:rPr>
          <w:spacing w:val="-16"/>
          <w:sz w:val="20"/>
        </w:rPr>
        <w:t> </w:t>
      </w:r>
      <w:r>
        <w:rPr>
          <w:sz w:val="20"/>
        </w:rPr>
        <w:t>y</w:t>
      </w:r>
      <w:r>
        <w:rPr>
          <w:spacing w:val="-16"/>
          <w:sz w:val="20"/>
        </w:rPr>
        <w:t> </w:t>
      </w:r>
      <w:r>
        <w:rPr>
          <w:sz w:val="20"/>
        </w:rPr>
        <w:t>varias</w:t>
      </w:r>
      <w:r>
        <w:rPr>
          <w:spacing w:val="-16"/>
          <w:sz w:val="20"/>
        </w:rPr>
        <w:t> </w:t>
      </w:r>
      <w:r>
        <w:rPr>
          <w:sz w:val="20"/>
        </w:rPr>
        <w:t>meta-informaciones son compatibles con la reutilización de la clase </w:t>
      </w:r>
      <w:r>
        <w:rPr>
          <w:i/>
          <w:sz w:val="20"/>
        </w:rPr>
        <w:t>RESOURCE_DESCRIPTION </w:t>
      </w:r>
      <w:r>
        <w:rPr>
          <w:sz w:val="20"/>
        </w:rPr>
        <w:t>del diseño</w:t>
      </w:r>
      <w:r>
        <w:rPr>
          <w:spacing w:val="-7"/>
          <w:sz w:val="20"/>
        </w:rPr>
        <w:t> </w:t>
      </w:r>
      <w:r>
        <w:rPr>
          <w:i/>
          <w:sz w:val="20"/>
        </w:rPr>
        <w:t>open</w:t>
      </w:r>
      <w:r>
        <w:rPr>
          <w:sz w:val="20"/>
        </w:rPr>
        <w:t>EHR.</w:t>
      </w:r>
    </w:p>
    <w:p>
      <w:pPr>
        <w:pStyle w:val="BodyText"/>
        <w:rPr>
          <w:sz w:val="24"/>
        </w:rPr>
      </w:pPr>
    </w:p>
    <w:p>
      <w:pPr>
        <w:pStyle w:val="Heading2"/>
        <w:numPr>
          <w:ilvl w:val="2"/>
          <w:numId w:val="6"/>
        </w:numPr>
        <w:tabs>
          <w:tab w:pos="1250" w:val="left" w:leader="none"/>
        </w:tabs>
        <w:spacing w:line="240" w:lineRule="auto" w:before="152" w:after="0"/>
        <w:ind w:left="1249" w:right="0" w:hanging="873"/>
        <w:jc w:val="both"/>
      </w:pPr>
      <w:bookmarkStart w:name="Modelo de Objetos de Guías Clínicas" w:id="167"/>
      <w:bookmarkEnd w:id="167"/>
      <w:r>
        <w:rPr>
          <w:b w:val="0"/>
        </w:rPr>
      </w:r>
      <w:bookmarkStart w:name="_bookmark107" w:id="168"/>
      <w:bookmarkEnd w:id="168"/>
      <w:r>
        <w:rPr>
          <w:b w:val="0"/>
        </w:rPr>
      </w:r>
      <w:bookmarkStart w:name="_bookmark107" w:id="169"/>
      <w:bookmarkEnd w:id="169"/>
      <w:r>
        <w:rPr/>
        <w:t>Modelo</w:t>
      </w:r>
      <w:r>
        <w:rPr/>
        <w:t> de Objetos de Guías</w:t>
      </w:r>
      <w:r>
        <w:rPr>
          <w:spacing w:val="8"/>
        </w:rPr>
        <w:t> </w:t>
      </w:r>
      <w:r>
        <w:rPr/>
        <w:t>Clínicas</w:t>
      </w:r>
    </w:p>
    <w:p>
      <w:pPr>
        <w:pStyle w:val="BodyText"/>
        <w:spacing w:before="3"/>
        <w:rPr>
          <w:rFonts w:ascii="Arial"/>
          <w:b/>
          <w:sz w:val="22"/>
        </w:rPr>
      </w:pPr>
    </w:p>
    <w:p>
      <w:pPr>
        <w:pStyle w:val="BodyText"/>
        <w:spacing w:line="249" w:lineRule="auto"/>
        <w:ind w:left="376" w:right="929"/>
        <w:jc w:val="both"/>
      </w:pPr>
      <w:r>
        <w:rPr/>
        <w:t>Los fundamentos del diseño de GDL son los arquetipos </w:t>
      </w:r>
      <w:r>
        <w:rPr>
          <w:i/>
        </w:rPr>
        <w:t>open</w:t>
      </w:r>
      <w:r>
        <w:rPr/>
        <w:t>EHR, tanto como entrada como salida de las reglas CDS.</w:t>
      </w:r>
      <w:r>
        <w:rPr>
          <w:spacing w:val="-4"/>
        </w:rPr>
        <w:t> </w:t>
      </w:r>
      <w:r>
        <w:rPr/>
        <w:t>Esta</w:t>
      </w:r>
      <w:r>
        <w:rPr>
          <w:spacing w:val="-4"/>
        </w:rPr>
        <w:t> </w:t>
      </w:r>
      <w:r>
        <w:rPr/>
        <w:t>es</w:t>
      </w:r>
      <w:r>
        <w:rPr>
          <w:spacing w:val="-4"/>
        </w:rPr>
        <w:t> </w:t>
      </w:r>
      <w:r>
        <w:rPr/>
        <w:t>la</w:t>
      </w:r>
      <w:r>
        <w:rPr>
          <w:spacing w:val="-4"/>
        </w:rPr>
        <w:t> </w:t>
      </w:r>
      <w:r>
        <w:rPr/>
        <w:t>clave</w:t>
      </w:r>
      <w:r>
        <w:rPr>
          <w:spacing w:val="-4"/>
        </w:rPr>
        <w:t> </w:t>
      </w:r>
      <w:r>
        <w:rPr/>
        <w:t>para</w:t>
      </w:r>
      <w:r>
        <w:rPr>
          <w:spacing w:val="-4"/>
        </w:rPr>
        <w:t> </w:t>
      </w:r>
      <w:r>
        <w:rPr/>
        <w:t>conseguir</w:t>
      </w:r>
      <w:r>
        <w:rPr>
          <w:spacing w:val="-4"/>
        </w:rPr>
        <w:t> </w:t>
      </w:r>
      <w:r>
        <w:rPr/>
        <w:t>la</w:t>
      </w:r>
      <w:r>
        <w:rPr>
          <w:spacing w:val="-4"/>
        </w:rPr>
        <w:t> </w:t>
      </w:r>
      <w:r>
        <w:rPr/>
        <w:t>independencia</w:t>
      </w:r>
      <w:r>
        <w:rPr>
          <w:spacing w:val="-4"/>
        </w:rPr>
        <w:t> </w:t>
      </w:r>
      <w:r>
        <w:rPr/>
        <w:t>lingüística</w:t>
      </w:r>
      <w:r>
        <w:rPr>
          <w:spacing w:val="-4"/>
        </w:rPr>
        <w:t> </w:t>
      </w:r>
      <w:r>
        <w:rPr/>
        <w:t>y</w:t>
      </w:r>
      <w:r>
        <w:rPr>
          <w:spacing w:val="-4"/>
        </w:rPr>
        <w:t> </w:t>
      </w:r>
      <w:r>
        <w:rPr/>
        <w:t>de</w:t>
      </w:r>
      <w:r>
        <w:rPr>
          <w:spacing w:val="-4"/>
        </w:rPr>
        <w:t> </w:t>
      </w:r>
      <w:r>
        <w:rPr/>
        <w:t>las</w:t>
      </w:r>
      <w:r>
        <w:rPr>
          <w:spacing w:val="-4"/>
        </w:rPr>
        <w:t> </w:t>
      </w:r>
      <w:r>
        <w:rPr/>
        <w:t>terminologías</w:t>
      </w:r>
      <w:r>
        <w:rPr>
          <w:spacing w:val="-4"/>
        </w:rPr>
        <w:t> </w:t>
      </w:r>
      <w:r>
        <w:rPr/>
        <w:t>de</w:t>
      </w:r>
      <w:r>
        <w:rPr>
          <w:spacing w:val="-4"/>
        </w:rPr>
        <w:t> </w:t>
      </w:r>
      <w:r>
        <w:rPr/>
        <w:t>referencia.</w:t>
      </w:r>
      <w:r>
        <w:rPr>
          <w:spacing w:val="-4"/>
        </w:rPr>
        <w:t> </w:t>
      </w:r>
      <w:r>
        <w:rPr/>
        <w:t>Debido</w:t>
      </w:r>
      <w:r>
        <w:rPr>
          <w:spacing w:val="-4"/>
        </w:rPr>
        <w:t> </w:t>
      </w:r>
      <w:r>
        <w:rPr/>
        <w:t>a</w:t>
      </w:r>
      <w:r>
        <w:rPr>
          <w:spacing w:val="-4"/>
        </w:rPr>
        <w:t> </w:t>
      </w:r>
      <w:r>
        <w:rPr/>
        <w:t>esta elección de diseño, la especificación </w:t>
      </w:r>
      <w:r>
        <w:rPr>
          <w:i/>
        </w:rPr>
        <w:t>open</w:t>
      </w:r>
      <w:r>
        <w:rPr/>
        <w:t>EHR juega un papel importante en el diseño GDL. En otras palabras, el diseño GDL tiene como objetivo hacer una reutilización sustancial de las especificaciones </w:t>
      </w:r>
      <w:r>
        <w:rPr>
          <w:i/>
        </w:rPr>
        <w:t>open</w:t>
      </w:r>
      <w:r>
        <w:rPr/>
        <w:t>EHR existentes. En áreas donde el diseño </w:t>
      </w:r>
      <w:r>
        <w:rPr>
          <w:i/>
        </w:rPr>
        <w:t>open</w:t>
      </w:r>
      <w:r>
        <w:rPr/>
        <w:t>EHR existente no es suficiente, se introducen diseños</w:t>
      </w:r>
      <w:r>
        <w:rPr>
          <w:spacing w:val="-22"/>
        </w:rPr>
        <w:t> </w:t>
      </w:r>
      <w:r>
        <w:rPr/>
        <w:t>adicionales.</w:t>
      </w:r>
    </w:p>
    <w:p>
      <w:pPr>
        <w:pStyle w:val="BodyText"/>
        <w:spacing w:line="249" w:lineRule="auto" w:before="119"/>
        <w:ind w:left="376" w:right="929"/>
        <w:jc w:val="both"/>
      </w:pPr>
      <w:r>
        <w:rPr/>
        <w:t>El modelo de objetos de guía (Guide Object Model, GOM), el modelo de objetos del GDL, consta de dos paquetes: el </w:t>
      </w:r>
      <w:r>
        <w:rPr>
          <w:i/>
        </w:rPr>
        <w:t>paquete guía </w:t>
      </w:r>
      <w:r>
        <w:rPr/>
        <w:t>y el </w:t>
      </w:r>
      <w:r>
        <w:rPr>
          <w:i/>
        </w:rPr>
        <w:t>paquete de expresiones </w:t>
      </w:r>
      <w:r>
        <w:rPr/>
        <w:t>descrito en detalle a través de las dos secciones siguientes.</w:t>
      </w:r>
    </w:p>
    <w:p>
      <w:pPr>
        <w:pStyle w:val="BodyText"/>
        <w:rPr>
          <w:sz w:val="24"/>
        </w:rPr>
      </w:pPr>
    </w:p>
    <w:p>
      <w:pPr>
        <w:pStyle w:val="Heading2"/>
        <w:numPr>
          <w:ilvl w:val="2"/>
          <w:numId w:val="6"/>
        </w:numPr>
        <w:tabs>
          <w:tab w:pos="1250" w:val="left" w:leader="none"/>
        </w:tabs>
        <w:spacing w:line="240" w:lineRule="auto" w:before="151" w:after="0"/>
        <w:ind w:left="1249" w:right="0" w:hanging="873"/>
        <w:jc w:val="both"/>
      </w:pPr>
      <w:bookmarkStart w:name="Paquete de Guías Clínicas" w:id="170"/>
      <w:bookmarkEnd w:id="170"/>
      <w:r>
        <w:rPr>
          <w:b w:val="0"/>
        </w:rPr>
      </w:r>
      <w:bookmarkStart w:name="_bookmark108" w:id="171"/>
      <w:bookmarkEnd w:id="171"/>
      <w:r>
        <w:rPr>
          <w:b w:val="0"/>
        </w:rPr>
      </w:r>
      <w:bookmarkStart w:name="_bookmark108" w:id="172"/>
      <w:bookmarkEnd w:id="172"/>
      <w:r>
        <w:rPr/>
        <w:t>P</w:t>
      </w:r>
      <w:r>
        <w:rPr/>
        <w:t>aquete de Guías</w:t>
      </w:r>
      <w:r>
        <w:rPr>
          <w:spacing w:val="3"/>
        </w:rPr>
        <w:t> </w:t>
      </w:r>
      <w:r>
        <w:rPr/>
        <w:t>Clínicas</w:t>
      </w:r>
    </w:p>
    <w:p>
      <w:pPr>
        <w:pStyle w:val="BodyText"/>
        <w:spacing w:before="2"/>
        <w:rPr>
          <w:rFonts w:ascii="Arial"/>
          <w:b/>
          <w:sz w:val="22"/>
        </w:rPr>
      </w:pPr>
    </w:p>
    <w:p>
      <w:pPr>
        <w:pStyle w:val="BodyText"/>
        <w:spacing w:line="249" w:lineRule="auto"/>
        <w:ind w:left="376" w:right="929"/>
        <w:jc w:val="both"/>
      </w:pPr>
      <w:r>
        <w:rPr/>
        <w:t>La</w:t>
      </w:r>
      <w:r>
        <w:rPr>
          <w:spacing w:val="-10"/>
        </w:rPr>
        <w:t> </w:t>
      </w:r>
      <w:r>
        <w:rPr/>
        <w:t>vista</w:t>
      </w:r>
      <w:r>
        <w:rPr>
          <w:spacing w:val="-10"/>
        </w:rPr>
        <w:t> </w:t>
      </w:r>
      <w:r>
        <w:rPr/>
        <w:t>general</w:t>
      </w:r>
      <w:r>
        <w:rPr>
          <w:spacing w:val="-10"/>
        </w:rPr>
        <w:t> </w:t>
      </w:r>
      <w:r>
        <w:rPr/>
        <w:t>del</w:t>
      </w:r>
      <w:r>
        <w:rPr>
          <w:spacing w:val="-10"/>
        </w:rPr>
        <w:t> </w:t>
      </w:r>
      <w:r>
        <w:rPr>
          <w:i/>
        </w:rPr>
        <w:t>paquete</w:t>
      </w:r>
      <w:r>
        <w:rPr>
          <w:i/>
          <w:spacing w:val="-10"/>
        </w:rPr>
        <w:t> </w:t>
      </w:r>
      <w:r>
        <w:rPr>
          <w:i/>
        </w:rPr>
        <w:t>guía</w:t>
      </w:r>
      <w:r>
        <w:rPr>
          <w:i/>
          <w:spacing w:val="-10"/>
        </w:rPr>
        <w:t> </w:t>
      </w:r>
      <w:r>
        <w:rPr/>
        <w:t>se</w:t>
      </w:r>
      <w:r>
        <w:rPr>
          <w:spacing w:val="-10"/>
        </w:rPr>
        <w:t> </w:t>
      </w:r>
      <w:r>
        <w:rPr/>
        <w:t>ilustra</w:t>
      </w:r>
      <w:r>
        <w:rPr>
          <w:spacing w:val="-10"/>
        </w:rPr>
        <w:t> </w:t>
      </w:r>
      <w:r>
        <w:rPr/>
        <w:t>en</w:t>
      </w:r>
      <w:r>
        <w:rPr>
          <w:spacing w:val="-10"/>
        </w:rPr>
        <w:t> </w:t>
      </w:r>
      <w:r>
        <w:rPr/>
        <w:t>la</w:t>
      </w:r>
      <w:r>
        <w:rPr>
          <w:spacing w:val="-10"/>
        </w:rPr>
        <w:t> </w:t>
      </w:r>
      <w:r>
        <w:rPr/>
        <w:t>Figura</w:t>
      </w:r>
      <w:r>
        <w:rPr>
          <w:spacing w:val="-10"/>
        </w:rPr>
        <w:t> </w:t>
      </w:r>
      <w:hyperlink w:history="true" w:anchor="_bookmark109">
        <w:r>
          <w:rPr>
            <w:color w:val="0000FF"/>
          </w:rPr>
          <w:t>2.21</w:t>
        </w:r>
      </w:hyperlink>
      <w:r>
        <w:rPr/>
        <w:t>.</w:t>
      </w:r>
      <w:r>
        <w:rPr>
          <w:spacing w:val="-10"/>
        </w:rPr>
        <w:t> </w:t>
      </w:r>
      <w:r>
        <w:rPr/>
        <w:t>Las</w:t>
      </w:r>
      <w:r>
        <w:rPr>
          <w:spacing w:val="-10"/>
        </w:rPr>
        <w:t> </w:t>
      </w:r>
      <w:r>
        <w:rPr/>
        <w:t>clases</w:t>
      </w:r>
      <w:r>
        <w:rPr>
          <w:spacing w:val="-10"/>
        </w:rPr>
        <w:t> </w:t>
      </w:r>
      <w:r>
        <w:rPr/>
        <w:t>en</w:t>
      </w:r>
      <w:r>
        <w:rPr>
          <w:spacing w:val="-10"/>
        </w:rPr>
        <w:t> </w:t>
      </w:r>
      <w:r>
        <w:rPr/>
        <w:t>color</w:t>
      </w:r>
      <w:r>
        <w:rPr>
          <w:spacing w:val="-10"/>
        </w:rPr>
        <w:t> </w:t>
      </w:r>
      <w:r>
        <w:rPr/>
        <w:t>azul</w:t>
      </w:r>
      <w:r>
        <w:rPr>
          <w:spacing w:val="-10"/>
        </w:rPr>
        <w:t> </w:t>
      </w:r>
      <w:r>
        <w:rPr/>
        <w:t>se</w:t>
      </w:r>
      <w:r>
        <w:rPr>
          <w:spacing w:val="-10"/>
        </w:rPr>
        <w:t> </w:t>
      </w:r>
      <w:r>
        <w:rPr/>
        <w:t>basan,</w:t>
      </w:r>
      <w:r>
        <w:rPr>
          <w:spacing w:val="-10"/>
        </w:rPr>
        <w:t> </w:t>
      </w:r>
      <w:r>
        <w:rPr/>
        <w:t>en</w:t>
      </w:r>
      <w:r>
        <w:rPr>
          <w:spacing w:val="-10"/>
        </w:rPr>
        <w:t> </w:t>
      </w:r>
      <w:r>
        <w:rPr/>
        <w:t>líneas</w:t>
      </w:r>
      <w:r>
        <w:rPr>
          <w:spacing w:val="-10"/>
        </w:rPr>
        <w:t> </w:t>
      </w:r>
      <w:r>
        <w:rPr/>
        <w:t>generales,</w:t>
      </w:r>
      <w:r>
        <w:rPr>
          <w:spacing w:val="-10"/>
        </w:rPr>
        <w:t> </w:t>
      </w:r>
      <w:r>
        <w:rPr/>
        <w:t>en el diseño original de las especificaciones </w:t>
      </w:r>
      <w:r>
        <w:rPr>
          <w:i/>
        </w:rPr>
        <w:t>open</w:t>
      </w:r>
      <w:r>
        <w:rPr/>
        <w:t>EHR. La </w:t>
      </w:r>
      <w:r>
        <w:rPr>
          <w:spacing w:val="-4"/>
        </w:rPr>
        <w:t>Tabla </w:t>
      </w:r>
      <w:hyperlink w:history="true" w:anchor="_bookmark110">
        <w:r>
          <w:rPr>
            <w:color w:val="0000FF"/>
          </w:rPr>
          <w:t>2.3</w:t>
        </w:r>
      </w:hyperlink>
      <w:r>
        <w:rPr/>
        <w:t>, la </w:t>
      </w:r>
      <w:r>
        <w:rPr>
          <w:spacing w:val="-4"/>
        </w:rPr>
        <w:t>Tabla </w:t>
      </w:r>
      <w:hyperlink w:history="true" w:anchor="_bookmark111">
        <w:r>
          <w:rPr>
            <w:color w:val="0000FF"/>
          </w:rPr>
          <w:t>2.4</w:t>
        </w:r>
      </w:hyperlink>
      <w:r>
        <w:rPr/>
        <w:t>, la </w:t>
      </w:r>
      <w:r>
        <w:rPr>
          <w:spacing w:val="-4"/>
        </w:rPr>
        <w:t>Tabla </w:t>
      </w:r>
      <w:hyperlink w:history="true" w:anchor="_bookmark112">
        <w:r>
          <w:rPr>
            <w:color w:val="0000FF"/>
          </w:rPr>
          <w:t>2.5</w:t>
        </w:r>
      </w:hyperlink>
      <w:r>
        <w:rPr/>
        <w:t>, la </w:t>
      </w:r>
      <w:r>
        <w:rPr>
          <w:spacing w:val="-4"/>
        </w:rPr>
        <w:t>Tabla </w:t>
      </w:r>
      <w:hyperlink w:history="true" w:anchor="_bookmark113">
        <w:r>
          <w:rPr>
            <w:color w:val="0000FF"/>
          </w:rPr>
          <w:t>2.6 </w:t>
        </w:r>
      </w:hyperlink>
      <w:r>
        <w:rPr/>
        <w:t>y </w:t>
      </w:r>
      <w:r>
        <w:rPr>
          <w:spacing w:val="-4"/>
        </w:rPr>
        <w:t>Tabla </w:t>
      </w:r>
      <w:hyperlink w:history="true" w:anchor="_bookmark114">
        <w:r>
          <w:rPr>
            <w:color w:val="0000FF"/>
          </w:rPr>
          <w:t>2.7</w:t>
        </w:r>
      </w:hyperlink>
      <w:r>
        <w:rPr>
          <w:color w:val="0000FF"/>
        </w:rPr>
        <w:t> </w:t>
      </w:r>
      <w:r>
        <w:rPr/>
        <w:t>muestran los atributos de las principales clases de este paquete. En este documento se mencionará con frecuencia el concepto “código </w:t>
      </w:r>
      <w:r>
        <w:rPr>
          <w:i/>
        </w:rPr>
        <w:t>gt</w:t>
      </w:r>
      <w:r>
        <w:rPr/>
        <w:t>”, que hace referencia al código de un Guideline </w:t>
      </w:r>
      <w:r>
        <w:rPr>
          <w:spacing w:val="-4"/>
        </w:rPr>
        <w:t>Term </w:t>
      </w:r>
      <w:r>
        <w:rPr/>
        <w:t>(Término local a la</w:t>
      </w:r>
      <w:r>
        <w:rPr>
          <w:spacing w:val="-20"/>
        </w:rPr>
        <w:t> </w:t>
      </w:r>
      <w:r>
        <w:rPr/>
        <w:t>guía).</w:t>
      </w:r>
    </w:p>
    <w:p>
      <w:pPr>
        <w:spacing w:after="0" w:line="249" w:lineRule="auto"/>
        <w:jc w:val="both"/>
        <w:sectPr>
          <w:pgSz w:w="12240" w:h="15840"/>
          <w:pgMar w:header="1135" w:footer="1034" w:top="1400" w:bottom="1220" w:left="1460" w:right="220"/>
        </w:sectPr>
      </w:pPr>
    </w:p>
    <w:p>
      <w:pPr>
        <w:pStyle w:val="BodyText"/>
      </w:pPr>
    </w:p>
    <w:p>
      <w:pPr>
        <w:pStyle w:val="BodyText"/>
        <w:spacing w:before="5"/>
        <w:rPr>
          <w:sz w:val="22"/>
        </w:rPr>
      </w:pPr>
    </w:p>
    <w:p>
      <w:pPr>
        <w:pStyle w:val="BodyText"/>
        <w:ind w:left="376"/>
      </w:pPr>
      <w:r>
        <w:rPr/>
        <w:drawing>
          <wp:inline distT="0" distB="0" distL="0" distR="0">
            <wp:extent cx="5834062" cy="3852862"/>
            <wp:effectExtent l="0" t="0" r="0" b="0"/>
            <wp:docPr id="45" name="image23.jpeg" descr=""/>
            <wp:cNvGraphicFramePr>
              <a:graphicFrameLocks noChangeAspect="1"/>
            </wp:cNvGraphicFramePr>
            <a:graphic>
              <a:graphicData uri="http://schemas.openxmlformats.org/drawingml/2006/picture">
                <pic:pic>
                  <pic:nvPicPr>
                    <pic:cNvPr id="46" name="image23.jpeg"/>
                    <pic:cNvPicPr/>
                  </pic:nvPicPr>
                  <pic:blipFill>
                    <a:blip r:embed="rId103" cstate="print"/>
                    <a:stretch>
                      <a:fillRect/>
                    </a:stretch>
                  </pic:blipFill>
                  <pic:spPr>
                    <a:xfrm>
                      <a:off x="0" y="0"/>
                      <a:ext cx="5834062" cy="3852862"/>
                    </a:xfrm>
                    <a:prstGeom prst="rect">
                      <a:avLst/>
                    </a:prstGeom>
                  </pic:spPr>
                </pic:pic>
              </a:graphicData>
            </a:graphic>
          </wp:inline>
        </w:drawing>
      </w:r>
      <w:r>
        <w:rPr/>
      </w:r>
    </w:p>
    <w:p>
      <w:pPr>
        <w:pStyle w:val="BodyText"/>
      </w:pPr>
    </w:p>
    <w:p>
      <w:pPr>
        <w:pStyle w:val="BodyText"/>
        <w:spacing w:before="9"/>
        <w:rPr>
          <w:sz w:val="22"/>
        </w:rPr>
      </w:pPr>
    </w:p>
    <w:p>
      <w:pPr>
        <w:pStyle w:val="BodyText"/>
        <w:spacing w:before="1"/>
        <w:ind w:left="279" w:right="832"/>
        <w:jc w:val="center"/>
      </w:pPr>
      <w:bookmarkStart w:name="_bookmark109" w:id="173"/>
      <w:bookmarkEnd w:id="173"/>
      <w:r>
        <w:rPr/>
      </w:r>
      <w:r>
        <w:rPr/>
        <w:t>Figura 2.21: Paquete “guía clínica”.</w:t>
      </w:r>
    </w:p>
    <w:p>
      <w:pPr>
        <w:pStyle w:val="BodyText"/>
        <w:spacing w:before="8"/>
        <w:rPr>
          <w:sz w:val="35"/>
        </w:rPr>
      </w:pPr>
    </w:p>
    <w:p>
      <w:pPr>
        <w:pStyle w:val="BodyText"/>
        <w:ind w:left="376"/>
      </w:pPr>
      <w:r>
        <w:rPr>
          <w:b/>
        </w:rPr>
        <w:t>GUIDE. </w:t>
      </w:r>
      <w:r>
        <w:rPr/>
        <w:t>Clase principal de una guía discreta que define enlaces a arquetipos, reglas y meta-información.</w:t>
      </w:r>
    </w:p>
    <w:p>
      <w:pPr>
        <w:pStyle w:val="BodyText"/>
        <w:spacing w:before="4"/>
        <w:rPr>
          <w:sz w:val="36"/>
        </w:rPr>
      </w:pPr>
    </w:p>
    <w:p>
      <w:pPr>
        <w:spacing w:before="0"/>
        <w:ind w:left="279" w:right="832" w:firstLine="0"/>
        <w:jc w:val="center"/>
        <w:rPr>
          <w:i/>
          <w:sz w:val="20"/>
        </w:rPr>
      </w:pPr>
      <w:bookmarkStart w:name="_bookmark110" w:id="174"/>
      <w:bookmarkEnd w:id="174"/>
      <w:r>
        <w:rPr/>
      </w:r>
      <w:r>
        <w:rPr>
          <w:sz w:val="20"/>
        </w:rPr>
        <w:t>Tabla 2.3: Clase </w:t>
      </w:r>
      <w:r>
        <w:rPr>
          <w:i/>
          <w:sz w:val="20"/>
        </w:rPr>
        <w:t>Guide</w:t>
      </w:r>
    </w:p>
    <w:p>
      <w:pPr>
        <w:pStyle w:val="BodyText"/>
        <w:spacing w:before="2"/>
        <w:rPr>
          <w:i/>
          <w:sz w:val="17"/>
        </w:rPr>
      </w:pPr>
    </w:p>
    <w:tbl>
      <w:tblPr>
        <w:tblW w:w="0" w:type="auto"/>
        <w:jc w:val="left"/>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31"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gdl_version: String</w:t>
            </w:r>
          </w:p>
        </w:tc>
        <w:tc>
          <w:tcPr>
            <w:tcW w:w="4396" w:type="dxa"/>
            <w:tcBorders>
              <w:right w:val="nil"/>
            </w:tcBorders>
          </w:tcPr>
          <w:p>
            <w:pPr>
              <w:pStyle w:val="TableParagraph"/>
              <w:rPr>
                <w:sz w:val="20"/>
              </w:rPr>
            </w:pPr>
            <w:r>
              <w:rPr>
                <w:sz w:val="20"/>
              </w:rPr>
              <w:t>La versión en la que está escrita la guía.</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id: String</w:t>
            </w:r>
          </w:p>
        </w:tc>
        <w:tc>
          <w:tcPr>
            <w:tcW w:w="4396" w:type="dxa"/>
            <w:tcBorders>
              <w:right w:val="nil"/>
            </w:tcBorders>
          </w:tcPr>
          <w:p>
            <w:pPr>
              <w:pStyle w:val="TableParagraph"/>
              <w:rPr>
                <w:sz w:val="20"/>
              </w:rPr>
            </w:pPr>
            <w:r>
              <w:rPr>
                <w:sz w:val="20"/>
              </w:rPr>
              <w:t>Identificador de la guía clínica.</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spacing w:line="240" w:lineRule="auto" w:before="91"/>
              <w:ind w:left="122"/>
              <w:rPr>
                <w:sz w:val="20"/>
              </w:rPr>
            </w:pPr>
            <w:r>
              <w:rPr>
                <w:sz w:val="20"/>
              </w:rPr>
              <w:t>concept: String</w:t>
            </w:r>
          </w:p>
        </w:tc>
        <w:tc>
          <w:tcPr>
            <w:tcW w:w="4396" w:type="dxa"/>
            <w:tcBorders>
              <w:right w:val="nil"/>
            </w:tcBorders>
          </w:tcPr>
          <w:p>
            <w:pPr>
              <w:pStyle w:val="TableParagraph"/>
              <w:rPr>
                <w:sz w:val="20"/>
              </w:rPr>
            </w:pPr>
            <w:r>
              <w:rPr>
                <w:sz w:val="20"/>
              </w:rPr>
              <w:t>El significado normativo de la guía en su conjunto.</w:t>
            </w:r>
          </w:p>
          <w:p>
            <w:pPr>
              <w:pStyle w:val="TableParagraph"/>
              <w:spacing w:line="240" w:lineRule="auto" w:before="9"/>
              <w:rPr>
                <w:sz w:val="20"/>
              </w:rPr>
            </w:pPr>
            <w:r>
              <w:rPr>
                <w:sz w:val="20"/>
              </w:rPr>
              <w:t>Expresado como un código de guía local.</w:t>
            </w:r>
          </w:p>
        </w:tc>
      </w:tr>
      <w:tr>
        <w:trPr>
          <w:trHeight w:val="707" w:hRule="atLeast"/>
        </w:trPr>
        <w:tc>
          <w:tcPr>
            <w:tcW w:w="1072" w:type="dxa"/>
            <w:tcBorders>
              <w:left w:val="nil"/>
            </w:tcBorders>
          </w:tcPr>
          <w:p>
            <w:pPr>
              <w:pStyle w:val="TableParagraph"/>
              <w:spacing w:line="240" w:lineRule="auto" w:before="210"/>
              <w:rPr>
                <w:sz w:val="20"/>
              </w:rPr>
            </w:pPr>
            <w:r>
              <w:rPr>
                <w:sz w:val="20"/>
              </w:rPr>
              <w:t>1..1</w:t>
            </w:r>
          </w:p>
        </w:tc>
        <w:tc>
          <w:tcPr>
            <w:tcW w:w="3563" w:type="dxa"/>
          </w:tcPr>
          <w:p>
            <w:pPr>
              <w:pStyle w:val="TableParagraph"/>
              <w:spacing w:line="240" w:lineRule="auto" w:before="210"/>
              <w:ind w:left="122"/>
              <w:rPr>
                <w:sz w:val="20"/>
              </w:rPr>
            </w:pPr>
            <w:r>
              <w:rPr>
                <w:sz w:val="20"/>
              </w:rPr>
              <w:t>language: Language</w:t>
            </w:r>
          </w:p>
        </w:tc>
        <w:tc>
          <w:tcPr>
            <w:tcW w:w="4396" w:type="dxa"/>
            <w:tcBorders>
              <w:right w:val="nil"/>
            </w:tcBorders>
          </w:tcPr>
          <w:p>
            <w:pPr>
              <w:pStyle w:val="TableParagraph"/>
              <w:rPr>
                <w:sz w:val="20"/>
              </w:rPr>
            </w:pPr>
            <w:r>
              <w:rPr>
                <w:sz w:val="20"/>
              </w:rPr>
              <w:t>Recursos en lenguaje natural de esta guía. Incluye</w:t>
            </w:r>
          </w:p>
          <w:p>
            <w:pPr>
              <w:pStyle w:val="TableParagraph"/>
              <w:spacing w:line="240" w:lineRule="atLeast"/>
              <w:rPr>
                <w:sz w:val="20"/>
              </w:rPr>
            </w:pPr>
            <w:r>
              <w:rPr>
                <w:sz w:val="20"/>
              </w:rPr>
              <w:t>un idioma original y una lista opcional de traducciones.</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ind w:left="122"/>
              <w:rPr>
                <w:sz w:val="20"/>
              </w:rPr>
            </w:pPr>
            <w:r>
              <w:rPr>
                <w:sz w:val="20"/>
              </w:rPr>
              <w:t>description:</w:t>
            </w:r>
          </w:p>
          <w:p>
            <w:pPr>
              <w:pStyle w:val="TableParagraph"/>
              <w:spacing w:line="240" w:lineRule="auto" w:before="9"/>
              <w:ind w:left="122"/>
              <w:rPr>
                <w:sz w:val="20"/>
              </w:rPr>
            </w:pPr>
            <w:r>
              <w:rPr>
                <w:sz w:val="20"/>
              </w:rPr>
              <w:t>RESOURCE_DESCRIPTION</w:t>
            </w:r>
          </w:p>
        </w:tc>
        <w:tc>
          <w:tcPr>
            <w:tcW w:w="4396" w:type="dxa"/>
            <w:tcBorders>
              <w:right w:val="nil"/>
            </w:tcBorders>
          </w:tcPr>
          <w:p>
            <w:pPr>
              <w:pStyle w:val="TableParagraph"/>
              <w:rPr>
                <w:sz w:val="20"/>
              </w:rPr>
            </w:pPr>
            <w:r>
              <w:rPr>
                <w:sz w:val="20"/>
              </w:rPr>
              <w:t>Descripción de los recursos de esta guía incluyendo</w:t>
            </w:r>
          </w:p>
          <w:p>
            <w:pPr>
              <w:pStyle w:val="TableParagraph"/>
              <w:spacing w:line="240" w:lineRule="auto" w:before="9"/>
              <w:rPr>
                <w:sz w:val="20"/>
              </w:rPr>
            </w:pPr>
            <w:r>
              <w:rPr>
                <w:sz w:val="20"/>
              </w:rPr>
              <w:t>autoría, uso / mal uso, ciclo de vida y referencias.</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spacing w:line="240" w:lineRule="auto" w:before="91"/>
              <w:ind w:left="122"/>
              <w:rPr>
                <w:sz w:val="20"/>
              </w:rPr>
            </w:pPr>
            <w:r>
              <w:rPr>
                <w:sz w:val="20"/>
              </w:rPr>
              <w:t>definition: GUIDE_DEFINITION</w:t>
            </w:r>
          </w:p>
        </w:tc>
        <w:tc>
          <w:tcPr>
            <w:tcW w:w="4396" w:type="dxa"/>
            <w:tcBorders>
              <w:right w:val="nil"/>
            </w:tcBorders>
          </w:tcPr>
          <w:p>
            <w:pPr>
              <w:pStyle w:val="TableParagraph"/>
              <w:rPr>
                <w:sz w:val="20"/>
              </w:rPr>
            </w:pPr>
            <w:r>
              <w:rPr>
                <w:sz w:val="20"/>
              </w:rPr>
              <w:t>La parte de definición principal de la guía. Consiste</w:t>
            </w:r>
          </w:p>
          <w:p>
            <w:pPr>
              <w:pStyle w:val="TableParagraph"/>
              <w:spacing w:line="240" w:lineRule="auto" w:before="9"/>
              <w:rPr>
                <w:sz w:val="20"/>
              </w:rPr>
            </w:pPr>
            <w:r>
              <w:rPr>
                <w:sz w:val="20"/>
              </w:rPr>
              <w:t>en enlaces de arquetipos y definiciones de reglas.</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ontology: GUIDE_ONTOLOGY</w:t>
            </w:r>
          </w:p>
        </w:tc>
        <w:tc>
          <w:tcPr>
            <w:tcW w:w="4396" w:type="dxa"/>
            <w:tcBorders>
              <w:right w:val="nil"/>
            </w:tcBorders>
          </w:tcPr>
          <w:p>
            <w:pPr>
              <w:pStyle w:val="TableParagraph"/>
              <w:rPr>
                <w:sz w:val="20"/>
              </w:rPr>
            </w:pPr>
            <w:r>
              <w:rPr>
                <w:sz w:val="20"/>
              </w:rPr>
              <w:t>La ontología de la guía.</w:t>
            </w:r>
          </w:p>
        </w:tc>
      </w:tr>
    </w:tbl>
    <w:p>
      <w:pPr>
        <w:spacing w:after="0"/>
        <w:rPr>
          <w:sz w:val="20"/>
        </w:rPr>
        <w:sectPr>
          <w:pgSz w:w="12240" w:h="15840"/>
          <w:pgMar w:header="1135" w:footer="1034" w:top="1400" w:bottom="1220" w:left="1460" w:right="220"/>
        </w:sectPr>
      </w:pPr>
    </w:p>
    <w:p>
      <w:pPr>
        <w:pStyle w:val="BodyText"/>
        <w:rPr>
          <w:i/>
        </w:rPr>
      </w:pPr>
    </w:p>
    <w:p>
      <w:pPr>
        <w:pStyle w:val="BodyText"/>
        <w:spacing w:before="6"/>
        <w:rPr>
          <w:i/>
          <w:sz w:val="23"/>
        </w:rPr>
      </w:pPr>
    </w:p>
    <w:p>
      <w:pPr>
        <w:pStyle w:val="BodyText"/>
        <w:spacing w:line="249" w:lineRule="auto"/>
        <w:ind w:left="376" w:right="853"/>
      </w:pPr>
      <w:r>
        <w:rPr>
          <w:b/>
        </w:rPr>
        <w:t>GUIDE_DEFINITION.</w:t>
      </w:r>
      <w:r>
        <w:rPr>
          <w:b/>
          <w:spacing w:val="-14"/>
        </w:rPr>
        <w:t> </w:t>
      </w:r>
      <w:r>
        <w:rPr/>
        <w:t>La</w:t>
      </w:r>
      <w:r>
        <w:rPr>
          <w:spacing w:val="-14"/>
        </w:rPr>
        <w:t> </w:t>
      </w:r>
      <w:r>
        <w:rPr/>
        <w:t>definición</w:t>
      </w:r>
      <w:r>
        <w:rPr>
          <w:spacing w:val="-14"/>
        </w:rPr>
        <w:t> </w:t>
      </w:r>
      <w:r>
        <w:rPr/>
        <w:t>de</w:t>
      </w:r>
      <w:r>
        <w:rPr>
          <w:spacing w:val="-14"/>
        </w:rPr>
        <w:t> </w:t>
      </w:r>
      <w:r>
        <w:rPr/>
        <w:t>la</w:t>
      </w:r>
      <w:r>
        <w:rPr>
          <w:spacing w:val="-14"/>
        </w:rPr>
        <w:t> </w:t>
      </w:r>
      <w:r>
        <w:rPr/>
        <w:t>guía</w:t>
      </w:r>
      <w:r>
        <w:rPr>
          <w:spacing w:val="-14"/>
        </w:rPr>
        <w:t> </w:t>
      </w:r>
      <w:r>
        <w:rPr/>
        <w:t>incluye</w:t>
      </w:r>
      <w:r>
        <w:rPr>
          <w:spacing w:val="-14"/>
        </w:rPr>
        <w:t> </w:t>
      </w:r>
      <w:r>
        <w:rPr/>
        <w:t>una</w:t>
      </w:r>
      <w:r>
        <w:rPr>
          <w:spacing w:val="-14"/>
        </w:rPr>
        <w:t> </w:t>
      </w:r>
      <w:r>
        <w:rPr/>
        <w:t>lista</w:t>
      </w:r>
      <w:r>
        <w:rPr>
          <w:spacing w:val="-14"/>
        </w:rPr>
        <w:t> </w:t>
      </w:r>
      <w:r>
        <w:rPr/>
        <w:t>de</w:t>
      </w:r>
      <w:r>
        <w:rPr>
          <w:spacing w:val="-14"/>
        </w:rPr>
        <w:t> </w:t>
      </w:r>
      <w:r>
        <w:rPr/>
        <w:t>enlaces</w:t>
      </w:r>
      <w:r>
        <w:rPr>
          <w:spacing w:val="-14"/>
        </w:rPr>
        <w:t> </w:t>
      </w:r>
      <w:r>
        <w:rPr/>
        <w:t>de</w:t>
      </w:r>
      <w:r>
        <w:rPr>
          <w:spacing w:val="-14"/>
        </w:rPr>
        <w:t> </w:t>
      </w:r>
      <w:r>
        <w:rPr/>
        <w:t>arquetipos</w:t>
      </w:r>
      <w:r>
        <w:rPr>
          <w:spacing w:val="-14"/>
        </w:rPr>
        <w:t> </w:t>
      </w:r>
      <w:r>
        <w:rPr/>
        <w:t>y</w:t>
      </w:r>
      <w:r>
        <w:rPr>
          <w:spacing w:val="-14"/>
        </w:rPr>
        <w:t> </w:t>
      </w:r>
      <w:r>
        <w:rPr/>
        <w:t>una</w:t>
      </w:r>
      <w:r>
        <w:rPr>
          <w:spacing w:val="-14"/>
        </w:rPr>
        <w:t> </w:t>
      </w:r>
      <w:r>
        <w:rPr/>
        <w:t>lista</w:t>
      </w:r>
      <w:r>
        <w:rPr>
          <w:spacing w:val="-14"/>
        </w:rPr>
        <w:t> </w:t>
      </w:r>
      <w:r>
        <w:rPr/>
        <w:t>de</w:t>
      </w:r>
      <w:r>
        <w:rPr>
          <w:spacing w:val="-14"/>
        </w:rPr>
        <w:t> </w:t>
      </w:r>
      <w:r>
        <w:rPr/>
        <w:t>definiciones de</w:t>
      </w:r>
      <w:r>
        <w:rPr>
          <w:spacing w:val="-2"/>
        </w:rPr>
        <w:t> </w:t>
      </w:r>
      <w:r>
        <w:rPr/>
        <w:t>reglas.</w:t>
      </w:r>
    </w:p>
    <w:p>
      <w:pPr>
        <w:pStyle w:val="BodyText"/>
        <w:spacing w:before="7"/>
        <w:rPr>
          <w:sz w:val="35"/>
        </w:rPr>
      </w:pPr>
    </w:p>
    <w:p>
      <w:pPr>
        <w:spacing w:before="0"/>
        <w:ind w:left="279" w:right="832" w:firstLine="0"/>
        <w:jc w:val="center"/>
        <w:rPr>
          <w:i/>
          <w:sz w:val="20"/>
        </w:rPr>
      </w:pPr>
      <w:bookmarkStart w:name="_bookmark111" w:id="175"/>
      <w:bookmarkEnd w:id="175"/>
      <w:r>
        <w:rPr/>
      </w:r>
      <w:r>
        <w:rPr>
          <w:sz w:val="20"/>
        </w:rPr>
        <w:t>Tabla 2.4: Clase </w:t>
      </w:r>
      <w:r>
        <w:rPr>
          <w:i/>
          <w:sz w:val="20"/>
        </w:rPr>
        <w:t>GuideDefinition</w:t>
      </w:r>
    </w:p>
    <w:p>
      <w:pPr>
        <w:pStyle w:val="BodyText"/>
        <w:spacing w:before="6"/>
        <w:rPr>
          <w:i/>
        </w:rPr>
      </w:pPr>
    </w:p>
    <w:tbl>
      <w:tblPr>
        <w:tblW w:w="0" w:type="auto"/>
        <w:jc w:val="left"/>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ind w:left="122"/>
              <w:rPr>
                <w:sz w:val="20"/>
              </w:rPr>
            </w:pPr>
            <w:r>
              <w:rPr>
                <w:sz w:val="20"/>
              </w:rPr>
              <w:t>archetype_bindings:</w:t>
            </w:r>
          </w:p>
          <w:p>
            <w:pPr>
              <w:pStyle w:val="TableParagraph"/>
              <w:spacing w:line="240" w:lineRule="auto" w:before="9"/>
              <w:ind w:left="122"/>
              <w:rPr>
                <w:sz w:val="20"/>
              </w:rPr>
            </w:pPr>
            <w:r>
              <w:rPr>
                <w:sz w:val="20"/>
              </w:rPr>
              <w:t>List&lt;ARCHETYPE_BINDING&gt;</w:t>
            </w:r>
          </w:p>
        </w:tc>
        <w:tc>
          <w:tcPr>
            <w:tcW w:w="4396" w:type="dxa"/>
            <w:tcBorders>
              <w:right w:val="nil"/>
            </w:tcBorders>
          </w:tcPr>
          <w:p>
            <w:pPr>
              <w:pStyle w:val="TableParagraph"/>
              <w:rPr>
                <w:sz w:val="20"/>
              </w:rPr>
            </w:pPr>
            <w:r>
              <w:rPr>
                <w:sz w:val="20"/>
              </w:rPr>
              <w:t>Lista de enlaces de arquetipos, que definen</w:t>
            </w:r>
          </w:p>
          <w:p>
            <w:pPr>
              <w:pStyle w:val="TableParagraph"/>
              <w:spacing w:line="240" w:lineRule="auto" w:before="9"/>
              <w:rPr>
                <w:sz w:val="20"/>
              </w:rPr>
            </w:pPr>
            <w:r>
              <w:rPr>
                <w:sz w:val="20"/>
              </w:rPr>
              <w:t>elementos específicos a ser utilizados por las reglas.</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rules: Map&lt;String, Rule&gt;</w:t>
            </w:r>
          </w:p>
        </w:tc>
        <w:tc>
          <w:tcPr>
            <w:tcW w:w="4396" w:type="dxa"/>
            <w:tcBorders>
              <w:right w:val="nil"/>
            </w:tcBorders>
          </w:tcPr>
          <w:p>
            <w:pPr>
              <w:pStyle w:val="TableParagraph"/>
              <w:rPr>
                <w:sz w:val="20"/>
              </w:rPr>
            </w:pPr>
            <w:r>
              <w:rPr>
                <w:sz w:val="20"/>
              </w:rPr>
              <w:t>Mapa de reglas, indexado por un código </w:t>
            </w:r>
            <w:r>
              <w:rPr>
                <w:i/>
                <w:sz w:val="20"/>
              </w:rPr>
              <w:t>gt </w:t>
            </w:r>
            <w:r>
              <w:rPr>
                <w:sz w:val="20"/>
              </w:rPr>
              <w:t>local.</w:t>
            </w:r>
          </w:p>
        </w:tc>
      </w:tr>
      <w:tr>
        <w:trPr>
          <w:trHeight w:val="468" w:hRule="atLeast"/>
        </w:trPr>
        <w:tc>
          <w:tcPr>
            <w:tcW w:w="1072" w:type="dxa"/>
            <w:tcBorders>
              <w:left w:val="nil"/>
            </w:tcBorders>
          </w:tcPr>
          <w:p>
            <w:pPr>
              <w:pStyle w:val="TableParagraph"/>
              <w:spacing w:line="240" w:lineRule="auto" w:before="91"/>
              <w:rPr>
                <w:sz w:val="20"/>
              </w:rPr>
            </w:pPr>
            <w:r>
              <w:rPr>
                <w:sz w:val="20"/>
              </w:rPr>
              <w:t>0..1</w:t>
            </w:r>
          </w:p>
        </w:tc>
        <w:tc>
          <w:tcPr>
            <w:tcW w:w="3563" w:type="dxa"/>
          </w:tcPr>
          <w:p>
            <w:pPr>
              <w:pStyle w:val="TableParagraph"/>
              <w:ind w:left="122"/>
              <w:rPr>
                <w:sz w:val="20"/>
              </w:rPr>
            </w:pPr>
            <w:r>
              <w:rPr>
                <w:sz w:val="20"/>
              </w:rPr>
              <w:t>pre_conditions:</w:t>
            </w:r>
          </w:p>
          <w:p>
            <w:pPr>
              <w:pStyle w:val="TableParagraph"/>
              <w:spacing w:line="240" w:lineRule="auto" w:before="9"/>
              <w:ind w:left="122"/>
              <w:rPr>
                <w:sz w:val="20"/>
              </w:rPr>
            </w:pPr>
            <w:r>
              <w:rPr>
                <w:sz w:val="20"/>
              </w:rPr>
              <w:t>List&lt;EXPRESSION_ITEM&gt;</w:t>
            </w:r>
          </w:p>
        </w:tc>
        <w:tc>
          <w:tcPr>
            <w:tcW w:w="4396" w:type="dxa"/>
            <w:tcBorders>
              <w:right w:val="nil"/>
            </w:tcBorders>
          </w:tcPr>
          <w:p>
            <w:pPr>
              <w:pStyle w:val="TableParagraph"/>
              <w:rPr>
                <w:sz w:val="20"/>
              </w:rPr>
            </w:pPr>
            <w:r>
              <w:rPr>
                <w:sz w:val="20"/>
              </w:rPr>
              <w:t>Lista de pre-condiciones que tienen que ser</w:t>
            </w:r>
          </w:p>
          <w:p>
            <w:pPr>
              <w:pStyle w:val="TableParagraph"/>
              <w:spacing w:line="240" w:lineRule="auto" w:before="9"/>
              <w:rPr>
                <w:sz w:val="20"/>
              </w:rPr>
            </w:pPr>
            <w:r>
              <w:rPr>
                <w:sz w:val="20"/>
              </w:rPr>
              <w:t>cumplidas para que una guía pueda ser ejecutada.</w:t>
            </w:r>
          </w:p>
        </w:tc>
      </w:tr>
    </w:tbl>
    <w:p>
      <w:pPr>
        <w:pStyle w:val="BodyText"/>
        <w:rPr>
          <w:i/>
          <w:sz w:val="24"/>
        </w:rPr>
      </w:pPr>
    </w:p>
    <w:p>
      <w:pPr>
        <w:pStyle w:val="BodyText"/>
        <w:rPr>
          <w:i/>
          <w:sz w:val="24"/>
        </w:rPr>
      </w:pPr>
    </w:p>
    <w:p>
      <w:pPr>
        <w:pStyle w:val="BodyText"/>
        <w:rPr>
          <w:i/>
          <w:sz w:val="24"/>
        </w:rPr>
      </w:pPr>
    </w:p>
    <w:p>
      <w:pPr>
        <w:pStyle w:val="BodyText"/>
        <w:spacing w:before="141"/>
        <w:ind w:left="279" w:right="832"/>
        <w:jc w:val="center"/>
      </w:pPr>
      <w:r>
        <w:rPr>
          <w:b/>
        </w:rPr>
        <w:t>ARCHETYPE_BINDING. </w:t>
      </w:r>
      <w:r>
        <w:rPr/>
        <w:t>El enlace de la lista de elementos de un arquetipo o plantilla seleccionado a los códigos</w:t>
      </w:r>
    </w:p>
    <w:p>
      <w:pPr>
        <w:spacing w:before="9"/>
        <w:ind w:left="376" w:right="0" w:firstLine="0"/>
        <w:jc w:val="left"/>
        <w:rPr>
          <w:sz w:val="20"/>
        </w:rPr>
      </w:pPr>
      <w:r>
        <w:rPr>
          <w:i/>
          <w:sz w:val="20"/>
        </w:rPr>
        <w:t>gt </w:t>
      </w:r>
      <w:r>
        <w:rPr>
          <w:sz w:val="20"/>
        </w:rPr>
        <w:t>locales</w:t>
      </w:r>
    </w:p>
    <w:p>
      <w:pPr>
        <w:pStyle w:val="BodyText"/>
        <w:rPr>
          <w:sz w:val="24"/>
        </w:rPr>
      </w:pPr>
    </w:p>
    <w:p>
      <w:pPr>
        <w:spacing w:before="140"/>
        <w:ind w:left="279" w:right="832" w:firstLine="0"/>
        <w:jc w:val="center"/>
        <w:rPr>
          <w:i/>
          <w:sz w:val="20"/>
        </w:rPr>
      </w:pPr>
      <w:bookmarkStart w:name="_bookmark112" w:id="176"/>
      <w:bookmarkEnd w:id="176"/>
      <w:r>
        <w:rPr/>
      </w:r>
      <w:r>
        <w:rPr>
          <w:sz w:val="20"/>
        </w:rPr>
        <w:t>Tabla 2.5: Clase </w:t>
      </w:r>
      <w:r>
        <w:rPr>
          <w:i/>
          <w:sz w:val="20"/>
        </w:rPr>
        <w:t>ArchetypeBinding</w:t>
      </w:r>
    </w:p>
    <w:p>
      <w:pPr>
        <w:pStyle w:val="BodyText"/>
        <w:spacing w:before="6"/>
        <w:rPr>
          <w:i/>
        </w:rPr>
      </w:pPr>
    </w:p>
    <w:tbl>
      <w:tblPr>
        <w:tblW w:w="0" w:type="auto"/>
        <w:jc w:val="left"/>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spacing w:line="240" w:lineRule="auto" w:before="91"/>
              <w:ind w:left="122"/>
              <w:rPr>
                <w:sz w:val="20"/>
              </w:rPr>
            </w:pPr>
            <w:r>
              <w:rPr>
                <w:sz w:val="20"/>
              </w:rPr>
              <w:t>archetype_id: String</w:t>
            </w:r>
          </w:p>
        </w:tc>
        <w:tc>
          <w:tcPr>
            <w:tcW w:w="4396" w:type="dxa"/>
            <w:tcBorders>
              <w:right w:val="nil"/>
            </w:tcBorders>
          </w:tcPr>
          <w:p>
            <w:pPr>
              <w:pStyle w:val="TableParagraph"/>
              <w:rPr>
                <w:sz w:val="20"/>
              </w:rPr>
            </w:pPr>
            <w:r>
              <w:rPr>
                <w:sz w:val="20"/>
              </w:rPr>
              <w:t>El ID del arquetipo desde el que se selecciona la</w:t>
            </w:r>
          </w:p>
          <w:p>
            <w:pPr>
              <w:pStyle w:val="TableParagraph"/>
              <w:spacing w:line="240" w:lineRule="auto" w:before="9"/>
              <w:rPr>
                <w:sz w:val="20"/>
              </w:rPr>
            </w:pPr>
            <w:r>
              <w:rPr>
                <w:sz w:val="20"/>
              </w:rPr>
              <w:t>lista de elementos.</w:t>
            </w:r>
          </w:p>
        </w:tc>
      </w:tr>
      <w:tr>
        <w:trPr>
          <w:trHeight w:val="468" w:hRule="atLeast"/>
        </w:trPr>
        <w:tc>
          <w:tcPr>
            <w:tcW w:w="1072" w:type="dxa"/>
            <w:tcBorders>
              <w:left w:val="nil"/>
            </w:tcBorders>
          </w:tcPr>
          <w:p>
            <w:pPr>
              <w:pStyle w:val="TableParagraph"/>
              <w:spacing w:line="240" w:lineRule="auto" w:before="91"/>
              <w:rPr>
                <w:sz w:val="20"/>
              </w:rPr>
            </w:pPr>
            <w:r>
              <w:rPr>
                <w:sz w:val="20"/>
              </w:rPr>
              <w:t>0..1</w:t>
            </w:r>
          </w:p>
        </w:tc>
        <w:tc>
          <w:tcPr>
            <w:tcW w:w="3563" w:type="dxa"/>
          </w:tcPr>
          <w:p>
            <w:pPr>
              <w:pStyle w:val="TableParagraph"/>
              <w:spacing w:line="240" w:lineRule="auto" w:before="91"/>
              <w:ind w:left="122"/>
              <w:rPr>
                <w:sz w:val="20"/>
              </w:rPr>
            </w:pPr>
            <w:r>
              <w:rPr>
                <w:sz w:val="20"/>
              </w:rPr>
              <w:t>template_id: String</w:t>
            </w:r>
          </w:p>
        </w:tc>
        <w:tc>
          <w:tcPr>
            <w:tcW w:w="4396" w:type="dxa"/>
            <w:tcBorders>
              <w:right w:val="nil"/>
            </w:tcBorders>
          </w:tcPr>
          <w:p>
            <w:pPr>
              <w:pStyle w:val="TableParagraph"/>
              <w:rPr>
                <w:sz w:val="20"/>
              </w:rPr>
            </w:pPr>
            <w:r>
              <w:rPr>
                <w:sz w:val="20"/>
              </w:rPr>
              <w:t>ID de una plantilla opcional que se utilizará para</w:t>
            </w:r>
          </w:p>
          <w:p>
            <w:pPr>
              <w:pStyle w:val="TableParagraph"/>
              <w:spacing w:line="240" w:lineRule="auto" w:before="9"/>
              <w:rPr>
                <w:sz w:val="20"/>
              </w:rPr>
            </w:pPr>
            <w:r>
              <w:rPr>
                <w:sz w:val="20"/>
              </w:rPr>
              <w:t>seleccionar elementos.</w:t>
            </w:r>
          </w:p>
        </w:tc>
      </w:tr>
      <w:tr>
        <w:trPr>
          <w:trHeight w:val="1185" w:hRule="atLeast"/>
        </w:trPr>
        <w:tc>
          <w:tcPr>
            <w:tcW w:w="1072" w:type="dxa"/>
            <w:tcBorders>
              <w:left w:val="nil"/>
            </w:tcBorders>
          </w:tcPr>
          <w:p>
            <w:pPr>
              <w:pStyle w:val="TableParagraph"/>
              <w:spacing w:line="240" w:lineRule="auto"/>
              <w:ind w:left="0"/>
              <w:rPr>
                <w:i/>
                <w:sz w:val="24"/>
              </w:rPr>
            </w:pPr>
          </w:p>
          <w:p>
            <w:pPr>
              <w:pStyle w:val="TableParagraph"/>
              <w:spacing w:line="240" w:lineRule="auto" w:before="174"/>
              <w:rPr>
                <w:sz w:val="20"/>
              </w:rPr>
            </w:pPr>
            <w:r>
              <w:rPr>
                <w:sz w:val="20"/>
              </w:rPr>
              <w:t>0..1</w:t>
            </w:r>
          </w:p>
        </w:tc>
        <w:tc>
          <w:tcPr>
            <w:tcW w:w="3563" w:type="dxa"/>
          </w:tcPr>
          <w:p>
            <w:pPr>
              <w:pStyle w:val="TableParagraph"/>
              <w:spacing w:line="240" w:lineRule="auto"/>
              <w:ind w:left="0"/>
              <w:rPr>
                <w:i/>
                <w:sz w:val="24"/>
              </w:rPr>
            </w:pPr>
          </w:p>
          <w:p>
            <w:pPr>
              <w:pStyle w:val="TableParagraph"/>
              <w:spacing w:line="240" w:lineRule="auto" w:before="174"/>
              <w:ind w:left="122"/>
              <w:rPr>
                <w:sz w:val="20"/>
              </w:rPr>
            </w:pPr>
            <w:r>
              <w:rPr>
                <w:sz w:val="20"/>
              </w:rPr>
              <w:t>domain: String</w:t>
            </w:r>
          </w:p>
        </w:tc>
        <w:tc>
          <w:tcPr>
            <w:tcW w:w="4396" w:type="dxa"/>
            <w:tcBorders>
              <w:right w:val="nil"/>
            </w:tcBorders>
          </w:tcPr>
          <w:p>
            <w:pPr>
              <w:pStyle w:val="TableParagraph"/>
              <w:rPr>
                <w:sz w:val="20"/>
              </w:rPr>
            </w:pPr>
            <w:r>
              <w:rPr>
                <w:sz w:val="20"/>
              </w:rPr>
              <w:t>El espacio en el que residen las variables de regla.</w:t>
            </w:r>
          </w:p>
          <w:p>
            <w:pPr>
              <w:pStyle w:val="TableParagraph"/>
              <w:spacing w:line="240" w:lineRule="atLeast"/>
              <w:ind w:right="5"/>
              <w:rPr>
                <w:sz w:val="20"/>
              </w:rPr>
            </w:pPr>
            <w:r>
              <w:rPr>
                <w:sz w:val="20"/>
              </w:rPr>
              <w:t>El valor puede ser "EHR" (cuando el valor se recupera del EHR) o "CDS" (cuando el valor deriva del motor CDS). Cuando no existe. Valor por defecto: "EHR".</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ind w:left="122"/>
              <w:rPr>
                <w:sz w:val="20"/>
              </w:rPr>
            </w:pPr>
            <w:r>
              <w:rPr>
                <w:sz w:val="20"/>
              </w:rPr>
              <w:t>Elements: Map&lt;String,</w:t>
            </w:r>
          </w:p>
          <w:p>
            <w:pPr>
              <w:pStyle w:val="TableParagraph"/>
              <w:spacing w:line="240" w:lineRule="auto" w:before="9"/>
              <w:ind w:left="122"/>
              <w:rPr>
                <w:sz w:val="20"/>
              </w:rPr>
            </w:pPr>
            <w:r>
              <w:rPr>
                <w:sz w:val="20"/>
              </w:rPr>
              <w:t>ELEMENT_BINDING&gt;</w:t>
            </w:r>
          </w:p>
        </w:tc>
        <w:tc>
          <w:tcPr>
            <w:tcW w:w="4396" w:type="dxa"/>
            <w:tcBorders>
              <w:right w:val="nil"/>
            </w:tcBorders>
          </w:tcPr>
          <w:p>
            <w:pPr>
              <w:pStyle w:val="TableParagraph"/>
              <w:spacing w:line="240" w:lineRule="auto" w:before="91"/>
              <w:rPr>
                <w:sz w:val="20"/>
              </w:rPr>
            </w:pPr>
            <w:r>
              <w:rPr>
                <w:sz w:val="20"/>
              </w:rPr>
              <w:t>Mapa de </w:t>
            </w:r>
            <w:r>
              <w:rPr>
                <w:i/>
                <w:sz w:val="20"/>
              </w:rPr>
              <w:t>element bindings </w:t>
            </w:r>
            <w:r>
              <w:rPr>
                <w:sz w:val="20"/>
              </w:rPr>
              <w:t>indexados por código </w:t>
            </w:r>
            <w:r>
              <w:rPr>
                <w:i/>
                <w:sz w:val="20"/>
              </w:rPr>
              <w:t>gt</w:t>
            </w:r>
            <w:r>
              <w:rPr>
                <w:sz w:val="20"/>
              </w:rPr>
              <w:t>.</w:t>
            </w:r>
          </w:p>
        </w:tc>
      </w:tr>
      <w:tr>
        <w:trPr>
          <w:trHeight w:val="707" w:hRule="atLeast"/>
        </w:trPr>
        <w:tc>
          <w:tcPr>
            <w:tcW w:w="1072" w:type="dxa"/>
            <w:tcBorders>
              <w:left w:val="nil"/>
            </w:tcBorders>
          </w:tcPr>
          <w:p>
            <w:pPr>
              <w:pStyle w:val="TableParagraph"/>
              <w:spacing w:line="240" w:lineRule="auto" w:before="210"/>
              <w:rPr>
                <w:sz w:val="20"/>
              </w:rPr>
            </w:pPr>
            <w:r>
              <w:rPr>
                <w:sz w:val="20"/>
              </w:rPr>
              <w:t>0..1</w:t>
            </w:r>
          </w:p>
        </w:tc>
        <w:tc>
          <w:tcPr>
            <w:tcW w:w="3563" w:type="dxa"/>
          </w:tcPr>
          <w:p>
            <w:pPr>
              <w:pStyle w:val="TableParagraph"/>
              <w:spacing w:line="249" w:lineRule="auto" w:before="91"/>
              <w:ind w:left="122"/>
              <w:rPr>
                <w:sz w:val="20"/>
              </w:rPr>
            </w:pPr>
            <w:r>
              <w:rPr>
                <w:sz w:val="20"/>
              </w:rPr>
              <w:t>predicate_statements: </w:t>
            </w:r>
            <w:r>
              <w:rPr>
                <w:w w:val="95"/>
                <w:sz w:val="20"/>
              </w:rPr>
              <w:t>List&lt;EXPRESSION_ITEM&gt;</w:t>
            </w:r>
          </w:p>
        </w:tc>
        <w:tc>
          <w:tcPr>
            <w:tcW w:w="4396" w:type="dxa"/>
            <w:tcBorders>
              <w:right w:val="nil"/>
            </w:tcBorders>
          </w:tcPr>
          <w:p>
            <w:pPr>
              <w:pStyle w:val="TableParagraph"/>
              <w:rPr>
                <w:sz w:val="20"/>
              </w:rPr>
            </w:pPr>
            <w:r>
              <w:rPr>
                <w:sz w:val="20"/>
              </w:rPr>
              <w:t>Lista de predicados (restricciones) que deben</w:t>
            </w:r>
          </w:p>
          <w:p>
            <w:pPr>
              <w:pStyle w:val="TableParagraph"/>
              <w:spacing w:line="240" w:lineRule="atLeast"/>
              <w:rPr>
                <w:sz w:val="20"/>
              </w:rPr>
            </w:pPr>
            <w:r>
              <w:rPr>
                <w:sz w:val="20"/>
              </w:rPr>
              <w:t>cumplirse antes de que se puedan realizar las consultas de a la HCE</w:t>
            </w:r>
          </w:p>
        </w:tc>
      </w:tr>
    </w:tbl>
    <w:p>
      <w:pPr>
        <w:pStyle w:val="BodyText"/>
        <w:rPr>
          <w:i/>
          <w:sz w:val="24"/>
        </w:rPr>
      </w:pPr>
    </w:p>
    <w:p>
      <w:pPr>
        <w:pStyle w:val="BodyText"/>
        <w:rPr>
          <w:i/>
          <w:sz w:val="24"/>
        </w:rPr>
      </w:pPr>
    </w:p>
    <w:p>
      <w:pPr>
        <w:pStyle w:val="BodyText"/>
        <w:rPr>
          <w:i/>
          <w:sz w:val="24"/>
        </w:rPr>
      </w:pPr>
    </w:p>
    <w:p>
      <w:pPr>
        <w:pStyle w:val="BodyText"/>
        <w:spacing w:before="141"/>
        <w:ind w:left="279" w:right="832"/>
        <w:jc w:val="center"/>
      </w:pPr>
      <w:r>
        <w:rPr>
          <w:b/>
        </w:rPr>
        <w:t>ELEMENT_BINDING. </w:t>
      </w:r>
      <w:r>
        <w:rPr/>
        <w:t>La vinculación entre un elemento específico de un arquetipo y una variable local en la guía.</w:t>
      </w:r>
    </w:p>
    <w:p>
      <w:pPr>
        <w:pStyle w:val="BodyText"/>
        <w:spacing w:before="4"/>
        <w:rPr>
          <w:sz w:val="36"/>
        </w:rPr>
      </w:pPr>
    </w:p>
    <w:p>
      <w:pPr>
        <w:spacing w:before="1"/>
        <w:ind w:left="279" w:right="832" w:firstLine="0"/>
        <w:jc w:val="center"/>
        <w:rPr>
          <w:sz w:val="20"/>
        </w:rPr>
      </w:pPr>
      <w:bookmarkStart w:name="_bookmark113" w:id="177"/>
      <w:bookmarkEnd w:id="177"/>
      <w:r>
        <w:rPr/>
      </w:r>
      <w:r>
        <w:rPr>
          <w:sz w:val="20"/>
        </w:rPr>
        <w:t>Tabla 2.6: Clase </w:t>
      </w:r>
      <w:r>
        <w:rPr>
          <w:i/>
          <w:sz w:val="20"/>
        </w:rPr>
        <w:t>ElementBinding</w:t>
      </w:r>
      <w:r>
        <w:rPr>
          <w:sz w:val="20"/>
        </w:rPr>
        <w:t>.</w:t>
      </w:r>
    </w:p>
    <w:p>
      <w:pPr>
        <w:pStyle w:val="BodyText"/>
        <w:spacing w:before="6"/>
      </w:pPr>
    </w:p>
    <w:tbl>
      <w:tblPr>
        <w:tblW w:w="0" w:type="auto"/>
        <w:jc w:val="left"/>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id: String</w:t>
            </w:r>
          </w:p>
        </w:tc>
        <w:tc>
          <w:tcPr>
            <w:tcW w:w="4396" w:type="dxa"/>
            <w:tcBorders>
              <w:right w:val="nil"/>
            </w:tcBorders>
          </w:tcPr>
          <w:p>
            <w:pPr>
              <w:pStyle w:val="TableParagraph"/>
              <w:rPr>
                <w:sz w:val="20"/>
              </w:rPr>
            </w:pPr>
            <w:r>
              <w:rPr>
                <w:sz w:val="20"/>
              </w:rPr>
              <w:t>El </w:t>
            </w:r>
            <w:r>
              <w:rPr>
                <w:i/>
                <w:sz w:val="20"/>
              </w:rPr>
              <w:t>código gt </w:t>
            </w:r>
            <w:r>
              <w:rPr>
                <w:sz w:val="20"/>
              </w:rPr>
              <w:t>local del elemento</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spacing w:line="240" w:lineRule="auto" w:before="91"/>
              <w:ind w:left="122"/>
              <w:rPr>
                <w:sz w:val="20"/>
              </w:rPr>
            </w:pPr>
            <w:r>
              <w:rPr>
                <w:sz w:val="20"/>
              </w:rPr>
              <w:t>path: String</w:t>
            </w:r>
          </w:p>
        </w:tc>
        <w:tc>
          <w:tcPr>
            <w:tcW w:w="4396" w:type="dxa"/>
            <w:tcBorders>
              <w:right w:val="nil"/>
            </w:tcBorders>
          </w:tcPr>
          <w:p>
            <w:pPr>
              <w:pStyle w:val="TableParagraph"/>
              <w:rPr>
                <w:sz w:val="20"/>
              </w:rPr>
            </w:pPr>
            <w:r>
              <w:rPr>
                <w:sz w:val="20"/>
              </w:rPr>
              <w:t>El </w:t>
            </w:r>
            <w:r>
              <w:rPr>
                <w:i/>
                <w:sz w:val="20"/>
              </w:rPr>
              <w:t>path </w:t>
            </w:r>
            <w:r>
              <w:rPr>
                <w:sz w:val="20"/>
              </w:rPr>
              <w:t>para llegar a este elemento dentro del</w:t>
            </w:r>
          </w:p>
          <w:p>
            <w:pPr>
              <w:pStyle w:val="TableParagraph"/>
              <w:spacing w:line="240" w:lineRule="auto" w:before="9"/>
              <w:rPr>
                <w:sz w:val="20"/>
              </w:rPr>
            </w:pPr>
            <w:r>
              <w:rPr>
                <w:sz w:val="20"/>
              </w:rPr>
              <w:t>arquetipo.</w:t>
            </w:r>
          </w:p>
        </w:tc>
      </w:tr>
    </w:tbl>
    <w:p>
      <w:pPr>
        <w:spacing w:after="0" w:line="240" w:lineRule="auto"/>
        <w:rPr>
          <w:sz w:val="20"/>
        </w:rPr>
        <w:sectPr>
          <w:pgSz w:w="12240" w:h="15840"/>
          <w:pgMar w:header="1135" w:footer="1034" w:top="1400" w:bottom="1220" w:left="1460" w:right="220"/>
        </w:sectPr>
      </w:pPr>
    </w:p>
    <w:p>
      <w:pPr>
        <w:pStyle w:val="BodyText"/>
      </w:pPr>
    </w:p>
    <w:p>
      <w:pPr>
        <w:pStyle w:val="BodyText"/>
      </w:pPr>
    </w:p>
    <w:p>
      <w:pPr>
        <w:pStyle w:val="BodyText"/>
      </w:pPr>
    </w:p>
    <w:p>
      <w:pPr>
        <w:pStyle w:val="BodyText"/>
        <w:spacing w:before="11"/>
        <w:rPr>
          <w:sz w:val="22"/>
        </w:rPr>
      </w:pPr>
    </w:p>
    <w:p>
      <w:pPr>
        <w:pStyle w:val="BodyText"/>
        <w:spacing w:before="104"/>
        <w:ind w:left="376"/>
      </w:pPr>
      <w:r>
        <w:rPr>
          <w:b/>
        </w:rPr>
        <w:t>RULE. </w:t>
      </w:r>
      <w:r>
        <w:rPr/>
        <w:t>Una regla definida en una guía.</w:t>
      </w:r>
    </w:p>
    <w:p>
      <w:pPr>
        <w:pStyle w:val="BodyText"/>
        <w:spacing w:before="10"/>
        <w:rPr>
          <w:sz w:val="27"/>
        </w:rPr>
      </w:pPr>
    </w:p>
    <w:p>
      <w:pPr>
        <w:pStyle w:val="BodyText"/>
        <w:spacing w:before="97"/>
        <w:ind w:left="279" w:right="832"/>
        <w:jc w:val="center"/>
      </w:pPr>
      <w:bookmarkStart w:name="_bookmark114" w:id="178"/>
      <w:bookmarkEnd w:id="178"/>
      <w:r>
        <w:rPr/>
      </w:r>
      <w:r>
        <w:rPr/>
        <w:t>Tabla 2.7: Clase </w:t>
      </w:r>
      <w:r>
        <w:rPr>
          <w:i/>
        </w:rPr>
        <w:t>Rule</w:t>
      </w:r>
      <w:r>
        <w:rPr/>
        <w:t>.</w:t>
      </w:r>
    </w:p>
    <w:p>
      <w:pPr>
        <w:pStyle w:val="BodyText"/>
        <w:spacing w:before="2"/>
        <w:rPr>
          <w:sz w:val="17"/>
        </w:rPr>
      </w:pPr>
    </w:p>
    <w:tbl>
      <w:tblPr>
        <w:tblW w:w="0" w:type="auto"/>
        <w:jc w:val="left"/>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id: String</w:t>
            </w:r>
          </w:p>
        </w:tc>
        <w:tc>
          <w:tcPr>
            <w:tcW w:w="4396" w:type="dxa"/>
            <w:tcBorders>
              <w:right w:val="nil"/>
            </w:tcBorders>
          </w:tcPr>
          <w:p>
            <w:pPr>
              <w:pStyle w:val="TableParagraph"/>
              <w:rPr>
                <w:sz w:val="20"/>
              </w:rPr>
            </w:pPr>
            <w:r>
              <w:rPr>
                <w:sz w:val="20"/>
              </w:rPr>
              <w:t>El </w:t>
            </w:r>
            <w:r>
              <w:rPr>
                <w:i/>
                <w:sz w:val="20"/>
              </w:rPr>
              <w:t>código gt </w:t>
            </w:r>
            <w:r>
              <w:rPr>
                <w:sz w:val="20"/>
              </w:rPr>
              <w:t>local de la guía</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ind w:left="122"/>
              <w:rPr>
                <w:sz w:val="20"/>
              </w:rPr>
            </w:pPr>
            <w:r>
              <w:rPr>
                <w:sz w:val="20"/>
              </w:rPr>
              <w:t>when_statements:</w:t>
            </w:r>
          </w:p>
          <w:p>
            <w:pPr>
              <w:pStyle w:val="TableParagraph"/>
              <w:spacing w:line="240" w:lineRule="auto" w:before="9"/>
              <w:ind w:left="122"/>
              <w:rPr>
                <w:sz w:val="20"/>
              </w:rPr>
            </w:pPr>
            <w:r>
              <w:rPr>
                <w:sz w:val="20"/>
              </w:rPr>
              <w:t>List&lt;EXPRESSION_ITEM&gt;</w:t>
            </w:r>
          </w:p>
        </w:tc>
        <w:tc>
          <w:tcPr>
            <w:tcW w:w="4396" w:type="dxa"/>
            <w:tcBorders>
              <w:right w:val="nil"/>
            </w:tcBorders>
          </w:tcPr>
          <w:p>
            <w:pPr>
              <w:pStyle w:val="TableParagraph"/>
              <w:rPr>
                <w:sz w:val="20"/>
              </w:rPr>
            </w:pPr>
            <w:r>
              <w:rPr>
                <w:sz w:val="20"/>
              </w:rPr>
              <w:t>Lista de expresiones a evaluar antes de que se pueda</w:t>
            </w:r>
          </w:p>
          <w:p>
            <w:pPr>
              <w:pStyle w:val="TableParagraph"/>
              <w:spacing w:line="240" w:lineRule="auto" w:before="9"/>
              <w:rPr>
                <w:sz w:val="20"/>
              </w:rPr>
            </w:pPr>
            <w:r>
              <w:rPr>
                <w:sz w:val="20"/>
              </w:rPr>
              <w:t>ejecutar la regla.</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ind w:left="122"/>
              <w:rPr>
                <w:sz w:val="20"/>
              </w:rPr>
            </w:pPr>
            <w:r>
              <w:rPr>
                <w:sz w:val="20"/>
              </w:rPr>
              <w:t>then_statements:</w:t>
            </w:r>
          </w:p>
          <w:p>
            <w:pPr>
              <w:pStyle w:val="TableParagraph"/>
              <w:spacing w:line="240" w:lineRule="auto" w:before="9"/>
              <w:ind w:left="122"/>
              <w:rPr>
                <w:sz w:val="20"/>
              </w:rPr>
            </w:pPr>
            <w:r>
              <w:rPr>
                <w:sz w:val="20"/>
              </w:rPr>
              <w:t>List&lt;ASSIGNMENT_EXPRESSION</w:t>
            </w:r>
          </w:p>
        </w:tc>
        <w:tc>
          <w:tcPr>
            <w:tcW w:w="4396" w:type="dxa"/>
            <w:tcBorders>
              <w:right w:val="nil"/>
            </w:tcBorders>
          </w:tcPr>
          <w:p>
            <w:pPr>
              <w:pStyle w:val="TableParagraph"/>
              <w:spacing w:line="240" w:lineRule="auto" w:before="91"/>
              <w:rPr>
                <w:sz w:val="20"/>
              </w:rPr>
            </w:pPr>
            <w:r>
              <w:rPr>
                <w:sz w:val="20"/>
              </w:rPr>
              <w:t>Lista de expresiones para generar salida de la regla..</w:t>
            </w:r>
          </w:p>
        </w:tc>
      </w:tr>
    </w:tbl>
    <w:p>
      <w:pPr>
        <w:pStyle w:val="BodyText"/>
        <w:rPr>
          <w:sz w:val="24"/>
        </w:rPr>
      </w:pPr>
    </w:p>
    <w:p>
      <w:pPr>
        <w:pStyle w:val="BodyText"/>
        <w:rPr>
          <w:sz w:val="24"/>
        </w:rPr>
      </w:pPr>
    </w:p>
    <w:p>
      <w:pPr>
        <w:pStyle w:val="BodyText"/>
        <w:rPr>
          <w:sz w:val="24"/>
        </w:rPr>
      </w:pPr>
    </w:p>
    <w:p>
      <w:pPr>
        <w:pStyle w:val="BodyText"/>
        <w:spacing w:before="8"/>
        <w:rPr>
          <w:sz w:val="21"/>
        </w:rPr>
      </w:pPr>
    </w:p>
    <w:p>
      <w:pPr>
        <w:pStyle w:val="Heading2"/>
        <w:numPr>
          <w:ilvl w:val="2"/>
          <w:numId w:val="6"/>
        </w:numPr>
        <w:tabs>
          <w:tab w:pos="1249" w:val="left" w:leader="none"/>
          <w:tab w:pos="1250" w:val="left" w:leader="none"/>
        </w:tabs>
        <w:spacing w:line="240" w:lineRule="auto" w:before="0" w:after="0"/>
        <w:ind w:left="1249" w:right="0" w:hanging="873"/>
        <w:jc w:val="left"/>
      </w:pPr>
      <w:bookmarkStart w:name="Paquete de Expresiones" w:id="179"/>
      <w:bookmarkEnd w:id="179"/>
      <w:r>
        <w:rPr>
          <w:b w:val="0"/>
        </w:rPr>
      </w:r>
      <w:bookmarkStart w:name="_bookmark115" w:id="180"/>
      <w:bookmarkEnd w:id="180"/>
      <w:r>
        <w:rPr>
          <w:b w:val="0"/>
        </w:rPr>
      </w:r>
      <w:bookmarkStart w:name="_bookmark115" w:id="181"/>
      <w:bookmarkEnd w:id="181"/>
      <w:r>
        <w:rPr/>
        <w:t>P</w:t>
      </w:r>
      <w:r>
        <w:rPr/>
        <w:t>aquete de</w:t>
      </w:r>
      <w:r>
        <w:rPr>
          <w:spacing w:val="1"/>
        </w:rPr>
        <w:t> </w:t>
      </w:r>
      <w:r>
        <w:rPr/>
        <w:t>Expresiones</w:t>
      </w:r>
    </w:p>
    <w:p>
      <w:pPr>
        <w:pStyle w:val="BodyText"/>
        <w:spacing w:before="2"/>
        <w:rPr>
          <w:rFonts w:ascii="Arial"/>
          <w:b/>
          <w:sz w:val="22"/>
        </w:rPr>
      </w:pPr>
    </w:p>
    <w:p>
      <w:pPr>
        <w:pStyle w:val="BodyText"/>
        <w:spacing w:line="249" w:lineRule="auto"/>
        <w:ind w:left="376" w:right="929"/>
        <w:jc w:val="both"/>
      </w:pPr>
      <w:r>
        <w:rPr/>
        <w:t>El paquete de expresiones se muestra en la Figura </w:t>
      </w:r>
      <w:hyperlink w:history="true" w:anchor="_bookmark116">
        <w:r>
          <w:rPr>
            <w:color w:val="0000FF"/>
          </w:rPr>
          <w:t>2.22</w:t>
        </w:r>
      </w:hyperlink>
      <w:r>
        <w:rPr/>
        <w:t>. Posteriormente se muestran la </w:t>
      </w:r>
      <w:r>
        <w:rPr>
          <w:spacing w:val="-4"/>
        </w:rPr>
        <w:t>Tabla </w:t>
      </w:r>
      <w:hyperlink w:history="true" w:anchor="_bookmark117">
        <w:r>
          <w:rPr>
            <w:color w:val="0000FF"/>
          </w:rPr>
          <w:t>2.8</w:t>
        </w:r>
      </w:hyperlink>
      <w:r>
        <w:rPr/>
        <w:t>, la </w:t>
      </w:r>
      <w:r>
        <w:rPr>
          <w:spacing w:val="-4"/>
        </w:rPr>
        <w:t>Tabla </w:t>
      </w:r>
      <w:hyperlink w:history="true" w:anchor="_bookmark118">
        <w:r>
          <w:rPr>
            <w:color w:val="0000FF"/>
          </w:rPr>
          <w:t>2.9</w:t>
        </w:r>
      </w:hyperlink>
      <w:r>
        <w:rPr/>
        <w:t>, la </w:t>
      </w:r>
      <w:r>
        <w:rPr>
          <w:spacing w:val="-4"/>
        </w:rPr>
        <w:t>Tabla </w:t>
      </w:r>
      <w:hyperlink w:history="true" w:anchor="_bookmark119">
        <w:r>
          <w:rPr>
            <w:color w:val="0000FF"/>
          </w:rPr>
          <w:t>2.10</w:t>
        </w:r>
      </w:hyperlink>
      <w:r>
        <w:rPr/>
        <w:t>, la </w:t>
      </w:r>
      <w:r>
        <w:rPr>
          <w:spacing w:val="-4"/>
        </w:rPr>
        <w:t>Tabla </w:t>
      </w:r>
      <w:hyperlink w:history="true" w:anchor="_bookmark120">
        <w:r>
          <w:rPr>
            <w:color w:val="0000FF"/>
          </w:rPr>
          <w:t>2.11 </w:t>
        </w:r>
      </w:hyperlink>
      <w:r>
        <w:rPr/>
        <w:t>y la </w:t>
      </w:r>
      <w:r>
        <w:rPr>
          <w:spacing w:val="-4"/>
        </w:rPr>
        <w:t>Tabla </w:t>
      </w:r>
      <w:hyperlink w:history="true" w:anchor="_bookmark121">
        <w:r>
          <w:rPr>
            <w:color w:val="0000FF"/>
          </w:rPr>
          <w:t>2.12</w:t>
        </w:r>
      </w:hyperlink>
      <w:r>
        <w:rPr/>
        <w:t>, que indican los atributos de las principales clases de este paquete. La </w:t>
      </w:r>
      <w:r>
        <w:rPr>
          <w:spacing w:val="-4"/>
        </w:rPr>
        <w:t>Tabla </w:t>
      </w:r>
      <w:hyperlink w:history="true" w:anchor="_bookmark123">
        <w:r>
          <w:rPr>
            <w:color w:val="0000FF"/>
          </w:rPr>
          <w:t>2.13 </w:t>
        </w:r>
      </w:hyperlink>
      <w:r>
        <w:rPr/>
        <w:t>muestra un listado con las funciones soportadas por la versión actual de</w:t>
      </w:r>
      <w:r>
        <w:rPr>
          <w:spacing w:val="-16"/>
        </w:rPr>
        <w:t> </w:t>
      </w:r>
      <w:r>
        <w:rPr/>
        <w:t>GDL.</w:t>
      </w:r>
    </w:p>
    <w:p>
      <w:pPr>
        <w:pStyle w:val="BodyText"/>
        <w:spacing w:before="3"/>
        <w:rPr>
          <w:sz w:val="18"/>
        </w:rPr>
      </w:pPr>
      <w:r>
        <w:rPr/>
        <w:drawing>
          <wp:anchor distT="0" distB="0" distL="0" distR="0" allowOverlap="1" layoutInCell="1" locked="0" behindDoc="0" simplePos="0" relativeHeight="5008">
            <wp:simplePos x="0" y="0"/>
            <wp:positionH relativeFrom="page">
              <wp:posOffset>1165885</wp:posOffset>
            </wp:positionH>
            <wp:positionV relativeFrom="paragraph">
              <wp:posOffset>158456</wp:posOffset>
            </wp:positionV>
            <wp:extent cx="5834062" cy="3598449"/>
            <wp:effectExtent l="0" t="0" r="0" b="0"/>
            <wp:wrapTopAndBottom/>
            <wp:docPr id="47" name="image24.jpeg" descr=""/>
            <wp:cNvGraphicFramePr>
              <a:graphicFrameLocks noChangeAspect="1"/>
            </wp:cNvGraphicFramePr>
            <a:graphic>
              <a:graphicData uri="http://schemas.openxmlformats.org/drawingml/2006/picture">
                <pic:pic>
                  <pic:nvPicPr>
                    <pic:cNvPr id="48" name="image24.jpeg"/>
                    <pic:cNvPicPr/>
                  </pic:nvPicPr>
                  <pic:blipFill>
                    <a:blip r:embed="rId104" cstate="print"/>
                    <a:stretch>
                      <a:fillRect/>
                    </a:stretch>
                  </pic:blipFill>
                  <pic:spPr>
                    <a:xfrm>
                      <a:off x="0" y="0"/>
                      <a:ext cx="5834062" cy="3598449"/>
                    </a:xfrm>
                    <a:prstGeom prst="rect">
                      <a:avLst/>
                    </a:prstGeom>
                  </pic:spPr>
                </pic:pic>
              </a:graphicData>
            </a:graphic>
          </wp:anchor>
        </w:drawing>
      </w:r>
    </w:p>
    <w:p>
      <w:pPr>
        <w:pStyle w:val="BodyText"/>
        <w:rPr>
          <w:sz w:val="24"/>
        </w:rPr>
      </w:pPr>
    </w:p>
    <w:p>
      <w:pPr>
        <w:pStyle w:val="BodyText"/>
        <w:spacing w:before="185"/>
        <w:ind w:left="279" w:right="832"/>
        <w:jc w:val="center"/>
      </w:pPr>
      <w:bookmarkStart w:name="_bookmark116" w:id="182"/>
      <w:bookmarkEnd w:id="182"/>
      <w:r>
        <w:rPr/>
      </w:r>
      <w:r>
        <w:rPr/>
        <w:t>Figura 2.22: Paquete de Expresiones.</w:t>
      </w:r>
    </w:p>
    <w:p>
      <w:pPr>
        <w:spacing w:after="0"/>
        <w:jc w:val="center"/>
        <w:sectPr>
          <w:pgSz w:w="12240" w:h="15840"/>
          <w:pgMar w:header="1135" w:footer="1034" w:top="1400" w:bottom="1220" w:left="1460" w:right="220"/>
        </w:sectPr>
      </w:pPr>
    </w:p>
    <w:p>
      <w:pPr>
        <w:pStyle w:val="BodyText"/>
      </w:pPr>
    </w:p>
    <w:p>
      <w:pPr>
        <w:pStyle w:val="BodyText"/>
        <w:spacing w:before="6"/>
        <w:rPr>
          <w:sz w:val="23"/>
        </w:rPr>
      </w:pPr>
    </w:p>
    <w:p>
      <w:pPr>
        <w:spacing w:before="0"/>
        <w:ind w:left="376" w:right="0" w:firstLine="0"/>
        <w:jc w:val="left"/>
        <w:rPr>
          <w:sz w:val="20"/>
        </w:rPr>
      </w:pPr>
      <w:bookmarkStart w:name="_bookmark121" w:id="183"/>
      <w:bookmarkEnd w:id="183"/>
      <w:r>
        <w:rPr/>
      </w:r>
      <w:r>
        <w:rPr>
          <w:b/>
          <w:sz w:val="20"/>
        </w:rPr>
        <w:t>EXPRESSION_ITEM. </w:t>
      </w:r>
      <w:r>
        <w:rPr>
          <w:sz w:val="20"/>
        </w:rPr>
        <w:t>Modelo abstracto de un ítem de expresión en una regla.</w:t>
      </w:r>
    </w:p>
    <w:p>
      <w:pPr>
        <w:spacing w:line="676" w:lineRule="auto" w:before="128"/>
        <w:ind w:left="3591" w:right="920" w:hanging="3216"/>
        <w:jc w:val="left"/>
        <w:rPr>
          <w:sz w:val="20"/>
        </w:rPr>
      </w:pPr>
      <w:r>
        <w:rPr/>
        <w:pict>
          <v:shape style="position:absolute;margin-left:97.096001pt;margin-top:62.171944pt;width:452.25pt;height:37pt;mso-position-horizontal-relative:page;mso-position-vertical-relative:paragraph;z-index:503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operand: EXPRESSION_ITEM</w:t>
                        </w:r>
                      </w:p>
                    </w:tc>
                    <w:tc>
                      <w:tcPr>
                        <w:tcW w:w="4396" w:type="dxa"/>
                        <w:tcBorders>
                          <w:right w:val="nil"/>
                        </w:tcBorders>
                      </w:tcPr>
                      <w:p>
                        <w:pPr>
                          <w:pStyle w:val="TableParagraph"/>
                          <w:rPr>
                            <w:sz w:val="20"/>
                          </w:rPr>
                        </w:pPr>
                        <w:r>
                          <w:rPr>
                            <w:sz w:val="20"/>
                          </w:rPr>
                          <w:t>El operando de la expresión unaria.</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operator: OPERATOR_KIND</w:t>
                        </w:r>
                      </w:p>
                    </w:tc>
                    <w:tc>
                      <w:tcPr>
                        <w:tcW w:w="4396" w:type="dxa"/>
                        <w:tcBorders>
                          <w:right w:val="nil"/>
                        </w:tcBorders>
                      </w:tcPr>
                      <w:p>
                        <w:pPr>
                          <w:pStyle w:val="TableParagraph"/>
                          <w:rPr>
                            <w:sz w:val="20"/>
                          </w:rPr>
                        </w:pPr>
                        <w:r>
                          <w:rPr>
                            <w:sz w:val="20"/>
                          </w:rPr>
                          <w:t>El operador de la expresión unaria.</w:t>
                        </w:r>
                      </w:p>
                    </w:tc>
                  </w:tr>
                </w:tbl>
                <w:p>
                  <w:pPr>
                    <w:pStyle w:val="BodyText"/>
                  </w:pPr>
                </w:p>
              </w:txbxContent>
            </v:textbox>
            <w10:wrap type="none"/>
          </v:shape>
        </w:pict>
      </w:r>
      <w:r>
        <w:rPr>
          <w:b/>
          <w:sz w:val="20"/>
        </w:rPr>
        <w:t>UNARY_EXPRESSION.</w:t>
      </w:r>
      <w:r>
        <w:rPr>
          <w:b/>
          <w:spacing w:val="-8"/>
          <w:sz w:val="20"/>
        </w:rPr>
        <w:t> </w:t>
      </w:r>
      <w:r>
        <w:rPr>
          <w:sz w:val="20"/>
        </w:rPr>
        <w:t>Modelo</w:t>
      </w:r>
      <w:r>
        <w:rPr>
          <w:spacing w:val="-8"/>
          <w:sz w:val="20"/>
        </w:rPr>
        <w:t> </w:t>
      </w:r>
      <w:r>
        <w:rPr>
          <w:sz w:val="20"/>
        </w:rPr>
        <w:t>abstracto</w:t>
      </w:r>
      <w:r>
        <w:rPr>
          <w:spacing w:val="-8"/>
          <w:sz w:val="20"/>
        </w:rPr>
        <w:t> </w:t>
      </w:r>
      <w:r>
        <w:rPr>
          <w:sz w:val="20"/>
        </w:rPr>
        <w:t>de</w:t>
      </w:r>
      <w:r>
        <w:rPr>
          <w:spacing w:val="-8"/>
          <w:sz w:val="20"/>
        </w:rPr>
        <w:t> </w:t>
      </w:r>
      <w:r>
        <w:rPr>
          <w:sz w:val="20"/>
        </w:rPr>
        <w:t>un</w:t>
      </w:r>
      <w:r>
        <w:rPr>
          <w:spacing w:val="-8"/>
          <w:sz w:val="20"/>
        </w:rPr>
        <w:t> </w:t>
      </w:r>
      <w:r>
        <w:rPr>
          <w:sz w:val="20"/>
        </w:rPr>
        <w:t>ítem</w:t>
      </w:r>
      <w:r>
        <w:rPr>
          <w:spacing w:val="-8"/>
          <w:sz w:val="20"/>
        </w:rPr>
        <w:t> </w:t>
      </w:r>
      <w:r>
        <w:rPr>
          <w:sz w:val="20"/>
        </w:rPr>
        <w:t>de</w:t>
      </w:r>
      <w:r>
        <w:rPr>
          <w:spacing w:val="-8"/>
          <w:sz w:val="20"/>
        </w:rPr>
        <w:t> </w:t>
      </w:r>
      <w:r>
        <w:rPr>
          <w:sz w:val="20"/>
        </w:rPr>
        <w:t>expresión</w:t>
      </w:r>
      <w:r>
        <w:rPr>
          <w:spacing w:val="-8"/>
          <w:sz w:val="20"/>
        </w:rPr>
        <w:t> </w:t>
      </w:r>
      <w:r>
        <w:rPr>
          <w:sz w:val="20"/>
        </w:rPr>
        <w:t>en</w:t>
      </w:r>
      <w:r>
        <w:rPr>
          <w:spacing w:val="-8"/>
          <w:sz w:val="20"/>
        </w:rPr>
        <w:t> </w:t>
      </w:r>
      <w:r>
        <w:rPr>
          <w:sz w:val="20"/>
        </w:rPr>
        <w:t>una</w:t>
      </w:r>
      <w:r>
        <w:rPr>
          <w:spacing w:val="-8"/>
          <w:sz w:val="20"/>
        </w:rPr>
        <w:t> </w:t>
      </w:r>
      <w:r>
        <w:rPr>
          <w:sz w:val="20"/>
        </w:rPr>
        <w:t>regla.</w:t>
      </w:r>
      <w:r>
        <w:rPr>
          <w:spacing w:val="-8"/>
          <w:sz w:val="20"/>
        </w:rPr>
        <w:t> </w:t>
      </w:r>
      <w:r>
        <w:rPr>
          <w:sz w:val="20"/>
        </w:rPr>
        <w:t>Hereda</w:t>
      </w:r>
      <w:r>
        <w:rPr>
          <w:spacing w:val="-8"/>
          <w:sz w:val="20"/>
        </w:rPr>
        <w:t> </w:t>
      </w:r>
      <w:r>
        <w:rPr>
          <w:sz w:val="20"/>
        </w:rPr>
        <w:t>de</w:t>
      </w:r>
      <w:r>
        <w:rPr>
          <w:spacing w:val="-8"/>
          <w:sz w:val="20"/>
        </w:rPr>
        <w:t> </w:t>
      </w:r>
      <w:r>
        <w:rPr>
          <w:sz w:val="20"/>
        </w:rPr>
        <w:t>EXPRESSION_ITEM</w:t>
      </w:r>
      <w:bookmarkStart w:name="_bookmark117" w:id="184"/>
      <w:bookmarkEnd w:id="184"/>
      <w:r>
        <w:rPr>
          <w:sz w:val="20"/>
        </w:rPr>
      </w:r>
      <w:r>
        <w:rPr>
          <w:sz w:val="20"/>
        </w:rPr>
        <w:t> </w:t>
      </w:r>
      <w:r>
        <w:rPr>
          <w:spacing w:val="-4"/>
          <w:sz w:val="20"/>
        </w:rPr>
        <w:t>Tabla </w:t>
      </w:r>
      <w:r>
        <w:rPr>
          <w:sz w:val="20"/>
        </w:rPr>
        <w:t>2.8: Clase </w:t>
      </w:r>
      <w:r>
        <w:rPr>
          <w:i/>
          <w:sz w:val="20"/>
        </w:rPr>
        <w:t>Unary</w:t>
      </w:r>
      <w:r>
        <w:rPr>
          <w:i/>
          <w:spacing w:val="-1"/>
          <w:sz w:val="20"/>
        </w:rPr>
        <w:t> </w:t>
      </w:r>
      <w:r>
        <w:rPr>
          <w:i/>
          <w:sz w:val="20"/>
        </w:rPr>
        <w:t>Expression</w:t>
      </w:r>
      <w:r>
        <w:rPr>
          <w:sz w:val="20"/>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spacing w:before="161"/>
        <w:ind w:left="376" w:right="0" w:firstLine="0"/>
        <w:jc w:val="left"/>
        <w:rPr>
          <w:sz w:val="20"/>
        </w:rPr>
      </w:pPr>
      <w:r>
        <w:rPr>
          <w:b/>
          <w:sz w:val="20"/>
        </w:rPr>
        <w:t>BINARY_EXPRESSION. </w:t>
      </w:r>
      <w:r>
        <w:rPr>
          <w:sz w:val="20"/>
        </w:rPr>
        <w:t>Modelo concreto de una expresión binaria. Hereda de EXPRESSION_ITEM.</w:t>
      </w:r>
    </w:p>
    <w:p>
      <w:pPr>
        <w:pStyle w:val="BodyText"/>
        <w:spacing w:before="4"/>
        <w:rPr>
          <w:sz w:val="36"/>
        </w:rPr>
      </w:pPr>
    </w:p>
    <w:p>
      <w:pPr>
        <w:spacing w:before="0"/>
        <w:ind w:left="279" w:right="832" w:firstLine="0"/>
        <w:jc w:val="center"/>
        <w:rPr>
          <w:sz w:val="20"/>
        </w:rPr>
      </w:pPr>
      <w:bookmarkStart w:name="_bookmark118" w:id="185"/>
      <w:bookmarkEnd w:id="185"/>
      <w:r>
        <w:rPr/>
      </w:r>
      <w:r>
        <w:rPr>
          <w:sz w:val="20"/>
        </w:rPr>
        <w:t>Tabla 2.9: Clase </w:t>
      </w:r>
      <w:r>
        <w:rPr>
          <w:i/>
          <w:sz w:val="20"/>
        </w:rPr>
        <w:t>BinaryExpression</w:t>
      </w:r>
      <w:r>
        <w:rPr>
          <w:sz w:val="20"/>
        </w:rPr>
        <w:t>.</w:t>
      </w:r>
    </w:p>
    <w:p>
      <w:pPr>
        <w:pStyle w:val="BodyText"/>
        <w:spacing w:before="6"/>
      </w:pPr>
    </w:p>
    <w:tbl>
      <w:tblPr>
        <w:tblW w:w="0" w:type="auto"/>
        <w:jc w:val="left"/>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left: EXPRESSION_ITEM</w:t>
            </w:r>
          </w:p>
        </w:tc>
        <w:tc>
          <w:tcPr>
            <w:tcW w:w="4396" w:type="dxa"/>
            <w:tcBorders>
              <w:right w:val="nil"/>
            </w:tcBorders>
          </w:tcPr>
          <w:p>
            <w:pPr>
              <w:pStyle w:val="TableParagraph"/>
              <w:rPr>
                <w:sz w:val="20"/>
              </w:rPr>
            </w:pPr>
            <w:r>
              <w:rPr>
                <w:sz w:val="20"/>
              </w:rPr>
              <w:t>El operando izquierdo de la expresión binaria.</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right: EXPRESSION_ITEM</w:t>
            </w:r>
          </w:p>
        </w:tc>
        <w:tc>
          <w:tcPr>
            <w:tcW w:w="4396" w:type="dxa"/>
            <w:tcBorders>
              <w:right w:val="nil"/>
            </w:tcBorders>
          </w:tcPr>
          <w:p>
            <w:pPr>
              <w:pStyle w:val="TableParagraph"/>
              <w:rPr>
                <w:sz w:val="20"/>
              </w:rPr>
            </w:pPr>
            <w:r>
              <w:rPr>
                <w:sz w:val="20"/>
              </w:rPr>
              <w:t>El operando derecho de la expresión binaria.</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operator: OPERATOR_KIND</w:t>
            </w:r>
          </w:p>
        </w:tc>
        <w:tc>
          <w:tcPr>
            <w:tcW w:w="4396" w:type="dxa"/>
            <w:tcBorders>
              <w:right w:val="nil"/>
            </w:tcBorders>
          </w:tcPr>
          <w:p>
            <w:pPr>
              <w:pStyle w:val="TableParagraph"/>
              <w:rPr>
                <w:sz w:val="20"/>
              </w:rPr>
            </w:pPr>
            <w:r>
              <w:rPr>
                <w:sz w:val="20"/>
              </w:rPr>
              <w:t>El operador de la expresión binaria.</w:t>
            </w:r>
          </w:p>
        </w:tc>
      </w:tr>
    </w:tbl>
    <w:p>
      <w:pPr>
        <w:pStyle w:val="BodyText"/>
        <w:rPr>
          <w:sz w:val="24"/>
        </w:rPr>
      </w:pPr>
    </w:p>
    <w:p>
      <w:pPr>
        <w:pStyle w:val="BodyText"/>
        <w:rPr>
          <w:sz w:val="24"/>
        </w:rPr>
      </w:pPr>
    </w:p>
    <w:p>
      <w:pPr>
        <w:pStyle w:val="BodyText"/>
        <w:rPr>
          <w:sz w:val="24"/>
        </w:rPr>
      </w:pPr>
    </w:p>
    <w:p>
      <w:pPr>
        <w:spacing w:line="676" w:lineRule="auto" w:before="141"/>
        <w:ind w:left="3361" w:right="786" w:hanging="2986"/>
        <w:jc w:val="left"/>
        <w:rPr>
          <w:sz w:val="20"/>
        </w:rPr>
      </w:pPr>
      <w:r>
        <w:rPr/>
        <w:pict>
          <v:shape style="position:absolute;margin-left:97.096001pt;margin-top:62.821926pt;width:452.25pt;height:37pt;mso-position-horizontal-relative:page;mso-position-vertical-relative:paragraph;z-index:505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variable: String</w:t>
                        </w:r>
                      </w:p>
                    </w:tc>
                    <w:tc>
                      <w:tcPr>
                        <w:tcW w:w="4396" w:type="dxa"/>
                        <w:tcBorders>
                          <w:right w:val="nil"/>
                        </w:tcBorders>
                      </w:tcPr>
                      <w:p>
                        <w:pPr>
                          <w:pStyle w:val="TableParagraph"/>
                          <w:rPr>
                            <w:sz w:val="20"/>
                          </w:rPr>
                        </w:pPr>
                        <w:r>
                          <w:rPr>
                            <w:sz w:val="20"/>
                          </w:rPr>
                          <w:t>El </w:t>
                        </w:r>
                        <w:r>
                          <w:rPr>
                            <w:i/>
                            <w:sz w:val="20"/>
                          </w:rPr>
                          <w:t>código gt </w:t>
                        </w:r>
                        <w:r>
                          <w:rPr>
                            <w:sz w:val="20"/>
                          </w:rPr>
                          <w:t>de la variable a la cual asignar el valor.</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assignment: EXPRESSION_ITEM</w:t>
                        </w:r>
                      </w:p>
                    </w:tc>
                    <w:tc>
                      <w:tcPr>
                        <w:tcW w:w="4396" w:type="dxa"/>
                        <w:tcBorders>
                          <w:right w:val="nil"/>
                        </w:tcBorders>
                      </w:tcPr>
                      <w:p>
                        <w:pPr>
                          <w:pStyle w:val="TableParagraph"/>
                          <w:rPr>
                            <w:sz w:val="20"/>
                          </w:rPr>
                        </w:pPr>
                        <w:r>
                          <w:rPr>
                            <w:sz w:val="20"/>
                          </w:rPr>
                          <w:t>El </w:t>
                        </w:r>
                        <w:r>
                          <w:rPr>
                            <w:i/>
                            <w:sz w:val="20"/>
                          </w:rPr>
                          <w:t>expression item </w:t>
                        </w:r>
                        <w:r>
                          <w:rPr>
                            <w:sz w:val="20"/>
                          </w:rPr>
                          <w:t>del que deriva el valor.</w:t>
                        </w:r>
                      </w:p>
                    </w:tc>
                  </w:tr>
                </w:tbl>
                <w:p>
                  <w:pPr>
                    <w:pStyle w:val="BodyText"/>
                  </w:pPr>
                </w:p>
              </w:txbxContent>
            </v:textbox>
            <w10:wrap type="none"/>
          </v:shape>
        </w:pict>
      </w:r>
      <w:r>
        <w:rPr>
          <w:b/>
          <w:sz w:val="20"/>
        </w:rPr>
        <w:t>ASSIGNMENT_EXPRESSION.</w:t>
      </w:r>
      <w:r>
        <w:rPr>
          <w:b/>
          <w:spacing w:val="-17"/>
          <w:sz w:val="20"/>
        </w:rPr>
        <w:t> </w:t>
      </w:r>
      <w:r>
        <w:rPr>
          <w:sz w:val="20"/>
        </w:rPr>
        <w:t>Modelo</w:t>
      </w:r>
      <w:r>
        <w:rPr>
          <w:spacing w:val="-17"/>
          <w:sz w:val="20"/>
        </w:rPr>
        <w:t> </w:t>
      </w:r>
      <w:r>
        <w:rPr>
          <w:sz w:val="20"/>
        </w:rPr>
        <w:t>concreto</w:t>
      </w:r>
      <w:r>
        <w:rPr>
          <w:spacing w:val="-17"/>
          <w:sz w:val="20"/>
        </w:rPr>
        <w:t> </w:t>
      </w:r>
      <w:r>
        <w:rPr>
          <w:sz w:val="20"/>
        </w:rPr>
        <w:t>de</w:t>
      </w:r>
      <w:r>
        <w:rPr>
          <w:spacing w:val="-17"/>
          <w:sz w:val="20"/>
        </w:rPr>
        <w:t> </w:t>
      </w:r>
      <w:r>
        <w:rPr>
          <w:sz w:val="20"/>
        </w:rPr>
        <w:t>una</w:t>
      </w:r>
      <w:r>
        <w:rPr>
          <w:spacing w:val="-17"/>
          <w:sz w:val="20"/>
        </w:rPr>
        <w:t> </w:t>
      </w:r>
      <w:r>
        <w:rPr>
          <w:sz w:val="20"/>
        </w:rPr>
        <w:t>expresión</w:t>
      </w:r>
      <w:r>
        <w:rPr>
          <w:spacing w:val="-17"/>
          <w:sz w:val="20"/>
        </w:rPr>
        <w:t> </w:t>
      </w:r>
      <w:r>
        <w:rPr>
          <w:sz w:val="20"/>
        </w:rPr>
        <w:t>de</w:t>
      </w:r>
      <w:r>
        <w:rPr>
          <w:spacing w:val="-17"/>
          <w:sz w:val="20"/>
        </w:rPr>
        <w:t> </w:t>
      </w:r>
      <w:r>
        <w:rPr>
          <w:sz w:val="20"/>
        </w:rPr>
        <w:t>asignación.</w:t>
      </w:r>
      <w:r>
        <w:rPr>
          <w:spacing w:val="-17"/>
          <w:sz w:val="20"/>
        </w:rPr>
        <w:t> </w:t>
      </w:r>
      <w:r>
        <w:rPr>
          <w:sz w:val="20"/>
        </w:rPr>
        <w:t>Hereda</w:t>
      </w:r>
      <w:r>
        <w:rPr>
          <w:spacing w:val="-17"/>
          <w:sz w:val="20"/>
        </w:rPr>
        <w:t> </w:t>
      </w:r>
      <w:r>
        <w:rPr>
          <w:sz w:val="20"/>
        </w:rPr>
        <w:t>de</w:t>
      </w:r>
      <w:r>
        <w:rPr>
          <w:spacing w:val="-17"/>
          <w:sz w:val="20"/>
        </w:rPr>
        <w:t> </w:t>
      </w:r>
      <w:r>
        <w:rPr>
          <w:sz w:val="20"/>
        </w:rPr>
        <w:t>EXPRESSION_ITEM.</w:t>
      </w:r>
      <w:bookmarkStart w:name="_bookmark119" w:id="186"/>
      <w:bookmarkEnd w:id="186"/>
      <w:r>
        <w:rPr>
          <w:sz w:val="20"/>
        </w:rPr>
      </w:r>
      <w:r>
        <w:rPr>
          <w:sz w:val="20"/>
        </w:rPr>
        <w:t> </w:t>
      </w:r>
      <w:r>
        <w:rPr>
          <w:spacing w:val="-4"/>
          <w:sz w:val="20"/>
        </w:rPr>
        <w:t>Tabla </w:t>
      </w:r>
      <w:r>
        <w:rPr>
          <w:sz w:val="20"/>
        </w:rPr>
        <w:t>2.10: Clase </w:t>
      </w:r>
      <w:r>
        <w:rPr>
          <w:i/>
          <w:sz w:val="20"/>
        </w:rPr>
        <w:t>AssignmentExpression</w:t>
      </w:r>
      <w:r>
        <w:rPr>
          <w:sz w:val="20"/>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spacing w:line="676" w:lineRule="auto" w:before="161"/>
        <w:ind w:left="3433" w:right="853" w:hanging="3058"/>
        <w:jc w:val="left"/>
        <w:rPr>
          <w:sz w:val="20"/>
        </w:rPr>
      </w:pPr>
      <w:r>
        <w:rPr/>
        <w:pict>
          <v:shape style="position:absolute;margin-left:97.096001pt;margin-top:63.821941pt;width:452.25pt;height:37pt;mso-position-horizontal-relative:page;mso-position-vertical-relative:paragraph;z-index:508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function: Kind</w:t>
                        </w:r>
                      </w:p>
                    </w:tc>
                    <w:tc>
                      <w:tcPr>
                        <w:tcW w:w="4396" w:type="dxa"/>
                        <w:tcBorders>
                          <w:right w:val="nil"/>
                        </w:tcBorders>
                      </w:tcPr>
                      <w:p>
                        <w:pPr>
                          <w:pStyle w:val="TableParagraph"/>
                          <w:rPr>
                            <w:sz w:val="20"/>
                          </w:rPr>
                        </w:pPr>
                        <w:r>
                          <w:rPr>
                            <w:sz w:val="20"/>
                          </w:rPr>
                          <w:t>El tipo de función utilizada.</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items: List&lt;EXPRESSION_ITEM&gt;</w:t>
                        </w:r>
                      </w:p>
                    </w:tc>
                    <w:tc>
                      <w:tcPr>
                        <w:tcW w:w="4396" w:type="dxa"/>
                        <w:tcBorders>
                          <w:right w:val="nil"/>
                        </w:tcBorders>
                      </w:tcPr>
                      <w:p>
                        <w:pPr>
                          <w:pStyle w:val="TableParagraph"/>
                          <w:rPr>
                            <w:sz w:val="20"/>
                          </w:rPr>
                        </w:pPr>
                        <w:r>
                          <w:rPr>
                            <w:sz w:val="20"/>
                          </w:rPr>
                          <w:t>Lista de parámetros para la función.</w:t>
                        </w:r>
                      </w:p>
                    </w:tc>
                  </w:tr>
                </w:tbl>
                <w:p>
                  <w:pPr>
                    <w:pStyle w:val="BodyText"/>
                  </w:pPr>
                </w:p>
              </w:txbxContent>
            </v:textbox>
            <w10:wrap type="none"/>
          </v:shape>
        </w:pict>
      </w:r>
      <w:r>
        <w:rPr>
          <w:b/>
          <w:sz w:val="20"/>
        </w:rPr>
        <w:t>FUNCTIONAL_EXPRESSION. </w:t>
      </w:r>
      <w:r>
        <w:rPr>
          <w:sz w:val="20"/>
        </w:rPr>
        <w:t>Expresión concreta que modela una función. Hereda de EXPRESSION_ITEM.</w:t>
      </w:r>
      <w:bookmarkStart w:name="_bookmark120" w:id="187"/>
      <w:bookmarkEnd w:id="187"/>
      <w:r>
        <w:rPr>
          <w:sz w:val="20"/>
        </w:rPr>
      </w:r>
      <w:r>
        <w:rPr>
          <w:sz w:val="20"/>
        </w:rPr>
        <w:t> Tabla 2.11: Clase </w:t>
      </w:r>
      <w:r>
        <w:rPr>
          <w:i/>
          <w:sz w:val="20"/>
        </w:rPr>
        <w:t>FunctinalExpression</w:t>
      </w:r>
      <w:r>
        <w:rPr>
          <w:sz w:val="20"/>
        </w:rPr>
        <w:t>.</w:t>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
        <w:rPr>
          <w:sz w:val="18"/>
        </w:rPr>
      </w:pPr>
    </w:p>
    <w:p>
      <w:pPr>
        <w:spacing w:before="0"/>
        <w:ind w:left="376" w:right="0" w:firstLine="0"/>
        <w:jc w:val="left"/>
        <w:rPr>
          <w:sz w:val="20"/>
        </w:rPr>
      </w:pPr>
      <w:r>
        <w:rPr>
          <w:b/>
          <w:sz w:val="20"/>
        </w:rPr>
        <w:t>OPERATOR_KIND. </w:t>
      </w:r>
      <w:r>
        <w:rPr>
          <w:sz w:val="20"/>
        </w:rPr>
        <w:t>Enumerado que contiene todos los operadores utilizados.</w:t>
      </w:r>
    </w:p>
    <w:p>
      <w:pPr>
        <w:spacing w:after="0"/>
        <w:jc w:val="left"/>
        <w:rPr>
          <w:sz w:val="20"/>
        </w:rPr>
        <w:sectPr>
          <w:pgSz w:w="12240" w:h="15840"/>
          <w:pgMar w:header="1135" w:footer="1034" w:top="1400" w:bottom="1220" w:left="1460" w:right="220"/>
        </w:sectPr>
      </w:pPr>
    </w:p>
    <w:p>
      <w:pPr>
        <w:pStyle w:val="BodyText"/>
      </w:pPr>
    </w:p>
    <w:p>
      <w:pPr>
        <w:pStyle w:val="BodyText"/>
        <w:spacing w:before="8"/>
      </w:pPr>
    </w:p>
    <w:p>
      <w:pPr>
        <w:spacing w:before="1"/>
        <w:ind w:left="279" w:right="832" w:firstLine="0"/>
        <w:jc w:val="center"/>
        <w:rPr>
          <w:sz w:val="20"/>
        </w:rPr>
      </w:pPr>
      <w:r>
        <w:rPr>
          <w:sz w:val="20"/>
        </w:rPr>
        <w:t>Tabla 2.12: Clase </w:t>
      </w:r>
      <w:r>
        <w:rPr>
          <w:i/>
          <w:sz w:val="20"/>
        </w:rPr>
        <w:t>OperatorKind</w:t>
      </w:r>
      <w:r>
        <w:rPr>
          <w:sz w:val="20"/>
        </w:rPr>
        <w:t>.</w:t>
      </w:r>
    </w:p>
    <w:p>
      <w:pPr>
        <w:pStyle w:val="BodyText"/>
        <w:spacing w:before="6"/>
      </w:pPr>
    </w:p>
    <w:tbl>
      <w:tblPr>
        <w:tblW w:w="0" w:type="auto"/>
        <w:jc w:val="left"/>
        <w:tblInd w:w="4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008"/>
        <w:gridCol w:w="3012"/>
        <w:gridCol w:w="3016"/>
      </w:tblGrid>
      <w:tr>
        <w:trPr>
          <w:trHeight w:val="239" w:hRule="atLeast"/>
        </w:trPr>
        <w:tc>
          <w:tcPr>
            <w:tcW w:w="3008" w:type="dxa"/>
            <w:tcBorders>
              <w:left w:val="nil"/>
            </w:tcBorders>
          </w:tcPr>
          <w:p>
            <w:pPr>
              <w:pStyle w:val="TableParagraph"/>
              <w:spacing w:line="210" w:lineRule="exact"/>
              <w:rPr>
                <w:b/>
                <w:sz w:val="20"/>
              </w:rPr>
            </w:pPr>
            <w:r>
              <w:rPr>
                <w:b/>
                <w:sz w:val="20"/>
              </w:rPr>
              <w:t>Tipo</w:t>
            </w:r>
          </w:p>
        </w:tc>
        <w:tc>
          <w:tcPr>
            <w:tcW w:w="3012" w:type="dxa"/>
          </w:tcPr>
          <w:p>
            <w:pPr>
              <w:pStyle w:val="TableParagraph"/>
              <w:spacing w:line="210" w:lineRule="exact"/>
              <w:ind w:left="122"/>
              <w:rPr>
                <w:b/>
                <w:sz w:val="20"/>
              </w:rPr>
            </w:pPr>
            <w:r>
              <w:rPr>
                <w:b/>
                <w:sz w:val="20"/>
              </w:rPr>
              <w:t>Nombre</w:t>
            </w:r>
          </w:p>
        </w:tc>
        <w:tc>
          <w:tcPr>
            <w:tcW w:w="3016" w:type="dxa"/>
            <w:tcBorders>
              <w:right w:val="nil"/>
            </w:tcBorders>
          </w:tcPr>
          <w:p>
            <w:pPr>
              <w:pStyle w:val="TableParagraph"/>
              <w:spacing w:line="210" w:lineRule="exact"/>
              <w:rPr>
                <w:b/>
                <w:sz w:val="20"/>
              </w:rPr>
            </w:pPr>
            <w:bookmarkStart w:name="_bookmark122" w:id="188"/>
            <w:bookmarkEnd w:id="188"/>
            <w:r>
              <w:rPr/>
            </w:r>
            <w:r>
              <w:rPr>
                <w:b/>
                <w:sz w:val="20"/>
              </w:rPr>
              <w:t>Símbolo</w:t>
            </w:r>
          </w:p>
        </w:tc>
      </w:tr>
      <w:tr>
        <w:trPr>
          <w:trHeight w:val="231"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Suma</w:t>
            </w:r>
          </w:p>
        </w:tc>
        <w:tc>
          <w:tcPr>
            <w:tcW w:w="3016" w:type="dxa"/>
            <w:tcBorders>
              <w:right w:val="nil"/>
            </w:tcBorders>
          </w:tcPr>
          <w:p>
            <w:pPr>
              <w:pStyle w:val="TableParagraph"/>
              <w:rPr>
                <w:sz w:val="20"/>
              </w:rPr>
            </w:pPr>
            <w:r>
              <w:rPr>
                <w:w w:val="99"/>
                <w:sz w:val="20"/>
              </w:rPr>
              <w:t>+</w:t>
            </w:r>
          </w:p>
        </w:tc>
      </w:tr>
      <w:tr>
        <w:trPr>
          <w:trHeight w:val="231"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Resta</w:t>
            </w:r>
          </w:p>
        </w:tc>
        <w:tc>
          <w:tcPr>
            <w:tcW w:w="3016" w:type="dxa"/>
            <w:tcBorders>
              <w:right w:val="nil"/>
            </w:tcBorders>
          </w:tcPr>
          <w:p>
            <w:pPr>
              <w:pStyle w:val="TableParagraph"/>
              <w:rPr>
                <w:sz w:val="20"/>
              </w:rPr>
            </w:pPr>
            <w:r>
              <w:rPr>
                <w:w w:val="99"/>
                <w:sz w:val="20"/>
              </w:rPr>
              <w:t>-</w:t>
            </w:r>
          </w:p>
        </w:tc>
      </w:tr>
      <w:tr>
        <w:trPr>
          <w:trHeight w:val="231"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Multiplicación</w:t>
            </w:r>
          </w:p>
        </w:tc>
        <w:tc>
          <w:tcPr>
            <w:tcW w:w="3016" w:type="dxa"/>
            <w:tcBorders>
              <w:right w:val="nil"/>
            </w:tcBorders>
          </w:tcPr>
          <w:p>
            <w:pPr>
              <w:pStyle w:val="TableParagraph"/>
              <w:rPr>
                <w:sz w:val="20"/>
              </w:rPr>
            </w:pPr>
            <w:r>
              <w:rPr>
                <w:w w:val="99"/>
                <w:sz w:val="20"/>
              </w:rPr>
              <w:t>*</w:t>
            </w:r>
          </w:p>
        </w:tc>
      </w:tr>
      <w:tr>
        <w:trPr>
          <w:trHeight w:val="231"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División</w:t>
            </w:r>
          </w:p>
        </w:tc>
        <w:tc>
          <w:tcPr>
            <w:tcW w:w="3016" w:type="dxa"/>
            <w:tcBorders>
              <w:right w:val="nil"/>
            </w:tcBorders>
          </w:tcPr>
          <w:p>
            <w:pPr>
              <w:pStyle w:val="TableParagraph"/>
              <w:rPr>
                <w:sz w:val="20"/>
              </w:rPr>
            </w:pPr>
            <w:r>
              <w:rPr>
                <w:w w:val="99"/>
                <w:sz w:val="20"/>
              </w:rPr>
              <w:t>/</w:t>
            </w:r>
          </w:p>
        </w:tc>
      </w:tr>
      <w:tr>
        <w:trPr>
          <w:trHeight w:val="231"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Exponente</w:t>
            </w:r>
          </w:p>
        </w:tc>
        <w:tc>
          <w:tcPr>
            <w:tcW w:w="3016" w:type="dxa"/>
            <w:tcBorders>
              <w:right w:val="nil"/>
            </w:tcBorders>
          </w:tcPr>
          <w:p>
            <w:pPr>
              <w:pStyle w:val="TableParagraph"/>
              <w:rPr>
                <w:sz w:val="20"/>
              </w:rPr>
            </w:pPr>
            <w:r>
              <w:rPr>
                <w:w w:val="99"/>
                <w:sz w:val="20"/>
              </w:rPr>
              <w:t>ˆ</w:t>
            </w:r>
          </w:p>
        </w:tc>
      </w:tr>
      <w:tr>
        <w:trPr>
          <w:trHeight w:val="231" w:hRule="atLeast"/>
        </w:trPr>
        <w:tc>
          <w:tcPr>
            <w:tcW w:w="3008" w:type="dxa"/>
            <w:tcBorders>
              <w:left w:val="nil"/>
            </w:tcBorders>
          </w:tcPr>
          <w:p>
            <w:pPr>
              <w:pStyle w:val="TableParagraph"/>
              <w:rPr>
                <w:sz w:val="20"/>
              </w:rPr>
            </w:pPr>
            <w:r>
              <w:rPr>
                <w:sz w:val="20"/>
              </w:rPr>
              <w:t>Lógico</w:t>
            </w:r>
          </w:p>
        </w:tc>
        <w:tc>
          <w:tcPr>
            <w:tcW w:w="3012" w:type="dxa"/>
          </w:tcPr>
          <w:p>
            <w:pPr>
              <w:pStyle w:val="TableParagraph"/>
              <w:ind w:left="122"/>
              <w:rPr>
                <w:sz w:val="20"/>
              </w:rPr>
            </w:pPr>
            <w:r>
              <w:rPr>
                <w:sz w:val="20"/>
              </w:rPr>
              <w:t>And</w:t>
            </w:r>
          </w:p>
        </w:tc>
        <w:tc>
          <w:tcPr>
            <w:tcW w:w="3016" w:type="dxa"/>
            <w:tcBorders>
              <w:right w:val="nil"/>
            </w:tcBorders>
          </w:tcPr>
          <w:p>
            <w:pPr>
              <w:pStyle w:val="TableParagraph"/>
              <w:rPr>
                <w:sz w:val="20"/>
              </w:rPr>
            </w:pPr>
            <w:r>
              <w:rPr>
                <w:sz w:val="20"/>
              </w:rPr>
              <w:t>&amp;&amp;</w:t>
            </w:r>
          </w:p>
        </w:tc>
      </w:tr>
      <w:tr>
        <w:trPr>
          <w:trHeight w:val="231" w:hRule="atLeast"/>
        </w:trPr>
        <w:tc>
          <w:tcPr>
            <w:tcW w:w="3008" w:type="dxa"/>
            <w:tcBorders>
              <w:left w:val="nil"/>
            </w:tcBorders>
          </w:tcPr>
          <w:p>
            <w:pPr>
              <w:pStyle w:val="TableParagraph"/>
              <w:rPr>
                <w:sz w:val="20"/>
              </w:rPr>
            </w:pPr>
            <w:r>
              <w:rPr>
                <w:sz w:val="20"/>
              </w:rPr>
              <w:t>Lógico</w:t>
            </w:r>
          </w:p>
        </w:tc>
        <w:tc>
          <w:tcPr>
            <w:tcW w:w="3012" w:type="dxa"/>
          </w:tcPr>
          <w:p>
            <w:pPr>
              <w:pStyle w:val="TableParagraph"/>
              <w:ind w:left="122"/>
              <w:rPr>
                <w:sz w:val="20"/>
              </w:rPr>
            </w:pPr>
            <w:r>
              <w:rPr>
                <w:sz w:val="20"/>
              </w:rPr>
              <w:t>Or</w:t>
            </w:r>
          </w:p>
        </w:tc>
        <w:tc>
          <w:tcPr>
            <w:tcW w:w="3016" w:type="dxa"/>
            <w:tcBorders>
              <w:right w:val="nil"/>
            </w:tcBorders>
          </w:tcPr>
          <w:p>
            <w:pPr>
              <w:pStyle w:val="TableParagraph"/>
              <w:rPr>
                <w:sz w:val="20"/>
              </w:rPr>
            </w:pPr>
            <w:r>
              <w:rPr>
                <w:sz w:val="20"/>
              </w:rPr>
              <w:t>||</w:t>
            </w:r>
          </w:p>
        </w:tc>
      </w:tr>
      <w:tr>
        <w:trPr>
          <w:trHeight w:val="231" w:hRule="atLeast"/>
        </w:trPr>
        <w:tc>
          <w:tcPr>
            <w:tcW w:w="3008" w:type="dxa"/>
            <w:tcBorders>
              <w:left w:val="nil"/>
            </w:tcBorders>
          </w:tcPr>
          <w:p>
            <w:pPr>
              <w:pStyle w:val="TableParagraph"/>
              <w:rPr>
                <w:sz w:val="20"/>
              </w:rPr>
            </w:pPr>
            <w:r>
              <w:rPr>
                <w:sz w:val="20"/>
              </w:rPr>
              <w:t>Lógico</w:t>
            </w:r>
          </w:p>
        </w:tc>
        <w:tc>
          <w:tcPr>
            <w:tcW w:w="3012" w:type="dxa"/>
          </w:tcPr>
          <w:p>
            <w:pPr>
              <w:pStyle w:val="TableParagraph"/>
              <w:ind w:left="122"/>
              <w:rPr>
                <w:sz w:val="20"/>
              </w:rPr>
            </w:pPr>
            <w:r>
              <w:rPr>
                <w:sz w:val="20"/>
              </w:rPr>
              <w:t>Not</w:t>
            </w:r>
          </w:p>
        </w:tc>
        <w:tc>
          <w:tcPr>
            <w:tcW w:w="3016" w:type="dxa"/>
            <w:tcBorders>
              <w:right w:val="nil"/>
            </w:tcBorders>
          </w:tcPr>
          <w:p>
            <w:pPr>
              <w:pStyle w:val="TableParagraph"/>
              <w:rPr>
                <w:sz w:val="20"/>
              </w:rPr>
            </w:pPr>
            <w:r>
              <w:rPr>
                <w:w w:val="99"/>
                <w:sz w:val="20"/>
              </w:rPr>
              <w:t>!</w:t>
            </w:r>
          </w:p>
        </w:tc>
      </w:tr>
      <w:tr>
        <w:trPr>
          <w:trHeight w:val="231"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Igual</w:t>
            </w:r>
          </w:p>
        </w:tc>
        <w:tc>
          <w:tcPr>
            <w:tcW w:w="3016" w:type="dxa"/>
            <w:tcBorders>
              <w:right w:val="nil"/>
            </w:tcBorders>
          </w:tcPr>
          <w:p>
            <w:pPr>
              <w:pStyle w:val="TableParagraph"/>
              <w:rPr>
                <w:sz w:val="20"/>
              </w:rPr>
            </w:pPr>
            <w:r>
              <w:rPr>
                <w:sz w:val="20"/>
              </w:rPr>
              <w:t>==</w:t>
            </w:r>
          </w:p>
        </w:tc>
      </w:tr>
      <w:tr>
        <w:trPr>
          <w:trHeight w:val="231"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Distinto</w:t>
            </w:r>
          </w:p>
        </w:tc>
        <w:tc>
          <w:tcPr>
            <w:tcW w:w="3016" w:type="dxa"/>
            <w:tcBorders>
              <w:right w:val="nil"/>
            </w:tcBorders>
          </w:tcPr>
          <w:p>
            <w:pPr>
              <w:pStyle w:val="TableParagraph"/>
              <w:rPr>
                <w:sz w:val="20"/>
              </w:rPr>
            </w:pPr>
            <w:r>
              <w:rPr>
                <w:sz w:val="20"/>
              </w:rPr>
              <w:t>!=</w:t>
            </w:r>
          </w:p>
        </w:tc>
      </w:tr>
      <w:tr>
        <w:trPr>
          <w:trHeight w:val="231"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Menor que</w:t>
            </w:r>
          </w:p>
        </w:tc>
        <w:tc>
          <w:tcPr>
            <w:tcW w:w="3016" w:type="dxa"/>
            <w:tcBorders>
              <w:right w:val="nil"/>
            </w:tcBorders>
          </w:tcPr>
          <w:p>
            <w:pPr>
              <w:pStyle w:val="TableParagraph"/>
              <w:rPr>
                <w:sz w:val="20"/>
              </w:rPr>
            </w:pPr>
            <w:r>
              <w:rPr>
                <w:w w:val="99"/>
                <w:sz w:val="20"/>
              </w:rPr>
              <w:t>&lt;</w:t>
            </w:r>
          </w:p>
        </w:tc>
      </w:tr>
      <w:tr>
        <w:trPr>
          <w:trHeight w:val="231"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Menor o igual que</w:t>
            </w:r>
          </w:p>
        </w:tc>
        <w:tc>
          <w:tcPr>
            <w:tcW w:w="3016" w:type="dxa"/>
            <w:tcBorders>
              <w:right w:val="nil"/>
            </w:tcBorders>
          </w:tcPr>
          <w:p>
            <w:pPr>
              <w:pStyle w:val="TableParagraph"/>
              <w:spacing w:line="211" w:lineRule="exact"/>
              <w:rPr>
                <w:rFonts w:ascii="Lucida Sans Unicode" w:hAnsi="Lucida Sans Unicode"/>
                <w:sz w:val="20"/>
              </w:rPr>
            </w:pPr>
            <w:r>
              <w:rPr>
                <w:rFonts w:ascii="Lucida Sans Unicode" w:hAnsi="Lucida Sans Unicode"/>
                <w:w w:val="106"/>
                <w:sz w:val="20"/>
              </w:rPr>
              <w:t>⇐</w:t>
            </w:r>
          </w:p>
        </w:tc>
      </w:tr>
      <w:tr>
        <w:trPr>
          <w:trHeight w:val="231"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Mayor que</w:t>
            </w:r>
          </w:p>
        </w:tc>
        <w:tc>
          <w:tcPr>
            <w:tcW w:w="3016" w:type="dxa"/>
            <w:tcBorders>
              <w:right w:val="nil"/>
            </w:tcBorders>
          </w:tcPr>
          <w:p>
            <w:pPr>
              <w:pStyle w:val="TableParagraph"/>
              <w:rPr>
                <w:sz w:val="20"/>
              </w:rPr>
            </w:pPr>
            <w:r>
              <w:rPr>
                <w:w w:val="99"/>
                <w:sz w:val="20"/>
              </w:rPr>
              <w:t>&gt;</w:t>
            </w:r>
          </w:p>
        </w:tc>
      </w:tr>
      <w:tr>
        <w:trPr>
          <w:trHeight w:val="231"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Mayor o igual que</w:t>
            </w:r>
          </w:p>
        </w:tc>
        <w:tc>
          <w:tcPr>
            <w:tcW w:w="3016" w:type="dxa"/>
            <w:tcBorders>
              <w:right w:val="nil"/>
            </w:tcBorders>
          </w:tcPr>
          <w:p>
            <w:pPr>
              <w:pStyle w:val="TableParagraph"/>
              <w:rPr>
                <w:sz w:val="20"/>
              </w:rPr>
            </w:pPr>
            <w:r>
              <w:rPr>
                <w:sz w:val="20"/>
              </w:rPr>
              <w:t>&gt;=</w:t>
            </w:r>
          </w:p>
        </w:tc>
      </w:tr>
      <w:tr>
        <w:trPr>
          <w:trHeight w:val="231" w:hRule="atLeast"/>
        </w:trPr>
        <w:tc>
          <w:tcPr>
            <w:tcW w:w="3008" w:type="dxa"/>
            <w:tcBorders>
              <w:left w:val="nil"/>
            </w:tcBorders>
          </w:tcPr>
          <w:p>
            <w:pPr>
              <w:pStyle w:val="TableParagraph"/>
              <w:rPr>
                <w:sz w:val="20"/>
              </w:rPr>
            </w:pPr>
            <w:r>
              <w:rPr>
                <w:sz w:val="20"/>
              </w:rPr>
              <w:t>De asignación</w:t>
            </w:r>
          </w:p>
        </w:tc>
        <w:tc>
          <w:tcPr>
            <w:tcW w:w="3012" w:type="dxa"/>
          </w:tcPr>
          <w:p>
            <w:pPr>
              <w:pStyle w:val="TableParagraph"/>
              <w:ind w:left="122"/>
              <w:rPr>
                <w:sz w:val="20"/>
              </w:rPr>
            </w:pPr>
            <w:r>
              <w:rPr>
                <w:sz w:val="20"/>
              </w:rPr>
              <w:t>De asignación</w:t>
            </w:r>
          </w:p>
        </w:tc>
        <w:tc>
          <w:tcPr>
            <w:tcW w:w="3016" w:type="dxa"/>
            <w:tcBorders>
              <w:right w:val="nil"/>
            </w:tcBorders>
          </w:tcPr>
          <w:p>
            <w:pPr>
              <w:pStyle w:val="TableParagraph"/>
              <w:rPr>
                <w:sz w:val="20"/>
              </w:rPr>
            </w:pPr>
            <w:r>
              <w:rPr>
                <w:w w:val="99"/>
                <w:sz w:val="20"/>
              </w:rPr>
              <w:t>=</w:t>
            </w:r>
          </w:p>
        </w:tc>
      </w:tr>
      <w:tr>
        <w:trPr>
          <w:trHeight w:val="231" w:hRule="atLeast"/>
        </w:trPr>
        <w:tc>
          <w:tcPr>
            <w:tcW w:w="3008" w:type="dxa"/>
            <w:tcBorders>
              <w:left w:val="nil"/>
            </w:tcBorders>
          </w:tcPr>
          <w:p>
            <w:pPr>
              <w:pStyle w:val="TableParagraph"/>
              <w:rPr>
                <w:sz w:val="20"/>
              </w:rPr>
            </w:pPr>
            <w:r>
              <w:rPr>
                <w:sz w:val="20"/>
              </w:rPr>
              <w:t>De pertenencia terminológica</w:t>
            </w:r>
          </w:p>
        </w:tc>
        <w:tc>
          <w:tcPr>
            <w:tcW w:w="3012" w:type="dxa"/>
          </w:tcPr>
          <w:p>
            <w:pPr>
              <w:pStyle w:val="TableParagraph"/>
              <w:ind w:left="122"/>
              <w:rPr>
                <w:sz w:val="20"/>
              </w:rPr>
            </w:pPr>
            <w:r>
              <w:rPr>
                <w:sz w:val="20"/>
              </w:rPr>
              <w:t>Es un</w:t>
            </w:r>
          </w:p>
        </w:tc>
        <w:tc>
          <w:tcPr>
            <w:tcW w:w="3016" w:type="dxa"/>
            <w:tcBorders>
              <w:right w:val="nil"/>
            </w:tcBorders>
          </w:tcPr>
          <w:p>
            <w:pPr>
              <w:pStyle w:val="TableParagraph"/>
              <w:rPr>
                <w:sz w:val="20"/>
              </w:rPr>
            </w:pPr>
            <w:r>
              <w:rPr>
                <w:sz w:val="20"/>
              </w:rPr>
              <w:t>is_a</w:t>
            </w:r>
          </w:p>
        </w:tc>
      </w:tr>
      <w:tr>
        <w:trPr>
          <w:trHeight w:val="231" w:hRule="atLeast"/>
        </w:trPr>
        <w:tc>
          <w:tcPr>
            <w:tcW w:w="3008" w:type="dxa"/>
            <w:tcBorders>
              <w:left w:val="nil"/>
            </w:tcBorders>
          </w:tcPr>
          <w:p>
            <w:pPr>
              <w:pStyle w:val="TableParagraph"/>
              <w:rPr>
                <w:sz w:val="20"/>
              </w:rPr>
            </w:pPr>
            <w:r>
              <w:rPr>
                <w:sz w:val="20"/>
              </w:rPr>
              <w:t>De pertenencia terminológica</w:t>
            </w:r>
          </w:p>
        </w:tc>
        <w:tc>
          <w:tcPr>
            <w:tcW w:w="3012" w:type="dxa"/>
          </w:tcPr>
          <w:p>
            <w:pPr>
              <w:pStyle w:val="TableParagraph"/>
              <w:ind w:left="122"/>
              <w:rPr>
                <w:sz w:val="20"/>
              </w:rPr>
            </w:pPr>
            <w:r>
              <w:rPr>
                <w:sz w:val="20"/>
              </w:rPr>
              <w:t>No es una</w:t>
            </w:r>
          </w:p>
        </w:tc>
        <w:tc>
          <w:tcPr>
            <w:tcW w:w="3016" w:type="dxa"/>
            <w:tcBorders>
              <w:right w:val="nil"/>
            </w:tcBorders>
          </w:tcPr>
          <w:p>
            <w:pPr>
              <w:pStyle w:val="TableParagraph"/>
              <w:rPr>
                <w:sz w:val="20"/>
              </w:rPr>
            </w:pPr>
            <w:r>
              <w:rPr>
                <w:sz w:val="20"/>
              </w:rPr>
              <w:t>!is_a</w:t>
            </w:r>
          </w:p>
        </w:tc>
      </w:tr>
    </w:tbl>
    <w:p>
      <w:pPr>
        <w:pStyle w:val="BodyText"/>
        <w:rPr>
          <w:sz w:val="24"/>
        </w:rPr>
      </w:pPr>
    </w:p>
    <w:p>
      <w:pPr>
        <w:pStyle w:val="BodyText"/>
        <w:rPr>
          <w:sz w:val="24"/>
        </w:rPr>
      </w:pPr>
    </w:p>
    <w:p>
      <w:pPr>
        <w:pStyle w:val="BodyText"/>
        <w:rPr>
          <w:sz w:val="24"/>
        </w:rPr>
      </w:pPr>
    </w:p>
    <w:p>
      <w:pPr>
        <w:spacing w:before="141"/>
        <w:ind w:left="376" w:right="0" w:firstLine="0"/>
        <w:jc w:val="left"/>
        <w:rPr>
          <w:sz w:val="20"/>
        </w:rPr>
      </w:pPr>
      <w:r>
        <w:rPr>
          <w:b/>
          <w:sz w:val="20"/>
        </w:rPr>
        <w:t>FUNCTION_KIND. </w:t>
      </w:r>
      <w:r>
        <w:rPr>
          <w:sz w:val="20"/>
        </w:rPr>
        <w:t>Tipos de funciones permitidas</w:t>
      </w:r>
    </w:p>
    <w:p>
      <w:pPr>
        <w:pStyle w:val="BodyText"/>
        <w:spacing w:before="4"/>
        <w:rPr>
          <w:sz w:val="36"/>
        </w:rPr>
      </w:pPr>
    </w:p>
    <w:p>
      <w:pPr>
        <w:pStyle w:val="BodyText"/>
        <w:spacing w:before="1"/>
        <w:ind w:left="279" w:right="832"/>
        <w:jc w:val="center"/>
      </w:pPr>
      <w:bookmarkStart w:name="_bookmark123" w:id="189"/>
      <w:bookmarkEnd w:id="189"/>
      <w:r>
        <w:rPr/>
      </w:r>
      <w:r>
        <w:rPr/>
        <w:t>Tabla 2.13: Funciones permitidas.</w:t>
      </w:r>
    </w:p>
    <w:p>
      <w:pPr>
        <w:pStyle w:val="BodyText"/>
        <w:spacing w:before="9"/>
      </w:pPr>
    </w:p>
    <w:tbl>
      <w:tblPr>
        <w:tblW w:w="0" w:type="auto"/>
        <w:jc w:val="left"/>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9"/>
        <w:gridCol w:w="7075"/>
      </w:tblGrid>
      <w:tr>
        <w:trPr>
          <w:trHeight w:val="239" w:hRule="atLeast"/>
        </w:trPr>
        <w:tc>
          <w:tcPr>
            <w:tcW w:w="1949" w:type="dxa"/>
            <w:tcBorders>
              <w:left w:val="nil"/>
            </w:tcBorders>
          </w:tcPr>
          <w:p>
            <w:pPr>
              <w:pStyle w:val="TableParagraph"/>
              <w:spacing w:line="210" w:lineRule="exact"/>
              <w:rPr>
                <w:b/>
                <w:sz w:val="20"/>
              </w:rPr>
            </w:pPr>
            <w:r>
              <w:rPr>
                <w:b/>
                <w:sz w:val="20"/>
              </w:rPr>
              <w:t>Nombre</w:t>
            </w:r>
          </w:p>
        </w:tc>
        <w:tc>
          <w:tcPr>
            <w:tcW w:w="7075" w:type="dxa"/>
            <w:tcBorders>
              <w:right w:val="nil"/>
            </w:tcBorders>
          </w:tcPr>
          <w:p>
            <w:pPr>
              <w:pStyle w:val="TableParagraph"/>
              <w:spacing w:line="210" w:lineRule="exact"/>
              <w:ind w:left="122"/>
              <w:rPr>
                <w:b/>
                <w:sz w:val="20"/>
              </w:rPr>
            </w:pPr>
            <w:r>
              <w:rPr>
                <w:b/>
                <w:sz w:val="20"/>
              </w:rPr>
              <w:t>Función</w:t>
            </w:r>
          </w:p>
        </w:tc>
      </w:tr>
      <w:tr>
        <w:trPr>
          <w:trHeight w:val="231" w:hRule="atLeast"/>
        </w:trPr>
        <w:tc>
          <w:tcPr>
            <w:tcW w:w="1949" w:type="dxa"/>
            <w:tcBorders>
              <w:left w:val="nil"/>
            </w:tcBorders>
          </w:tcPr>
          <w:p>
            <w:pPr>
              <w:pStyle w:val="TableParagraph"/>
              <w:rPr>
                <w:sz w:val="20"/>
              </w:rPr>
            </w:pPr>
            <w:r>
              <w:rPr>
                <w:sz w:val="20"/>
              </w:rPr>
              <w:t>abs</w:t>
            </w:r>
          </w:p>
        </w:tc>
        <w:tc>
          <w:tcPr>
            <w:tcW w:w="7075" w:type="dxa"/>
            <w:tcBorders>
              <w:right w:val="nil"/>
            </w:tcBorders>
          </w:tcPr>
          <w:p>
            <w:pPr>
              <w:pStyle w:val="TableParagraph"/>
              <w:ind w:left="122"/>
              <w:rPr>
                <w:sz w:val="20"/>
              </w:rPr>
            </w:pPr>
            <w:r>
              <w:rPr>
                <w:sz w:val="20"/>
              </w:rPr>
              <w:t>Devuelve el valor absoluto de un valor </w:t>
            </w:r>
            <w:r>
              <w:rPr>
                <w:i/>
                <w:sz w:val="20"/>
              </w:rPr>
              <w:t>double</w:t>
            </w:r>
            <w:r>
              <w:rPr>
                <w:sz w:val="20"/>
              </w:rPr>
              <w:t>.</w:t>
            </w:r>
          </w:p>
        </w:tc>
      </w:tr>
      <w:tr>
        <w:trPr>
          <w:trHeight w:val="468" w:hRule="atLeast"/>
        </w:trPr>
        <w:tc>
          <w:tcPr>
            <w:tcW w:w="1949" w:type="dxa"/>
            <w:tcBorders>
              <w:left w:val="nil"/>
            </w:tcBorders>
          </w:tcPr>
          <w:p>
            <w:pPr>
              <w:pStyle w:val="TableParagraph"/>
              <w:spacing w:line="240" w:lineRule="auto" w:before="91"/>
              <w:rPr>
                <w:sz w:val="20"/>
              </w:rPr>
            </w:pPr>
            <w:r>
              <w:rPr>
                <w:sz w:val="20"/>
              </w:rPr>
              <w:t>ceil</w:t>
            </w:r>
          </w:p>
        </w:tc>
        <w:tc>
          <w:tcPr>
            <w:tcW w:w="7075" w:type="dxa"/>
            <w:tcBorders>
              <w:right w:val="nil"/>
            </w:tcBorders>
          </w:tcPr>
          <w:p>
            <w:pPr>
              <w:pStyle w:val="TableParagraph"/>
              <w:ind w:left="122"/>
              <w:rPr>
                <w:sz w:val="20"/>
              </w:rPr>
            </w:pPr>
            <w:r>
              <w:rPr>
                <w:sz w:val="20"/>
              </w:rPr>
              <w:t>Devuelve el valor </w:t>
            </w:r>
            <w:r>
              <w:rPr>
                <w:i/>
                <w:sz w:val="20"/>
              </w:rPr>
              <w:t>double </w:t>
            </w:r>
            <w:r>
              <w:rPr>
                <w:sz w:val="20"/>
              </w:rPr>
              <w:t>más pequeño que sea mayor o igual que el argumento e</w:t>
            </w:r>
          </w:p>
          <w:p>
            <w:pPr>
              <w:pStyle w:val="TableParagraph"/>
              <w:spacing w:line="240" w:lineRule="auto" w:before="9"/>
              <w:ind w:left="122"/>
              <w:rPr>
                <w:sz w:val="20"/>
              </w:rPr>
            </w:pPr>
            <w:r>
              <w:rPr>
                <w:sz w:val="20"/>
              </w:rPr>
              <w:t>igual a un entero matemático.</w:t>
            </w:r>
          </w:p>
        </w:tc>
      </w:tr>
      <w:tr>
        <w:trPr>
          <w:trHeight w:val="231" w:hRule="atLeast"/>
        </w:trPr>
        <w:tc>
          <w:tcPr>
            <w:tcW w:w="1949" w:type="dxa"/>
            <w:tcBorders>
              <w:left w:val="nil"/>
            </w:tcBorders>
          </w:tcPr>
          <w:p>
            <w:pPr>
              <w:pStyle w:val="TableParagraph"/>
              <w:rPr>
                <w:sz w:val="20"/>
              </w:rPr>
            </w:pPr>
            <w:r>
              <w:rPr>
                <w:sz w:val="20"/>
              </w:rPr>
              <w:t>exp</w:t>
            </w:r>
          </w:p>
        </w:tc>
        <w:tc>
          <w:tcPr>
            <w:tcW w:w="7075" w:type="dxa"/>
            <w:tcBorders>
              <w:right w:val="nil"/>
            </w:tcBorders>
          </w:tcPr>
          <w:p>
            <w:pPr>
              <w:pStyle w:val="TableParagraph"/>
              <w:ind w:left="122"/>
              <w:rPr>
                <w:sz w:val="20"/>
              </w:rPr>
            </w:pPr>
            <w:r>
              <w:rPr>
                <w:sz w:val="20"/>
              </w:rPr>
              <w:t>Devuelve el número de Euler </w:t>
            </w:r>
            <w:r>
              <w:rPr>
                <w:i/>
                <w:sz w:val="20"/>
              </w:rPr>
              <w:t>e </w:t>
            </w:r>
            <w:r>
              <w:rPr>
                <w:sz w:val="20"/>
              </w:rPr>
              <w:t>elevado a la potencia de un valor </w:t>
            </w:r>
            <w:r>
              <w:rPr>
                <w:i/>
                <w:sz w:val="20"/>
              </w:rPr>
              <w:t>double</w:t>
            </w:r>
            <w:r>
              <w:rPr>
                <w:sz w:val="20"/>
              </w:rPr>
              <w:t>.</w:t>
            </w:r>
          </w:p>
        </w:tc>
      </w:tr>
      <w:tr>
        <w:trPr>
          <w:trHeight w:val="468" w:hRule="atLeast"/>
        </w:trPr>
        <w:tc>
          <w:tcPr>
            <w:tcW w:w="1949" w:type="dxa"/>
            <w:tcBorders>
              <w:left w:val="nil"/>
            </w:tcBorders>
          </w:tcPr>
          <w:p>
            <w:pPr>
              <w:pStyle w:val="TableParagraph"/>
              <w:spacing w:line="240" w:lineRule="auto" w:before="91"/>
              <w:rPr>
                <w:sz w:val="20"/>
              </w:rPr>
            </w:pPr>
            <w:r>
              <w:rPr>
                <w:sz w:val="20"/>
              </w:rPr>
              <w:t>floor</w:t>
            </w:r>
          </w:p>
        </w:tc>
        <w:tc>
          <w:tcPr>
            <w:tcW w:w="7075" w:type="dxa"/>
            <w:tcBorders>
              <w:right w:val="nil"/>
            </w:tcBorders>
          </w:tcPr>
          <w:p>
            <w:pPr>
              <w:pStyle w:val="TableParagraph"/>
              <w:ind w:left="122"/>
              <w:rPr>
                <w:sz w:val="20"/>
              </w:rPr>
            </w:pPr>
            <w:r>
              <w:rPr>
                <w:sz w:val="20"/>
              </w:rPr>
              <w:t>Devuelve el mayor valor </w:t>
            </w:r>
            <w:r>
              <w:rPr>
                <w:i/>
                <w:sz w:val="20"/>
              </w:rPr>
              <w:t>double </w:t>
            </w:r>
            <w:r>
              <w:rPr>
                <w:sz w:val="20"/>
              </w:rPr>
              <w:t>que es menor o igual que el argumento y es igual a</w:t>
            </w:r>
          </w:p>
          <w:p>
            <w:pPr>
              <w:pStyle w:val="TableParagraph"/>
              <w:spacing w:line="240" w:lineRule="auto" w:before="9"/>
              <w:ind w:left="122"/>
              <w:rPr>
                <w:sz w:val="20"/>
              </w:rPr>
            </w:pPr>
            <w:r>
              <w:rPr>
                <w:sz w:val="20"/>
              </w:rPr>
              <w:t>un entero matemático.</w:t>
            </w:r>
          </w:p>
        </w:tc>
      </w:tr>
      <w:tr>
        <w:trPr>
          <w:trHeight w:val="231" w:hRule="atLeast"/>
        </w:trPr>
        <w:tc>
          <w:tcPr>
            <w:tcW w:w="1949" w:type="dxa"/>
            <w:tcBorders>
              <w:left w:val="nil"/>
            </w:tcBorders>
          </w:tcPr>
          <w:p>
            <w:pPr>
              <w:pStyle w:val="TableParagraph"/>
              <w:rPr>
                <w:sz w:val="20"/>
              </w:rPr>
            </w:pPr>
            <w:r>
              <w:rPr>
                <w:sz w:val="20"/>
              </w:rPr>
              <w:t>log</w:t>
            </w:r>
          </w:p>
        </w:tc>
        <w:tc>
          <w:tcPr>
            <w:tcW w:w="7075" w:type="dxa"/>
            <w:tcBorders>
              <w:right w:val="nil"/>
            </w:tcBorders>
          </w:tcPr>
          <w:p>
            <w:pPr>
              <w:pStyle w:val="TableParagraph"/>
              <w:ind w:left="122"/>
              <w:rPr>
                <w:sz w:val="20"/>
              </w:rPr>
            </w:pPr>
            <w:r>
              <w:rPr>
                <w:sz w:val="20"/>
              </w:rPr>
              <w:t>Devuelve el logaritmo natural (en base </w:t>
            </w:r>
            <w:r>
              <w:rPr>
                <w:i/>
                <w:sz w:val="20"/>
              </w:rPr>
              <w:t>e</w:t>
            </w:r>
            <w:r>
              <w:rPr>
                <w:sz w:val="20"/>
              </w:rPr>
              <w:t>) de un valor </w:t>
            </w:r>
            <w:r>
              <w:rPr>
                <w:i/>
                <w:sz w:val="20"/>
              </w:rPr>
              <w:t>double</w:t>
            </w:r>
            <w:r>
              <w:rPr>
                <w:sz w:val="20"/>
              </w:rPr>
              <w:t>.</w:t>
            </w:r>
          </w:p>
        </w:tc>
      </w:tr>
      <w:tr>
        <w:trPr>
          <w:trHeight w:val="231" w:hRule="atLeast"/>
        </w:trPr>
        <w:tc>
          <w:tcPr>
            <w:tcW w:w="1949" w:type="dxa"/>
            <w:tcBorders>
              <w:left w:val="nil"/>
            </w:tcBorders>
          </w:tcPr>
          <w:p>
            <w:pPr>
              <w:pStyle w:val="TableParagraph"/>
              <w:rPr>
                <w:sz w:val="20"/>
              </w:rPr>
            </w:pPr>
            <w:r>
              <w:rPr>
                <w:sz w:val="20"/>
              </w:rPr>
              <w:t>log10</w:t>
            </w:r>
          </w:p>
        </w:tc>
        <w:tc>
          <w:tcPr>
            <w:tcW w:w="7075" w:type="dxa"/>
            <w:tcBorders>
              <w:right w:val="nil"/>
            </w:tcBorders>
          </w:tcPr>
          <w:p>
            <w:pPr>
              <w:pStyle w:val="TableParagraph"/>
              <w:ind w:left="122"/>
              <w:rPr>
                <w:sz w:val="20"/>
              </w:rPr>
            </w:pPr>
            <w:r>
              <w:rPr>
                <w:sz w:val="20"/>
              </w:rPr>
              <w:t>Devuelve el logaritmo en base 10 de un valor </w:t>
            </w:r>
            <w:r>
              <w:rPr>
                <w:i/>
                <w:sz w:val="20"/>
              </w:rPr>
              <w:t>double</w:t>
            </w:r>
            <w:r>
              <w:rPr>
                <w:sz w:val="20"/>
              </w:rPr>
              <w:t>.</w:t>
            </w:r>
          </w:p>
        </w:tc>
      </w:tr>
      <w:tr>
        <w:trPr>
          <w:trHeight w:val="231" w:hRule="atLeast"/>
        </w:trPr>
        <w:tc>
          <w:tcPr>
            <w:tcW w:w="1949" w:type="dxa"/>
            <w:tcBorders>
              <w:left w:val="nil"/>
            </w:tcBorders>
          </w:tcPr>
          <w:p>
            <w:pPr>
              <w:pStyle w:val="TableParagraph"/>
              <w:rPr>
                <w:sz w:val="20"/>
              </w:rPr>
            </w:pPr>
            <w:r>
              <w:rPr>
                <w:sz w:val="20"/>
              </w:rPr>
              <w:t>log1p</w:t>
            </w:r>
          </w:p>
        </w:tc>
        <w:tc>
          <w:tcPr>
            <w:tcW w:w="7075" w:type="dxa"/>
            <w:tcBorders>
              <w:right w:val="nil"/>
            </w:tcBorders>
          </w:tcPr>
          <w:p>
            <w:pPr>
              <w:pStyle w:val="TableParagraph"/>
              <w:ind w:left="122"/>
              <w:rPr>
                <w:sz w:val="20"/>
              </w:rPr>
            </w:pPr>
            <w:r>
              <w:rPr>
                <w:sz w:val="20"/>
              </w:rPr>
              <w:t>Devuelve el logaritmo natural de la suma del argumento más 1.</w:t>
            </w:r>
          </w:p>
        </w:tc>
      </w:tr>
      <w:tr>
        <w:trPr>
          <w:trHeight w:val="231" w:hRule="atLeast"/>
        </w:trPr>
        <w:tc>
          <w:tcPr>
            <w:tcW w:w="1949" w:type="dxa"/>
            <w:tcBorders>
              <w:left w:val="nil"/>
            </w:tcBorders>
          </w:tcPr>
          <w:p>
            <w:pPr>
              <w:pStyle w:val="TableParagraph"/>
              <w:rPr>
                <w:sz w:val="20"/>
              </w:rPr>
            </w:pPr>
            <w:r>
              <w:rPr>
                <w:sz w:val="20"/>
              </w:rPr>
              <w:t>round</w:t>
            </w:r>
          </w:p>
        </w:tc>
        <w:tc>
          <w:tcPr>
            <w:tcW w:w="7075" w:type="dxa"/>
            <w:tcBorders>
              <w:right w:val="nil"/>
            </w:tcBorders>
          </w:tcPr>
          <w:p>
            <w:pPr>
              <w:pStyle w:val="TableParagraph"/>
              <w:ind w:left="122"/>
              <w:rPr>
                <w:sz w:val="20"/>
              </w:rPr>
            </w:pPr>
            <w:r>
              <w:rPr>
                <w:sz w:val="20"/>
              </w:rPr>
              <w:t>Devuelve el </w:t>
            </w:r>
            <w:r>
              <w:rPr>
                <w:i/>
                <w:sz w:val="20"/>
              </w:rPr>
              <w:t>long </w:t>
            </w:r>
            <w:r>
              <w:rPr>
                <w:sz w:val="20"/>
              </w:rPr>
              <w:t>más cercano al argumento.</w:t>
            </w:r>
          </w:p>
        </w:tc>
      </w:tr>
      <w:tr>
        <w:trPr>
          <w:trHeight w:val="231" w:hRule="atLeast"/>
        </w:trPr>
        <w:tc>
          <w:tcPr>
            <w:tcW w:w="1949" w:type="dxa"/>
            <w:tcBorders>
              <w:left w:val="nil"/>
            </w:tcBorders>
          </w:tcPr>
          <w:p>
            <w:pPr>
              <w:pStyle w:val="TableParagraph"/>
              <w:rPr>
                <w:sz w:val="20"/>
              </w:rPr>
            </w:pPr>
            <w:r>
              <w:rPr>
                <w:sz w:val="20"/>
              </w:rPr>
              <w:t>sqrt</w:t>
            </w:r>
          </w:p>
        </w:tc>
        <w:tc>
          <w:tcPr>
            <w:tcW w:w="7075" w:type="dxa"/>
            <w:tcBorders>
              <w:right w:val="nil"/>
            </w:tcBorders>
          </w:tcPr>
          <w:p>
            <w:pPr>
              <w:pStyle w:val="TableParagraph"/>
              <w:ind w:left="122"/>
              <w:rPr>
                <w:sz w:val="20"/>
              </w:rPr>
            </w:pPr>
            <w:r>
              <w:rPr>
                <w:sz w:val="20"/>
              </w:rPr>
              <w:t>Devuelve la raíz cuadrada positiva correctamente redondeada de un valor </w:t>
            </w:r>
            <w:r>
              <w:rPr>
                <w:i/>
                <w:sz w:val="20"/>
              </w:rPr>
              <w:t>double</w:t>
            </w:r>
            <w:r>
              <w:rPr>
                <w:sz w:val="20"/>
              </w:rPr>
              <w:t>.</w:t>
            </w:r>
          </w:p>
        </w:tc>
      </w:tr>
      <w:tr>
        <w:trPr>
          <w:trHeight w:val="231" w:hRule="atLeast"/>
        </w:trPr>
        <w:tc>
          <w:tcPr>
            <w:tcW w:w="1949" w:type="dxa"/>
            <w:tcBorders>
              <w:left w:val="nil"/>
            </w:tcBorders>
          </w:tcPr>
          <w:p>
            <w:pPr>
              <w:pStyle w:val="TableParagraph"/>
              <w:rPr>
                <w:sz w:val="20"/>
              </w:rPr>
            </w:pPr>
            <w:r>
              <w:rPr>
                <w:sz w:val="20"/>
              </w:rPr>
              <w:t>max</w:t>
            </w:r>
          </w:p>
        </w:tc>
        <w:tc>
          <w:tcPr>
            <w:tcW w:w="7075" w:type="dxa"/>
            <w:tcBorders>
              <w:right w:val="nil"/>
            </w:tcBorders>
          </w:tcPr>
          <w:p>
            <w:pPr>
              <w:pStyle w:val="TableParagraph"/>
              <w:ind w:left="122"/>
              <w:rPr>
                <w:sz w:val="20"/>
              </w:rPr>
            </w:pPr>
            <w:r>
              <w:rPr>
                <w:sz w:val="20"/>
              </w:rPr>
              <w:t>Se utiliza para obtener el valor máximo de un elemento.</w:t>
            </w:r>
          </w:p>
        </w:tc>
      </w:tr>
      <w:tr>
        <w:trPr>
          <w:trHeight w:val="231" w:hRule="atLeast"/>
        </w:trPr>
        <w:tc>
          <w:tcPr>
            <w:tcW w:w="1949" w:type="dxa"/>
            <w:tcBorders>
              <w:left w:val="nil"/>
            </w:tcBorders>
          </w:tcPr>
          <w:p>
            <w:pPr>
              <w:pStyle w:val="TableParagraph"/>
              <w:rPr>
                <w:sz w:val="20"/>
              </w:rPr>
            </w:pPr>
            <w:r>
              <w:rPr>
                <w:sz w:val="20"/>
              </w:rPr>
              <w:t>min</w:t>
            </w:r>
          </w:p>
        </w:tc>
        <w:tc>
          <w:tcPr>
            <w:tcW w:w="7075" w:type="dxa"/>
            <w:tcBorders>
              <w:right w:val="nil"/>
            </w:tcBorders>
          </w:tcPr>
          <w:p>
            <w:pPr>
              <w:pStyle w:val="TableParagraph"/>
              <w:ind w:left="122"/>
              <w:rPr>
                <w:sz w:val="20"/>
              </w:rPr>
            </w:pPr>
            <w:r>
              <w:rPr>
                <w:sz w:val="20"/>
              </w:rPr>
              <w:t>Se utiliza para obtener el valor mínimo de un elemento.</w:t>
            </w:r>
          </w:p>
        </w:tc>
      </w:tr>
    </w:tbl>
    <w:p>
      <w:pPr>
        <w:pStyle w:val="BodyText"/>
        <w:rPr>
          <w:sz w:val="24"/>
        </w:rPr>
      </w:pPr>
    </w:p>
    <w:p>
      <w:pPr>
        <w:pStyle w:val="BodyText"/>
        <w:rPr>
          <w:sz w:val="24"/>
        </w:rPr>
      </w:pPr>
    </w:p>
    <w:p>
      <w:pPr>
        <w:pStyle w:val="BodyText"/>
        <w:rPr>
          <w:sz w:val="24"/>
        </w:rPr>
      </w:pPr>
    </w:p>
    <w:p>
      <w:pPr>
        <w:pStyle w:val="Heading2"/>
        <w:numPr>
          <w:ilvl w:val="2"/>
          <w:numId w:val="6"/>
        </w:numPr>
        <w:tabs>
          <w:tab w:pos="1249" w:val="left" w:leader="none"/>
          <w:tab w:pos="1250" w:val="left" w:leader="none"/>
        </w:tabs>
        <w:spacing w:line="240" w:lineRule="auto" w:before="190" w:after="0"/>
        <w:ind w:left="1249" w:right="0" w:hanging="873"/>
        <w:jc w:val="left"/>
      </w:pPr>
      <w:bookmarkStart w:name="Ejemplo de guía GDL" w:id="190"/>
      <w:bookmarkEnd w:id="190"/>
      <w:r>
        <w:rPr>
          <w:b w:val="0"/>
        </w:rPr>
      </w:r>
      <w:bookmarkStart w:name="_bookmark124" w:id="191"/>
      <w:bookmarkEnd w:id="191"/>
      <w:r>
        <w:rPr>
          <w:b w:val="0"/>
        </w:rPr>
      </w:r>
      <w:bookmarkStart w:name="_bookmark124" w:id="192"/>
      <w:bookmarkEnd w:id="192"/>
      <w:r>
        <w:rPr/>
        <w:t>Ejemplo</w:t>
      </w:r>
      <w:r>
        <w:rPr/>
        <w:t> de guía</w:t>
      </w:r>
      <w:r>
        <w:rPr>
          <w:spacing w:val="3"/>
        </w:rPr>
        <w:t> </w:t>
      </w:r>
      <w:r>
        <w:rPr/>
        <w:t>GDL</w:t>
      </w:r>
    </w:p>
    <w:p>
      <w:pPr>
        <w:pStyle w:val="BodyText"/>
        <w:rPr>
          <w:rFonts w:ascii="Arial"/>
          <w:b/>
          <w:sz w:val="21"/>
        </w:rPr>
      </w:pPr>
    </w:p>
    <w:p>
      <w:pPr>
        <w:pStyle w:val="BodyText"/>
        <w:spacing w:line="249" w:lineRule="auto" w:before="1"/>
        <w:ind w:left="279" w:right="832"/>
        <w:jc w:val="center"/>
      </w:pPr>
      <w:r>
        <w:rPr/>
        <w:t>A continuación se muestra un ejemplo sencillo del código fuente de una guía en formato GDL que nos permite cal- cular</w:t>
      </w:r>
      <w:r>
        <w:rPr>
          <w:spacing w:val="-9"/>
        </w:rPr>
        <w:t> </w:t>
      </w:r>
      <w:r>
        <w:rPr/>
        <w:t>el</w:t>
      </w:r>
      <w:r>
        <w:rPr>
          <w:spacing w:val="-9"/>
        </w:rPr>
        <w:t> </w:t>
      </w:r>
      <w:hyperlink r:id="rId105">
        <w:r>
          <w:rPr>
            <w:color w:val="EC008C"/>
            <w:spacing w:val="-3"/>
          </w:rPr>
          <w:t>CHA2DS2VASc</w:t>
        </w:r>
        <w:r>
          <w:rPr>
            <w:color w:val="EC008C"/>
            <w:spacing w:val="-9"/>
          </w:rPr>
          <w:t> </w:t>
        </w:r>
        <w:r>
          <w:rPr>
            <w:color w:val="EC008C"/>
          </w:rPr>
          <w:t>Score</w:t>
        </w:r>
      </w:hyperlink>
      <w:r>
        <w:rPr/>
        <w:t>,</w:t>
      </w:r>
      <w:r>
        <w:rPr>
          <w:spacing w:val="-9"/>
        </w:rPr>
        <w:t> </w:t>
      </w:r>
      <w:r>
        <w:rPr/>
        <w:t>un</w:t>
      </w:r>
      <w:r>
        <w:rPr>
          <w:spacing w:val="-9"/>
        </w:rPr>
        <w:t> </w:t>
      </w:r>
      <w:r>
        <w:rPr/>
        <w:t>instrumento</w:t>
      </w:r>
      <w:r>
        <w:rPr>
          <w:spacing w:val="-9"/>
        </w:rPr>
        <w:t> </w:t>
      </w:r>
      <w:r>
        <w:rPr/>
        <w:t>clínico</w:t>
      </w:r>
      <w:r>
        <w:rPr>
          <w:spacing w:val="-9"/>
        </w:rPr>
        <w:t> </w:t>
      </w:r>
      <w:r>
        <w:rPr/>
        <w:t>para</w:t>
      </w:r>
      <w:r>
        <w:rPr>
          <w:spacing w:val="-9"/>
        </w:rPr>
        <w:t> </w:t>
      </w:r>
      <w:r>
        <w:rPr/>
        <w:t>la</w:t>
      </w:r>
      <w:r>
        <w:rPr>
          <w:spacing w:val="-9"/>
        </w:rPr>
        <w:t> </w:t>
      </w:r>
      <w:r>
        <w:rPr/>
        <w:t>determinación</w:t>
      </w:r>
      <w:r>
        <w:rPr>
          <w:spacing w:val="-9"/>
        </w:rPr>
        <w:t> </w:t>
      </w:r>
      <w:r>
        <w:rPr/>
        <w:t>del</w:t>
      </w:r>
      <w:r>
        <w:rPr>
          <w:spacing w:val="-9"/>
        </w:rPr>
        <w:t> </w:t>
      </w:r>
      <w:r>
        <w:rPr/>
        <w:t>riesgo</w:t>
      </w:r>
      <w:r>
        <w:rPr>
          <w:spacing w:val="-9"/>
        </w:rPr>
        <w:t> </w:t>
      </w:r>
      <w:r>
        <w:rPr/>
        <w:t>de</w:t>
      </w:r>
      <w:r>
        <w:rPr>
          <w:spacing w:val="-9"/>
        </w:rPr>
        <w:t> </w:t>
      </w:r>
      <w:r>
        <w:rPr/>
        <w:t>accidente</w:t>
      </w:r>
      <w:r>
        <w:rPr>
          <w:spacing w:val="-9"/>
        </w:rPr>
        <w:t> </w:t>
      </w:r>
      <w:r>
        <w:rPr/>
        <w:t>cerebrovascular</w:t>
      </w:r>
    </w:p>
    <w:p>
      <w:pPr>
        <w:spacing w:after="0" w:line="249" w:lineRule="auto"/>
        <w:jc w:val="center"/>
        <w:sectPr>
          <w:pgSz w:w="12240" w:h="15840"/>
          <w:pgMar w:header="1135" w:footer="1034" w:top="1400" w:bottom="1220" w:left="1460" w:right="220"/>
        </w:sectPr>
      </w:pPr>
    </w:p>
    <w:p>
      <w:pPr>
        <w:pStyle w:val="BodyText"/>
      </w:pPr>
    </w:p>
    <w:p>
      <w:pPr>
        <w:pStyle w:val="BodyText"/>
        <w:spacing w:before="6"/>
        <w:rPr>
          <w:sz w:val="23"/>
        </w:rPr>
      </w:pPr>
    </w:p>
    <w:p>
      <w:pPr>
        <w:pStyle w:val="BodyText"/>
        <w:spacing w:line="242" w:lineRule="auto"/>
        <w:ind w:left="376" w:right="929"/>
        <w:jc w:val="both"/>
      </w:pPr>
      <w:r>
        <w:rPr/>
        <w:t>en</w:t>
      </w:r>
      <w:r>
        <w:rPr>
          <w:spacing w:val="-5"/>
        </w:rPr>
        <w:t> </w:t>
      </w:r>
      <w:r>
        <w:rPr/>
        <w:t>pacientes</w:t>
      </w:r>
      <w:r>
        <w:rPr>
          <w:spacing w:val="-5"/>
        </w:rPr>
        <w:t> </w:t>
      </w:r>
      <w:r>
        <w:rPr/>
        <w:t>con</w:t>
      </w:r>
      <w:r>
        <w:rPr>
          <w:spacing w:val="-5"/>
        </w:rPr>
        <w:t> </w:t>
      </w:r>
      <w:r>
        <w:rPr/>
        <w:t>fibrilación</w:t>
      </w:r>
      <w:r>
        <w:rPr>
          <w:spacing w:val="-5"/>
        </w:rPr>
        <w:t> </w:t>
      </w:r>
      <w:r>
        <w:rPr/>
        <w:t>auricular.</w:t>
      </w:r>
      <w:r>
        <w:rPr>
          <w:spacing w:val="-5"/>
        </w:rPr>
        <w:t> </w:t>
      </w:r>
      <w:r>
        <w:rPr/>
        <w:t>Las</w:t>
      </w:r>
      <w:r>
        <w:rPr>
          <w:spacing w:val="-5"/>
        </w:rPr>
        <w:t> </w:t>
      </w:r>
      <w:r>
        <w:rPr/>
        <w:t>definiciones</w:t>
      </w:r>
      <w:r>
        <w:rPr>
          <w:spacing w:val="-5"/>
        </w:rPr>
        <w:t> </w:t>
      </w:r>
      <w:r>
        <w:rPr/>
        <w:t>para</w:t>
      </w:r>
      <w:r>
        <w:rPr>
          <w:spacing w:val="-5"/>
        </w:rPr>
        <w:t> </w:t>
      </w:r>
      <w:r>
        <w:rPr/>
        <w:t>las</w:t>
      </w:r>
      <w:r>
        <w:rPr>
          <w:spacing w:val="-5"/>
        </w:rPr>
        <w:t> </w:t>
      </w:r>
      <w:r>
        <w:rPr/>
        <w:t>palabras</w:t>
      </w:r>
      <w:r>
        <w:rPr>
          <w:spacing w:val="-5"/>
        </w:rPr>
        <w:t> </w:t>
      </w:r>
      <w:r>
        <w:rPr/>
        <w:t>reservadas</w:t>
      </w:r>
      <w:r>
        <w:rPr>
          <w:spacing w:val="-5"/>
        </w:rPr>
        <w:t> </w:t>
      </w:r>
      <w:r>
        <w:rPr/>
        <w:t>de</w:t>
      </w:r>
      <w:r>
        <w:rPr>
          <w:spacing w:val="-5"/>
        </w:rPr>
        <w:t> </w:t>
      </w:r>
      <w:r>
        <w:rPr/>
        <w:t>GDL</w:t>
      </w:r>
      <w:r>
        <w:rPr>
          <w:spacing w:val="-5"/>
        </w:rPr>
        <w:t> </w:t>
      </w:r>
      <w:r>
        <w:rPr/>
        <w:t>usadas</w:t>
      </w:r>
      <w:r>
        <w:rPr>
          <w:spacing w:val="-5"/>
        </w:rPr>
        <w:t> </w:t>
      </w:r>
      <w:r>
        <w:rPr/>
        <w:t>aquí</w:t>
      </w:r>
      <w:r>
        <w:rPr>
          <w:spacing w:val="-5"/>
        </w:rPr>
        <w:t> </w:t>
      </w:r>
      <w:r>
        <w:rPr/>
        <w:t>se</w:t>
      </w:r>
      <w:r>
        <w:rPr>
          <w:spacing w:val="-5"/>
        </w:rPr>
        <w:t> </w:t>
      </w:r>
      <w:r>
        <w:rPr/>
        <w:t>han</w:t>
      </w:r>
      <w:r>
        <w:rPr>
          <w:spacing w:val="-5"/>
        </w:rPr>
        <w:t> </w:t>
      </w:r>
      <w:r>
        <w:rPr/>
        <w:t>visto en los capítulos anteriores. Los metadatos en el encabezado GDL se basan en la sección </w:t>
      </w:r>
      <w:r>
        <w:rPr>
          <w:i/>
        </w:rPr>
        <w:t>description </w:t>
      </w:r>
      <w:r>
        <w:rPr/>
        <w:t>de ADL de </w:t>
      </w:r>
      <w:r>
        <w:rPr>
          <w:i/>
        </w:rPr>
        <w:t>open</w:t>
      </w:r>
      <w:r>
        <w:rPr/>
        <w:t>EHR</w:t>
      </w:r>
      <w:hyperlink w:history="true" w:anchor="_bookmark133">
        <w:r>
          <w:rPr>
            <w:color w:val="0000FF"/>
            <w:position w:val="7"/>
            <w:sz w:val="14"/>
          </w:rPr>
          <w:t>34</w:t>
        </w:r>
      </w:hyperlink>
      <w:r>
        <w:rPr/>
        <w:t>, es análoga a la definición de la descripción de</w:t>
      </w:r>
      <w:r>
        <w:rPr>
          <w:spacing w:val="-12"/>
        </w:rPr>
        <w:t> </w:t>
      </w:r>
      <w:r>
        <w:rPr/>
        <w:t>arquetipos.</w:t>
      </w:r>
    </w:p>
    <w:p>
      <w:pPr>
        <w:pStyle w:val="BodyText"/>
        <w:spacing w:line="249" w:lineRule="auto" w:before="120"/>
        <w:ind w:left="376" w:right="929"/>
        <w:jc w:val="both"/>
      </w:pPr>
      <w:r>
        <w:rPr/>
        <w:pict>
          <v:group style="position:absolute;margin-left:88.811996pt;margin-top:31.68022pt;width:468.6pt;height:435.7pt;mso-position-horizontal-relative:page;mso-position-vertical-relative:paragraph;z-index:5488;mso-wrap-distance-left:0;mso-wrap-distance-right:0" coordorigin="1776,634" coordsize="9372,8714">
            <v:line style="position:absolute" from="1776,710" to="11148,710" stroked="true" strokeweight="2.989pt" strokecolor="#f2f2f2">
              <v:stroke dashstyle="solid"/>
            </v:line>
            <v:line style="position:absolute" from="1806,740" to="1806,959" stroked="true" strokeweight="2.989pt" strokecolor="#f2f2f2">
              <v:stroke dashstyle="solid"/>
            </v:line>
            <v:rect style="position:absolute;left:1836;top:739;width:9252;height:220" filled="true" fillcolor="#f2f2f2" stroked="false">
              <v:fill type="solid"/>
            </v:rect>
            <v:line style="position:absolute" from="11118,740" to="11118,959" stroked="true" strokeweight="2.989pt" strokecolor="#f2f2f2">
              <v:stroke dashstyle="solid"/>
            </v:line>
            <v:line style="position:absolute" from="1806,959" to="1806,1178" stroked="true" strokeweight="2.989pt" strokecolor="#f2f2f2">
              <v:stroke dashstyle="solid"/>
            </v:line>
            <v:rect style="position:absolute;left:1836;top:958;width:9252;height:220" filled="true" fillcolor="#f2f2f2" stroked="false">
              <v:fill type="solid"/>
            </v:rect>
            <v:line style="position:absolute" from="11118,959" to="11118,1178" stroked="true" strokeweight="2.989pt" strokecolor="#f2f2f2">
              <v:stroke dashstyle="solid"/>
            </v:line>
            <v:line style="position:absolute" from="1806,1178" to="1806,1397" stroked="true" strokeweight="2.989pt" strokecolor="#f2f2f2">
              <v:stroke dashstyle="solid"/>
            </v:line>
            <v:rect style="position:absolute;left:1836;top:1178;width:9252;height:220" filled="true" fillcolor="#f2f2f2" stroked="false">
              <v:fill type="solid"/>
            </v:rect>
            <v:line style="position:absolute" from="11118,1178" to="11118,1397" stroked="true" strokeweight="2.989pt" strokecolor="#f2f2f2">
              <v:stroke dashstyle="solid"/>
            </v:line>
            <v:line style="position:absolute" from="1806,1397" to="1806,1616" stroked="true" strokeweight="2.989pt" strokecolor="#f2f2f2">
              <v:stroke dashstyle="solid"/>
            </v:line>
            <v:rect style="position:absolute;left:1836;top:1397;width:9252;height:220" filled="true" fillcolor="#f2f2f2" stroked="false">
              <v:fill type="solid"/>
            </v:rect>
            <v:line style="position:absolute" from="11118,1397" to="11118,1616" stroked="true" strokeweight="2.989pt" strokecolor="#f2f2f2">
              <v:stroke dashstyle="solid"/>
            </v:line>
            <v:line style="position:absolute" from="1806,1616" to="1806,1836" stroked="true" strokeweight="2.989pt" strokecolor="#f2f2f2">
              <v:stroke dashstyle="solid"/>
            </v:line>
            <v:rect style="position:absolute;left:1836;top:1616;width:9252;height:220" filled="true" fillcolor="#f2f2f2" stroked="false">
              <v:fill type="solid"/>
            </v:rect>
            <v:line style="position:absolute" from="11118,1616" to="11118,1836" stroked="true" strokeweight="2.989pt" strokecolor="#f2f2f2">
              <v:stroke dashstyle="solid"/>
            </v:line>
            <v:line style="position:absolute" from="1806,1836" to="1806,2055" stroked="true" strokeweight="2.989pt" strokecolor="#f2f2f2">
              <v:stroke dashstyle="solid"/>
            </v:line>
            <v:rect style="position:absolute;left:1836;top:1835;width:9252;height:220" filled="true" fillcolor="#f2f2f2" stroked="false">
              <v:fill type="solid"/>
            </v:rect>
            <v:line style="position:absolute" from="11118,1836" to="11118,2055" stroked="true" strokeweight="2.989pt" strokecolor="#f2f2f2">
              <v:stroke dashstyle="solid"/>
            </v:line>
            <v:line style="position:absolute" from="1806,2055" to="1806,2274" stroked="true" strokeweight="2.989pt" strokecolor="#f2f2f2">
              <v:stroke dashstyle="solid"/>
            </v:line>
            <v:rect style="position:absolute;left:1836;top:2054;width:9252;height:220" filled="true" fillcolor="#f2f2f2" stroked="false">
              <v:fill type="solid"/>
            </v:rect>
            <v:line style="position:absolute" from="11118,2055" to="11118,2274" stroked="true" strokeweight="2.989pt" strokecolor="#f2f2f2">
              <v:stroke dashstyle="solid"/>
            </v:line>
            <v:line style="position:absolute" from="1806,2274" to="1806,2493" stroked="true" strokeweight="2.989pt" strokecolor="#f2f2f2">
              <v:stroke dashstyle="solid"/>
            </v:line>
            <v:rect style="position:absolute;left:1836;top:2274;width:9252;height:220" filled="true" fillcolor="#f2f2f2" stroked="false">
              <v:fill type="solid"/>
            </v:rect>
            <v:line style="position:absolute" from="11118,2274" to="11118,2493" stroked="true" strokeweight="2.989pt" strokecolor="#f2f2f2">
              <v:stroke dashstyle="solid"/>
            </v:line>
            <v:line style="position:absolute" from="1806,2493" to="1806,2712" stroked="true" strokeweight="2.989pt" strokecolor="#f2f2f2">
              <v:stroke dashstyle="solid"/>
            </v:line>
            <v:rect style="position:absolute;left:1836;top:2493;width:9252;height:220" filled="true" fillcolor="#f2f2f2" stroked="false">
              <v:fill type="solid"/>
            </v:rect>
            <v:line style="position:absolute" from="11118,2493" to="11118,2712" stroked="true" strokeweight="2.989pt" strokecolor="#f2f2f2">
              <v:stroke dashstyle="solid"/>
            </v:line>
            <v:line style="position:absolute" from="1806,2712" to="1806,2932" stroked="true" strokeweight="2.989pt" strokecolor="#f2f2f2">
              <v:stroke dashstyle="solid"/>
            </v:line>
            <v:rect style="position:absolute;left:1836;top:2712;width:9252;height:220" filled="true" fillcolor="#f2f2f2" stroked="false">
              <v:fill type="solid"/>
            </v:rect>
            <v:line style="position:absolute" from="11118,2712" to="11118,2932" stroked="true" strokeweight="2.989pt" strokecolor="#f2f2f2">
              <v:stroke dashstyle="solid"/>
            </v:line>
            <v:line style="position:absolute" from="1806,2932" to="1806,3151" stroked="true" strokeweight="2.989pt" strokecolor="#f2f2f2">
              <v:stroke dashstyle="solid"/>
            </v:line>
            <v:rect style="position:absolute;left:1836;top:2931;width:9252;height:220" filled="true" fillcolor="#f2f2f2" stroked="false">
              <v:fill type="solid"/>
            </v:rect>
            <v:line style="position:absolute" from="11118,2932" to="11118,3151" stroked="true" strokeweight="2.989pt" strokecolor="#f2f2f2">
              <v:stroke dashstyle="solid"/>
            </v:line>
            <v:line style="position:absolute" from="1806,3151" to="1806,3370" stroked="true" strokeweight="2.989pt" strokecolor="#f2f2f2">
              <v:stroke dashstyle="solid"/>
            </v:line>
            <v:rect style="position:absolute;left:1836;top:3150;width:9252;height:220" filled="true" fillcolor="#f2f2f2" stroked="false">
              <v:fill type="solid"/>
            </v:rect>
            <v:line style="position:absolute" from="11118,3151" to="11118,3370" stroked="true" strokeweight="2.989pt" strokecolor="#f2f2f2">
              <v:stroke dashstyle="solid"/>
            </v:line>
            <v:line style="position:absolute" from="1806,3370" to="1806,3589" stroked="true" strokeweight="2.989pt" strokecolor="#f2f2f2">
              <v:stroke dashstyle="solid"/>
            </v:line>
            <v:rect style="position:absolute;left:1836;top:3369;width:9252;height:220" filled="true" fillcolor="#f2f2f2" stroked="false">
              <v:fill type="solid"/>
            </v:rect>
            <v:line style="position:absolute" from="11118,3370" to="11118,3589" stroked="true" strokeweight="2.989pt" strokecolor="#f2f2f2">
              <v:stroke dashstyle="solid"/>
            </v:line>
            <v:line style="position:absolute" from="1806,3589" to="1806,3808" stroked="true" strokeweight="2.989pt" strokecolor="#f2f2f2">
              <v:stroke dashstyle="solid"/>
            </v:line>
            <v:rect style="position:absolute;left:1836;top:3589;width:9252;height:220" filled="true" fillcolor="#f2f2f2" stroked="false">
              <v:fill type="solid"/>
            </v:rect>
            <v:line style="position:absolute" from="11118,3589" to="11118,3808" stroked="true" strokeweight="2.989pt" strokecolor="#f2f2f2">
              <v:stroke dashstyle="solid"/>
            </v:line>
            <v:line style="position:absolute" from="1806,3808" to="1806,4027" stroked="true" strokeweight="2.989pt" strokecolor="#f2f2f2">
              <v:stroke dashstyle="solid"/>
            </v:line>
            <v:rect style="position:absolute;left:1836;top:3808;width:9252;height:220" filled="true" fillcolor="#f2f2f2" stroked="false">
              <v:fill type="solid"/>
            </v:rect>
            <v:line style="position:absolute" from="11118,3808" to="11118,4027" stroked="true" strokeweight="2.989pt" strokecolor="#f2f2f2">
              <v:stroke dashstyle="solid"/>
            </v:line>
            <v:line style="position:absolute" from="1806,4027" to="1806,4247" stroked="true" strokeweight="2.989pt" strokecolor="#f2f2f2">
              <v:stroke dashstyle="solid"/>
            </v:line>
            <v:rect style="position:absolute;left:1836;top:4027;width:9252;height:220" filled="true" fillcolor="#f2f2f2" stroked="false">
              <v:fill type="solid"/>
            </v:rect>
            <v:line style="position:absolute" from="11118,4027" to="11118,4247" stroked="true" strokeweight="2.989pt" strokecolor="#f2f2f2">
              <v:stroke dashstyle="solid"/>
            </v:line>
            <v:line style="position:absolute" from="1806,4247" to="1806,4466" stroked="true" strokeweight="2.989pt" strokecolor="#f2f2f2">
              <v:stroke dashstyle="solid"/>
            </v:line>
            <v:rect style="position:absolute;left:1836;top:4246;width:9252;height:220" filled="true" fillcolor="#f2f2f2" stroked="false">
              <v:fill type="solid"/>
            </v:rect>
            <v:line style="position:absolute" from="11118,4247" to="11118,4466" stroked="true" strokeweight="2.989pt" strokecolor="#f2f2f2">
              <v:stroke dashstyle="solid"/>
            </v:line>
            <v:line style="position:absolute" from="1806,4466" to="1806,4685" stroked="true" strokeweight="2.989pt" strokecolor="#f2f2f2">
              <v:stroke dashstyle="solid"/>
            </v:line>
            <v:rect style="position:absolute;left:1836;top:4465;width:9252;height:220" filled="true" fillcolor="#f2f2f2" stroked="false">
              <v:fill type="solid"/>
            </v:rect>
            <v:line style="position:absolute" from="11118,4466" to="11118,4685" stroked="true" strokeweight="2.989pt" strokecolor="#f2f2f2">
              <v:stroke dashstyle="solid"/>
            </v:line>
            <v:line style="position:absolute" from="1806,4685" to="1806,4904" stroked="true" strokeweight="2.989pt" strokecolor="#f2f2f2">
              <v:stroke dashstyle="solid"/>
            </v:line>
            <v:rect style="position:absolute;left:1836;top:4684;width:9252;height:220" filled="true" fillcolor="#f2f2f2" stroked="false">
              <v:fill type="solid"/>
            </v:rect>
            <v:line style="position:absolute" from="11118,4685" to="11118,4904" stroked="true" strokeweight="2.989pt" strokecolor="#f2f2f2">
              <v:stroke dashstyle="solid"/>
            </v:line>
            <v:line style="position:absolute" from="1806,4904" to="1806,5123" stroked="true" strokeweight="2.989pt" strokecolor="#f2f2f2">
              <v:stroke dashstyle="solid"/>
            </v:line>
            <v:rect style="position:absolute;left:1836;top:4904;width:9252;height:220" filled="true" fillcolor="#f2f2f2" stroked="false">
              <v:fill type="solid"/>
            </v:rect>
            <v:line style="position:absolute" from="11118,4904" to="11118,5123" stroked="true" strokeweight="2.989pt" strokecolor="#f2f2f2">
              <v:stroke dashstyle="solid"/>
            </v:line>
            <v:line style="position:absolute" from="1806,5123" to="1806,5342" stroked="true" strokeweight="2.989pt" strokecolor="#f2f2f2">
              <v:stroke dashstyle="solid"/>
            </v:line>
            <v:rect style="position:absolute;left:1836;top:5123;width:9252;height:220" filled="true" fillcolor="#f2f2f2" stroked="false">
              <v:fill type="solid"/>
            </v:rect>
            <v:line style="position:absolute" from="11118,5123" to="11118,5342" stroked="true" strokeweight="2.989pt" strokecolor="#f2f2f2">
              <v:stroke dashstyle="solid"/>
            </v:line>
            <v:line style="position:absolute" from="1806,5342" to="1806,5562" stroked="true" strokeweight="2.989pt" strokecolor="#f2f2f2">
              <v:stroke dashstyle="solid"/>
            </v:line>
            <v:rect style="position:absolute;left:1836;top:5342;width:9252;height:220" filled="true" fillcolor="#f2f2f2" stroked="false">
              <v:fill type="solid"/>
            </v:rect>
            <v:line style="position:absolute" from="11118,5342" to="11118,5562" stroked="true" strokeweight="2.989pt" strokecolor="#f2f2f2">
              <v:stroke dashstyle="solid"/>
            </v:line>
            <v:line style="position:absolute" from="1806,5562" to="1806,5781" stroked="true" strokeweight="2.989pt" strokecolor="#f2f2f2">
              <v:stroke dashstyle="solid"/>
            </v:line>
            <v:rect style="position:absolute;left:1836;top:5561;width:9252;height:220" filled="true" fillcolor="#f2f2f2" stroked="false">
              <v:fill type="solid"/>
            </v:rect>
            <v:line style="position:absolute" from="11118,5562" to="11118,5781" stroked="true" strokeweight="2.989pt" strokecolor="#f2f2f2">
              <v:stroke dashstyle="solid"/>
            </v:line>
            <v:line style="position:absolute" from="1806,5781" to="1806,6000" stroked="true" strokeweight="2.989pt" strokecolor="#f2f2f2">
              <v:stroke dashstyle="solid"/>
            </v:line>
            <v:rect style="position:absolute;left:1836;top:5780;width:9252;height:220" filled="true" fillcolor="#f2f2f2" stroked="false">
              <v:fill type="solid"/>
            </v:rect>
            <v:line style="position:absolute" from="11118,5781" to="11118,6000" stroked="true" strokeweight="2.989pt" strokecolor="#f2f2f2">
              <v:stroke dashstyle="solid"/>
            </v:line>
            <v:line style="position:absolute" from="1806,6000" to="1806,6219" stroked="true" strokeweight="2.989pt" strokecolor="#f2f2f2">
              <v:stroke dashstyle="solid"/>
            </v:line>
            <v:rect style="position:absolute;left:1836;top:6000;width:9252;height:220" filled="true" fillcolor="#f2f2f2" stroked="false">
              <v:fill type="solid"/>
            </v:rect>
            <v:line style="position:absolute" from="11118,6000" to="11118,6219" stroked="true" strokeweight="2.989pt" strokecolor="#f2f2f2">
              <v:stroke dashstyle="solid"/>
            </v:line>
            <v:line style="position:absolute" from="1806,6219" to="1806,6438" stroked="true" strokeweight="2.989pt" strokecolor="#f2f2f2">
              <v:stroke dashstyle="solid"/>
            </v:line>
            <v:rect style="position:absolute;left:1836;top:6219;width:9252;height:220" filled="true" fillcolor="#f2f2f2" stroked="false">
              <v:fill type="solid"/>
            </v:rect>
            <v:line style="position:absolute" from="11118,6219" to="11118,6438" stroked="true" strokeweight="2.989pt" strokecolor="#f2f2f2">
              <v:stroke dashstyle="solid"/>
            </v:line>
            <v:line style="position:absolute" from="1806,6438" to="1806,6658" stroked="true" strokeweight="2.989pt" strokecolor="#f2f2f2">
              <v:stroke dashstyle="solid"/>
            </v:line>
            <v:rect style="position:absolute;left:1836;top:6438;width:9252;height:220" filled="true" fillcolor="#f2f2f2" stroked="false">
              <v:fill type="solid"/>
            </v:rect>
            <v:line style="position:absolute" from="11118,6438" to="11118,6658" stroked="true" strokeweight="2.989pt" strokecolor="#f2f2f2">
              <v:stroke dashstyle="solid"/>
            </v:line>
            <v:line style="position:absolute" from="1806,6658" to="1806,6877" stroked="true" strokeweight="2.989pt" strokecolor="#f2f2f2">
              <v:stroke dashstyle="solid"/>
            </v:line>
            <v:rect style="position:absolute;left:1836;top:6657;width:9252;height:220" filled="true" fillcolor="#f2f2f2" stroked="false">
              <v:fill type="solid"/>
            </v:rect>
            <v:line style="position:absolute" from="11118,6658" to="11118,6877" stroked="true" strokeweight="2.989pt" strokecolor="#f2f2f2">
              <v:stroke dashstyle="solid"/>
            </v:line>
            <v:line style="position:absolute" from="1806,6877" to="1806,7096" stroked="true" strokeweight="2.989pt" strokecolor="#f2f2f2">
              <v:stroke dashstyle="solid"/>
            </v:line>
            <v:rect style="position:absolute;left:1836;top:6876;width:9252;height:220" filled="true" fillcolor="#f2f2f2" stroked="false">
              <v:fill type="solid"/>
            </v:rect>
            <v:line style="position:absolute" from="11118,6877" to="11118,7096" stroked="true" strokeweight="2.989pt" strokecolor="#f2f2f2">
              <v:stroke dashstyle="solid"/>
            </v:line>
            <v:line style="position:absolute" from="1806,7096" to="1806,7315" stroked="true" strokeweight="2.989pt" strokecolor="#f2f2f2">
              <v:stroke dashstyle="solid"/>
            </v:line>
            <v:rect style="position:absolute;left:1836;top:7095;width:9252;height:220" filled="true" fillcolor="#f2f2f2" stroked="false">
              <v:fill type="solid"/>
            </v:rect>
            <v:line style="position:absolute" from="11118,7096" to="11118,7315" stroked="true" strokeweight="2.989pt" strokecolor="#f2f2f2">
              <v:stroke dashstyle="solid"/>
            </v:line>
            <v:line style="position:absolute" from="1806,7315" to="1806,7534" stroked="true" strokeweight="2.989pt" strokecolor="#f2f2f2">
              <v:stroke dashstyle="solid"/>
            </v:line>
            <v:rect style="position:absolute;left:1836;top:7315;width:9252;height:220" filled="true" fillcolor="#f2f2f2" stroked="false">
              <v:fill type="solid"/>
            </v:rect>
            <v:line style="position:absolute" from="11118,7315" to="11118,7534" stroked="true" strokeweight="2.989pt" strokecolor="#f2f2f2">
              <v:stroke dashstyle="solid"/>
            </v:line>
            <v:line style="position:absolute" from="1806,7534" to="1806,7753" stroked="true" strokeweight="2.989pt" strokecolor="#f2f2f2">
              <v:stroke dashstyle="solid"/>
            </v:line>
            <v:rect style="position:absolute;left:1836;top:7534;width:9252;height:220" filled="true" fillcolor="#f2f2f2" stroked="false">
              <v:fill type="solid"/>
            </v:rect>
            <v:line style="position:absolute" from="11118,7534" to="11118,7753" stroked="true" strokeweight="2.989pt" strokecolor="#f2f2f2">
              <v:stroke dashstyle="solid"/>
            </v:line>
            <v:line style="position:absolute" from="1806,7753" to="1806,7973" stroked="true" strokeweight="2.989pt" strokecolor="#f2f2f2">
              <v:stroke dashstyle="solid"/>
            </v:line>
            <v:rect style="position:absolute;left:1836;top:7753;width:9252;height:220" filled="true" fillcolor="#f2f2f2" stroked="false">
              <v:fill type="solid"/>
            </v:rect>
            <v:line style="position:absolute" from="11118,7753" to="11118,7973" stroked="true" strokeweight="2.989pt" strokecolor="#f2f2f2">
              <v:stroke dashstyle="solid"/>
            </v:line>
            <v:line style="position:absolute" from="1806,7973" to="1806,8192" stroked="true" strokeweight="2.989pt" strokecolor="#f2f2f2">
              <v:stroke dashstyle="solid"/>
            </v:line>
            <v:rect style="position:absolute;left:1836;top:7972;width:9252;height:220" filled="true" fillcolor="#f2f2f2" stroked="false">
              <v:fill type="solid"/>
            </v:rect>
            <v:line style="position:absolute" from="11118,7973" to="11118,8192" stroked="true" strokeweight="2.989pt" strokecolor="#f2f2f2">
              <v:stroke dashstyle="solid"/>
            </v:line>
            <v:line style="position:absolute" from="1806,8192" to="1806,8411" stroked="true" strokeweight="2.989pt" strokecolor="#f2f2f2">
              <v:stroke dashstyle="solid"/>
            </v:line>
            <v:rect style="position:absolute;left:1836;top:8191;width:9252;height:220" filled="true" fillcolor="#f2f2f2" stroked="false">
              <v:fill type="solid"/>
            </v:rect>
            <v:line style="position:absolute" from="11118,8192" to="11118,8411" stroked="true" strokeweight="2.989pt" strokecolor="#f2f2f2">
              <v:stroke dashstyle="solid"/>
            </v:line>
            <v:line style="position:absolute" from="1806,8411" to="1806,8630" stroked="true" strokeweight="2.989pt" strokecolor="#f2f2f2">
              <v:stroke dashstyle="solid"/>
            </v:line>
            <v:rect style="position:absolute;left:1836;top:8411;width:9252;height:220" filled="true" fillcolor="#f2f2f2" stroked="false">
              <v:fill type="solid"/>
            </v:rect>
            <v:line style="position:absolute" from="11118,8411" to="11118,8630" stroked="true" strokeweight="2.989pt" strokecolor="#f2f2f2">
              <v:stroke dashstyle="solid"/>
            </v:line>
            <v:line style="position:absolute" from="1806,8630" to="1806,8849" stroked="true" strokeweight="2.989pt" strokecolor="#f2f2f2">
              <v:stroke dashstyle="solid"/>
            </v:line>
            <v:rect style="position:absolute;left:1836;top:8630;width:9252;height:220" filled="true" fillcolor="#f2f2f2" stroked="false">
              <v:fill type="solid"/>
            </v:rect>
            <v:line style="position:absolute" from="11118,8630" to="11118,8849" stroked="true" strokeweight="2.989pt" strokecolor="#f2f2f2">
              <v:stroke dashstyle="solid"/>
            </v:line>
            <v:line style="position:absolute" from="1806,8849" to="1806,9069" stroked="true" strokeweight="2.989pt" strokecolor="#f2f2f2">
              <v:stroke dashstyle="solid"/>
            </v:line>
            <v:rect style="position:absolute;left:1836;top:8849;width:9252;height:220" filled="true" fillcolor="#f2f2f2" stroked="false">
              <v:fill type="solid"/>
            </v:rect>
            <v:line style="position:absolute" from="11118,8849" to="11118,9069" stroked="true" strokeweight="2.989pt" strokecolor="#f2f2f2">
              <v:stroke dashstyle="solid"/>
            </v:line>
            <v:line style="position:absolute" from="1806,9069" to="1806,9288" stroked="true" strokeweight="2.989pt" strokecolor="#f2f2f2">
              <v:stroke dashstyle="solid"/>
            </v:line>
            <v:rect style="position:absolute;left:1836;top:9068;width:9252;height:220" filled="true" fillcolor="#f2f2f2" stroked="false">
              <v:fill type="solid"/>
            </v:rect>
            <v:line style="position:absolute" from="11118,9069" to="11118,9288" stroked="true" strokeweight="2.989pt" strokecolor="#f2f2f2">
              <v:stroke dashstyle="solid"/>
            </v:line>
            <v:line style="position:absolute" from="1776,9318" to="11148,9318" stroked="true" strokeweight="2.989pt" strokecolor="#f2f2f2">
              <v:stroke dashstyle="solid"/>
            </v:line>
            <v:shape style="position:absolute;left:1836;top:747;width:4862;height:2819" type="#_x0000_t202" filled="false" stroked="false">
              <v:textbox inset="0,0,0,0">
                <w:txbxContent>
                  <w:p>
                    <w:pPr>
                      <w:spacing w:line="199" w:lineRule="exact" w:before="0"/>
                      <w:ind w:left="0" w:right="0" w:firstLine="0"/>
                      <w:jc w:val="left"/>
                      <w:rPr>
                        <w:rFonts w:ascii="Courier New"/>
                        <w:sz w:val="18"/>
                      </w:rPr>
                    </w:pPr>
                    <w:r>
                      <w:rPr>
                        <w:rFonts w:ascii="Courier New"/>
                        <w:sz w:val="18"/>
                      </w:rPr>
                      <w:t>GUIDE) &lt;</w:t>
                    </w:r>
                  </w:p>
                  <w:p>
                    <w:pPr>
                      <w:spacing w:before="15"/>
                      <w:ind w:left="215" w:right="0" w:firstLine="0"/>
                      <w:jc w:val="left"/>
                      <w:rPr>
                        <w:rFonts w:ascii="Courier New"/>
                        <w:sz w:val="18"/>
                      </w:rPr>
                    </w:pPr>
                    <w:r>
                      <w:rPr>
                        <w:rFonts w:ascii="Courier New"/>
                        <w:sz w:val="18"/>
                      </w:rPr>
                      <w:t>gdl_version = &lt;"0.1"&gt;</w:t>
                    </w:r>
                  </w:p>
                  <w:p>
                    <w:pPr>
                      <w:spacing w:line="256" w:lineRule="auto" w:before="15"/>
                      <w:ind w:left="215" w:right="-18" w:firstLine="0"/>
                      <w:jc w:val="left"/>
                      <w:rPr>
                        <w:rFonts w:ascii="Courier New"/>
                        <w:sz w:val="18"/>
                      </w:rPr>
                    </w:pPr>
                    <w:r>
                      <w:rPr>
                        <w:rFonts w:ascii="Courier New"/>
                        <w:sz w:val="18"/>
                      </w:rPr>
                      <w:t>id = &lt;"CHA2DS2VASc_Score_calculation.v1.1"&gt; concept = &lt;"gt0036"&gt;</w:t>
                    </w:r>
                  </w:p>
                  <w:p>
                    <w:pPr>
                      <w:spacing w:line="256" w:lineRule="auto" w:before="1"/>
                      <w:ind w:left="430" w:right="347" w:hanging="216"/>
                      <w:jc w:val="left"/>
                      <w:rPr>
                        <w:rFonts w:ascii="Courier New"/>
                        <w:sz w:val="18"/>
                      </w:rPr>
                    </w:pPr>
                    <w:r>
                      <w:rPr>
                        <w:rFonts w:ascii="Courier New"/>
                        <w:sz w:val="18"/>
                      </w:rPr>
                      <w:t>language = (LANGUAGE) &lt; original_language = &lt;[ISO_639-1::en]&gt; translations = &lt;</w:t>
                    </w:r>
                  </w:p>
                  <w:p>
                    <w:pPr>
                      <w:spacing w:before="1"/>
                      <w:ind w:left="0" w:right="3891" w:firstLine="0"/>
                      <w:jc w:val="center"/>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line="256" w:lineRule="auto" w:before="15"/>
                      <w:ind w:left="430" w:right="0" w:hanging="216"/>
                      <w:jc w:val="left"/>
                      <w:rPr>
                        <w:rFonts w:ascii="Courier New"/>
                        <w:sz w:val="18"/>
                      </w:rPr>
                    </w:pPr>
                    <w:r>
                      <w:rPr>
                        <w:rFonts w:ascii="Courier New"/>
                        <w:sz w:val="18"/>
                      </w:rPr>
                      <w:t>description = (RESOURCE_DESCRIPTION) &lt; details = &lt;</w:t>
                    </w:r>
                  </w:p>
                  <w:p>
                    <w:pPr>
                      <w:spacing w:before="1"/>
                      <w:ind w:left="645" w:right="0" w:firstLine="0"/>
                      <w:jc w:val="left"/>
                      <w:rPr>
                        <w:rFonts w:ascii="Courier New"/>
                        <w:sz w:val="18"/>
                      </w:rPr>
                    </w:pPr>
                    <w:r>
                      <w:rPr>
                        <w:rFonts w:ascii="Courier New"/>
                        <w:sz w:val="18"/>
                      </w:rPr>
                      <w:t>["en"] = (RESOURCE_DESCRIPTION_ITEM) &lt;</w:t>
                    </w:r>
                  </w:p>
                  <w:p>
                    <w:pPr>
                      <w:spacing w:line="192" w:lineRule="exact" w:before="15"/>
                      <w:ind w:left="860" w:right="0" w:firstLine="0"/>
                      <w:jc w:val="left"/>
                      <w:rPr>
                        <w:rFonts w:ascii="Courier New"/>
                        <w:sz w:val="18"/>
                      </w:rPr>
                    </w:pPr>
                    <w:r>
                      <w:rPr>
                        <w:rFonts w:ascii="Courier New"/>
                        <w:sz w:val="18"/>
                      </w:rPr>
                      <w:t>copyright = &lt;""&gt;</w:t>
                    </w:r>
                  </w:p>
                </w:txbxContent>
              </v:textbox>
              <w10:wrap type="none"/>
            </v:shape>
            <v:shape style="position:absolute;left:8339;top:986;width:70;height:113" type="#_x0000_t202" filled="false" stroked="false">
              <v:textbox inset="0,0,0,0">
                <w:txbxContent>
                  <w:p>
                    <w:pPr>
                      <w:spacing w:before="0"/>
                      <w:ind w:left="0" w:right="0" w:firstLine="0"/>
                      <w:jc w:val="left"/>
                      <w:rPr>
                        <w:rFonts w:ascii="Arial"/>
                        <w:b/>
                        <w:sz w:val="9"/>
                      </w:rPr>
                    </w:pPr>
                    <w:bookmarkStart w:name="_bookmark125" w:id="193"/>
                    <w:bookmarkEnd w:id="193"/>
                    <w:r>
                      <w:rPr/>
                    </w:r>
                    <w:r>
                      <w:rPr>
                        <w:rFonts w:ascii="Arial"/>
                        <w:b/>
                        <w:color w:val="FFFFFF"/>
                        <w:w w:val="99"/>
                        <w:sz w:val="9"/>
                      </w:rPr>
                      <w:t>1</w:t>
                    </w:r>
                  </w:p>
                </w:txbxContent>
              </v:textbox>
              <w10:wrap type="none"/>
            </v:shape>
            <v:shape style="position:absolute;left:8339;top:1205;width:45;height:332" type="#_x0000_t202" filled="false" stroked="false">
              <v:textbox inset="0,0,0,0">
                <w:txbxContent>
                  <w:p>
                    <w:pPr>
                      <w:spacing w:before="0"/>
                      <w:ind w:left="0" w:right="0" w:firstLine="0"/>
                      <w:jc w:val="left"/>
                      <w:rPr>
                        <w:rFonts w:ascii="Arial"/>
                        <w:b/>
                        <w:sz w:val="9"/>
                      </w:rPr>
                    </w:pPr>
                    <w:bookmarkStart w:name="_bookmark126" w:id="194"/>
                    <w:bookmarkEnd w:id="194"/>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127" w:id="195"/>
                    <w:bookmarkEnd w:id="195"/>
                    <w:r>
                      <w:rPr/>
                    </w:r>
                    <w:r>
                      <w:rPr>
                        <w:rFonts w:ascii="Arial"/>
                        <w:b/>
                        <w:color w:val="FFFFFF"/>
                        <w:spacing w:val="-25"/>
                        <w:w w:val="99"/>
                        <w:sz w:val="9"/>
                      </w:rPr>
                      <w:t>3</w:t>
                    </w:r>
                  </w:p>
                </w:txbxContent>
              </v:textbox>
              <w10:wrap type="none"/>
            </v:shape>
            <v:shape style="position:absolute;left:8364;top:633;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128" w:id="196"/>
                    <w:bookmarkEnd w:id="196"/>
                    <w:r>
                      <w:rPr>
                        <w:rFonts w:ascii="Arial"/>
                        <w:w w:val="251"/>
                        <w:position w:val="-21"/>
                        <w:sz w:val="20"/>
                      </w:rPr>
                      <w:t>.</w:t>
                    </w:r>
                  </w:p>
                </w:txbxContent>
              </v:textbox>
              <w10:wrap type="none"/>
            </v:shape>
            <v:shape style="position:absolute;left:8339;top:1071;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8364;top:1291;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2696;top:2387;width:8289;height:2056" type="#_x0000_t202" filled="false" stroked="false">
              <v:textbox inset="0,0,0,0">
                <w:txbxContent>
                  <w:p>
                    <w:pPr>
                      <w:spacing w:before="219"/>
                      <w:ind w:left="5642" w:right="0" w:firstLine="0"/>
                      <w:jc w:val="left"/>
                      <w:rPr>
                        <w:rFonts w:ascii="Arial"/>
                        <w:sz w:val="20"/>
                      </w:rPr>
                    </w:pPr>
                    <w:bookmarkStart w:name="_bookmark129" w:id="197"/>
                    <w:bookmarkEnd w:id="197"/>
                    <w:r>
                      <w:rPr/>
                    </w:r>
                    <w:r>
                      <w:rPr>
                        <w:rFonts w:ascii="Arial"/>
                        <w:b/>
                        <w:color w:val="FFFFFF"/>
                        <w:spacing w:val="-25"/>
                        <w:w w:val="99"/>
                        <w:position w:val="-2"/>
                        <w:sz w:val="9"/>
                      </w:rPr>
                      <w:t>5</w:t>
                    </w:r>
                    <w:r>
                      <w:rPr>
                        <w:rFonts w:ascii="Arial"/>
                        <w:w w:val="251"/>
                        <w:sz w:val="20"/>
                      </w:rPr>
                      <w:t>.</w:t>
                    </w:r>
                  </w:p>
                  <w:p>
                    <w:pPr>
                      <w:spacing w:line="240" w:lineRule="auto" w:before="2"/>
                      <w:rPr>
                        <w:sz w:val="65"/>
                      </w:rPr>
                    </w:pPr>
                  </w:p>
                  <w:p>
                    <w:pPr>
                      <w:spacing w:line="256" w:lineRule="auto" w:before="0"/>
                      <w:ind w:left="0" w:right="1179" w:firstLine="0"/>
                      <w:jc w:val="left"/>
                      <w:rPr>
                        <w:rFonts w:ascii="Courier New"/>
                        <w:sz w:val="18"/>
                      </w:rPr>
                    </w:pPr>
                    <w:r>
                      <w:rPr>
                        <w:rFonts w:ascii="Courier New"/>
                        <w:sz w:val="18"/>
                      </w:rPr>
                      <w:t>keywords = &lt;"atrial Fibrillation", "stroke", "CHA2DS2-VASc"&gt; misuse = &lt;""&gt;</w:t>
                    </w:r>
                  </w:p>
                  <w:p>
                    <w:pPr>
                      <w:tabs>
                        <w:tab w:pos="8069" w:val="left" w:leader="none"/>
                      </w:tabs>
                      <w:spacing w:line="225" w:lineRule="exact" w:before="0"/>
                      <w:ind w:left="0" w:right="0" w:firstLine="0"/>
                      <w:jc w:val="left"/>
                      <w:rPr>
                        <w:rFonts w:ascii="Garamond" w:hAnsi="Garamond"/>
                        <w:i/>
                        <w:sz w:val="18"/>
                      </w:rPr>
                    </w:pPr>
                    <w:r>
                      <w:rPr>
                        <w:rFonts w:ascii="Courier New" w:hAnsi="Courier New"/>
                        <w:sz w:val="18"/>
                      </w:rPr>
                      <w:t>purpose = &lt;"Calculates stroke risk for patients with</w:t>
                    </w:r>
                    <w:r>
                      <w:rPr>
                        <w:rFonts w:ascii="Courier New" w:hAnsi="Courier New"/>
                        <w:spacing w:val="-29"/>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Lucida Sans Unicode" w:hAnsi="Lucida Sans Unicode"/>
                        <w:spacing w:val="-15"/>
                        <w:sz w:val="18"/>
                      </w:rPr>
                      <w:t>←</w:t>
                    </w:r>
                    <w:r>
                      <w:rPr>
                        <w:rFonts w:ascii="Garamond" w:hAnsi="Garamond"/>
                        <w:i/>
                        <w:spacing w:val="-15"/>
                        <w:sz w:val="18"/>
                      </w:rPr>
                      <w:t>›</w:t>
                    </w:r>
                  </w:p>
                  <w:p>
                    <w:pPr>
                      <w:spacing w:line="187" w:lineRule="exact" w:before="0"/>
                      <w:ind w:left="398" w:right="0" w:firstLine="0"/>
                      <w:jc w:val="left"/>
                      <w:rPr>
                        <w:rFonts w:ascii="Courier New"/>
                        <w:sz w:val="18"/>
                      </w:rPr>
                    </w:pPr>
                    <w:r>
                      <w:rPr>
                        <w:rFonts w:ascii="Courier New"/>
                        <w:sz w:val="18"/>
                      </w:rPr>
                      <w:t>possibly better than the CHADS2 score."&gt;</w:t>
                    </w:r>
                  </w:p>
                </w:txbxContent>
              </v:textbox>
              <w10:wrap type="none"/>
            </v:shape>
            <v:shape style="position:absolute;left:2696;top:4473;width:7859;height:318" type="#_x0000_t202" filled="false" stroked="false">
              <v:textbox inset="0,0,0,0">
                <w:txbxContent>
                  <w:p>
                    <w:pPr>
                      <w:tabs>
                        <w:tab w:pos="7639" w:val="left" w:leader="none"/>
                      </w:tabs>
                      <w:spacing w:line="225" w:lineRule="exact" w:before="0"/>
                      <w:ind w:left="0" w:right="0" w:firstLine="0"/>
                      <w:jc w:val="left"/>
                      <w:rPr>
                        <w:rFonts w:ascii="Garamond" w:hAnsi="Garamond"/>
                        <w:i/>
                        <w:sz w:val="18"/>
                      </w:rPr>
                    </w:pPr>
                    <w:r>
                      <w:rPr>
                        <w:rFonts w:ascii="Courier New" w:hAnsi="Courier New"/>
                        <w:sz w:val="18"/>
                      </w:rPr>
                      <w:t>use = &lt;"Calculates stroke risk for patients with</w:t>
                    </w:r>
                    <w:r>
                      <w:rPr>
                        <w:rFonts w:ascii="Courier New" w:hAnsi="Courier New"/>
                        <w:spacing w:val="-28"/>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095;top:4692;width:432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possibly better than the CHADS2 score."&gt;</w:t>
                    </w:r>
                  </w:p>
                </w:txbxContent>
              </v:textbox>
              <w10:wrap type="none"/>
            </v:shape>
            <v:shape style="position:absolute;left:2051;top:4912;width:5400;height:2819" type="#_x0000_t202" filled="false" stroked="false">
              <v:textbox inset="0,0,0,0">
                <w:txbxContent>
                  <w:p>
                    <w:pPr>
                      <w:spacing w:line="199" w:lineRule="exact" w:before="0"/>
                      <w:ind w:left="322"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sz w:val="18"/>
                      </w:rPr>
                      <w:t>["sv"] = (RESOURCE_DESCRIPTION_ITEM) &lt;</w:t>
                    </w:r>
                  </w:p>
                  <w:p>
                    <w:pPr>
                      <w:spacing w:before="15"/>
                      <w:ind w:left="322"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256" w:lineRule="auto" w:before="15"/>
                      <w:ind w:left="0" w:right="560" w:firstLine="0"/>
                      <w:jc w:val="left"/>
                      <w:rPr>
                        <w:rFonts w:ascii="Courier New"/>
                        <w:sz w:val="18"/>
                      </w:rPr>
                    </w:pPr>
                    <w:r>
                      <w:rPr>
                        <w:rFonts w:ascii="Courier New"/>
                        <w:sz w:val="18"/>
                      </w:rPr>
                      <w:t>lifecycle_state = &lt;"Author draft"&gt; original_author = &lt;</w:t>
                    </w:r>
                  </w:p>
                  <w:p>
                    <w:pPr>
                      <w:spacing w:before="1"/>
                      <w:ind w:left="215" w:right="0" w:firstLine="0"/>
                      <w:jc w:val="left"/>
                      <w:rPr>
                        <w:rFonts w:ascii="Courier New"/>
                        <w:sz w:val="18"/>
                      </w:rPr>
                    </w:pPr>
                    <w:r>
                      <w:rPr>
                        <w:rFonts w:ascii="Courier New"/>
                        <w:sz w:val="18"/>
                      </w:rPr>
                      <w:t>["date"] = &lt;"2017/02/03"&gt;</w:t>
                    </w:r>
                  </w:p>
                  <w:p>
                    <w:pPr>
                      <w:spacing w:line="256" w:lineRule="auto" w:before="15"/>
                      <w:ind w:left="215" w:right="560" w:firstLine="0"/>
                      <w:jc w:val="left"/>
                      <w:rPr>
                        <w:rFonts w:ascii="Courier New"/>
                        <w:sz w:val="18"/>
                      </w:rPr>
                    </w:pPr>
                    <w:r>
                      <w:rPr>
                        <w:rFonts w:ascii="Courier New"/>
                        <w:sz w:val="18"/>
                      </w:rPr>
                      <w:t>["email"] = </w:t>
                    </w:r>
                    <w:hyperlink r:id="rId106">
                      <w:r>
                        <w:rPr>
                          <w:rFonts w:ascii="Courier New"/>
                          <w:sz w:val="18"/>
                        </w:rPr>
                        <w:t>&lt;"rong.chen@cambio.se</w:t>
                      </w:r>
                    </w:hyperlink>
                    <w:r>
                      <w:rPr>
                        <w:rFonts w:ascii="Courier New"/>
                        <w:sz w:val="18"/>
                      </w:rPr>
                      <w:t>"&gt; ["name"] = &lt;"Rong Chen"&gt;</w:t>
                    </w:r>
                  </w:p>
                  <w:p>
                    <w:pPr>
                      <w:spacing w:before="0"/>
                      <w:ind w:left="215" w:right="0" w:firstLine="0"/>
                      <w:jc w:val="left"/>
                      <w:rPr>
                        <w:rFonts w:ascii="Courier New"/>
                        <w:sz w:val="18"/>
                      </w:rPr>
                    </w:pPr>
                    <w:r>
                      <w:rPr>
                        <w:rFonts w:ascii="Courier New"/>
                        <w:sz w:val="18"/>
                      </w:rPr>
                      <w:t>["organisation"] = &lt;"Cambio Healthcare Systems"&gt;</w:t>
                    </w:r>
                  </w:p>
                  <w:p>
                    <w:pPr>
                      <w:spacing w:before="14"/>
                      <w:ind w:left="0" w:right="0" w:firstLine="0"/>
                      <w:jc w:val="left"/>
                      <w:rPr>
                        <w:rFonts w:ascii="Courier New"/>
                        <w:sz w:val="18"/>
                      </w:rPr>
                    </w:pPr>
                    <w:r>
                      <w:rPr>
                        <w:rFonts w:ascii="Courier New"/>
                        <w:w w:val="99"/>
                        <w:sz w:val="18"/>
                      </w:rPr>
                      <w:t>&gt;</w:t>
                    </w:r>
                  </w:p>
                  <w:p>
                    <w:pPr>
                      <w:spacing w:line="256" w:lineRule="auto" w:before="14"/>
                      <w:ind w:left="0" w:right="0" w:firstLine="0"/>
                      <w:jc w:val="left"/>
                      <w:rPr>
                        <w:rFonts w:ascii="Courier New"/>
                        <w:sz w:val="18"/>
                      </w:rPr>
                    </w:pPr>
                    <w:r>
                      <w:rPr>
                        <w:rFonts w:ascii="Courier New"/>
                        <w:sz w:val="18"/>
                      </w:rPr>
                      <w:t>other_contributors = &lt;"Dr Carlos Valladares",...&gt; other_details = &lt;</w:t>
                    </w:r>
                  </w:p>
                </w:txbxContent>
              </v:textbox>
              <w10:wrap type="none"/>
            </v:shape>
            <v:shape style="position:absolute;left:8339;top:5455;width:185;height:2340" type="#_x0000_t202" filled="false" stroked="false">
              <v:textbox inset="0,0,0,0">
                <w:txbxContent>
                  <w:p>
                    <w:pPr>
                      <w:spacing w:line="228" w:lineRule="exact" w:before="219"/>
                      <w:ind w:left="0" w:right="0" w:firstLine="0"/>
                      <w:jc w:val="left"/>
                      <w:rPr>
                        <w:rFonts w:ascii="Arial"/>
                        <w:sz w:val="20"/>
                      </w:rPr>
                    </w:pPr>
                    <w:bookmarkStart w:name="_bookmark130" w:id="198"/>
                    <w:bookmarkEnd w:id="198"/>
                    <w:r>
                      <w:rPr/>
                    </w:r>
                    <w:r>
                      <w:rPr>
                        <w:rFonts w:ascii="Arial"/>
                        <w:b/>
                        <w:color w:val="FFFFFF"/>
                        <w:spacing w:val="-25"/>
                        <w:w w:val="99"/>
                        <w:position w:val="-2"/>
                        <w:sz w:val="9"/>
                      </w:rPr>
                      <w:t>6</w:t>
                    </w:r>
                    <w:bookmarkStart w:name="_bookmark131" w:id="199"/>
                    <w:bookmarkEnd w:id="199"/>
                    <w:r>
                      <w:rPr>
                        <w:rFonts w:ascii="Arial"/>
                        <w:b/>
                        <w:color w:val="FFFFFF"/>
                        <w:spacing w:val="-25"/>
                        <w:w w:val="99"/>
                        <w:position w:val="-2"/>
                        <w:sz w:val="9"/>
                      </w:rPr>
                    </w:r>
                    <w:r>
                      <w:rPr>
                        <w:rFonts w:ascii="Arial"/>
                        <w:spacing w:val="-140"/>
                        <w:w w:val="251"/>
                        <w:sz w:val="20"/>
                      </w:rPr>
                      <w:t>.</w:t>
                    </w:r>
                  </w:p>
                  <w:p>
                    <w:pPr>
                      <w:spacing w:line="228" w:lineRule="exact" w:before="0"/>
                      <w:ind w:left="0" w:right="0" w:firstLine="0"/>
                      <w:jc w:val="left"/>
                      <w:rPr>
                        <w:rFonts w:ascii="Arial"/>
                        <w:sz w:val="20"/>
                      </w:rPr>
                    </w:pPr>
                    <w:r>
                      <w:rPr>
                        <w:rFonts w:ascii="Arial"/>
                        <w:b/>
                        <w:color w:val="FFFFFF"/>
                        <w:spacing w:val="-25"/>
                        <w:w w:val="99"/>
                        <w:position w:val="-2"/>
                        <w:sz w:val="9"/>
                      </w:rPr>
                      <w:t>7</w:t>
                    </w:r>
                    <w:r>
                      <w:rPr>
                        <w:rFonts w:ascii="Arial"/>
                        <w:w w:val="251"/>
                        <w:sz w:val="20"/>
                      </w:rPr>
                      <w:t>.</w:t>
                    </w:r>
                  </w:p>
                  <w:p>
                    <w:pPr>
                      <w:spacing w:line="240" w:lineRule="auto" w:before="8"/>
                      <w:rPr>
                        <w:sz w:val="93"/>
                      </w:rPr>
                    </w:pPr>
                  </w:p>
                  <w:p>
                    <w:pPr>
                      <w:spacing w:before="1"/>
                      <w:ind w:left="0" w:right="0" w:firstLine="0"/>
                      <w:jc w:val="left"/>
                      <w:rPr>
                        <w:rFonts w:ascii="Arial"/>
                        <w:sz w:val="20"/>
                      </w:rPr>
                    </w:pPr>
                    <w:bookmarkStart w:name="_bookmark132" w:id="200"/>
                    <w:bookmarkEnd w:id="200"/>
                    <w:r>
                      <w:rPr/>
                    </w:r>
                    <w:r>
                      <w:rPr>
                        <w:rFonts w:ascii="Arial"/>
                        <w:b/>
                        <w:color w:val="FFFFFF"/>
                        <w:spacing w:val="-25"/>
                        <w:w w:val="99"/>
                        <w:position w:val="-2"/>
                        <w:sz w:val="9"/>
                      </w:rPr>
                      <w:t>8</w:t>
                    </w:r>
                    <w:r>
                      <w:rPr>
                        <w:rFonts w:ascii="Arial"/>
                        <w:w w:val="251"/>
                        <w:sz w:val="20"/>
                      </w:rPr>
                      <w:t>.</w:t>
                    </w:r>
                  </w:p>
                </w:txbxContent>
              </v:textbox>
              <w10:wrap type="none"/>
            </v:shape>
            <v:shape style="position:absolute;left:2266;top:7761;width:8289;height:318" type="#_x0000_t202" filled="false" stroked="false">
              <v:textbox inset="0,0,0,0">
                <w:txbxContent>
                  <w:p>
                    <w:pPr>
                      <w:tabs>
                        <w:tab w:pos="8069" w:val="left" w:leader="none"/>
                      </w:tabs>
                      <w:spacing w:line="225" w:lineRule="exact" w:before="0"/>
                      <w:ind w:left="0" w:right="0" w:firstLine="0"/>
                      <w:jc w:val="left"/>
                      <w:rPr>
                        <w:rFonts w:ascii="Garamond" w:hAnsi="Garamond"/>
                        <w:i/>
                        <w:sz w:val="18"/>
                      </w:rPr>
                    </w:pPr>
                    <w:r>
                      <w:rPr>
                        <w:rFonts w:ascii="Courier New" w:hAnsi="Courier New"/>
                        <w:sz w:val="18"/>
                      </w:rPr>
                      <w:t>["references"] = &lt;"1. Lip GY, Nieuwlaat R, Pisters R, Lane DA,</w:t>
                    </w:r>
                    <w:r>
                      <w:rPr>
                        <w:rFonts w:ascii="Courier New" w:hAnsi="Courier New"/>
                        <w:spacing w:val="-33"/>
                        <w:sz w:val="18"/>
                      </w:rPr>
                      <w:t> </w:t>
                    </w:r>
                    <w:r>
                      <w:rPr>
                        <w:rFonts w:ascii="Courier New" w:hAnsi="Courier New"/>
                        <w:sz w:val="18"/>
                      </w:rPr>
                      <w:t>Crijns</w:t>
                    </w:r>
                    <w:r>
                      <w:rPr>
                        <w:rFonts w:ascii="Courier New" w:hAnsi="Courier New"/>
                        <w:spacing w:val="-3"/>
                        <w:sz w:val="18"/>
                      </w:rPr>
                      <w:t> </w:t>
                    </w:r>
                    <w:r>
                      <w:rPr>
                        <w:rFonts w:ascii="Courier New" w:hAnsi="Courier New"/>
                        <w:sz w:val="18"/>
                      </w:rPr>
                      <w:t>HJ.</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7980;width:421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Refining clinical risk stratification .</w:t>
                    </w:r>
                  </w:p>
                </w:txbxContent>
              </v:textbox>
              <w10:wrap type="none"/>
            </v:shape>
            <v:shape style="position:absolute;left:2266;top:8199;width:343;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w w:val="99"/>
                        <w:sz w:val="18"/>
                      </w:rPr>
                      <w:t>&gt;</w:t>
                    </w:r>
                  </w:p>
                </w:txbxContent>
              </v:textbox>
              <w10:wrap type="none"/>
            </v:shape>
            <v:shape style="position:absolute;left:2051;top:8638;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836;top:907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r>
        <w:rPr/>
        <w:t>En lo sucesivo de este documento, en ocasiones, se utilizará el término “guía” un nombre abreviado para referirse a un documento GDL.</w:t>
      </w:r>
    </w:p>
    <w:p>
      <w:pPr>
        <w:spacing w:after="0" w:line="249" w:lineRule="auto"/>
        <w:jc w:val="both"/>
        <w:sectPr>
          <w:pgSz w:w="12240" w:h="15840"/>
          <w:pgMar w:header="1135" w:footer="1034" w:top="1400" w:bottom="1220" w:left="1460" w:right="220"/>
        </w:sectPr>
      </w:pPr>
    </w:p>
    <w:p>
      <w:pPr>
        <w:spacing w:line="568" w:lineRule="exact" w:before="304"/>
        <w:ind w:left="0" w:right="0" w:firstLine="0"/>
        <w:jc w:val="right"/>
        <w:rPr>
          <w:rFonts w:ascii="Arial"/>
          <w:sz w:val="20"/>
        </w:rPr>
      </w:pPr>
      <w:hyperlink w:history="true" w:anchor="_bookmark125">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8"/>
          <w:sz w:val="20"/>
        </w:rPr>
        <w:t>.</w:t>
      </w:r>
    </w:p>
    <w:p>
      <w:pPr>
        <w:pStyle w:val="BodyText"/>
        <w:spacing w:before="9"/>
        <w:rPr>
          <w:rFonts w:ascii="Arial"/>
          <w:sz w:val="32"/>
        </w:rPr>
      </w:pPr>
      <w:r>
        <w:rPr/>
        <w:br w:type="column"/>
      </w:r>
      <w:r>
        <w:rPr>
          <w:rFonts w:ascii="Arial"/>
          <w:sz w:val="32"/>
        </w:rPr>
      </w:r>
    </w:p>
    <w:p>
      <w:pPr>
        <w:pStyle w:val="BodyText"/>
        <w:spacing w:before="1"/>
        <w:ind w:left="315"/>
      </w:pPr>
      <w:r>
        <w:rPr/>
        <w:t>Versión actual de la guía.</w:t>
      </w:r>
    </w:p>
    <w:p>
      <w:pPr>
        <w:spacing w:after="0"/>
        <w:sectPr>
          <w:type w:val="continuous"/>
          <w:pgSz w:w="12240" w:h="15840"/>
          <w:pgMar w:top="1500" w:bottom="280" w:left="1460" w:right="220"/>
          <w:cols w:num="2" w:equalWidth="0">
            <w:col w:w="588" w:space="40"/>
            <w:col w:w="9932"/>
          </w:cols>
        </w:sectPr>
      </w:pPr>
    </w:p>
    <w:p>
      <w:pPr>
        <w:spacing w:line="469" w:lineRule="exact" w:before="218"/>
        <w:ind w:left="0" w:right="0" w:firstLine="0"/>
        <w:jc w:val="right"/>
        <w:rPr>
          <w:rFonts w:ascii="Arial"/>
          <w:sz w:val="20"/>
        </w:rPr>
      </w:pPr>
      <w:r>
        <w:rPr/>
        <w:pict>
          <v:shape style="position:absolute;margin-left:94.168999pt;margin-top:-4.970565pt;width:113.8pt;height:12.05pt;mso-position-horizontal-relative:page;mso-position-vertical-relative:paragraph;z-index:-440776" type="#_x0000_t202" filled="false" stroked="false">
            <v:textbox inset="0,0,0,0">
              <w:txbxContent>
                <w:p>
                  <w:pPr>
                    <w:pStyle w:val="BodyText"/>
                    <w:tabs>
                      <w:tab w:pos="519" w:val="left" w:leader="none"/>
                    </w:tabs>
                    <w:spacing w:line="227" w:lineRule="exact"/>
                  </w:pPr>
                  <w:hyperlink w:history="true" w:anchor="_bookmark126">
                    <w:r>
                      <w:rPr>
                        <w:rFonts w:ascii="Arial" w:hAnsi="Arial"/>
                        <w:b/>
                        <w:color w:val="FFFFFF"/>
                        <w:position w:val="4"/>
                        <w:sz w:val="9"/>
                      </w:rPr>
                      <w:t>2</w:t>
                    </w:r>
                  </w:hyperlink>
                  <w:r>
                    <w:rPr>
                      <w:rFonts w:ascii="Arial" w:hAnsi="Arial"/>
                      <w:b/>
                      <w:color w:val="FFFFFF"/>
                      <w:position w:val="4"/>
                      <w:sz w:val="9"/>
                    </w:rPr>
                    <w:tab/>
                  </w:r>
                  <w:r>
                    <w:rPr/>
                    <w:t>Identificador</w:t>
                  </w:r>
                  <w:r>
                    <w:rPr>
                      <w:spacing w:val="-22"/>
                    </w:rPr>
                    <w:t> </w:t>
                  </w:r>
                  <w:r>
                    <w:rPr/>
                    <w:t>unívoco.</w:t>
                  </w:r>
                </w:p>
              </w:txbxContent>
            </v:textbox>
            <w10:wrap type="none"/>
          </v:shape>
        </w:pict>
      </w:r>
      <w:hyperlink w:history="true" w:anchor="_bookmark127">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8"/>
          <w:sz w:val="20"/>
        </w:rPr>
        <w:t>.</w:t>
      </w:r>
    </w:p>
    <w:p>
      <w:pPr>
        <w:pStyle w:val="BodyText"/>
        <w:spacing w:before="3"/>
        <w:rPr>
          <w:rFonts w:ascii="Arial"/>
          <w:sz w:val="25"/>
        </w:rPr>
      </w:pPr>
      <w:r>
        <w:rPr/>
        <w:br w:type="column"/>
      </w:r>
      <w:r>
        <w:rPr>
          <w:rFonts w:ascii="Arial"/>
          <w:sz w:val="25"/>
        </w:rPr>
      </w:r>
    </w:p>
    <w:p>
      <w:pPr>
        <w:pStyle w:val="BodyText"/>
        <w:ind w:left="315"/>
      </w:pPr>
      <w:r>
        <w:rPr/>
        <w:t>Representación del concepto principal de la guía. Siempre con un código local para posibilitar traducciones.</w:t>
      </w:r>
    </w:p>
    <w:p>
      <w:pPr>
        <w:spacing w:after="0"/>
        <w:sectPr>
          <w:type w:val="continuous"/>
          <w:pgSz w:w="12240" w:h="15840"/>
          <w:pgMar w:top="1500" w:bottom="280" w:left="1460" w:right="220"/>
          <w:cols w:num="2" w:equalWidth="0">
            <w:col w:w="588" w:space="40"/>
            <w:col w:w="9932"/>
          </w:cols>
        </w:sectPr>
      </w:pPr>
    </w:p>
    <w:p>
      <w:pPr>
        <w:pStyle w:val="BodyText"/>
        <w:tabs>
          <w:tab w:pos="942" w:val="left" w:leader="none"/>
        </w:tabs>
        <w:spacing w:line="227" w:lineRule="exact"/>
        <w:ind w:left="423"/>
      </w:pPr>
      <w:r>
        <w:rPr/>
        <w:pict>
          <v:line style="position:absolute;mso-position-horizontal-relative:page;mso-position-vertical-relative:paragraph;z-index:5512;mso-wrap-distance-left:0;mso-wrap-distance-right:0" from="91.801003pt,17.270239pt" to="276.838003pt,17.270239pt" stroked="true" strokeweight=".398pt" strokecolor="#000000">
            <v:stroke dashstyle="solid"/>
            <w10:wrap type="topAndBottom"/>
          </v:line>
        </w:pict>
      </w:r>
      <w:hyperlink w:history="true" w:anchor="_bookmark128">
        <w:r>
          <w:rPr>
            <w:rFonts w:ascii="Arial"/>
            <w:b/>
            <w:color w:val="FFFFFF"/>
            <w:position w:val="4"/>
            <w:sz w:val="9"/>
          </w:rPr>
          <w:t>4</w:t>
        </w:r>
      </w:hyperlink>
      <w:r>
        <w:rPr>
          <w:rFonts w:ascii="Arial"/>
          <w:b/>
          <w:color w:val="FFFFFF"/>
          <w:position w:val="4"/>
          <w:sz w:val="9"/>
        </w:rPr>
        <w:tab/>
      </w:r>
      <w:r>
        <w:rPr/>
        <w:t>Lenguaje original y lenguajes</w:t>
      </w:r>
      <w:r>
        <w:rPr>
          <w:spacing w:val="-5"/>
        </w:rPr>
        <w:t> </w:t>
      </w:r>
      <w:r>
        <w:rPr/>
        <w:t>soportados.</w:t>
      </w:r>
    </w:p>
    <w:p>
      <w:pPr>
        <w:spacing w:before="0"/>
        <w:ind w:left="605" w:right="0" w:firstLine="0"/>
        <w:jc w:val="left"/>
        <w:rPr>
          <w:sz w:val="16"/>
        </w:rPr>
      </w:pPr>
      <w:r>
        <w:rPr>
          <w:position w:val="6"/>
          <w:sz w:val="12"/>
        </w:rPr>
        <w:t>34</w:t>
      </w:r>
      <w:bookmarkStart w:name="_bookmark133" w:id="201"/>
      <w:bookmarkEnd w:id="201"/>
      <w:r>
        <w:rPr>
          <w:position w:val="6"/>
          <w:sz w:val="12"/>
        </w:rPr>
      </w:r>
      <w:r>
        <w:rPr>
          <w:position w:val="6"/>
          <w:sz w:val="12"/>
        </w:rPr>
        <w:t> </w:t>
      </w:r>
      <w:r>
        <w:rPr>
          <w:sz w:val="16"/>
        </w:rPr>
        <w:t>Ver sección 8.3.6 (</w:t>
      </w:r>
      <w:r>
        <w:rPr>
          <w:i/>
          <w:sz w:val="16"/>
        </w:rPr>
        <w:t>description</w:t>
      </w:r>
      <w:r>
        <w:rPr>
          <w:sz w:val="16"/>
        </w:rPr>
        <w:t>) de la especificación ADL: </w:t>
      </w:r>
      <w:hyperlink r:id="rId107">
        <w:r>
          <w:rPr>
            <w:color w:val="EC008C"/>
            <w:sz w:val="16"/>
          </w:rPr>
          <w:t>http://www.openehr.org/releases/1.0.1/architecture/am/adl.pdf</w:t>
        </w:r>
      </w:hyperlink>
    </w:p>
    <w:p>
      <w:pPr>
        <w:spacing w:after="0"/>
        <w:jc w:val="left"/>
        <w:rPr>
          <w:sz w:val="16"/>
        </w:rPr>
        <w:sectPr>
          <w:type w:val="continuous"/>
          <w:pgSz w:w="12240" w:h="15840"/>
          <w:pgMar w:top="1500" w:bottom="280" w:left="1460" w:right="220"/>
        </w:sectPr>
      </w:pPr>
    </w:p>
    <w:p>
      <w:pPr>
        <w:pStyle w:val="BodyText"/>
        <w:spacing w:line="20" w:lineRule="exact"/>
        <w:ind w:left="3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10"/>
        <w:rPr>
          <w:sz w:val="9"/>
        </w:rPr>
      </w:pPr>
    </w:p>
    <w:p>
      <w:pPr>
        <w:spacing w:after="0"/>
        <w:rPr>
          <w:sz w:val="9"/>
        </w:rPr>
        <w:sectPr>
          <w:headerReference w:type="default" r:id="rId108"/>
          <w:pgSz w:w="12240" w:h="15840"/>
          <w:pgMar w:header="1135" w:footer="1034" w:top="1360" w:bottom="1220" w:left="1460" w:right="220"/>
          <w:pgNumType w:start="53"/>
        </w:sectPr>
      </w:pPr>
    </w:p>
    <w:p>
      <w:pPr>
        <w:spacing w:line="578" w:lineRule="exact" w:before="319"/>
        <w:ind w:left="0" w:right="0" w:firstLine="0"/>
        <w:jc w:val="right"/>
        <w:rPr>
          <w:rFonts w:ascii="Arial"/>
          <w:sz w:val="20"/>
        </w:rPr>
      </w:pPr>
      <w:r>
        <w:rPr/>
        <w:pict>
          <v:shape style="position:absolute;margin-left:94.168999pt;margin-top:39.664444pt;width:123.7pt;height:12.05pt;mso-position-horizontal-relative:page;mso-position-vertical-relative:paragraph;z-index:-440560" type="#_x0000_t202" filled="false" stroked="false">
            <v:textbox inset="0,0,0,0">
              <w:txbxContent>
                <w:p>
                  <w:pPr>
                    <w:pStyle w:val="BodyText"/>
                    <w:tabs>
                      <w:tab w:pos="519" w:val="left" w:leader="none"/>
                    </w:tabs>
                    <w:spacing w:line="227" w:lineRule="exact"/>
                  </w:pPr>
                  <w:hyperlink w:history="true" w:anchor="_bookmark130">
                    <w:r>
                      <w:rPr>
                        <w:rFonts w:ascii="Arial"/>
                        <w:b/>
                        <w:color w:val="FFFFFF"/>
                        <w:position w:val="4"/>
                        <w:sz w:val="9"/>
                      </w:rPr>
                      <w:t>6</w:t>
                    </w:r>
                  </w:hyperlink>
                  <w:r>
                    <w:rPr>
                      <w:rFonts w:ascii="Arial"/>
                      <w:b/>
                      <w:color w:val="FFFFFF"/>
                      <w:position w:val="4"/>
                      <w:sz w:val="9"/>
                    </w:rPr>
                    <w:tab/>
                  </w:r>
                  <w:r>
                    <w:rPr/>
                    <w:t>Estado del ciclo de</w:t>
                  </w:r>
                  <w:r>
                    <w:rPr>
                      <w:spacing w:val="-11"/>
                    </w:rPr>
                    <w:t> </w:t>
                  </w:r>
                  <w:r>
                    <w:rPr/>
                    <w:t>vida.</w:t>
                  </w:r>
                </w:p>
              </w:txbxContent>
            </v:textbox>
            <w10:wrap type="none"/>
          </v:shape>
        </w:pict>
      </w:r>
      <w:hyperlink w:history="true" w:anchor="_bookmark129">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1"/>
        <w:rPr>
          <w:rFonts w:ascii="Arial"/>
          <w:sz w:val="34"/>
        </w:rPr>
      </w:pPr>
      <w:r>
        <w:rPr/>
        <w:br w:type="column"/>
      </w:r>
      <w:r>
        <w:rPr>
          <w:rFonts w:ascii="Arial"/>
          <w:sz w:val="34"/>
        </w:rPr>
      </w:r>
    </w:p>
    <w:p>
      <w:pPr>
        <w:pStyle w:val="BodyText"/>
        <w:spacing w:before="1"/>
        <w:ind w:left="315"/>
      </w:pPr>
      <w:r>
        <w:rPr/>
        <w:t>Descripción de la guía.</w:t>
      </w:r>
    </w:p>
    <w:p>
      <w:pPr>
        <w:spacing w:after="0"/>
        <w:sectPr>
          <w:type w:val="continuous"/>
          <w:pgSz w:w="12240" w:h="15840"/>
          <w:pgMar w:top="1500" w:bottom="280" w:left="1460" w:right="220"/>
          <w:cols w:num="2" w:equalWidth="0">
            <w:col w:w="588" w:space="40"/>
            <w:col w:w="9932"/>
          </w:cols>
        </w:sectPr>
      </w:pPr>
    </w:p>
    <w:p>
      <w:pPr>
        <w:spacing w:before="218"/>
        <w:ind w:left="0" w:right="0" w:firstLine="0"/>
        <w:jc w:val="right"/>
        <w:rPr>
          <w:rFonts w:ascii="Arial"/>
          <w:sz w:val="20"/>
        </w:rPr>
      </w:pPr>
      <w:r>
        <w:rPr/>
        <w:pict>
          <v:shape style="position:absolute;margin-left:94.168999pt;margin-top:34.61343pt;width:109pt;height:12.05pt;mso-position-horizontal-relative:page;mso-position-vertical-relative:paragraph;z-index:-440536" type="#_x0000_t202" filled="false" stroked="false">
            <v:textbox inset="0,0,0,0">
              <w:txbxContent>
                <w:p>
                  <w:pPr>
                    <w:pStyle w:val="BodyText"/>
                    <w:tabs>
                      <w:tab w:pos="519" w:val="left" w:leader="none"/>
                    </w:tabs>
                    <w:spacing w:line="227" w:lineRule="exact"/>
                  </w:pPr>
                  <w:hyperlink w:history="true" w:anchor="_bookmark132">
                    <w:r>
                      <w:rPr>
                        <w:rFonts w:ascii="Arial"/>
                        <w:b/>
                        <w:color w:val="FFFFFF"/>
                        <w:position w:val="4"/>
                        <w:sz w:val="9"/>
                      </w:rPr>
                      <w:t>8</w:t>
                    </w:r>
                  </w:hyperlink>
                  <w:r>
                    <w:rPr>
                      <w:rFonts w:ascii="Arial"/>
                      <w:b/>
                      <w:color w:val="FFFFFF"/>
                      <w:position w:val="4"/>
                      <w:sz w:val="9"/>
                    </w:rPr>
                    <w:tab/>
                  </w:r>
                  <w:r>
                    <w:rPr/>
                    <w:t>Otros</w:t>
                  </w:r>
                  <w:r>
                    <w:rPr>
                      <w:spacing w:val="-7"/>
                    </w:rPr>
                    <w:t> </w:t>
                  </w:r>
                  <w:r>
                    <w:rPr/>
                    <w:t>colaboradores.</w:t>
                  </w:r>
                </w:p>
              </w:txbxContent>
            </v:textbox>
            <w10:wrap type="none"/>
          </v:shape>
        </w:pict>
      </w:r>
      <w:hyperlink w:history="true" w:anchor="_bookmark131">
        <w:r>
          <w:rPr>
            <w:rFonts w:ascii="Arial"/>
            <w:b/>
            <w:color w:val="FFFFFF"/>
            <w:spacing w:val="-25"/>
            <w:w w:val="99"/>
            <w:position w:val="-2"/>
            <w:sz w:val="9"/>
          </w:rPr>
          <w:t>7</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pStyle w:val="BodyText"/>
        <w:spacing w:before="1"/>
        <w:ind w:left="315"/>
      </w:pPr>
      <w:r>
        <w:rPr/>
        <w:t>Autor original.</w:t>
      </w:r>
    </w:p>
    <w:p>
      <w:pPr>
        <w:spacing w:after="0"/>
        <w:sectPr>
          <w:type w:val="continuous"/>
          <w:pgSz w:w="12240" w:h="15840"/>
          <w:pgMar w:top="1500" w:bottom="280" w:left="1460" w:right="220"/>
          <w:cols w:num="2" w:equalWidth="0">
            <w:col w:w="588" w:space="40"/>
            <w:col w:w="9932"/>
          </w:cols>
        </w:sectPr>
      </w:pPr>
    </w:p>
    <w:p>
      <w:pPr>
        <w:pStyle w:val="BodyText"/>
        <w:spacing w:before="3"/>
        <w:rPr>
          <w:sz w:val="26"/>
        </w:rPr>
      </w:pPr>
    </w:p>
    <w:p>
      <w:pPr>
        <w:pStyle w:val="BodyText"/>
        <w:spacing w:before="97"/>
        <w:ind w:left="376"/>
      </w:pPr>
      <w:r>
        <w:rPr/>
        <w:t>La correspondencia con la vista del editor puede verse en la Sección </w:t>
      </w:r>
      <w:hyperlink w:history="true" w:anchor="_bookmark389">
        <w:r>
          <w:rPr>
            <w:color w:val="0000FF"/>
          </w:rPr>
          <w:t>A.1.2</w:t>
        </w:r>
      </w:hyperlink>
      <w:r>
        <w:rPr/>
        <w:t>.</w:t>
      </w:r>
    </w:p>
    <w:p>
      <w:pPr>
        <w:pStyle w:val="BodyText"/>
        <w:spacing w:line="232" w:lineRule="auto" w:before="135" w:after="11"/>
        <w:ind w:left="376" w:right="911"/>
      </w:pPr>
      <w:r>
        <w:rPr/>
        <w:t>El siguiente bloque muestra la sección </w:t>
      </w:r>
      <w:r>
        <w:rPr>
          <w:rFonts w:ascii="Courier New" w:hAnsi="Courier New"/>
        </w:rPr>
        <w:t>archetype_binding </w:t>
      </w:r>
      <w:r>
        <w:rPr/>
        <w:t>dentro de la sección </w:t>
      </w:r>
      <w:r>
        <w:rPr>
          <w:rFonts w:ascii="Courier New" w:hAnsi="Courier New"/>
        </w:rPr>
        <w:t>guide_definition</w:t>
      </w:r>
      <w:r>
        <w:rPr/>
        <w:t>, la cual vincula elementos de los arquetipos clínicos con variables usadas en las reglas GDL. Por cuestiones de espacio</w:t>
      </w:r>
    </w:p>
    <w:p>
      <w:pPr>
        <w:pStyle w:val="BodyText"/>
        <w:ind w:left="286"/>
      </w:pPr>
      <w:r>
        <w:rPr>
          <w:spacing w:val="-20"/>
        </w:rPr>
        <w:t> </w:t>
      </w:r>
      <w:r>
        <w:rPr>
          <w:spacing w:val="-20"/>
        </w:rPr>
        <w:pict>
          <v:group style="width:468.6pt;height:164.65pt;mso-position-horizontal-relative:char;mso-position-vertical-relative:line" coordorigin="0,0" coordsize="9372,3293">
            <v:line style="position:absolute" from="0,353" to="9372,353" stroked="true" strokeweight="2.989pt" strokecolor="#f2f2f2">
              <v:stroke dashstyle="solid"/>
            </v:line>
            <v:line style="position:absolute" from="30,383" to="30,603" stroked="true" strokeweight="2.989pt" strokecolor="#f2f2f2">
              <v:stroke dashstyle="solid"/>
            </v:line>
            <v:rect style="position:absolute;left:59;top:383;width:9252;height:220" filled="true" fillcolor="#f2f2f2" stroked="false">
              <v:fill type="solid"/>
            </v:rect>
            <v:line style="position:absolute" from="9342,383" to="9342,603" stroked="true" strokeweight="2.989pt" strokecolor="#f2f2f2">
              <v:stroke dashstyle="solid"/>
            </v:line>
            <v:line style="position:absolute" from="30,603" to="30,822" stroked="true" strokeweight="2.989pt" strokecolor="#f2f2f2">
              <v:stroke dashstyle="solid"/>
            </v:line>
            <v:rect style="position:absolute;left:59;top:602;width:9252;height:220" filled="true" fillcolor="#f2f2f2" stroked="false">
              <v:fill type="solid"/>
            </v:rect>
            <v:line style="position:absolute" from="9342,603" to="9342,822" stroked="true" strokeweight="2.989pt" strokecolor="#f2f2f2">
              <v:stroke dashstyle="solid"/>
            </v:line>
            <v:line style="position:absolute" from="30,822" to="30,1041" stroked="true" strokeweight="2.989pt" strokecolor="#f2f2f2">
              <v:stroke dashstyle="solid"/>
            </v:line>
            <v:rect style="position:absolute;left:59;top:821;width:9252;height:220" filled="true" fillcolor="#f2f2f2" stroked="false">
              <v:fill type="solid"/>
            </v:rect>
            <v:line style="position:absolute" from="9342,822" to="9342,1041" stroked="true" strokeweight="2.989pt" strokecolor="#f2f2f2">
              <v:stroke dashstyle="solid"/>
            </v:line>
            <v:line style="position:absolute" from="30,1041" to="30,1260" stroked="true" strokeweight="2.989pt" strokecolor="#f2f2f2">
              <v:stroke dashstyle="solid"/>
            </v:line>
            <v:rect style="position:absolute;left:59;top:1040;width:9252;height:220" filled="true" fillcolor="#f2f2f2" stroked="false">
              <v:fill type="solid"/>
            </v:rect>
            <v:line style="position:absolute" from="9342,1041" to="9342,1260" stroked="true" strokeweight="2.989pt" strokecolor="#f2f2f2">
              <v:stroke dashstyle="solid"/>
            </v:line>
            <v:line style="position:absolute" from="30,1260" to="30,1479" stroked="true" strokeweight="2.989pt" strokecolor="#f2f2f2">
              <v:stroke dashstyle="solid"/>
            </v:line>
            <v:rect style="position:absolute;left:59;top:1260;width:9252;height:220" filled="true" fillcolor="#f2f2f2" stroked="false">
              <v:fill type="solid"/>
            </v:rect>
            <v:line style="position:absolute" from="9342,1260" to="9342,1479" stroked="true" strokeweight="2.989pt" strokecolor="#f2f2f2">
              <v:stroke dashstyle="solid"/>
            </v:line>
            <v:line style="position:absolute" from="30,1479" to="30,1698" stroked="true" strokeweight="2.989pt" strokecolor="#f2f2f2">
              <v:stroke dashstyle="solid"/>
            </v:line>
            <v:rect style="position:absolute;left:59;top:1479;width:9252;height:220" filled="true" fillcolor="#f2f2f2" stroked="false">
              <v:fill type="solid"/>
            </v:rect>
            <v:line style="position:absolute" from="9342,1479" to="9342,1698" stroked="true" strokeweight="2.989pt" strokecolor="#f2f2f2">
              <v:stroke dashstyle="solid"/>
            </v:line>
            <v:line style="position:absolute" from="30,1698" to="30,1918" stroked="true" strokeweight="2.989pt" strokecolor="#f2f2f2">
              <v:stroke dashstyle="solid"/>
            </v:line>
            <v:rect style="position:absolute;left:59;top:1698;width:9252;height:220" filled="true" fillcolor="#f2f2f2" stroked="false">
              <v:fill type="solid"/>
            </v:rect>
            <v:line style="position:absolute" from="9342,1698" to="9342,1918" stroked="true" strokeweight="2.989pt" strokecolor="#f2f2f2">
              <v:stroke dashstyle="solid"/>
            </v:line>
            <v:line style="position:absolute" from="30,1918" to="30,2137" stroked="true" strokeweight="2.989pt" strokecolor="#f2f2f2">
              <v:stroke dashstyle="solid"/>
            </v:line>
            <v:rect style="position:absolute;left:59;top:1917;width:9252;height:220" filled="true" fillcolor="#f2f2f2" stroked="false">
              <v:fill type="solid"/>
            </v:rect>
            <v:line style="position:absolute" from="9342,1918" to="9342,2137" stroked="true" strokeweight="2.989pt" strokecolor="#f2f2f2">
              <v:stroke dashstyle="solid"/>
            </v:line>
            <v:line style="position:absolute" from="30,2137" to="30,2356" stroked="true" strokeweight="2.989pt" strokecolor="#f2f2f2">
              <v:stroke dashstyle="solid"/>
            </v:line>
            <v:rect style="position:absolute;left:59;top:2136;width:9252;height:220" filled="true" fillcolor="#f2f2f2" stroked="false">
              <v:fill type="solid"/>
            </v:rect>
            <v:line style="position:absolute" from="9342,2137" to="9342,2356" stroked="true" strokeweight="2.989pt" strokecolor="#f2f2f2">
              <v:stroke dashstyle="solid"/>
            </v:line>
            <v:line style="position:absolute" from="30,2356" to="30,2575" stroked="true" strokeweight="2.989pt" strokecolor="#f2f2f2">
              <v:stroke dashstyle="solid"/>
            </v:line>
            <v:rect style="position:absolute;left:59;top:2355;width:9252;height:220" filled="true" fillcolor="#f2f2f2" stroked="false">
              <v:fill type="solid"/>
            </v:rect>
            <v:line style="position:absolute" from="9342,2356" to="9342,2575" stroked="true" strokeweight="2.989pt" strokecolor="#f2f2f2">
              <v:stroke dashstyle="solid"/>
            </v:line>
            <v:line style="position:absolute" from="30,2575" to="30,2794" stroked="true" strokeweight="2.989pt" strokecolor="#f2f2f2">
              <v:stroke dashstyle="solid"/>
            </v:line>
            <v:rect style="position:absolute;left:59;top:2575;width:9252;height:220" filled="true" fillcolor="#f2f2f2" stroked="false">
              <v:fill type="solid"/>
            </v:rect>
            <v:line style="position:absolute" from="9342,2575" to="9342,2794" stroked="true" strokeweight="2.989pt" strokecolor="#f2f2f2">
              <v:stroke dashstyle="solid"/>
            </v:line>
            <v:line style="position:absolute" from="30,2794" to="30,3013" stroked="true" strokeweight="2.989pt" strokecolor="#f2f2f2">
              <v:stroke dashstyle="solid"/>
            </v:line>
            <v:rect style="position:absolute;left:59;top:2794;width:9252;height:220" filled="true" fillcolor="#f2f2f2" stroked="false">
              <v:fill type="solid"/>
            </v:rect>
            <v:line style="position:absolute" from="9342,2794" to="9342,3013" stroked="true" strokeweight="2.989pt" strokecolor="#f2f2f2">
              <v:stroke dashstyle="solid"/>
            </v:line>
            <v:line style="position:absolute" from="30,3013" to="30,3233" stroked="true" strokeweight="2.989pt" strokecolor="#f2f2f2">
              <v:stroke dashstyle="solid"/>
            </v:line>
            <v:rect style="position:absolute;left:59;top:3013;width:9252;height:220" filled="true" fillcolor="#f2f2f2" stroked="false">
              <v:fill type="solid"/>
            </v:rect>
            <v:line style="position:absolute" from="9342,3013" to="9342,3233" stroked="true" strokeweight="2.989pt" strokecolor="#f2f2f2">
              <v:stroke dashstyle="solid"/>
            </v:line>
            <v:line style="position:absolute" from="0,3263" to="9372,3263" stroked="true" strokeweight="2.989pt" strokecolor="#f2f2f2">
              <v:stroke dashstyle="solid"/>
            </v:line>
            <v:shape style="position:absolute;left:59;top:0;width:7337;height:3210" type="#_x0000_t202" filled="false" stroked="false">
              <v:textbox inset="0,0,0,0">
                <w:txbxContent>
                  <w:p>
                    <w:pPr>
                      <w:spacing w:line="227" w:lineRule="exact" w:before="0"/>
                      <w:ind w:left="0" w:right="0" w:firstLine="0"/>
                      <w:jc w:val="left"/>
                      <w:rPr>
                        <w:sz w:val="20"/>
                      </w:rPr>
                    </w:pPr>
                    <w:r>
                      <w:rPr>
                        <w:sz w:val="20"/>
                      </w:rPr>
                      <w:t>sólo se mostrará uno de ellos.</w:t>
                    </w:r>
                  </w:p>
                  <w:p>
                    <w:pPr>
                      <w:spacing w:line="256" w:lineRule="auto" w:before="159"/>
                      <w:ind w:left="215" w:right="1849" w:hanging="216"/>
                      <w:jc w:val="left"/>
                      <w:rPr>
                        <w:rFonts w:ascii="Courier New"/>
                        <w:sz w:val="18"/>
                      </w:rPr>
                    </w:pPr>
                    <w:r>
                      <w:rPr>
                        <w:rFonts w:ascii="Courier New"/>
                        <w:sz w:val="18"/>
                      </w:rPr>
                      <w:t>definition = (GUIDE_DEFINITION) &lt; archetype_bindings = &lt;</w:t>
                    </w:r>
                  </w:p>
                  <w:p>
                    <w:pPr>
                      <w:spacing w:before="0"/>
                      <w:ind w:left="430" w:right="0" w:firstLine="0"/>
                      <w:jc w:val="left"/>
                      <w:rPr>
                        <w:rFonts w:ascii="Courier New"/>
                        <w:sz w:val="18"/>
                      </w:rPr>
                    </w:pPr>
                    <w:r>
                      <w:rPr>
                        <w:rFonts w:ascii="Courier New"/>
                        <w:sz w:val="18"/>
                      </w:rPr>
                      <w:t>[1] = (ARCHETYPE_BINDING) &lt;</w:t>
                    </w:r>
                  </w:p>
                  <w:p>
                    <w:pPr>
                      <w:spacing w:line="256" w:lineRule="auto" w:before="15"/>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1"/>
                      <w:ind w:left="645" w:right="0" w:firstLine="0"/>
                      <w:jc w:val="left"/>
                      <w:rPr>
                        <w:rFonts w:ascii="Courier New"/>
                        <w:sz w:val="18"/>
                      </w:rPr>
                    </w:pPr>
                    <w:r>
                      <w:rPr>
                        <w:rFonts w:ascii="Courier New"/>
                        <w:sz w:val="18"/>
                      </w:rPr>
                      <w:t>elements = &lt;</w:t>
                    </w:r>
                  </w:p>
                  <w:p>
                    <w:pPr>
                      <w:spacing w:before="15"/>
                      <w:ind w:left="860" w:right="0" w:firstLine="0"/>
                      <w:jc w:val="left"/>
                      <w:rPr>
                        <w:rFonts w:ascii="Courier New"/>
                        <w:sz w:val="18"/>
                      </w:rPr>
                    </w:pPr>
                    <w:r>
                      <w:rPr>
                        <w:rFonts w:ascii="Courier New"/>
                        <w:sz w:val="18"/>
                      </w:rPr>
                      <w:t>["gt0003"] = (ELEMENT_BINDING) &lt;</w:t>
                    </w:r>
                  </w:p>
                  <w:p>
                    <w:pPr>
                      <w:spacing w:before="15"/>
                      <w:ind w:left="1075" w:right="0" w:firstLine="0"/>
                      <w:jc w:val="left"/>
                      <w:rPr>
                        <w:rFonts w:ascii="Courier New"/>
                        <w:sz w:val="18"/>
                      </w:rPr>
                    </w:pPr>
                    <w:r>
                      <w:rPr>
                        <w:rFonts w:ascii="Courier New"/>
                        <w:sz w:val="18"/>
                      </w:rPr>
                      <w:t>path = &lt;"/data[at0001]/items[at0002.1]"&gt;</w:t>
                    </w:r>
                  </w:p>
                  <w:p>
                    <w:pPr>
                      <w:spacing w:before="15"/>
                      <w:ind w:left="860"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w w:val="99"/>
                        <w:sz w:val="18"/>
                      </w:rPr>
                      <w:t>&gt;</w:t>
                    </w:r>
                  </w:p>
                </w:txbxContent>
              </v:textbox>
              <w10:wrap type="none"/>
            </v:shape>
            <v:shape style="position:absolute;left:7854;top:58;width:185;height:1124" type="#_x0000_t202" filled="false" stroked="false">
              <v:textbox inset="0,0,0,0">
                <w:txbxContent>
                  <w:p>
                    <w:pPr>
                      <w:spacing w:before="219"/>
                      <w:ind w:left="0" w:right="0" w:firstLine="0"/>
                      <w:jc w:val="left"/>
                      <w:rPr>
                        <w:rFonts w:ascii="Arial"/>
                        <w:sz w:val="20"/>
                      </w:rPr>
                    </w:pPr>
                    <w:bookmarkStart w:name="_bookmark134" w:id="202"/>
                    <w:bookmarkEnd w:id="202"/>
                    <w:r>
                      <w:rPr/>
                    </w:r>
                    <w:r>
                      <w:rPr>
                        <w:rFonts w:ascii="Arial"/>
                        <w:b/>
                        <w:color w:val="FFFFFF"/>
                        <w:spacing w:val="-25"/>
                        <w:w w:val="99"/>
                        <w:position w:val="-2"/>
                        <w:sz w:val="9"/>
                      </w:rPr>
                      <w:t>1</w:t>
                    </w:r>
                    <w:r>
                      <w:rPr>
                        <w:rFonts w:ascii="Arial"/>
                        <w:w w:val="251"/>
                        <w:sz w:val="20"/>
                      </w:rPr>
                      <w:t>.</w:t>
                    </w:r>
                  </w:p>
                  <w:p>
                    <w:pPr>
                      <w:spacing w:before="556"/>
                      <w:ind w:left="0" w:right="0" w:firstLine="0"/>
                      <w:jc w:val="left"/>
                      <w:rPr>
                        <w:rFonts w:ascii="Arial"/>
                        <w:b/>
                        <w:sz w:val="9"/>
                      </w:rPr>
                    </w:pPr>
                    <w:bookmarkStart w:name="_bookmark135" w:id="203"/>
                    <w:bookmarkEnd w:id="203"/>
                    <w:r>
                      <w:rPr/>
                    </w:r>
                    <w:r>
                      <w:rPr>
                        <w:rFonts w:ascii="Arial"/>
                        <w:b/>
                        <w:color w:val="FFFFFF"/>
                        <w:w w:val="99"/>
                        <w:sz w:val="9"/>
                      </w:rPr>
                      <w:t>2</w:t>
                    </w:r>
                  </w:p>
                </w:txbxContent>
              </v:textbox>
              <w10:wrap type="none"/>
            </v:shape>
            <v:shape style="position:absolute;left:7854;top:1287;width:45;height:333" type="#_x0000_t202" filled="false" stroked="false">
              <v:textbox inset="0,0,0,0">
                <w:txbxContent>
                  <w:p>
                    <w:pPr>
                      <w:spacing w:before="0"/>
                      <w:ind w:left="0" w:right="0" w:firstLine="0"/>
                      <w:jc w:val="left"/>
                      <w:rPr>
                        <w:rFonts w:ascii="Arial"/>
                        <w:b/>
                        <w:sz w:val="9"/>
                      </w:rPr>
                    </w:pPr>
                    <w:bookmarkStart w:name="_bookmark136" w:id="204"/>
                    <w:bookmarkEnd w:id="204"/>
                    <w:r>
                      <w:rPr/>
                    </w:r>
                    <w:r>
                      <w:rPr>
                        <w:rFonts w:ascii="Arial"/>
                        <w:b/>
                        <w:color w:val="FFFFFF"/>
                        <w:spacing w:val="-25"/>
                        <w:w w:val="99"/>
                        <w:sz w:val="9"/>
                      </w:rPr>
                      <w:t>3</w:t>
                    </w:r>
                  </w:p>
                  <w:p>
                    <w:pPr>
                      <w:spacing w:line="240" w:lineRule="auto" w:before="0"/>
                      <w:rPr>
                        <w:sz w:val="10"/>
                      </w:rPr>
                    </w:pPr>
                  </w:p>
                  <w:p>
                    <w:pPr>
                      <w:spacing w:before="0"/>
                      <w:ind w:left="0" w:right="0" w:firstLine="0"/>
                      <w:jc w:val="left"/>
                      <w:rPr>
                        <w:rFonts w:ascii="Arial"/>
                        <w:b/>
                        <w:sz w:val="9"/>
                      </w:rPr>
                    </w:pPr>
                    <w:bookmarkStart w:name="_bookmark137" w:id="205"/>
                    <w:bookmarkEnd w:id="205"/>
                    <w:r>
                      <w:rPr/>
                    </w:r>
                    <w:r>
                      <w:rPr>
                        <w:rFonts w:ascii="Arial"/>
                        <w:b/>
                        <w:color w:val="FFFFFF"/>
                        <w:spacing w:val="-25"/>
                        <w:w w:val="99"/>
                        <w:sz w:val="9"/>
                      </w:rPr>
                      <w:t>4</w:t>
                    </w:r>
                  </w:p>
                </w:txbxContent>
              </v:textbox>
              <w10:wrap type="none"/>
            </v:shape>
            <v:shape style="position:absolute;left:7879;top:715;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138" w:id="206"/>
                    <w:bookmarkEnd w:id="206"/>
                    <w:r>
                      <w:rPr>
                        <w:rFonts w:ascii="Arial"/>
                        <w:w w:val="251"/>
                        <w:position w:val="-21"/>
                        <w:sz w:val="20"/>
                      </w:rPr>
                      <w:t>.</w:t>
                    </w:r>
                  </w:p>
                </w:txbxContent>
              </v:textbox>
              <w10:wrap type="none"/>
            </v:shape>
            <v:shape style="position:absolute;left:7854;top:1153;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8"/>
                      <w:rPr>
                        <w:sz w:val="9"/>
                      </w:rPr>
                    </w:pPr>
                  </w:p>
                  <w:p>
                    <w:pPr>
                      <w:spacing w:before="1"/>
                      <w:ind w:left="0" w:right="0" w:firstLine="0"/>
                      <w:jc w:val="left"/>
                      <w:rPr>
                        <w:rFonts w:ascii="Arial"/>
                        <w:b/>
                        <w:sz w:val="9"/>
                      </w:rPr>
                    </w:pPr>
                    <w:r>
                      <w:rPr>
                        <w:rFonts w:ascii="Arial"/>
                        <w:b/>
                        <w:color w:val="FFFFFF"/>
                        <w:w w:val="99"/>
                        <w:sz w:val="9"/>
                      </w:rPr>
                      <w:t>5</w:t>
                    </w:r>
                  </w:p>
                </w:txbxContent>
              </v:textbox>
              <w10:wrap type="none"/>
            </v:shape>
            <v:shape style="position:absolute;left:7879;top:1373;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pStyle w:val="BodyText"/>
        <w:spacing w:before="1"/>
        <w:rPr>
          <w:sz w:val="6"/>
        </w:rPr>
      </w:pPr>
    </w:p>
    <w:p>
      <w:pPr>
        <w:spacing w:after="0"/>
        <w:rPr>
          <w:sz w:val="6"/>
        </w:rPr>
        <w:sectPr>
          <w:type w:val="continuous"/>
          <w:pgSz w:w="12240" w:h="15840"/>
          <w:pgMar w:top="1500" w:bottom="280" w:left="1460" w:right="220"/>
        </w:sectPr>
      </w:pPr>
    </w:p>
    <w:p>
      <w:pPr>
        <w:spacing w:line="578" w:lineRule="exact" w:before="265"/>
        <w:ind w:left="0" w:right="0" w:firstLine="0"/>
        <w:jc w:val="right"/>
        <w:rPr>
          <w:rFonts w:ascii="Arial"/>
          <w:sz w:val="20"/>
        </w:rPr>
      </w:pPr>
      <w:r>
        <w:rPr/>
        <w:pict>
          <v:shape style="position:absolute;margin-left:94.168999pt;margin-top:36.964432pt;width:423.7pt;height:12.05pt;mso-position-horizontal-relative:page;mso-position-vertical-relative:paragraph;z-index:-440512" type="#_x0000_t202" filled="false" stroked="false">
            <v:textbox inset="0,0,0,0">
              <w:txbxContent>
                <w:p>
                  <w:pPr>
                    <w:pStyle w:val="BodyText"/>
                    <w:tabs>
                      <w:tab w:pos="519" w:val="left" w:leader="none"/>
                    </w:tabs>
                    <w:spacing w:line="227" w:lineRule="exact"/>
                  </w:pPr>
                  <w:hyperlink w:history="true" w:anchor="_bookmark135">
                    <w:r>
                      <w:rPr>
                        <w:rFonts w:ascii="Arial" w:hAnsi="Arial"/>
                        <w:b/>
                        <w:color w:val="FFFFFF"/>
                        <w:position w:val="4"/>
                        <w:sz w:val="9"/>
                      </w:rPr>
                      <w:t>2</w:t>
                    </w:r>
                  </w:hyperlink>
                  <w:r>
                    <w:rPr>
                      <w:rFonts w:ascii="Arial" w:hAnsi="Arial"/>
                      <w:b/>
                      <w:color w:val="FFFFFF"/>
                      <w:position w:val="4"/>
                      <w:sz w:val="9"/>
                    </w:rPr>
                    <w:tab/>
                  </w:r>
                  <w:r>
                    <w:rPr/>
                    <w:t>Identificador</w:t>
                  </w:r>
                  <w:r>
                    <w:rPr>
                      <w:spacing w:val="-5"/>
                    </w:rPr>
                    <w:t> </w:t>
                  </w:r>
                  <w:r>
                    <w:rPr/>
                    <w:t>unívoco</w:t>
                  </w:r>
                  <w:r>
                    <w:rPr>
                      <w:spacing w:val="-5"/>
                    </w:rPr>
                    <w:t> </w:t>
                  </w:r>
                  <w:r>
                    <w:rPr/>
                    <w:t>del</w:t>
                  </w:r>
                  <w:r>
                    <w:rPr>
                      <w:spacing w:val="-5"/>
                    </w:rPr>
                    <w:t> </w:t>
                  </w:r>
                  <w:r>
                    <w:rPr/>
                    <w:t>arquetipo</w:t>
                  </w:r>
                  <w:r>
                    <w:rPr>
                      <w:spacing w:val="-5"/>
                    </w:rPr>
                    <w:t> </w:t>
                  </w:r>
                  <w:r>
                    <w:rPr/>
                    <w:t>que</w:t>
                  </w:r>
                  <w:r>
                    <w:rPr>
                      <w:spacing w:val="-5"/>
                    </w:rPr>
                    <w:t> </w:t>
                  </w:r>
                  <w:r>
                    <w:rPr/>
                    <w:t>contiene</w:t>
                  </w:r>
                  <w:r>
                    <w:rPr>
                      <w:spacing w:val="-5"/>
                    </w:rPr>
                    <w:t> </w:t>
                  </w:r>
                  <w:r>
                    <w:rPr/>
                    <w:t>los</w:t>
                  </w:r>
                  <w:r>
                    <w:rPr>
                      <w:spacing w:val="-5"/>
                    </w:rPr>
                    <w:t> </w:t>
                  </w:r>
                  <w:r>
                    <w:rPr/>
                    <w:t>elementos</w:t>
                  </w:r>
                  <w:r>
                    <w:rPr>
                      <w:spacing w:val="-5"/>
                    </w:rPr>
                    <w:t> </w:t>
                  </w:r>
                  <w:r>
                    <w:rPr/>
                    <w:t>que</w:t>
                  </w:r>
                  <w:r>
                    <w:rPr>
                      <w:spacing w:val="-5"/>
                    </w:rPr>
                    <w:t> </w:t>
                  </w:r>
                  <w:r>
                    <w:rPr/>
                    <w:t>se</w:t>
                  </w:r>
                  <w:r>
                    <w:rPr>
                      <w:spacing w:val="-5"/>
                    </w:rPr>
                    <w:t> </w:t>
                  </w:r>
                  <w:r>
                    <w:rPr/>
                    <w:t>enlazan</w:t>
                  </w:r>
                  <w:r>
                    <w:rPr>
                      <w:spacing w:val="-5"/>
                    </w:rPr>
                    <w:t> </w:t>
                  </w:r>
                  <w:r>
                    <w:rPr/>
                    <w:t>con</w:t>
                  </w:r>
                  <w:r>
                    <w:rPr>
                      <w:spacing w:val="-5"/>
                    </w:rPr>
                    <w:t> </w:t>
                  </w:r>
                  <w:r>
                    <w:rPr/>
                    <w:t>términos</w:t>
                  </w:r>
                  <w:r>
                    <w:rPr>
                      <w:spacing w:val="-5"/>
                    </w:rPr>
                    <w:t> </w:t>
                  </w:r>
                  <w:r>
                    <w:rPr/>
                    <w:t>locales.</w:t>
                  </w:r>
                </w:p>
              </w:txbxContent>
            </v:textbox>
            <w10:wrap type="none"/>
          </v:shape>
        </w:pict>
      </w:r>
      <w:hyperlink w:history="true" w:anchor="_bookmark134">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9"/>
        </w:rPr>
      </w:pPr>
      <w:r>
        <w:rPr/>
        <w:br w:type="column"/>
      </w:r>
      <w:r>
        <w:rPr>
          <w:rFonts w:ascii="Arial"/>
          <w:sz w:val="29"/>
        </w:rPr>
      </w:r>
    </w:p>
    <w:p>
      <w:pPr>
        <w:pStyle w:val="BodyText"/>
        <w:spacing w:before="1"/>
        <w:ind w:left="315"/>
      </w:pPr>
      <w:r>
        <w:rPr/>
        <w:t>Sección </w:t>
      </w:r>
      <w:r>
        <w:rPr>
          <w:i/>
        </w:rPr>
        <w:t>definition</w:t>
      </w:r>
      <w:r>
        <w:rPr/>
        <w:t>: contenedor de enlaces con arquetipos, precondiciones y reglas.</w:t>
      </w:r>
    </w:p>
    <w:p>
      <w:pPr>
        <w:spacing w:after="0"/>
        <w:sectPr>
          <w:type w:val="continuous"/>
          <w:pgSz w:w="12240" w:h="15840"/>
          <w:pgMar w:top="1500" w:bottom="280" w:left="1460" w:right="220"/>
          <w:cols w:num="2" w:equalWidth="0">
            <w:col w:w="588" w:space="40"/>
            <w:col w:w="9932"/>
          </w:cols>
        </w:sectPr>
      </w:pPr>
    </w:p>
    <w:p>
      <w:pPr>
        <w:spacing w:before="218"/>
        <w:ind w:left="0" w:right="0" w:firstLine="0"/>
        <w:jc w:val="right"/>
        <w:rPr>
          <w:rFonts w:ascii="Arial"/>
          <w:sz w:val="20"/>
        </w:rPr>
      </w:pPr>
      <w:r>
        <w:rPr/>
        <w:pict>
          <v:shape style="position:absolute;margin-left:94.168999pt;margin-top:34.613449pt;width:175.4pt;height:12.05pt;mso-position-horizontal-relative:page;mso-position-vertical-relative:paragraph;z-index:-440488" type="#_x0000_t202" filled="false" stroked="false">
            <v:textbox inset="0,0,0,0">
              <w:txbxContent>
                <w:p>
                  <w:pPr>
                    <w:pStyle w:val="BodyText"/>
                    <w:tabs>
                      <w:tab w:pos="519" w:val="left" w:leader="none"/>
                    </w:tabs>
                    <w:spacing w:line="227" w:lineRule="exact"/>
                  </w:pPr>
                  <w:hyperlink w:history="true" w:anchor="_bookmark137">
                    <w:r>
                      <w:rPr>
                        <w:rFonts w:ascii="Arial"/>
                        <w:b/>
                        <w:color w:val="FFFFFF"/>
                        <w:position w:val="4"/>
                        <w:sz w:val="9"/>
                      </w:rPr>
                      <w:t>4</w:t>
                    </w:r>
                  </w:hyperlink>
                  <w:r>
                    <w:rPr>
                      <w:rFonts w:ascii="Arial"/>
                      <w:b/>
                      <w:color w:val="FFFFFF"/>
                      <w:position w:val="4"/>
                      <w:sz w:val="9"/>
                    </w:rPr>
                    <w:tab/>
                  </w:r>
                  <w:r>
                    <w:rPr/>
                    <w:t>Contenedor de elementos</w:t>
                  </w:r>
                  <w:r>
                    <w:rPr>
                      <w:spacing w:val="-14"/>
                    </w:rPr>
                    <w:t> </w:t>
                  </w:r>
                  <w:r>
                    <w:rPr/>
                    <w:t>vinculados.</w:t>
                  </w:r>
                </w:p>
              </w:txbxContent>
            </v:textbox>
            <w10:wrap type="none"/>
          </v:shape>
        </w:pict>
      </w:r>
      <w:r>
        <w:rPr/>
        <w:pict>
          <v:shape style="position:absolute;margin-left:95.415001pt;margin-top:39.80619pt;width:7pt;height:40.25pt;mso-position-horizontal-relative:page;mso-position-vertical-relative:paragraph;z-index:-440464"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hyperlink w:history="true" w:anchor="_bookmark136">
        <w:r>
          <w:rPr>
            <w:rFonts w:ascii="Arial"/>
            <w:b/>
            <w:color w:val="FFFFFF"/>
            <w:spacing w:val="-25"/>
            <w:w w:val="99"/>
            <w:position w:val="-2"/>
            <w:sz w:val="9"/>
          </w:rPr>
          <w:t>3</w:t>
        </w:r>
      </w:hyperlink>
      <w:hyperlink w:history="true" w:anchor="_bookmark137">
        <w:r>
          <w:rPr>
            <w:rFonts w:ascii="Arial"/>
            <w:color w:val="0000FF"/>
            <w:spacing w:val="-140"/>
            <w:w w:val="251"/>
            <w:position w:val="-39"/>
            <w:sz w:val="20"/>
          </w:rPr>
          <w:t>.</w:t>
        </w:r>
      </w:hyperlink>
      <w:r>
        <w:rPr>
          <w:rFonts w:ascii="Arial"/>
          <w:color w:val="0000FF"/>
          <w:w w:val="251"/>
          <w:sz w:val="20"/>
        </w:rPr>
        <w:t>.</w:t>
      </w:r>
    </w:p>
    <w:p>
      <w:pPr>
        <w:pStyle w:val="BodyText"/>
        <w:spacing w:before="4"/>
        <w:rPr>
          <w:rFonts w:ascii="Arial"/>
          <w:sz w:val="25"/>
        </w:rPr>
      </w:pPr>
      <w:r>
        <w:rPr/>
        <w:br w:type="column"/>
      </w:r>
      <w:r>
        <w:rPr>
          <w:rFonts w:ascii="Arial"/>
          <w:sz w:val="25"/>
        </w:rPr>
      </w:r>
    </w:p>
    <w:p>
      <w:pPr>
        <w:spacing w:before="0"/>
        <w:ind w:left="315" w:right="0" w:firstLine="0"/>
        <w:jc w:val="left"/>
        <w:rPr>
          <w:sz w:val="20"/>
        </w:rPr>
      </w:pPr>
      <w:r>
        <w:rPr>
          <w:sz w:val="20"/>
        </w:rPr>
        <w:t>Dominio: puede ser </w:t>
      </w:r>
      <w:r>
        <w:rPr>
          <w:i/>
          <w:sz w:val="20"/>
        </w:rPr>
        <w:t>EHR</w:t>
      </w:r>
      <w:r>
        <w:rPr>
          <w:sz w:val="20"/>
        </w:rPr>
        <w:t>, </w:t>
      </w:r>
      <w:r>
        <w:rPr>
          <w:i/>
          <w:sz w:val="20"/>
        </w:rPr>
        <w:t>CDS </w:t>
      </w:r>
      <w:r>
        <w:rPr>
          <w:sz w:val="20"/>
        </w:rPr>
        <w:t>o </w:t>
      </w:r>
      <w:r>
        <w:rPr>
          <w:i/>
          <w:sz w:val="20"/>
        </w:rPr>
        <w:t>ANY</w:t>
      </w:r>
      <w:r>
        <w:rPr>
          <w:sz w:val="20"/>
        </w:rPr>
        <w:t>. Ver Tabla </w:t>
      </w:r>
      <w:hyperlink w:history="true" w:anchor="_bookmark111">
        <w:r>
          <w:rPr>
            <w:color w:val="0000FF"/>
            <w:sz w:val="20"/>
          </w:rPr>
          <w:t>2.4</w:t>
        </w:r>
      </w:hyperlink>
      <w:r>
        <w:rPr>
          <w:sz w:val="20"/>
        </w:rPr>
        <w:t>.</w:t>
      </w:r>
    </w:p>
    <w:p>
      <w:pPr>
        <w:spacing w:after="0"/>
        <w:jc w:val="left"/>
        <w:rPr>
          <w:sz w:val="20"/>
        </w:rPr>
        <w:sectPr>
          <w:type w:val="continuous"/>
          <w:pgSz w:w="12240" w:h="15840"/>
          <w:pgMar w:top="1500" w:bottom="280" w:left="1460" w:right="220"/>
          <w:cols w:num="2" w:equalWidth="0">
            <w:col w:w="588" w:space="40"/>
            <w:col w:w="9932"/>
          </w:cols>
        </w:sectPr>
      </w:pPr>
    </w:p>
    <w:p>
      <w:pPr>
        <w:pStyle w:val="BodyText"/>
        <w:spacing w:before="4"/>
        <w:rPr>
          <w:sz w:val="12"/>
        </w:rPr>
      </w:pPr>
    </w:p>
    <w:p>
      <w:pPr>
        <w:tabs>
          <w:tab w:pos="942" w:val="left" w:leader="none"/>
        </w:tabs>
        <w:spacing w:line="240" w:lineRule="auto" w:before="97"/>
        <w:ind w:left="942" w:right="929" w:hanging="520"/>
        <w:jc w:val="both"/>
        <w:rPr>
          <w:sz w:val="20"/>
        </w:rPr>
      </w:pPr>
      <w:hyperlink w:history="true" w:anchor="_bookmark138">
        <w:r>
          <w:rPr>
            <w:rFonts w:ascii="Arial" w:hAnsi="Arial"/>
            <w:b/>
            <w:color w:val="FFFFFF"/>
            <w:position w:val="4"/>
            <w:sz w:val="9"/>
          </w:rPr>
          <w:t>5</w:t>
        </w:r>
      </w:hyperlink>
      <w:r>
        <w:rPr>
          <w:rFonts w:ascii="Arial" w:hAnsi="Arial"/>
          <w:b/>
          <w:color w:val="FFFFFF"/>
          <w:position w:val="4"/>
          <w:sz w:val="9"/>
        </w:rPr>
        <w:tab/>
      </w:r>
      <w:r>
        <w:rPr>
          <w:sz w:val="20"/>
        </w:rPr>
        <w:t>Vinculación: al término local cuyo código es </w:t>
      </w:r>
      <w:r>
        <w:rPr>
          <w:i/>
          <w:sz w:val="20"/>
        </w:rPr>
        <w:t>gt0107 </w:t>
      </w:r>
      <w:r>
        <w:rPr>
          <w:sz w:val="20"/>
        </w:rPr>
        <w:t>se le hace corresponder con el elemento del arquetipo </w:t>
      </w:r>
      <w:r>
        <w:rPr>
          <w:i/>
          <w:sz w:val="20"/>
        </w:rPr>
        <w:t>openEHR-EHR-EVALUATION.problem-diagnosis.v1</w:t>
      </w:r>
      <w:r>
        <w:rPr>
          <w:i/>
          <w:spacing w:val="-8"/>
          <w:sz w:val="20"/>
        </w:rPr>
        <w:t> </w:t>
      </w:r>
      <w:r>
        <w:rPr>
          <w:sz w:val="20"/>
        </w:rPr>
        <w:t>cuyo</w:t>
      </w:r>
      <w:r>
        <w:rPr>
          <w:spacing w:val="-8"/>
          <w:sz w:val="20"/>
        </w:rPr>
        <w:t> </w:t>
      </w:r>
      <w:r>
        <w:rPr>
          <w:i/>
          <w:sz w:val="20"/>
        </w:rPr>
        <w:t>path</w:t>
      </w:r>
      <w:r>
        <w:rPr>
          <w:i/>
          <w:spacing w:val="-8"/>
          <w:sz w:val="20"/>
        </w:rPr>
        <w:t> </w:t>
      </w:r>
      <w:r>
        <w:rPr>
          <w:sz w:val="20"/>
        </w:rPr>
        <w:t>dentro</w:t>
      </w:r>
      <w:r>
        <w:rPr>
          <w:spacing w:val="-8"/>
          <w:sz w:val="20"/>
        </w:rPr>
        <w:t> </w:t>
      </w:r>
      <w:r>
        <w:rPr>
          <w:sz w:val="20"/>
        </w:rPr>
        <w:t>del</w:t>
      </w:r>
      <w:r>
        <w:rPr>
          <w:spacing w:val="-8"/>
          <w:sz w:val="20"/>
        </w:rPr>
        <w:t> </w:t>
      </w:r>
      <w:r>
        <w:rPr>
          <w:sz w:val="20"/>
        </w:rPr>
        <w:t>arquetipo</w:t>
      </w:r>
      <w:r>
        <w:rPr>
          <w:spacing w:val="-8"/>
          <w:sz w:val="20"/>
        </w:rPr>
        <w:t> </w:t>
      </w:r>
      <w:r>
        <w:rPr>
          <w:sz w:val="20"/>
        </w:rPr>
        <w:t>es</w:t>
      </w:r>
      <w:r>
        <w:rPr>
          <w:spacing w:val="-8"/>
          <w:sz w:val="20"/>
        </w:rPr>
        <w:t> </w:t>
      </w:r>
      <w:r>
        <w:rPr>
          <w:rFonts w:ascii="Courier New" w:hAnsi="Courier New"/>
          <w:sz w:val="20"/>
        </w:rPr>
        <w:t>/data[at0001]/ items[at0002.1]</w:t>
      </w:r>
      <w:r>
        <w:rPr>
          <w:sz w:val="20"/>
        </w:rPr>
        <w:t>.</w:t>
      </w:r>
    </w:p>
    <w:p>
      <w:pPr>
        <w:pStyle w:val="BodyText"/>
        <w:spacing w:before="6"/>
        <w:rPr>
          <w:sz w:val="18"/>
        </w:rPr>
      </w:pPr>
    </w:p>
    <w:p>
      <w:pPr>
        <w:pStyle w:val="BodyText"/>
        <w:spacing w:line="247" w:lineRule="auto" w:before="97"/>
        <w:ind w:left="376" w:right="929"/>
        <w:jc w:val="both"/>
      </w:pPr>
      <w:r>
        <w:rPr/>
        <w:t>Dentro de la </w:t>
      </w:r>
      <w:r>
        <w:rPr>
          <w:rFonts w:ascii="Courier New" w:hAnsi="Courier New"/>
        </w:rPr>
        <w:t>guide_definition</w:t>
      </w:r>
      <w:r>
        <w:rPr/>
        <w:t>, se puede definir un conjunto de condiciones que deben cumplirse para que puedan ejecutar las reglas de guía clínica. En el caso del cálculo de la puntuación </w:t>
      </w:r>
      <w:r>
        <w:rPr>
          <w:spacing w:val="-3"/>
        </w:rPr>
        <w:t>CHA2DS2-VASc, </w:t>
      </w:r>
      <w:r>
        <w:rPr/>
        <w:t>la guía no se ejecutará a menos que el paciente haya sido diagnosticado con </w:t>
      </w:r>
      <w:r>
        <w:rPr>
          <w:i/>
        </w:rPr>
        <w:t>fibrilación auricular</w:t>
      </w:r>
      <w:r>
        <w:rPr/>
        <w:t>. En el ejemplo siguiente, una precondición verifica la existencia de </w:t>
      </w:r>
      <w:r>
        <w:rPr>
          <w:i/>
        </w:rPr>
        <w:t>fibrilación auricular </w:t>
      </w:r>
      <w:r>
        <w:rPr/>
        <w:t>en el diagnóstico del paciente (gt0107). Utilizando el predicado de la sección </w:t>
      </w:r>
      <w:r>
        <w:rPr>
          <w:i/>
        </w:rPr>
        <w:t>definition</w:t>
      </w:r>
      <w:r>
        <w:rPr/>
        <w:t>, se establece la precondición para comprobar contra un código local (gt0105) que representa</w:t>
      </w:r>
      <w:r>
        <w:rPr>
          <w:spacing w:val="-10"/>
        </w:rPr>
        <w:t> </w:t>
      </w:r>
      <w:r>
        <w:rPr/>
        <w:t>el</w:t>
      </w:r>
      <w:r>
        <w:rPr>
          <w:spacing w:val="-10"/>
        </w:rPr>
        <w:t> </w:t>
      </w:r>
      <w:r>
        <w:rPr/>
        <w:t>significado</w:t>
      </w:r>
      <w:r>
        <w:rPr>
          <w:spacing w:val="-10"/>
        </w:rPr>
        <w:t> </w:t>
      </w:r>
      <w:r>
        <w:rPr/>
        <w:t>de</w:t>
      </w:r>
      <w:r>
        <w:rPr>
          <w:spacing w:val="-10"/>
        </w:rPr>
        <w:t> </w:t>
      </w:r>
      <w:r>
        <w:rPr>
          <w:i/>
        </w:rPr>
        <w:t>fibrilación</w:t>
      </w:r>
      <w:r>
        <w:rPr>
          <w:i/>
          <w:spacing w:val="-10"/>
        </w:rPr>
        <w:t> </w:t>
      </w:r>
      <w:r>
        <w:rPr>
          <w:i/>
        </w:rPr>
        <w:t>auricular</w:t>
      </w:r>
      <w:r>
        <w:rPr/>
        <w:t>.</w:t>
      </w:r>
      <w:r>
        <w:rPr>
          <w:spacing w:val="-10"/>
        </w:rPr>
        <w:t> </w:t>
      </w:r>
      <w:r>
        <w:rPr/>
        <w:t>Este</w:t>
      </w:r>
      <w:r>
        <w:rPr>
          <w:spacing w:val="-10"/>
        </w:rPr>
        <w:t> </w:t>
      </w:r>
      <w:r>
        <w:rPr/>
        <w:t>código</w:t>
      </w:r>
      <w:r>
        <w:rPr>
          <w:spacing w:val="-10"/>
        </w:rPr>
        <w:t> </w:t>
      </w:r>
      <w:r>
        <w:rPr/>
        <w:t>puede</w:t>
      </w:r>
      <w:r>
        <w:rPr>
          <w:spacing w:val="-10"/>
        </w:rPr>
        <w:t> </w:t>
      </w:r>
      <w:r>
        <w:rPr/>
        <w:t>estar</w:t>
      </w:r>
      <w:r>
        <w:rPr>
          <w:spacing w:val="-10"/>
        </w:rPr>
        <w:t> </w:t>
      </w:r>
      <w:r>
        <w:rPr/>
        <w:t>ligado</w:t>
      </w:r>
      <w:r>
        <w:rPr>
          <w:spacing w:val="-10"/>
        </w:rPr>
        <w:t> </w:t>
      </w:r>
      <w:r>
        <w:rPr/>
        <w:t>a</w:t>
      </w:r>
      <w:r>
        <w:rPr>
          <w:spacing w:val="-10"/>
        </w:rPr>
        <w:t> </w:t>
      </w:r>
      <w:r>
        <w:rPr/>
        <w:t>un</w:t>
      </w:r>
      <w:r>
        <w:rPr>
          <w:spacing w:val="-10"/>
        </w:rPr>
        <w:t> </w:t>
      </w:r>
      <w:r>
        <w:rPr/>
        <w:t>concepto</w:t>
      </w:r>
      <w:r>
        <w:rPr>
          <w:spacing w:val="-10"/>
        </w:rPr>
        <w:t> </w:t>
      </w:r>
      <w:r>
        <w:rPr/>
        <w:t>definido</w:t>
      </w:r>
      <w:r>
        <w:rPr>
          <w:spacing w:val="-10"/>
        </w:rPr>
        <w:t> </w:t>
      </w:r>
      <w:r>
        <w:rPr/>
        <w:t>formalmente por terminologías externas, </w:t>
      </w:r>
      <w:r>
        <w:rPr>
          <w:i/>
        </w:rPr>
        <w:t>e.g. </w:t>
      </w:r>
      <w:r>
        <w:rPr/>
        <w:t>SNOMED </w:t>
      </w:r>
      <w:r>
        <w:rPr>
          <w:spacing w:val="-5"/>
        </w:rPr>
        <w:t>CT, </w:t>
      </w:r>
      <w:r>
        <w:rPr/>
        <w:t>en la sección</w:t>
      </w:r>
      <w:r>
        <w:rPr>
          <w:spacing w:val="-8"/>
        </w:rPr>
        <w:t> </w:t>
      </w:r>
      <w:r>
        <w:rPr>
          <w:i/>
        </w:rPr>
        <w:t>term_bindings</w:t>
      </w:r>
      <w:r>
        <w:rPr/>
        <w:t>.</w:t>
      </w:r>
    </w:p>
    <w:p>
      <w:pPr>
        <w:spacing w:after="0" w:line="247" w:lineRule="auto"/>
        <w:jc w:val="both"/>
        <w:sectPr>
          <w:type w:val="continuous"/>
          <w:pgSz w:w="12240" w:h="15840"/>
          <w:pgMar w:top="1500" w:bottom="280" w:left="1460" w:right="220"/>
        </w:sectPr>
      </w:pPr>
    </w:p>
    <w:p>
      <w:pPr>
        <w:pStyle w:val="BodyText"/>
      </w:pPr>
    </w:p>
    <w:p>
      <w:pPr>
        <w:pStyle w:val="BodyText"/>
      </w:pPr>
    </w:p>
    <w:p>
      <w:pPr>
        <w:pStyle w:val="BodyText"/>
        <w:spacing w:before="6"/>
        <w:rPr>
          <w:sz w:val="14"/>
        </w:rPr>
      </w:pPr>
    </w:p>
    <w:p>
      <w:pPr>
        <w:pStyle w:val="BodyText"/>
        <w:ind w:left="286"/>
      </w:pPr>
      <w:r>
        <w:rPr>
          <w:spacing w:val="-20"/>
        </w:rPr>
        <w:t> </w:t>
      </w:r>
      <w:r>
        <w:rPr>
          <w:spacing w:val="-20"/>
        </w:rPr>
        <w:pict>
          <v:group style="width:468.6pt;height:192.3pt;mso-position-horizontal-relative:char;mso-position-vertical-relative:line" coordorigin="0,0" coordsize="9372,3846">
            <v:line style="position:absolute" from="0,30" to="9372,30" stroked="true" strokeweight="2.989pt" strokecolor="#f2f2f2">
              <v:stroke dashstyle="solid"/>
            </v:line>
            <v:line style="position:absolute" from="30,60" to="30,279" stroked="true" strokeweight="2.989pt" strokecolor="#f2f2f2">
              <v:stroke dashstyle="solid"/>
            </v:line>
            <v:rect style="position:absolute;left:59;top:59;width:9252;height:220" filled="true" fillcolor="#f2f2f2" stroked="false">
              <v:fill type="solid"/>
            </v:rect>
            <v:line style="position:absolute" from="9342,60" to="9342,279" stroked="true" strokeweight="2.989pt" strokecolor="#f2f2f2">
              <v:stroke dashstyle="solid"/>
            </v:line>
            <v:line style="position:absolute" from="30,279" to="30,498" stroked="true" strokeweight="2.989pt" strokecolor="#f2f2f2">
              <v:stroke dashstyle="solid"/>
            </v:line>
            <v:rect style="position:absolute;left:59;top:278;width:9252;height:220" filled="true" fillcolor="#f2f2f2" stroked="false">
              <v:fill type="solid"/>
            </v:rect>
            <v:line style="position:absolute" from="9342,279" to="9342,498" stroked="true" strokeweight="2.989pt" strokecolor="#f2f2f2">
              <v:stroke dashstyle="solid"/>
            </v:line>
            <v:line style="position:absolute" from="30,498" to="30,717" stroked="true" strokeweight="2.989pt" strokecolor="#f2f2f2">
              <v:stroke dashstyle="solid"/>
            </v:line>
            <v:rect style="position:absolute;left:59;top:498;width:9252;height:220" filled="true" fillcolor="#f2f2f2" stroked="false">
              <v:fill type="solid"/>
            </v:rect>
            <v:line style="position:absolute" from="9342,498" to="9342,717" stroked="true" strokeweight="2.989pt" strokecolor="#f2f2f2">
              <v:stroke dashstyle="solid"/>
            </v:line>
            <v:line style="position:absolute" from="30,717" to="30,936" stroked="true" strokeweight="2.989pt" strokecolor="#f2f2f2">
              <v:stroke dashstyle="solid"/>
            </v:line>
            <v:rect style="position:absolute;left:59;top:717;width:9252;height:220" filled="true" fillcolor="#f2f2f2" stroked="false">
              <v:fill type="solid"/>
            </v:rect>
            <v:line style="position:absolute" from="9342,717" to="9342,936" stroked="true" strokeweight="2.989pt" strokecolor="#f2f2f2">
              <v:stroke dashstyle="solid"/>
            </v:line>
            <v:line style="position:absolute" from="30,936" to="30,1156" stroked="true" strokeweight="2.989pt" strokecolor="#f2f2f2">
              <v:stroke dashstyle="solid"/>
            </v:line>
            <v:rect style="position:absolute;left:59;top:936;width:9252;height:220" filled="true" fillcolor="#f2f2f2" stroked="false">
              <v:fill type="solid"/>
            </v:rect>
            <v:line style="position:absolute" from="9342,936" to="9342,1156" stroked="true" strokeweight="2.989pt" strokecolor="#f2f2f2">
              <v:stroke dashstyle="solid"/>
            </v:line>
            <v:line style="position:absolute" from="30,1156" to="30,1375" stroked="true" strokeweight="2.989pt" strokecolor="#f2f2f2">
              <v:stroke dashstyle="solid"/>
            </v:line>
            <v:rect style="position:absolute;left:59;top:1155;width:9252;height:220" filled="true" fillcolor="#f2f2f2" stroked="false">
              <v:fill type="solid"/>
            </v:rect>
            <v:line style="position:absolute" from="9342,1156" to="9342,1375" stroked="true" strokeweight="2.989pt" strokecolor="#f2f2f2">
              <v:stroke dashstyle="solid"/>
            </v:line>
            <v:line style="position:absolute" from="30,1375" to="30,1594" stroked="true" strokeweight="2.989pt" strokecolor="#f2f2f2">
              <v:stroke dashstyle="solid"/>
            </v:line>
            <v:rect style="position:absolute;left:59;top:1374;width:9252;height:220" filled="true" fillcolor="#f2f2f2" stroked="false">
              <v:fill type="solid"/>
            </v:rect>
            <v:line style="position:absolute" from="9342,1375" to="9342,1594" stroked="true" strokeweight="2.989pt" strokecolor="#f2f2f2">
              <v:stroke dashstyle="solid"/>
            </v:line>
            <v:line style="position:absolute" from="30,1594" to="30,1813" stroked="true" strokeweight="2.989pt" strokecolor="#f2f2f2">
              <v:stroke dashstyle="solid"/>
            </v:line>
            <v:rect style="position:absolute;left:59;top:1594;width:9252;height:220" filled="true" fillcolor="#f2f2f2" stroked="false">
              <v:fill type="solid"/>
            </v:rect>
            <v:line style="position:absolute" from="9342,1594" to="9342,1813" stroked="true" strokeweight="2.989pt" strokecolor="#f2f2f2">
              <v:stroke dashstyle="solid"/>
            </v:line>
            <v:line style="position:absolute" from="30,1813" to="30,2032" stroked="true" strokeweight="2.989pt" strokecolor="#f2f2f2">
              <v:stroke dashstyle="solid"/>
            </v:line>
            <v:rect style="position:absolute;left:59;top:1813;width:9252;height:220" filled="true" fillcolor="#f2f2f2" stroked="false">
              <v:fill type="solid"/>
            </v:rect>
            <v:line style="position:absolute" from="9342,1813" to="9342,2032" stroked="true" strokeweight="2.989pt" strokecolor="#f2f2f2">
              <v:stroke dashstyle="solid"/>
            </v:line>
            <v:line style="position:absolute" from="30,2032" to="30,2252" stroked="true" strokeweight="2.989pt" strokecolor="#f2f2f2">
              <v:stroke dashstyle="solid"/>
            </v:line>
            <v:rect style="position:absolute;left:59;top:2032;width:9252;height:220" filled="true" fillcolor="#f2f2f2" stroked="false">
              <v:fill type="solid"/>
            </v:rect>
            <v:line style="position:absolute" from="9342,2032" to="9342,2252" stroked="true" strokeweight="2.989pt" strokecolor="#f2f2f2">
              <v:stroke dashstyle="solid"/>
            </v:line>
            <v:line style="position:absolute" from="30,2252" to="30,2471" stroked="true" strokeweight="2.989pt" strokecolor="#f2f2f2">
              <v:stroke dashstyle="solid"/>
            </v:line>
            <v:rect style="position:absolute;left:59;top:2251;width:9252;height:220" filled="true" fillcolor="#f2f2f2" stroked="false">
              <v:fill type="solid"/>
            </v:rect>
            <v:line style="position:absolute" from="9342,2252" to="9342,2471" stroked="true" strokeweight="2.989pt" strokecolor="#f2f2f2">
              <v:stroke dashstyle="solid"/>
            </v:line>
            <v:line style="position:absolute" from="30,2471" to="30,2690" stroked="true" strokeweight="2.989pt" strokecolor="#f2f2f2">
              <v:stroke dashstyle="solid"/>
            </v:line>
            <v:rect style="position:absolute;left:59;top:2470;width:9252;height:220" filled="true" fillcolor="#f2f2f2" stroked="false">
              <v:fill type="solid"/>
            </v:rect>
            <v:line style="position:absolute" from="9342,2471" to="9342,2690" stroked="true" strokeweight="2.989pt" strokecolor="#f2f2f2">
              <v:stroke dashstyle="solid"/>
            </v:line>
            <v:line style="position:absolute" from="30,2690" to="30,2909" stroked="true" strokeweight="2.989pt" strokecolor="#f2f2f2">
              <v:stroke dashstyle="solid"/>
            </v:line>
            <v:rect style="position:absolute;left:59;top:2689;width:9252;height:220" filled="true" fillcolor="#f2f2f2" stroked="false">
              <v:fill type="solid"/>
            </v:rect>
            <v:line style="position:absolute" from="9342,2690" to="9342,2909" stroked="true" strokeweight="2.989pt" strokecolor="#f2f2f2">
              <v:stroke dashstyle="solid"/>
            </v:line>
            <v:line style="position:absolute" from="30,2909" to="30,3128" stroked="true" strokeweight="2.989pt" strokecolor="#f2f2f2">
              <v:stroke dashstyle="solid"/>
            </v:line>
            <v:rect style="position:absolute;left:59;top:2909;width:9252;height:220" filled="true" fillcolor="#f2f2f2" stroked="false">
              <v:fill type="solid"/>
            </v:rect>
            <v:line style="position:absolute" from="9342,2909" to="9342,3128" stroked="true" strokeweight="2.989pt" strokecolor="#f2f2f2">
              <v:stroke dashstyle="solid"/>
            </v:line>
            <v:line style="position:absolute" from="30,3128" to="30,3347" stroked="true" strokeweight="2.989pt" strokecolor="#f2f2f2">
              <v:stroke dashstyle="solid"/>
            </v:line>
            <v:rect style="position:absolute;left:59;top:3128;width:9252;height:220" filled="true" fillcolor="#f2f2f2" stroked="false">
              <v:fill type="solid"/>
            </v:rect>
            <v:line style="position:absolute" from="9342,3128" to="9342,3347" stroked="true" strokeweight="2.989pt" strokecolor="#f2f2f2">
              <v:stroke dashstyle="solid"/>
            </v:line>
            <v:line style="position:absolute" from="30,3347" to="30,3567" stroked="true" strokeweight="2.989pt" strokecolor="#f2f2f2">
              <v:stroke dashstyle="solid"/>
            </v:line>
            <v:rect style="position:absolute;left:59;top:3347;width:9252;height:220" filled="true" fillcolor="#f2f2f2" stroked="false">
              <v:fill type="solid"/>
            </v:rect>
            <v:line style="position:absolute" from="9342,3347" to="9342,3567" stroked="true" strokeweight="2.989pt" strokecolor="#f2f2f2">
              <v:stroke dashstyle="solid"/>
            </v:line>
            <v:line style="position:absolute" from="30,3567" to="30,3786" stroked="true" strokeweight="2.989pt" strokecolor="#f2f2f2">
              <v:stroke dashstyle="solid"/>
            </v:line>
            <v:rect style="position:absolute;left:59;top:3566;width:9252;height:220" filled="true" fillcolor="#f2f2f2" stroked="false">
              <v:fill type="solid"/>
            </v:rect>
            <v:line style="position:absolute" from="9342,3567" to="9342,3786" stroked="true" strokeweight="2.989pt" strokecolor="#f2f2f2">
              <v:stroke dashstyle="solid"/>
            </v:line>
            <v:line style="position:absolute" from="0,3816" to="9372,3816" stroked="true" strokeweight="2.989pt" strokecolor="#f2f2f2">
              <v:stroke dashstyle="solid"/>
            </v:line>
            <v:shape style="position:absolute;left:59;top:67;width:7337;height:2161" type="#_x0000_t202" filled="false" stroked="false">
              <v:textbox inset="0,0,0,0">
                <w:txbxContent>
                  <w:p>
                    <w:pPr>
                      <w:spacing w:line="256" w:lineRule="auto" w:before="0"/>
                      <w:ind w:left="215" w:right="1849" w:hanging="216"/>
                      <w:jc w:val="left"/>
                      <w:rPr>
                        <w:rFonts w:ascii="Courier New"/>
                        <w:sz w:val="18"/>
                      </w:rPr>
                    </w:pPr>
                    <w:r>
                      <w:rPr>
                        <w:rFonts w:ascii="Courier New"/>
                        <w:sz w:val="18"/>
                      </w:rPr>
                      <w:t>definition = (GUIDE_DEFINITION) &lt; archetype_bindings = &lt;</w:t>
                    </w:r>
                  </w:p>
                  <w:p>
                    <w:pPr>
                      <w:spacing w:before="5"/>
                      <w:ind w:left="430" w:right="0" w:firstLine="0"/>
                      <w:jc w:val="left"/>
                      <w:rPr>
                        <w:rFonts w:ascii="Courier New"/>
                        <w:sz w:val="18"/>
                      </w:rPr>
                    </w:pPr>
                    <w:r>
                      <w:rPr>
                        <w:rFonts w:ascii="Courier New"/>
                        <w:sz w:val="18"/>
                      </w:rPr>
                      <w:t>[1] = (ARCHETYPE_BINDING) &lt;</w:t>
                    </w:r>
                  </w:p>
                  <w:p>
                    <w:pPr>
                      <w:spacing w:line="256" w:lineRule="auto" w:before="15"/>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1"/>
                      <w:ind w:left="645" w:right="0" w:firstLine="0"/>
                      <w:jc w:val="left"/>
                      <w:rPr>
                        <w:rFonts w:ascii="Courier New"/>
                        <w:sz w:val="18"/>
                      </w:rPr>
                    </w:pPr>
                    <w:r>
                      <w:rPr>
                        <w:rFonts w:ascii="Courier New"/>
                        <w:sz w:val="18"/>
                      </w:rPr>
                      <w:t>elements = &lt;</w:t>
                    </w:r>
                  </w:p>
                  <w:p>
                    <w:pPr>
                      <w:spacing w:before="15"/>
                      <w:ind w:left="860" w:right="0" w:firstLine="0"/>
                      <w:jc w:val="left"/>
                      <w:rPr>
                        <w:rFonts w:ascii="Courier New"/>
                        <w:sz w:val="18"/>
                      </w:rPr>
                    </w:pPr>
                    <w:r>
                      <w:rPr>
                        <w:rFonts w:ascii="Courier New"/>
                        <w:sz w:val="18"/>
                      </w:rPr>
                      <w:t>["gt0003"] = (ELEMENT_BINDING) &lt;</w:t>
                    </w:r>
                  </w:p>
                  <w:p>
                    <w:pPr>
                      <w:spacing w:before="15"/>
                      <w:ind w:left="1075" w:right="0" w:firstLine="0"/>
                      <w:jc w:val="left"/>
                      <w:rPr>
                        <w:rFonts w:ascii="Courier New"/>
                        <w:sz w:val="18"/>
                      </w:rPr>
                    </w:pPr>
                    <w:r>
                      <w:rPr>
                        <w:rFonts w:ascii="Courier New"/>
                        <w:sz w:val="18"/>
                      </w:rPr>
                      <w:t>path = &lt;"/data[at0001]/items[at0002.1]"&gt;</w:t>
                    </w:r>
                  </w:p>
                  <w:p>
                    <w:pPr>
                      <w:spacing w:before="15"/>
                      <w:ind w:left="860" w:right="0" w:firstLine="0"/>
                      <w:jc w:val="left"/>
                      <w:rPr>
                        <w:rFonts w:ascii="Courier New"/>
                        <w:sz w:val="18"/>
                      </w:rPr>
                    </w:pPr>
                    <w:r>
                      <w:rPr>
                        <w:rFonts w:ascii="Courier New"/>
                        <w:w w:val="99"/>
                        <w:sz w:val="18"/>
                      </w:rPr>
                      <w:t>&gt;</w:t>
                    </w:r>
                  </w:p>
                  <w:p>
                    <w:pPr>
                      <w:spacing w:line="192" w:lineRule="exact" w:before="15"/>
                      <w:ind w:left="645" w:right="0" w:firstLine="0"/>
                      <w:jc w:val="left"/>
                      <w:rPr>
                        <w:rFonts w:ascii="Courier New"/>
                        <w:sz w:val="18"/>
                      </w:rPr>
                    </w:pPr>
                    <w:r>
                      <w:rPr>
                        <w:rFonts w:ascii="Courier New"/>
                        <w:w w:val="99"/>
                        <w:sz w:val="18"/>
                      </w:rPr>
                      <w:t>&gt;</w:t>
                    </w:r>
                  </w:p>
                </w:txbxContent>
              </v:textbox>
              <w10:wrap type="none"/>
            </v:shape>
            <v:shape style="position:absolute;left:705;top:2259;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predicates = &lt;"/data[at0001]/items[at0002</w:t>
                    </w:r>
                    <w:bookmarkStart w:name="_bookmark139" w:id="207"/>
                    <w:bookmarkEnd w:id="207"/>
                    <w:r>
                      <w:rPr>
                        <w:rFonts w:ascii="Courier New" w:hAnsi="Courier New"/>
                        <w:sz w:val="18"/>
                      </w:rPr>
                      <w:t>.1]</w:t>
                    </w:r>
                    <w:r>
                      <w:rPr>
                        <w:rFonts w:ascii="Courier New" w:hAnsi="Courier New"/>
                        <w:spacing w:val="-19"/>
                        <w:sz w:val="18"/>
                      </w:rPr>
                      <w:t> </w:t>
                    </w:r>
                    <w:r>
                      <w:rPr>
                        <w:rFonts w:ascii="Courier New" w:hAnsi="Courier New"/>
                        <w:sz w:val="18"/>
                      </w:rPr>
                      <w:t>is_a</w:t>
                    </w:r>
                    <w:r>
                      <w:rPr>
                        <w:rFonts w:ascii="Courier New" w:hAnsi="Courier New"/>
                        <w:spacing w:val="-7"/>
                        <w:sz w:val="18"/>
                      </w:rPr>
                      <w:t> </w:t>
                    </w:r>
                    <w:r>
                      <w:rPr>
                        <w:rFonts w:ascii="Courier New" w:hAnsi="Courier New"/>
                        <w:sz w:val="18"/>
                      </w:rPr>
                      <w:t>local::gt0121|Atrial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705;top:2478;width:4432;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fibrillation|",...&gt;</w:t>
                    </w:r>
                  </w:p>
                  <w:p>
                    <w:pPr>
                      <w:spacing w:line="192" w:lineRule="exact" w:before="15"/>
                      <w:ind w:left="0" w:right="0" w:firstLine="0"/>
                      <w:jc w:val="left"/>
                      <w:rPr>
                        <w:rFonts w:ascii="Courier New"/>
                        <w:sz w:val="18"/>
                      </w:rPr>
                    </w:pPr>
                    <w:r>
                      <w:rPr>
                        <w:rFonts w:ascii="Courier New"/>
                        <w:sz w:val="18"/>
                      </w:rPr>
                      <w:t>template_id = &lt;"diagnosis_chadvas_icd10"&gt;</w:t>
                    </w:r>
                  </w:p>
                </w:txbxContent>
              </v:textbox>
              <w10:wrap type="none"/>
            </v:shape>
            <v:shape style="position:absolute;left:5455;top:2145;width:113;height:805" type="#_x0000_t202" filled="false" stroked="false">
              <v:textbox inset="0,0,0,0">
                <w:txbxContent>
                  <w:p>
                    <w:pPr>
                      <w:spacing w:before="219"/>
                      <w:ind w:left="0" w:right="0" w:firstLine="0"/>
                      <w:jc w:val="left"/>
                      <w:rPr>
                        <w:rFonts w:ascii="Arial"/>
                        <w:sz w:val="20"/>
                      </w:rPr>
                    </w:pPr>
                    <w:r>
                      <w:rPr>
                        <w:rFonts w:ascii="Arial"/>
                        <w:b/>
                        <w:color w:val="FFFFFF"/>
                        <w:spacing w:val="-25"/>
                        <w:w w:val="99"/>
                        <w:position w:val="-2"/>
                        <w:sz w:val="9"/>
                      </w:rPr>
                      <w:t>1</w:t>
                    </w:r>
                    <w:r>
                      <w:rPr>
                        <w:rFonts w:ascii="Arial"/>
                        <w:spacing w:val="-73"/>
                        <w:w w:val="251"/>
                        <w:sz w:val="20"/>
                      </w:rPr>
                      <w:t>.</w:t>
                    </w:r>
                  </w:p>
                </w:txbxContent>
              </v:textbox>
              <w10:wrap type="none"/>
            </v:shape>
            <v:shape style="position:absolute;left:274;top:2917;width:4109;height:627"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pre_conditions = &lt;"$gt0003!=null",...&gt;</w:t>
                    </w:r>
                  </w:p>
                </w:txbxContent>
              </v:textbox>
              <w10:wrap type="none"/>
            </v:shape>
            <v:shape style="position:absolute;left:5487;top:3375;width:70;height:113" type="#_x0000_t202" filled="false" stroked="false">
              <v:textbox inset="0,0,0,0">
                <w:txbxContent>
                  <w:p>
                    <w:pPr>
                      <w:spacing w:before="0"/>
                      <w:ind w:left="0" w:right="0" w:firstLine="0"/>
                      <w:jc w:val="left"/>
                      <w:rPr>
                        <w:rFonts w:ascii="Arial"/>
                        <w:b/>
                        <w:sz w:val="9"/>
                      </w:rPr>
                    </w:pPr>
                    <w:bookmarkStart w:name="_bookmark140" w:id="208"/>
                    <w:bookmarkEnd w:id="208"/>
                    <w:r>
                      <w:rPr/>
                    </w:r>
                    <w:r>
                      <w:rPr>
                        <w:rFonts w:ascii="Arial"/>
                        <w:b/>
                        <w:color w:val="FFFFFF"/>
                        <w:w w:val="99"/>
                        <w:sz w:val="9"/>
                      </w:rPr>
                      <w:t>2</w:t>
                    </w:r>
                  </w:p>
                </w:txbxContent>
              </v:textbox>
              <w10:wrap type="none"/>
            </v:shape>
            <v:shape style="position:absolute;left:59;top:357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511;top:3022;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spacing w:after="0"/>
        <w:sectPr>
          <w:headerReference w:type="default" r:id="rId109"/>
          <w:pgSz w:w="12240" w:h="15840"/>
          <w:pgMar w:header="1135" w:footer="1034" w:top="1400" w:bottom="1220" w:left="1460" w:right="220"/>
          <w:pgNumType w:start="54"/>
        </w:sectPr>
      </w:pPr>
    </w:p>
    <w:p>
      <w:pPr>
        <w:spacing w:before="267"/>
        <w:ind w:left="0" w:right="0" w:firstLine="0"/>
        <w:jc w:val="right"/>
        <w:rPr>
          <w:rFonts w:ascii="Arial"/>
          <w:sz w:val="20"/>
        </w:rPr>
      </w:pPr>
      <w:r>
        <w:rPr/>
        <w:pict>
          <v:shape style="position:absolute;margin-left:94.168999pt;margin-top:36.327435pt;width:440.85pt;height:12.05pt;mso-position-horizontal-relative:page;mso-position-vertical-relative:paragraph;z-index:-439912"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40">
                    <w:r>
                      <w:rPr>
                        <w:rFonts w:ascii="Arial" w:hAnsi="Arial"/>
                        <w:b/>
                        <w:color w:val="FFFFFF"/>
                        <w:position w:val="4"/>
                        <w:sz w:val="9"/>
                      </w:rPr>
                      <w:t>2</w:t>
                    </w:r>
                  </w:hyperlink>
                  <w:r>
                    <w:rPr>
                      <w:rFonts w:ascii="Arial" w:hAnsi="Arial"/>
                      <w:b/>
                      <w:color w:val="FFFFFF"/>
                      <w:position w:val="4"/>
                      <w:sz w:val="9"/>
                    </w:rPr>
                    <w:tab/>
                  </w:r>
                  <w:r>
                    <w:rPr>
                      <w:sz w:val="20"/>
                    </w:rPr>
                    <w:t>Precondición</w:t>
                  </w:r>
                  <w:r>
                    <w:rPr>
                      <w:spacing w:val="-5"/>
                      <w:sz w:val="20"/>
                    </w:rPr>
                    <w:t> </w:t>
                  </w:r>
                  <w:r>
                    <w:rPr>
                      <w:sz w:val="20"/>
                    </w:rPr>
                    <w:t>que</w:t>
                  </w:r>
                  <w:r>
                    <w:rPr>
                      <w:spacing w:val="-5"/>
                      <w:sz w:val="20"/>
                    </w:rPr>
                    <w:t> </w:t>
                  </w:r>
                  <w:r>
                    <w:rPr>
                      <w:sz w:val="20"/>
                    </w:rPr>
                    <w:t>verifica</w:t>
                  </w:r>
                  <w:r>
                    <w:rPr>
                      <w:spacing w:val="-5"/>
                      <w:sz w:val="20"/>
                    </w:rPr>
                    <w:t> </w:t>
                  </w:r>
                  <w:r>
                    <w:rPr>
                      <w:sz w:val="20"/>
                    </w:rPr>
                    <w:t>la</w:t>
                  </w:r>
                  <w:r>
                    <w:rPr>
                      <w:spacing w:val="-5"/>
                      <w:sz w:val="20"/>
                    </w:rPr>
                    <w:t> </w:t>
                  </w:r>
                  <w:r>
                    <w:rPr>
                      <w:sz w:val="20"/>
                    </w:rPr>
                    <w:t>presencia</w:t>
                  </w:r>
                  <w:r>
                    <w:rPr>
                      <w:spacing w:val="-5"/>
                      <w:sz w:val="20"/>
                    </w:rPr>
                    <w:t> </w:t>
                  </w:r>
                  <w:r>
                    <w:rPr>
                      <w:sz w:val="20"/>
                    </w:rPr>
                    <w:t>o</w:t>
                  </w:r>
                  <w:r>
                    <w:rPr>
                      <w:spacing w:val="-5"/>
                      <w:sz w:val="20"/>
                    </w:rPr>
                    <w:t> </w:t>
                  </w:r>
                  <w:r>
                    <w:rPr>
                      <w:sz w:val="20"/>
                    </w:rPr>
                    <w:t>ausencia</w:t>
                  </w:r>
                  <w:r>
                    <w:rPr>
                      <w:spacing w:val="-5"/>
                      <w:sz w:val="20"/>
                    </w:rPr>
                    <w:t> </w:t>
                  </w:r>
                  <w:r>
                    <w:rPr>
                      <w:sz w:val="20"/>
                    </w:rPr>
                    <w:t>de</w:t>
                  </w:r>
                  <w:r>
                    <w:rPr>
                      <w:spacing w:val="-5"/>
                      <w:sz w:val="20"/>
                    </w:rPr>
                    <w:t> </w:t>
                  </w:r>
                  <w:r>
                    <w:rPr>
                      <w:i/>
                      <w:sz w:val="20"/>
                    </w:rPr>
                    <w:t>fibrilación</w:t>
                  </w:r>
                  <w:r>
                    <w:rPr>
                      <w:i/>
                      <w:spacing w:val="-5"/>
                      <w:sz w:val="20"/>
                    </w:rPr>
                    <w:t> </w:t>
                  </w:r>
                  <w:r>
                    <w:rPr>
                      <w:i/>
                      <w:sz w:val="20"/>
                    </w:rPr>
                    <w:t>auricular</w:t>
                  </w:r>
                  <w:r>
                    <w:rPr>
                      <w:i/>
                      <w:spacing w:val="-1"/>
                      <w:sz w:val="20"/>
                    </w:rPr>
                    <w:t> </w:t>
                  </w:r>
                  <w:r>
                    <w:rPr>
                      <w:sz w:val="20"/>
                    </w:rPr>
                    <w:t>en</w:t>
                  </w:r>
                  <w:r>
                    <w:rPr>
                      <w:spacing w:val="-5"/>
                      <w:sz w:val="20"/>
                    </w:rPr>
                    <w:t> </w:t>
                  </w:r>
                  <w:r>
                    <w:rPr>
                      <w:sz w:val="20"/>
                    </w:rPr>
                    <w:t>el</w:t>
                  </w:r>
                  <w:r>
                    <w:rPr>
                      <w:spacing w:val="-5"/>
                      <w:sz w:val="20"/>
                    </w:rPr>
                    <w:t> </w:t>
                  </w:r>
                  <w:r>
                    <w:rPr>
                      <w:sz w:val="20"/>
                    </w:rPr>
                    <w:t>diagnóstico</w:t>
                  </w:r>
                  <w:r>
                    <w:rPr>
                      <w:spacing w:val="-5"/>
                      <w:sz w:val="20"/>
                    </w:rPr>
                    <w:t> </w:t>
                  </w:r>
                  <w:r>
                    <w:rPr>
                      <w:sz w:val="20"/>
                    </w:rPr>
                    <w:t>del</w:t>
                  </w:r>
                  <w:r>
                    <w:rPr>
                      <w:spacing w:val="-5"/>
                      <w:sz w:val="20"/>
                    </w:rPr>
                    <w:t> </w:t>
                  </w:r>
                  <w:r>
                    <w:rPr>
                      <w:sz w:val="20"/>
                    </w:rPr>
                    <w:t>paciente.</w:t>
                  </w:r>
                </w:p>
              </w:txbxContent>
            </v:textbox>
            <w10:wrap type="none"/>
          </v:shape>
        </w:pict>
      </w:r>
      <w:hyperlink w:history="true" w:anchor="_bookmark139">
        <w:r>
          <w:rPr>
            <w:rFonts w:ascii="Arial"/>
            <w:b/>
            <w:color w:val="FFFFFF"/>
            <w:spacing w:val="-25"/>
            <w:w w:val="99"/>
            <w:position w:val="-2"/>
            <w:sz w:val="9"/>
          </w:rPr>
          <w:t>1</w:t>
        </w:r>
      </w:hyperlink>
      <w:hyperlink w:history="true" w:anchor="_bookmark140">
        <w:r>
          <w:rPr>
            <w:rFonts w:ascii="Arial"/>
            <w:color w:val="0000FF"/>
            <w:spacing w:val="-140"/>
            <w:w w:val="251"/>
            <w:position w:val="-37"/>
            <w:sz w:val="20"/>
          </w:rPr>
          <w:t>.</w:t>
        </w:r>
      </w:hyperlink>
      <w:r>
        <w:rPr>
          <w:rFonts w:ascii="Arial"/>
          <w:color w:val="0000FF"/>
          <w:w w:val="251"/>
          <w:sz w:val="20"/>
        </w:rPr>
        <w:t>.</w:t>
      </w:r>
    </w:p>
    <w:p>
      <w:pPr>
        <w:pStyle w:val="BodyText"/>
        <w:spacing w:before="6"/>
        <w:rPr>
          <w:rFonts w:ascii="Arial"/>
          <w:sz w:val="29"/>
        </w:rPr>
      </w:pPr>
      <w:r>
        <w:rPr/>
        <w:br w:type="column"/>
      </w:r>
      <w:r>
        <w:rPr>
          <w:rFonts w:ascii="Arial"/>
          <w:sz w:val="29"/>
        </w:rPr>
      </w:r>
    </w:p>
    <w:p>
      <w:pPr>
        <w:spacing w:before="1"/>
        <w:ind w:left="315" w:right="0" w:firstLine="0"/>
        <w:jc w:val="left"/>
        <w:rPr>
          <w:sz w:val="20"/>
        </w:rPr>
      </w:pPr>
      <w:r>
        <w:rPr>
          <w:sz w:val="20"/>
        </w:rPr>
        <w:t>Predicado donde se define la condición de que el diagnóstico (</w:t>
      </w:r>
      <w:r>
        <w:rPr>
          <w:rFonts w:ascii="Courier New" w:hAnsi="Courier New"/>
          <w:sz w:val="20"/>
        </w:rPr>
        <w:t>gt0107</w:t>
      </w:r>
      <w:r>
        <w:rPr>
          <w:sz w:val="20"/>
        </w:rPr>
        <w:t>) sea de </w:t>
      </w:r>
      <w:r>
        <w:rPr>
          <w:i/>
          <w:sz w:val="20"/>
        </w:rPr>
        <w:t>fibrilación auricular (gt0105)</w:t>
      </w:r>
      <w:r>
        <w:rPr>
          <w:sz w:val="20"/>
        </w:rPr>
        <w:t>.</w:t>
      </w:r>
    </w:p>
    <w:p>
      <w:pPr>
        <w:spacing w:after="0"/>
        <w:jc w:val="left"/>
        <w:rPr>
          <w:sz w:val="20"/>
        </w:rPr>
        <w:sectPr>
          <w:type w:val="continuous"/>
          <w:pgSz w:w="12240" w:h="15840"/>
          <w:pgMar w:top="1500" w:bottom="280" w:left="1460" w:right="220"/>
          <w:cols w:num="2" w:equalWidth="0">
            <w:col w:w="588" w:space="40"/>
            <w:col w:w="9932"/>
          </w:cols>
        </w:sectPr>
      </w:pPr>
    </w:p>
    <w:p>
      <w:pPr>
        <w:pStyle w:val="BodyText"/>
        <w:spacing w:before="2"/>
        <w:rPr>
          <w:sz w:val="22"/>
        </w:rPr>
      </w:pPr>
    </w:p>
    <w:p>
      <w:pPr>
        <w:pStyle w:val="BodyText"/>
        <w:spacing w:line="244" w:lineRule="auto" w:before="98"/>
        <w:ind w:left="376" w:right="929"/>
        <w:jc w:val="both"/>
      </w:pPr>
      <w:r>
        <w:rPr/>
        <w:pict>
          <v:group style="position:absolute;margin-left:88.811996pt;margin-top:92.203934pt;width:468.6pt;height:236.15pt;mso-position-horizontal-relative:page;mso-position-vertical-relative:paragraph;z-index:6352;mso-wrap-distance-left:0;mso-wrap-distance-right:0" coordorigin="1776,1844" coordsize="9372,4723">
            <v:line style="position:absolute" from="1776,1874" to="11148,1874" stroked="true" strokeweight="2.989pt" strokecolor="#f2f2f2">
              <v:stroke dashstyle="solid"/>
            </v:line>
            <v:line style="position:absolute" from="1806,1904" to="1806,2123" stroked="true" strokeweight="2.989pt" strokecolor="#f2f2f2">
              <v:stroke dashstyle="solid"/>
            </v:line>
            <v:rect style="position:absolute;left:1836;top:1903;width:9252;height:220" filled="true" fillcolor="#f2f2f2" stroked="false">
              <v:fill type="solid"/>
            </v:rect>
            <v:line style="position:absolute" from="11118,1904" to="11118,2123" stroked="true" strokeweight="2.989pt" strokecolor="#f2f2f2">
              <v:stroke dashstyle="solid"/>
            </v:line>
            <v:line style="position:absolute" from="1806,2123" to="1806,2342" stroked="true" strokeweight="2.989pt" strokecolor="#f2f2f2">
              <v:stroke dashstyle="solid"/>
            </v:line>
            <v:rect style="position:absolute;left:1836;top:2123;width:9252;height:220" filled="true" fillcolor="#f2f2f2" stroked="false">
              <v:fill type="solid"/>
            </v:rect>
            <v:line style="position:absolute" from="11118,2123" to="11118,2342" stroked="true" strokeweight="2.989pt" strokecolor="#f2f2f2">
              <v:stroke dashstyle="solid"/>
            </v:line>
            <v:line style="position:absolute" from="1806,2342" to="1806,2561" stroked="true" strokeweight="2.989pt" strokecolor="#f2f2f2">
              <v:stroke dashstyle="solid"/>
            </v:line>
            <v:rect style="position:absolute;left:1836;top:2342;width:9252;height:220" filled="true" fillcolor="#f2f2f2" stroked="false">
              <v:fill type="solid"/>
            </v:rect>
            <v:line style="position:absolute" from="11118,2342" to="11118,2561" stroked="true" strokeweight="2.989pt" strokecolor="#f2f2f2">
              <v:stroke dashstyle="solid"/>
            </v:line>
            <v:line style="position:absolute" from="1806,2561" to="1806,2781" stroked="true" strokeweight="2.989pt" strokecolor="#f2f2f2">
              <v:stroke dashstyle="solid"/>
            </v:line>
            <v:rect style="position:absolute;left:1836;top:2561;width:9252;height:220" filled="true" fillcolor="#f2f2f2" stroked="false">
              <v:fill type="solid"/>
            </v:rect>
            <v:line style="position:absolute" from="11118,2561" to="11118,2781" stroked="true" strokeweight="2.989pt" strokecolor="#f2f2f2">
              <v:stroke dashstyle="solid"/>
            </v:line>
            <v:line style="position:absolute" from="1806,2781" to="1806,3000" stroked="true" strokeweight="2.989pt" strokecolor="#f2f2f2">
              <v:stroke dashstyle="solid"/>
            </v:line>
            <v:rect style="position:absolute;left:1836;top:2780;width:9252;height:220" filled="true" fillcolor="#f2f2f2" stroked="false">
              <v:fill type="solid"/>
            </v:rect>
            <v:line style="position:absolute" from="11118,2781" to="11118,3000" stroked="true" strokeweight="2.989pt" strokecolor="#f2f2f2">
              <v:stroke dashstyle="solid"/>
            </v:line>
            <v:line style="position:absolute" from="1806,3000" to="1806,3219" stroked="true" strokeweight="2.989pt" strokecolor="#f2f2f2">
              <v:stroke dashstyle="solid"/>
            </v:line>
            <v:rect style="position:absolute;left:1836;top:2999;width:9252;height:220" filled="true" fillcolor="#f2f2f2" stroked="false">
              <v:fill type="solid"/>
            </v:rect>
            <v:line style="position:absolute" from="11118,3000" to="11118,3219" stroked="true" strokeweight="2.989pt" strokecolor="#f2f2f2">
              <v:stroke dashstyle="solid"/>
            </v:line>
            <v:line style="position:absolute" from="1806,3219" to="1806,3438" stroked="true" strokeweight="2.989pt" strokecolor="#f2f2f2">
              <v:stroke dashstyle="solid"/>
            </v:line>
            <v:rect style="position:absolute;left:1836;top:3218;width:9252;height:220" filled="true" fillcolor="#f2f2f2" stroked="false">
              <v:fill type="solid"/>
            </v:rect>
            <v:line style="position:absolute" from="11118,3219" to="11118,3438" stroked="true" strokeweight="2.989pt" strokecolor="#f2f2f2">
              <v:stroke dashstyle="solid"/>
            </v:line>
            <v:line style="position:absolute" from="1806,3438" to="1806,3657" stroked="true" strokeweight="2.989pt" strokecolor="#f2f2f2">
              <v:stroke dashstyle="solid"/>
            </v:line>
            <v:rect style="position:absolute;left:1836;top:3438;width:9252;height:220" filled="true" fillcolor="#f2f2f2" stroked="false">
              <v:fill type="solid"/>
            </v:rect>
            <v:line style="position:absolute" from="11118,3438" to="11118,3657" stroked="true" strokeweight="2.989pt" strokecolor="#f2f2f2">
              <v:stroke dashstyle="solid"/>
            </v:line>
            <v:line style="position:absolute" from="1806,3657" to="1806,3876" stroked="true" strokeweight="2.989pt" strokecolor="#f2f2f2">
              <v:stroke dashstyle="solid"/>
            </v:line>
            <v:rect style="position:absolute;left:1836;top:3657;width:9252;height:220" filled="true" fillcolor="#f2f2f2" stroked="false">
              <v:fill type="solid"/>
            </v:rect>
            <v:line style="position:absolute" from="11118,3657" to="11118,3876" stroked="true" strokeweight="2.989pt" strokecolor="#f2f2f2">
              <v:stroke dashstyle="solid"/>
            </v:line>
            <v:line style="position:absolute" from="1806,3876" to="1806,4096" stroked="true" strokeweight="2.989pt" strokecolor="#f2f2f2">
              <v:stroke dashstyle="solid"/>
            </v:line>
            <v:rect style="position:absolute;left:1836;top:3876;width:9252;height:220" filled="true" fillcolor="#f2f2f2" stroked="false">
              <v:fill type="solid"/>
            </v:rect>
            <v:line style="position:absolute" from="11118,3876" to="11118,4096" stroked="true" strokeweight="2.989pt" strokecolor="#f2f2f2">
              <v:stroke dashstyle="solid"/>
            </v:line>
            <v:line style="position:absolute" from="1806,4096" to="1806,4315" stroked="true" strokeweight="2.989pt" strokecolor="#f2f2f2">
              <v:stroke dashstyle="solid"/>
            </v:line>
            <v:rect style="position:absolute;left:1836;top:4095;width:9252;height:220" filled="true" fillcolor="#f2f2f2" stroked="false">
              <v:fill type="solid"/>
            </v:rect>
            <v:line style="position:absolute" from="11118,4096" to="11118,4315" stroked="true" strokeweight="2.989pt" strokecolor="#f2f2f2">
              <v:stroke dashstyle="solid"/>
            </v:line>
            <v:line style="position:absolute" from="1806,4315" to="1806,4534" stroked="true" strokeweight="2.989pt" strokecolor="#f2f2f2">
              <v:stroke dashstyle="solid"/>
            </v:line>
            <v:rect style="position:absolute;left:1836;top:4314;width:9252;height:220" filled="true" fillcolor="#f2f2f2" stroked="false">
              <v:fill type="solid"/>
            </v:rect>
            <v:line style="position:absolute" from="11118,4315" to="11118,4534" stroked="true" strokeweight="2.989pt" strokecolor="#f2f2f2">
              <v:stroke dashstyle="solid"/>
            </v:line>
            <v:line style="position:absolute" from="1806,4534" to="1806,4753" stroked="true" strokeweight="2.989pt" strokecolor="#f2f2f2">
              <v:stroke dashstyle="solid"/>
            </v:line>
            <v:rect style="position:absolute;left:1836;top:4534;width:9252;height:220" filled="true" fillcolor="#f2f2f2" stroked="false">
              <v:fill type="solid"/>
            </v:rect>
            <v:line style="position:absolute" from="11118,4534" to="11118,4753" stroked="true" strokeweight="2.989pt" strokecolor="#f2f2f2">
              <v:stroke dashstyle="solid"/>
            </v:line>
            <v:line style="position:absolute" from="1806,4753" to="1806,4972" stroked="true" strokeweight="2.989pt" strokecolor="#f2f2f2">
              <v:stroke dashstyle="solid"/>
            </v:line>
            <v:rect style="position:absolute;left:1836;top:4753;width:9252;height:220" filled="true" fillcolor="#f2f2f2" stroked="false">
              <v:fill type="solid"/>
            </v:rect>
            <v:line style="position:absolute" from="11118,4753" to="11118,4972" stroked="true" strokeweight="2.989pt" strokecolor="#f2f2f2">
              <v:stroke dashstyle="solid"/>
            </v:line>
            <v:line style="position:absolute" from="1806,4972" to="1806,5192" stroked="true" strokeweight="2.989pt" strokecolor="#f2f2f2">
              <v:stroke dashstyle="solid"/>
            </v:line>
            <v:rect style="position:absolute;left:1836;top:4972;width:9252;height:220" filled="true" fillcolor="#f2f2f2" stroked="false">
              <v:fill type="solid"/>
            </v:rect>
            <v:line style="position:absolute" from="11118,4972" to="11118,5192" stroked="true" strokeweight="2.989pt" strokecolor="#f2f2f2">
              <v:stroke dashstyle="solid"/>
            </v:line>
            <v:line style="position:absolute" from="1806,5192" to="1806,5411" stroked="true" strokeweight="2.989pt" strokecolor="#f2f2f2">
              <v:stroke dashstyle="solid"/>
            </v:line>
            <v:rect style="position:absolute;left:1836;top:5191;width:9252;height:220" filled="true" fillcolor="#f2f2f2" stroked="false">
              <v:fill type="solid"/>
            </v:rect>
            <v:line style="position:absolute" from="11118,5192" to="11118,5411" stroked="true" strokeweight="2.989pt" strokecolor="#f2f2f2">
              <v:stroke dashstyle="solid"/>
            </v:line>
            <v:line style="position:absolute" from="1806,5411" to="1806,5630" stroked="true" strokeweight="2.989pt" strokecolor="#f2f2f2">
              <v:stroke dashstyle="solid"/>
            </v:line>
            <v:rect style="position:absolute;left:1836;top:5410;width:9252;height:220" filled="true" fillcolor="#f2f2f2" stroked="false">
              <v:fill type="solid"/>
            </v:rect>
            <v:line style="position:absolute" from="11118,5411" to="11118,5630" stroked="true" strokeweight="2.989pt" strokecolor="#f2f2f2">
              <v:stroke dashstyle="solid"/>
            </v:line>
            <v:line style="position:absolute" from="1806,5630" to="1806,5849" stroked="true" strokeweight="2.989pt" strokecolor="#f2f2f2">
              <v:stroke dashstyle="solid"/>
            </v:line>
            <v:rect style="position:absolute;left:1836;top:5629;width:9252;height:220" filled="true" fillcolor="#f2f2f2" stroked="false">
              <v:fill type="solid"/>
            </v:rect>
            <v:line style="position:absolute" from="11118,5630" to="11118,5849" stroked="true" strokeweight="2.989pt" strokecolor="#f2f2f2">
              <v:stroke dashstyle="solid"/>
            </v:line>
            <v:line style="position:absolute" from="1806,5849" to="1806,6068" stroked="true" strokeweight="2.989pt" strokecolor="#f2f2f2">
              <v:stroke dashstyle="solid"/>
            </v:line>
            <v:rect style="position:absolute;left:1836;top:5849;width:9252;height:220" filled="true" fillcolor="#f2f2f2" stroked="false">
              <v:fill type="solid"/>
            </v:rect>
            <v:line style="position:absolute" from="11118,5849" to="11118,6068" stroked="true" strokeweight="2.989pt" strokecolor="#f2f2f2">
              <v:stroke dashstyle="solid"/>
            </v:line>
            <v:line style="position:absolute" from="1806,6068" to="1806,6287" stroked="true" strokeweight="2.989pt" strokecolor="#f2f2f2">
              <v:stroke dashstyle="solid"/>
            </v:line>
            <v:rect style="position:absolute;left:1836;top:6068;width:9252;height:220" filled="true" fillcolor="#f2f2f2" stroked="false">
              <v:fill type="solid"/>
            </v:rect>
            <v:line style="position:absolute" from="11118,6068" to="11118,6287" stroked="true" strokeweight="2.989pt" strokecolor="#f2f2f2">
              <v:stroke dashstyle="solid"/>
            </v:line>
            <v:line style="position:absolute" from="1806,6287" to="1806,6507" stroked="true" strokeweight="2.989pt" strokecolor="#f2f2f2">
              <v:stroke dashstyle="solid"/>
            </v:line>
            <v:rect style="position:absolute;left:1836;top:6287;width:9252;height:220" filled="true" fillcolor="#f2f2f2" stroked="false">
              <v:fill type="solid"/>
            </v:rect>
            <v:line style="position:absolute" from="11118,6287" to="11118,6507" stroked="true" strokeweight="2.989pt" strokecolor="#f2f2f2">
              <v:stroke dashstyle="solid"/>
            </v:line>
            <v:line style="position:absolute" from="1776,6536" to="11148,6536" stroked="true" strokeweight="2.989pt" strokecolor="#f2f2f2">
              <v:stroke dashstyle="solid"/>
            </v:line>
            <v:shape style="position:absolute;left:1836;top:1911;width:2495;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rules = &lt;</w:t>
                    </w:r>
                  </w:p>
                  <w:p>
                    <w:pPr>
                      <w:spacing w:line="192" w:lineRule="exact" w:before="15"/>
                      <w:ind w:left="215" w:right="0" w:firstLine="0"/>
                      <w:jc w:val="left"/>
                      <w:rPr>
                        <w:rFonts w:ascii="Courier New"/>
                        <w:sz w:val="18"/>
                      </w:rPr>
                    </w:pPr>
                    <w:r>
                      <w:rPr>
                        <w:rFonts w:ascii="Courier New"/>
                        <w:sz w:val="18"/>
                      </w:rPr>
                      <w:t>["gt0018"] = (RULE) &lt;</w:t>
                    </w:r>
                  </w:p>
                </w:txbxContent>
              </v:textbox>
              <w10:wrap type="none"/>
            </v:shape>
            <v:shape style="position:absolute;left:2266;top:2350;width:8720;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when = &lt;"$gt0014!=1|local::at0028|Present|", "$gt0120==1|local::at0051|Present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2569;width:5109;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|"&gt;</w:t>
                    </w:r>
                  </w:p>
                  <w:p>
                    <w:pPr>
                      <w:spacing w:line="256" w:lineRule="auto" w:before="15"/>
                      <w:ind w:left="31" w:right="-19" w:firstLine="0"/>
                      <w:jc w:val="left"/>
                      <w:rPr>
                        <w:rFonts w:ascii="Courier New"/>
                        <w:sz w:val="18"/>
                      </w:rPr>
                    </w:pPr>
                    <w:r>
                      <w:rPr>
                        <w:rFonts w:ascii="Courier New"/>
                        <w:sz w:val="18"/>
                      </w:rPr>
                      <w:t>then = &lt;"$gt0014=1|local::at0028|Present|",...&gt; priority = &lt;1&gt;</w:t>
                    </w:r>
                  </w:p>
                </w:txbxContent>
              </v:textbox>
              <w10:wrap type="none"/>
            </v:shape>
            <v:shape style="position:absolute;left:2051;top:3226;width:2280;height:408"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["gt0019"] = (RULE) &lt;</w:t>
                    </w:r>
                  </w:p>
                </w:txbxContent>
              </v:textbox>
              <w10:wrap type="none"/>
            </v:shape>
            <v:shape style="position:absolute;left:2696;top:3665;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when = &lt;"$gt0010!=1|local::at0028|Present|", "$gt0115==1|local::at0051|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96;top:3884;width:5078;height:627" type="#_x0000_t202" filled="false" stroked="false">
              <v:textbox inset="0,0,0,0">
                <w:txbxContent>
                  <w:p>
                    <w:pPr>
                      <w:spacing w:line="199" w:lineRule="exact" w:before="0"/>
                      <w:ind w:left="398" w:right="0" w:firstLine="0"/>
                      <w:jc w:val="left"/>
                      <w:rPr>
                        <w:rFonts w:ascii="Courier New"/>
                        <w:sz w:val="18"/>
                      </w:rPr>
                    </w:pPr>
                    <w:r>
                      <w:rPr>
                        <w:rFonts w:ascii="Courier New"/>
                        <w:sz w:val="18"/>
                      </w:rPr>
                      <w:t>Present|"&gt;</w:t>
                    </w:r>
                  </w:p>
                  <w:p>
                    <w:pPr>
                      <w:spacing w:line="256" w:lineRule="auto" w:before="15"/>
                      <w:ind w:left="0" w:right="-19" w:firstLine="0"/>
                      <w:jc w:val="left"/>
                      <w:rPr>
                        <w:rFonts w:ascii="Courier New"/>
                        <w:sz w:val="18"/>
                      </w:rPr>
                    </w:pPr>
                    <w:r>
                      <w:rPr>
                        <w:rFonts w:ascii="Courier New"/>
                        <w:sz w:val="18"/>
                      </w:rPr>
                      <w:t>then = &lt;"$gt0010=1|local::at0028|Present|",...&gt; priority = &lt;2&gt;</w:t>
                    </w:r>
                  </w:p>
                </w:txbxContent>
              </v:textbox>
              <w10:wrap type="none"/>
            </v:shape>
            <v:shape style="position:absolute;left:2051;top:4541;width:2280;height:846"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["gt0026"] = (RULE) &lt;</w:t>
                    </w:r>
                  </w:p>
                </w:txbxContent>
              </v:textbox>
              <w10:wrap type="none"/>
            </v:shape>
            <v:shape style="position:absolute;left:2266;top:5418;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then = &lt;"$gt0016.magnitude=( ( ( ( ( (gt0009.value+$gt0010.value)+$gt0011.value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5637;width:7628;height:408" type="#_x0000_t202" filled="false" stroked="false">
              <v:textbox inset="0,0,0,0">
                <w:txbxContent>
                  <w:p>
                    <w:pPr>
                      <w:spacing w:line="256" w:lineRule="auto" w:before="0"/>
                      <w:ind w:left="0" w:right="0" w:firstLine="398"/>
                      <w:jc w:val="left"/>
                      <w:rPr>
                        <w:rFonts w:ascii="Courier New"/>
                        <w:sz w:val="18"/>
                      </w:rPr>
                    </w:pPr>
                    <w:r>
                      <w:rPr>
                        <w:rFonts w:ascii="Courier New"/>
                        <w:w w:val="95"/>
                        <w:sz w:val="18"/>
                      </w:rPr>
                      <w:t>)+$gt0015.value)+$gt0012.value)+$gt0013.value)+$gt0014.value)",...&gt; </w:t>
                    </w:r>
                    <w:r>
                      <w:rPr>
                        <w:rFonts w:ascii="Courier New"/>
                        <w:sz w:val="18"/>
                      </w:rPr>
                      <w:t>priority = &lt;3&gt;</w:t>
                    </w:r>
                  </w:p>
                </w:txbxContent>
              </v:textbox>
              <w10:wrap type="none"/>
            </v:shape>
            <v:shape style="position:absolute;left:2051;top:607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836;top:629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r>
        <w:rPr/>
        <w:t>La sección </w:t>
      </w:r>
      <w:r>
        <w:rPr>
          <w:i/>
        </w:rPr>
        <w:t>rules </w:t>
      </w:r>
      <w:r>
        <w:rPr/>
        <w:t>hace uso exclusivo de las variables definidas localmente para expresar la lógica clínica. Cada</w:t>
      </w:r>
      <w:r>
        <w:rPr>
          <w:spacing w:val="-13"/>
        </w:rPr>
        <w:t> </w:t>
      </w:r>
      <w:r>
        <w:rPr/>
        <w:t>regla tiene un nombre codificado por un </w:t>
      </w:r>
      <w:r>
        <w:rPr>
          <w:i/>
        </w:rPr>
        <w:t>código gt </w:t>
      </w:r>
      <w:r>
        <w:rPr/>
        <w:t>definido localmente, cuyo nombre y descripción, que dependen del lenguaje natural, se indexan en la sección </w:t>
      </w:r>
      <w:r>
        <w:rPr>
          <w:i/>
        </w:rPr>
        <w:t>term_definitions</w:t>
      </w:r>
      <w:r>
        <w:rPr/>
        <w:t>. </w:t>
      </w:r>
      <w:r>
        <w:rPr>
          <w:spacing w:val="-3"/>
        </w:rPr>
        <w:t>También </w:t>
      </w:r>
      <w:r>
        <w:rPr/>
        <w:t>se puede asignar una prioridad para asegurar</w:t>
      </w:r>
      <w:r>
        <w:rPr>
          <w:spacing w:val="-25"/>
        </w:rPr>
        <w:t> </w:t>
      </w:r>
      <w:r>
        <w:rPr/>
        <w:t>el orden de ejecución de las reglas. Este ejemplo ilustra las reglas que inspeccionan diferentes diagnósticos relevantes para</w:t>
      </w:r>
      <w:r>
        <w:rPr>
          <w:spacing w:val="-7"/>
        </w:rPr>
        <w:t> </w:t>
      </w:r>
      <w:r>
        <w:rPr/>
        <w:t>la</w:t>
      </w:r>
      <w:r>
        <w:rPr>
          <w:spacing w:val="-7"/>
        </w:rPr>
        <w:t> </w:t>
      </w:r>
      <w:r>
        <w:rPr/>
        <w:t>puntuación</w:t>
      </w:r>
      <w:r>
        <w:rPr>
          <w:spacing w:val="-7"/>
        </w:rPr>
        <w:t> </w:t>
      </w:r>
      <w:r>
        <w:rPr>
          <w:spacing w:val="-3"/>
        </w:rPr>
        <w:t>CHA2DS2-VASc</w:t>
      </w:r>
      <w:r>
        <w:rPr>
          <w:spacing w:val="-7"/>
        </w:rPr>
        <w:t> </w:t>
      </w:r>
      <w:r>
        <w:rPr/>
        <w:t>y</w:t>
      </w:r>
      <w:r>
        <w:rPr>
          <w:spacing w:val="-7"/>
        </w:rPr>
        <w:t> </w:t>
      </w:r>
      <w:r>
        <w:rPr/>
        <w:t>establecen</w:t>
      </w:r>
      <w:r>
        <w:rPr>
          <w:spacing w:val="-7"/>
        </w:rPr>
        <w:t> </w:t>
      </w:r>
      <w:r>
        <w:rPr/>
        <w:t>los</w:t>
      </w:r>
      <w:r>
        <w:rPr>
          <w:spacing w:val="-7"/>
        </w:rPr>
        <w:t> </w:t>
      </w:r>
      <w:r>
        <w:rPr/>
        <w:t>valores</w:t>
      </w:r>
      <w:r>
        <w:rPr>
          <w:spacing w:val="-7"/>
        </w:rPr>
        <w:t> </w:t>
      </w:r>
      <w:r>
        <w:rPr/>
        <w:t>correspondientes</w:t>
      </w:r>
      <w:r>
        <w:rPr>
          <w:spacing w:val="-7"/>
        </w:rPr>
        <w:t> </w:t>
      </w:r>
      <w:r>
        <w:rPr/>
        <w:t>a</w:t>
      </w:r>
      <w:r>
        <w:rPr>
          <w:spacing w:val="-7"/>
        </w:rPr>
        <w:t> </w:t>
      </w:r>
      <w:r>
        <w:rPr/>
        <w:t>los</w:t>
      </w:r>
      <w:r>
        <w:rPr>
          <w:spacing w:val="-7"/>
        </w:rPr>
        <w:t> </w:t>
      </w:r>
      <w:r>
        <w:rPr/>
        <w:t>DV_ORDINALs</w:t>
      </w:r>
      <w:hyperlink w:history="true" w:anchor="_bookmark141">
        <w:r>
          <w:rPr>
            <w:color w:val="0000FF"/>
            <w:position w:val="7"/>
            <w:sz w:val="14"/>
          </w:rPr>
          <w:t>35</w:t>
        </w:r>
      </w:hyperlink>
      <w:r>
        <w:rPr>
          <w:color w:val="0000FF"/>
          <w:spacing w:val="16"/>
          <w:position w:val="7"/>
          <w:sz w:val="14"/>
        </w:rPr>
        <w:t> </w:t>
      </w:r>
      <w:r>
        <w:rPr/>
        <w:t>existentes</w:t>
      </w:r>
      <w:r>
        <w:rPr>
          <w:spacing w:val="-7"/>
        </w:rPr>
        <w:t> </w:t>
      </w:r>
      <w:r>
        <w:rPr/>
        <w:t>en el arquetipo correspondiente, en este caso el arquetipo </w:t>
      </w:r>
      <w:r>
        <w:rPr>
          <w:spacing w:val="-3"/>
        </w:rPr>
        <w:t>CHA2DS2-VASc. </w:t>
      </w:r>
      <w:r>
        <w:rPr/>
        <w:t>La regla </w:t>
      </w:r>
      <w:r>
        <w:rPr>
          <w:rFonts w:ascii="Courier New" w:hAnsi="Courier New"/>
        </w:rPr>
        <w:t>gt0026</w:t>
      </w:r>
      <w:r>
        <w:rPr/>
        <w:t>, (“Calcular puntuación total”) suma todos los valores y asigna la puntuación</w:t>
      </w:r>
      <w:r>
        <w:rPr>
          <w:spacing w:val="-11"/>
        </w:rPr>
        <w:t> </w:t>
      </w:r>
      <w:r>
        <w:rPr/>
        <w:t>total.</w:t>
      </w:r>
    </w:p>
    <w:p>
      <w:pPr>
        <w:pStyle w:val="BodyText"/>
        <w:spacing w:before="6"/>
        <w:rPr>
          <w:sz w:val="6"/>
        </w:rPr>
      </w:pPr>
    </w:p>
    <w:p>
      <w:pPr>
        <w:pStyle w:val="BodyText"/>
        <w:spacing w:line="20" w:lineRule="exact"/>
        <w:ind w:left="372"/>
        <w:rPr>
          <w:sz w:val="2"/>
        </w:rPr>
      </w:pPr>
      <w:r>
        <w:rPr>
          <w:spacing w:val="3"/>
          <w:sz w:val="2"/>
        </w:rPr>
        <w:t> </w:t>
      </w:r>
      <w:r>
        <w:rPr>
          <w:spacing w:val="3"/>
          <w:sz w:val="2"/>
        </w:rPr>
        <w:pict>
          <v:group style="width:185.05pt;height:.4pt;mso-position-horizontal-relative:char;mso-position-vertical-relative:line" coordorigin="0,0" coordsize="3701,8">
            <v:line style="position:absolute" from="0,4" to="3701,4" stroked="true" strokeweight=".398pt" strokecolor="#000000">
              <v:stroke dashstyle="solid"/>
            </v:line>
          </v:group>
        </w:pict>
      </w:r>
      <w:r>
        <w:rPr>
          <w:spacing w:val="3"/>
          <w:sz w:val="2"/>
        </w:rPr>
      </w:r>
    </w:p>
    <w:p>
      <w:pPr>
        <w:tabs>
          <w:tab w:pos="972" w:val="left" w:leader="none"/>
          <w:tab w:pos="1506" w:val="left" w:leader="none"/>
          <w:tab w:pos="1894" w:val="left" w:leader="none"/>
          <w:tab w:pos="2407" w:val="left" w:leader="none"/>
          <w:tab w:pos="2796" w:val="left" w:leader="none"/>
          <w:tab w:pos="3703" w:val="left" w:leader="none"/>
          <w:tab w:pos="4463" w:val="left" w:leader="none"/>
          <w:tab w:pos="4852" w:val="left" w:leader="none"/>
          <w:tab w:pos="5205" w:val="left" w:leader="none"/>
          <w:tab w:pos="5736" w:val="left" w:leader="none"/>
        </w:tabs>
        <w:spacing w:line="247" w:lineRule="auto" w:before="7"/>
        <w:ind w:left="376" w:right="930" w:firstLine="229"/>
        <w:jc w:val="left"/>
        <w:rPr>
          <w:sz w:val="16"/>
        </w:rPr>
      </w:pPr>
      <w:r>
        <w:rPr>
          <w:position w:val="6"/>
          <w:sz w:val="12"/>
        </w:rPr>
        <w:t>35</w:t>
        <w:tab/>
      </w:r>
      <w:bookmarkStart w:name="_bookmark141" w:id="209"/>
      <w:bookmarkEnd w:id="209"/>
      <w:r>
        <w:rPr>
          <w:position w:val="6"/>
          <w:sz w:val="12"/>
        </w:rPr>
      </w:r>
      <w:r>
        <w:rPr>
          <w:sz w:val="16"/>
        </w:rPr>
        <w:t>Tipo</w:t>
        <w:tab/>
        <w:t>de</w:t>
        <w:tab/>
        <w:t>dato</w:t>
        <w:tab/>
        <w:t>de</w:t>
        <w:tab/>
      </w:r>
      <w:r>
        <w:rPr>
          <w:i/>
          <w:sz w:val="16"/>
        </w:rPr>
        <w:t>open</w:t>
      </w:r>
      <w:r>
        <w:rPr>
          <w:sz w:val="16"/>
        </w:rPr>
        <w:t>EHR,</w:t>
        <w:tab/>
        <w:t>definido</w:t>
        <w:tab/>
        <w:t>en</w:t>
        <w:tab/>
        <w:t>el</w:t>
        <w:tab/>
        <w:t>MR:</w:t>
        <w:tab/>
      </w:r>
      <w:hyperlink r:id="rId110">
        <w:r>
          <w:rPr>
            <w:color w:val="EC008C"/>
            <w:spacing w:val="-1"/>
            <w:sz w:val="16"/>
          </w:rPr>
          <w:t>http://www.openehr.org/releases/RM/latest/docs/data_types/-</w:t>
        </w:r>
      </w:hyperlink>
      <w:r>
        <w:rPr>
          <w:color w:val="EC008C"/>
          <w:spacing w:val="-1"/>
          <w:sz w:val="16"/>
        </w:rPr>
        <w:t> </w:t>
      </w:r>
      <w:hyperlink r:id="rId110">
        <w:r>
          <w:rPr>
            <w:color w:val="EC008C"/>
            <w:sz w:val="16"/>
          </w:rPr>
          <w:t>data_types.html#_dv_ordinal_class</w:t>
        </w:r>
      </w:hyperlink>
    </w:p>
    <w:p>
      <w:pPr>
        <w:spacing w:after="0" w:line="247" w:lineRule="auto"/>
        <w:jc w:val="left"/>
        <w:rPr>
          <w:sz w:val="16"/>
        </w:rPr>
        <w:sectPr>
          <w:type w:val="continuous"/>
          <w:pgSz w:w="12240" w:h="15840"/>
          <w:pgMar w:top="1500" w:bottom="280" w:left="1460" w:right="220"/>
        </w:sectPr>
      </w:pPr>
    </w:p>
    <w:p>
      <w:pPr>
        <w:pStyle w:val="BodyText"/>
      </w:pPr>
      <w:r>
        <w:rPr/>
        <w:pict>
          <v:group style="position:absolute;margin-left:88.811996pt;margin-top:123.352997pt;width:468.6pt;height:583.85pt;mso-position-horizontal-relative:page;mso-position-vertical-relative:page;z-index:-439888" coordorigin="1776,2467" coordsize="9372,11677">
            <v:line style="position:absolute" from="1776,2497" to="11148,2497" stroked="true" strokeweight="2.989pt" strokecolor="#f2f2f2">
              <v:stroke dashstyle="solid"/>
            </v:line>
            <v:line style="position:absolute" from="1806,2527" to="1806,2746" stroked="true" strokeweight="2.989pt" strokecolor="#f2f2f2">
              <v:stroke dashstyle="solid"/>
            </v:line>
            <v:rect style="position:absolute;left:1836;top:2526;width:9252;height:220" filled="true" fillcolor="#f2f2f2" stroked="false">
              <v:fill type="solid"/>
            </v:rect>
            <v:line style="position:absolute" from="11118,2527" to="11118,2746" stroked="true" strokeweight="2.989pt" strokecolor="#f2f2f2">
              <v:stroke dashstyle="solid"/>
            </v:line>
            <v:line style="position:absolute" from="1806,2746" to="1806,2965" stroked="true" strokeweight="2.989pt" strokecolor="#f2f2f2">
              <v:stroke dashstyle="solid"/>
            </v:line>
            <v:rect style="position:absolute;left:1836;top:2746;width:9252;height:220" filled="true" fillcolor="#f2f2f2" stroked="false">
              <v:fill type="solid"/>
            </v:rect>
            <v:line style="position:absolute" from="11118,2746" to="11118,2965" stroked="true" strokeweight="2.989pt" strokecolor="#f2f2f2">
              <v:stroke dashstyle="solid"/>
            </v:line>
            <v:line style="position:absolute" from="1806,2965" to="1806,3184" stroked="true" strokeweight="2.989pt" strokecolor="#f2f2f2">
              <v:stroke dashstyle="solid"/>
            </v:line>
            <v:rect style="position:absolute;left:1836;top:2965;width:9252;height:220" filled="true" fillcolor="#f2f2f2" stroked="false">
              <v:fill type="solid"/>
            </v:rect>
            <v:line style="position:absolute" from="11118,2965" to="11118,3184" stroked="true" strokeweight="2.989pt" strokecolor="#f2f2f2">
              <v:stroke dashstyle="solid"/>
            </v:line>
            <v:line style="position:absolute" from="1806,3184" to="1806,3404" stroked="true" strokeweight="2.989pt" strokecolor="#f2f2f2">
              <v:stroke dashstyle="solid"/>
            </v:line>
            <v:rect style="position:absolute;left:1836;top:3184;width:9252;height:220" filled="true" fillcolor="#f2f2f2" stroked="false">
              <v:fill type="solid"/>
            </v:rect>
            <v:line style="position:absolute" from="11118,3184" to="11118,3404" stroked="true" strokeweight="2.989pt" strokecolor="#f2f2f2">
              <v:stroke dashstyle="solid"/>
            </v:line>
            <v:line style="position:absolute" from="1806,3404" to="1806,3623" stroked="true" strokeweight="2.989pt" strokecolor="#f2f2f2">
              <v:stroke dashstyle="solid"/>
            </v:line>
            <v:rect style="position:absolute;left:1836;top:3403;width:9252;height:220" filled="true" fillcolor="#f2f2f2" stroked="false">
              <v:fill type="solid"/>
            </v:rect>
            <v:line style="position:absolute" from="11118,3404" to="11118,3623" stroked="true" strokeweight="2.989pt" strokecolor="#f2f2f2">
              <v:stroke dashstyle="solid"/>
            </v:line>
            <v:line style="position:absolute" from="1806,3623" to="1806,3842" stroked="true" strokeweight="2.989pt" strokecolor="#f2f2f2">
              <v:stroke dashstyle="solid"/>
            </v:line>
            <v:rect style="position:absolute;left:1836;top:3622;width:9252;height:220" filled="true" fillcolor="#f2f2f2" stroked="false">
              <v:fill type="solid"/>
            </v:rect>
            <v:line style="position:absolute" from="11118,3623" to="11118,3842" stroked="true" strokeweight="2.989pt" strokecolor="#f2f2f2">
              <v:stroke dashstyle="solid"/>
            </v:line>
            <v:line style="position:absolute" from="1806,3842" to="1806,4061" stroked="true" strokeweight="2.989pt" strokecolor="#f2f2f2">
              <v:stroke dashstyle="solid"/>
            </v:line>
            <v:rect style="position:absolute;left:1836;top:3841;width:9252;height:220" filled="true" fillcolor="#f2f2f2" stroked="false">
              <v:fill type="solid"/>
            </v:rect>
            <v:line style="position:absolute" from="11118,3842" to="11118,4061" stroked="true" strokeweight="2.989pt" strokecolor="#f2f2f2">
              <v:stroke dashstyle="solid"/>
            </v:line>
            <v:line style="position:absolute" from="1806,4061" to="1806,4280" stroked="true" strokeweight="2.989pt" strokecolor="#f2f2f2">
              <v:stroke dashstyle="solid"/>
            </v:line>
            <v:rect style="position:absolute;left:1836;top:4061;width:9252;height:220" filled="true" fillcolor="#f2f2f2" stroked="false">
              <v:fill type="solid"/>
            </v:rect>
            <v:line style="position:absolute" from="11118,4061" to="11118,4280" stroked="true" strokeweight="2.989pt" strokecolor="#f2f2f2">
              <v:stroke dashstyle="solid"/>
            </v:line>
            <v:line style="position:absolute" from="1806,4280" to="1806,4499" stroked="true" strokeweight="2.989pt" strokecolor="#f2f2f2">
              <v:stroke dashstyle="solid"/>
            </v:line>
            <v:rect style="position:absolute;left:1836;top:4280;width:9252;height:220" filled="true" fillcolor="#f2f2f2" stroked="false">
              <v:fill type="solid"/>
            </v:rect>
            <v:line style="position:absolute" from="11118,4280" to="11118,4499" stroked="true" strokeweight="2.989pt" strokecolor="#f2f2f2">
              <v:stroke dashstyle="solid"/>
            </v:line>
            <v:line style="position:absolute" from="1806,4499" to="1806,4719" stroked="true" strokeweight="2.989pt" strokecolor="#f2f2f2">
              <v:stroke dashstyle="solid"/>
            </v:line>
            <v:rect style="position:absolute;left:1836;top:4499;width:9252;height:220" filled="true" fillcolor="#f2f2f2" stroked="false">
              <v:fill type="solid"/>
            </v:rect>
            <v:line style="position:absolute" from="11118,4499" to="11118,4719" stroked="true" strokeweight="2.989pt" strokecolor="#f2f2f2">
              <v:stroke dashstyle="solid"/>
            </v:line>
            <v:line style="position:absolute" from="1806,4719" to="1806,4938" stroked="true" strokeweight="2.989pt" strokecolor="#f2f2f2">
              <v:stroke dashstyle="solid"/>
            </v:line>
            <v:rect style="position:absolute;left:1836;top:4718;width:9252;height:220" filled="true" fillcolor="#f2f2f2" stroked="false">
              <v:fill type="solid"/>
            </v:rect>
            <v:line style="position:absolute" from="11118,4719" to="11118,4938" stroked="true" strokeweight="2.989pt" strokecolor="#f2f2f2">
              <v:stroke dashstyle="solid"/>
            </v:line>
            <v:line style="position:absolute" from="1806,4938" to="1806,5157" stroked="true" strokeweight="2.989pt" strokecolor="#f2f2f2">
              <v:stroke dashstyle="solid"/>
            </v:line>
            <v:rect style="position:absolute;left:1836;top:4937;width:9252;height:220" filled="true" fillcolor="#f2f2f2" stroked="false">
              <v:fill type="solid"/>
            </v:rect>
            <v:line style="position:absolute" from="11118,4938" to="11118,5157" stroked="true" strokeweight="2.989pt" strokecolor="#f2f2f2">
              <v:stroke dashstyle="solid"/>
            </v:line>
            <v:line style="position:absolute" from="1806,5157" to="1806,5376" stroked="true" strokeweight="2.989pt" strokecolor="#f2f2f2">
              <v:stroke dashstyle="solid"/>
            </v:line>
            <v:rect style="position:absolute;left:1836;top:5156;width:9252;height:220" filled="true" fillcolor="#f2f2f2" stroked="false">
              <v:fill type="solid"/>
            </v:rect>
            <v:line style="position:absolute" from="11118,5157" to="11118,5376" stroked="true" strokeweight="2.989pt" strokecolor="#f2f2f2">
              <v:stroke dashstyle="solid"/>
            </v:line>
            <v:line style="position:absolute" from="1806,5376" to="1806,5595" stroked="true" strokeweight="2.989pt" strokecolor="#f2f2f2">
              <v:stroke dashstyle="solid"/>
            </v:line>
            <v:rect style="position:absolute;left:1836;top:5376;width:9252;height:220" filled="true" fillcolor="#f2f2f2" stroked="false">
              <v:fill type="solid"/>
            </v:rect>
            <v:line style="position:absolute" from="11118,5376" to="11118,5595" stroked="true" strokeweight="2.989pt" strokecolor="#f2f2f2">
              <v:stroke dashstyle="solid"/>
            </v:line>
            <v:line style="position:absolute" from="1806,5595" to="1806,5815" stroked="true" strokeweight="2.989pt" strokecolor="#f2f2f2">
              <v:stroke dashstyle="solid"/>
            </v:line>
            <v:rect style="position:absolute;left:1836;top:5595;width:9252;height:220" filled="true" fillcolor="#f2f2f2" stroked="false">
              <v:fill type="solid"/>
            </v:rect>
            <v:line style="position:absolute" from="11118,5595" to="11118,5815" stroked="true" strokeweight="2.989pt" strokecolor="#f2f2f2">
              <v:stroke dashstyle="solid"/>
            </v:line>
            <v:line style="position:absolute" from="1806,5815" to="1806,6034" stroked="true" strokeweight="2.989pt" strokecolor="#f2f2f2">
              <v:stroke dashstyle="solid"/>
            </v:line>
            <v:rect style="position:absolute;left:1836;top:5814;width:9252;height:220" filled="true" fillcolor="#f2f2f2" stroked="false">
              <v:fill type="solid"/>
            </v:rect>
            <v:line style="position:absolute" from="11118,5815" to="11118,6034" stroked="true" strokeweight="2.989pt" strokecolor="#f2f2f2">
              <v:stroke dashstyle="solid"/>
            </v:line>
            <v:line style="position:absolute" from="1806,6034" to="1806,6253" stroked="true" strokeweight="2.989pt" strokecolor="#f2f2f2">
              <v:stroke dashstyle="solid"/>
            </v:line>
            <v:rect style="position:absolute;left:1836;top:6033;width:9252;height:220" filled="true" fillcolor="#f2f2f2" stroked="false">
              <v:fill type="solid"/>
            </v:rect>
            <v:line style="position:absolute" from="11118,6034" to="11118,6253" stroked="true" strokeweight="2.989pt" strokecolor="#f2f2f2">
              <v:stroke dashstyle="solid"/>
            </v:line>
            <v:line style="position:absolute" from="1806,6253" to="1806,6472" stroked="true" strokeweight="2.989pt" strokecolor="#f2f2f2">
              <v:stroke dashstyle="solid"/>
            </v:line>
            <v:rect style="position:absolute;left:1836;top:6252;width:9252;height:220" filled="true" fillcolor="#f2f2f2" stroked="false">
              <v:fill type="solid"/>
            </v:rect>
            <v:line style="position:absolute" from="11118,6253" to="11118,6472" stroked="true" strokeweight="2.989pt" strokecolor="#f2f2f2">
              <v:stroke dashstyle="solid"/>
            </v:line>
            <v:line style="position:absolute" from="1806,6472" to="1806,6691" stroked="true" strokeweight="2.989pt" strokecolor="#f2f2f2">
              <v:stroke dashstyle="solid"/>
            </v:line>
            <v:rect style="position:absolute;left:1836;top:6472;width:9252;height:220" filled="true" fillcolor="#f2f2f2" stroked="false">
              <v:fill type="solid"/>
            </v:rect>
            <v:line style="position:absolute" from="11118,6472" to="11118,6691" stroked="true" strokeweight="2.989pt" strokecolor="#f2f2f2">
              <v:stroke dashstyle="solid"/>
            </v:line>
            <v:line style="position:absolute" from="1806,6691" to="1806,6910" stroked="true" strokeweight="2.989pt" strokecolor="#f2f2f2">
              <v:stroke dashstyle="solid"/>
            </v:line>
            <v:rect style="position:absolute;left:1836;top:6691;width:9252;height:220" filled="true" fillcolor="#f2f2f2" stroked="false">
              <v:fill type="solid"/>
            </v:rect>
            <v:line style="position:absolute" from="11118,6691" to="11118,6910" stroked="true" strokeweight="2.989pt" strokecolor="#f2f2f2">
              <v:stroke dashstyle="solid"/>
            </v:line>
            <v:line style="position:absolute" from="1806,6910" to="1806,7130" stroked="true" strokeweight="2.989pt" strokecolor="#f2f2f2">
              <v:stroke dashstyle="solid"/>
            </v:line>
            <v:rect style="position:absolute;left:1836;top:6910;width:9252;height:220" filled="true" fillcolor="#f2f2f2" stroked="false">
              <v:fill type="solid"/>
            </v:rect>
            <v:line style="position:absolute" from="11118,6910" to="11118,7130" stroked="true" strokeweight="2.989pt" strokecolor="#f2f2f2">
              <v:stroke dashstyle="solid"/>
            </v:line>
            <v:line style="position:absolute" from="1806,7130" to="1806,7349" stroked="true" strokeweight="2.989pt" strokecolor="#f2f2f2">
              <v:stroke dashstyle="solid"/>
            </v:line>
            <v:rect style="position:absolute;left:1836;top:7129;width:9252;height:220" filled="true" fillcolor="#f2f2f2" stroked="false">
              <v:fill type="solid"/>
            </v:rect>
            <v:line style="position:absolute" from="11118,7130" to="11118,7349" stroked="true" strokeweight="2.989pt" strokecolor="#f2f2f2">
              <v:stroke dashstyle="solid"/>
            </v:line>
            <v:line style="position:absolute" from="1806,7349" to="1806,7568" stroked="true" strokeweight="2.989pt" strokecolor="#f2f2f2">
              <v:stroke dashstyle="solid"/>
            </v:line>
            <v:rect style="position:absolute;left:1836;top:7348;width:9252;height:220" filled="true" fillcolor="#f2f2f2" stroked="false">
              <v:fill type="solid"/>
            </v:rect>
            <v:line style="position:absolute" from="11118,7349" to="11118,7568" stroked="true" strokeweight="2.989pt" strokecolor="#f2f2f2">
              <v:stroke dashstyle="solid"/>
            </v:line>
            <v:line style="position:absolute" from="1806,7568" to="1806,7787" stroked="true" strokeweight="2.989pt" strokecolor="#f2f2f2">
              <v:stroke dashstyle="solid"/>
            </v:line>
            <v:rect style="position:absolute;left:1836;top:7567;width:9252;height:220" filled="true" fillcolor="#f2f2f2" stroked="false">
              <v:fill type="solid"/>
            </v:rect>
            <v:line style="position:absolute" from="11118,7568" to="11118,7787" stroked="true" strokeweight="2.989pt" strokecolor="#f2f2f2">
              <v:stroke dashstyle="solid"/>
            </v:line>
            <v:line style="position:absolute" from="1806,7787" to="1806,8006" stroked="true" strokeweight="2.989pt" strokecolor="#f2f2f2">
              <v:stroke dashstyle="solid"/>
            </v:line>
            <v:rect style="position:absolute;left:1836;top:7787;width:9252;height:220" filled="true" fillcolor="#f2f2f2" stroked="false">
              <v:fill type="solid"/>
            </v:rect>
            <v:line style="position:absolute" from="11118,7787" to="11118,8006" stroked="true" strokeweight="2.989pt" strokecolor="#f2f2f2">
              <v:stroke dashstyle="solid"/>
            </v:line>
            <v:line style="position:absolute" from="1806,8006" to="1806,8225" stroked="true" strokeweight="2.989pt" strokecolor="#f2f2f2">
              <v:stroke dashstyle="solid"/>
            </v:line>
            <v:rect style="position:absolute;left:1836;top:8006;width:9252;height:220" filled="true" fillcolor="#f2f2f2" stroked="false">
              <v:fill type="solid"/>
            </v:rect>
            <v:line style="position:absolute" from="11118,8006" to="11118,8225" stroked="true" strokeweight="2.989pt" strokecolor="#f2f2f2">
              <v:stroke dashstyle="solid"/>
            </v:line>
            <v:line style="position:absolute" from="1806,8225" to="1806,8445" stroked="true" strokeweight="2.989pt" strokecolor="#f2f2f2">
              <v:stroke dashstyle="solid"/>
            </v:line>
            <v:rect style="position:absolute;left:1836;top:8225;width:9252;height:220" filled="true" fillcolor="#f2f2f2" stroked="false">
              <v:fill type="solid"/>
            </v:rect>
            <v:line style="position:absolute" from="11118,8225" to="11118,8445" stroked="true" strokeweight="2.989pt" strokecolor="#f2f2f2">
              <v:stroke dashstyle="solid"/>
            </v:line>
            <v:line style="position:absolute" from="1806,8445" to="1806,8664" stroked="true" strokeweight="2.989pt" strokecolor="#f2f2f2">
              <v:stroke dashstyle="solid"/>
            </v:line>
            <v:rect style="position:absolute;left:1836;top:8444;width:9252;height:220" filled="true" fillcolor="#f2f2f2" stroked="false">
              <v:fill type="solid"/>
            </v:rect>
            <v:line style="position:absolute" from="11118,8445" to="11118,8664" stroked="true" strokeweight="2.989pt" strokecolor="#f2f2f2">
              <v:stroke dashstyle="solid"/>
            </v:line>
            <v:line style="position:absolute" from="1806,8664" to="1806,8883" stroked="true" strokeweight="2.989pt" strokecolor="#f2f2f2">
              <v:stroke dashstyle="solid"/>
            </v:line>
            <v:rect style="position:absolute;left:1836;top:8663;width:9252;height:220" filled="true" fillcolor="#f2f2f2" stroked="false">
              <v:fill type="solid"/>
            </v:rect>
            <v:line style="position:absolute" from="11118,8664" to="11118,8883" stroked="true" strokeweight="2.989pt" strokecolor="#f2f2f2">
              <v:stroke dashstyle="solid"/>
            </v:line>
            <v:line style="position:absolute" from="1806,8883" to="1806,9102" stroked="true" strokeweight="2.989pt" strokecolor="#f2f2f2">
              <v:stroke dashstyle="solid"/>
            </v:line>
            <v:rect style="position:absolute;left:1836;top:8883;width:9252;height:220" filled="true" fillcolor="#f2f2f2" stroked="false">
              <v:fill type="solid"/>
            </v:rect>
            <v:line style="position:absolute" from="11118,8883" to="11118,9102" stroked="true" strokeweight="2.989pt" strokecolor="#f2f2f2">
              <v:stroke dashstyle="solid"/>
            </v:line>
            <v:line style="position:absolute" from="1806,9102" to="1806,9321" stroked="true" strokeweight="2.989pt" strokecolor="#f2f2f2">
              <v:stroke dashstyle="solid"/>
            </v:line>
            <v:rect style="position:absolute;left:1836;top:9102;width:9252;height:220" filled="true" fillcolor="#f2f2f2" stroked="false">
              <v:fill type="solid"/>
            </v:rect>
            <v:line style="position:absolute" from="11118,9102" to="11118,9321" stroked="true" strokeweight="2.989pt" strokecolor="#f2f2f2">
              <v:stroke dashstyle="solid"/>
            </v:line>
            <v:line style="position:absolute" from="1806,9321" to="1806,9541" stroked="true" strokeweight="2.989pt" strokecolor="#f2f2f2">
              <v:stroke dashstyle="solid"/>
            </v:line>
            <v:rect style="position:absolute;left:1836;top:9321;width:9252;height:220" filled="true" fillcolor="#f2f2f2" stroked="false">
              <v:fill type="solid"/>
            </v:rect>
            <v:line style="position:absolute" from="11118,9321" to="11118,9541" stroked="true" strokeweight="2.989pt" strokecolor="#f2f2f2">
              <v:stroke dashstyle="solid"/>
            </v:line>
            <v:line style="position:absolute" from="1806,9541" to="1806,9760" stroked="true" strokeweight="2.989pt" strokecolor="#f2f2f2">
              <v:stroke dashstyle="solid"/>
            </v:line>
            <v:rect style="position:absolute;left:1836;top:9540;width:9252;height:220" filled="true" fillcolor="#f2f2f2" stroked="false">
              <v:fill type="solid"/>
            </v:rect>
            <v:line style="position:absolute" from="11118,9541" to="11118,9760" stroked="true" strokeweight="2.989pt" strokecolor="#f2f2f2">
              <v:stroke dashstyle="solid"/>
            </v:line>
            <v:line style="position:absolute" from="1806,9760" to="1806,9979" stroked="true" strokeweight="2.989pt" strokecolor="#f2f2f2">
              <v:stroke dashstyle="solid"/>
            </v:line>
            <v:rect style="position:absolute;left:1836;top:9759;width:9252;height:220" filled="true" fillcolor="#f2f2f2" stroked="false">
              <v:fill type="solid"/>
            </v:rect>
            <v:line style="position:absolute" from="11118,9760" to="11118,9979" stroked="true" strokeweight="2.989pt" strokecolor="#f2f2f2">
              <v:stroke dashstyle="solid"/>
            </v:line>
            <v:line style="position:absolute" from="1806,9979" to="1806,10198" stroked="true" strokeweight="2.989pt" strokecolor="#f2f2f2">
              <v:stroke dashstyle="solid"/>
            </v:line>
            <v:rect style="position:absolute;left:1836;top:9978;width:9252;height:220" filled="true" fillcolor="#f2f2f2" stroked="false">
              <v:fill type="solid"/>
            </v:rect>
            <v:line style="position:absolute" from="11118,9979" to="11118,10198" stroked="true" strokeweight="2.989pt" strokecolor="#f2f2f2">
              <v:stroke dashstyle="solid"/>
            </v:line>
            <v:line style="position:absolute" from="1806,10198" to="1806,10417" stroked="true" strokeweight="2.989pt" strokecolor="#f2f2f2">
              <v:stroke dashstyle="solid"/>
            </v:line>
            <v:rect style="position:absolute;left:1836;top:10198;width:9252;height:220" filled="true" fillcolor="#f2f2f2" stroked="false">
              <v:fill type="solid"/>
            </v:rect>
            <v:line style="position:absolute" from="11118,10198" to="11118,10417" stroked="true" strokeweight="2.989pt" strokecolor="#f2f2f2">
              <v:stroke dashstyle="solid"/>
            </v:line>
            <v:line style="position:absolute" from="1806,10417" to="1806,10636" stroked="true" strokeweight="2.989pt" strokecolor="#f2f2f2">
              <v:stroke dashstyle="solid"/>
            </v:line>
            <v:rect style="position:absolute;left:1836;top:10417;width:9252;height:220" filled="true" fillcolor="#f2f2f2" stroked="false">
              <v:fill type="solid"/>
            </v:rect>
            <v:line style="position:absolute" from="11118,10417" to="11118,10636" stroked="true" strokeweight="2.989pt" strokecolor="#f2f2f2">
              <v:stroke dashstyle="solid"/>
            </v:line>
            <v:line style="position:absolute" from="1806,10636" to="1806,10856" stroked="true" strokeweight="2.989pt" strokecolor="#f2f2f2">
              <v:stroke dashstyle="solid"/>
            </v:line>
            <v:rect style="position:absolute;left:1836;top:10636;width:9252;height:220" filled="true" fillcolor="#f2f2f2" stroked="false">
              <v:fill type="solid"/>
            </v:rect>
            <v:line style="position:absolute" from="11118,10636" to="11118,10856" stroked="true" strokeweight="2.989pt" strokecolor="#f2f2f2">
              <v:stroke dashstyle="solid"/>
            </v:line>
            <v:line style="position:absolute" from="1806,10856" to="1806,11075" stroked="true" strokeweight="2.989pt" strokecolor="#f2f2f2">
              <v:stroke dashstyle="solid"/>
            </v:line>
            <v:rect style="position:absolute;left:1836;top:10855;width:9252;height:220" filled="true" fillcolor="#f2f2f2" stroked="false">
              <v:fill type="solid"/>
            </v:rect>
            <v:line style="position:absolute" from="11118,10856" to="11118,11075" stroked="true" strokeweight="2.989pt" strokecolor="#f2f2f2">
              <v:stroke dashstyle="solid"/>
            </v:line>
            <v:line style="position:absolute" from="1806,11075" to="1806,11294" stroked="true" strokeweight="2.989pt" strokecolor="#f2f2f2">
              <v:stroke dashstyle="solid"/>
            </v:line>
            <v:rect style="position:absolute;left:1836;top:11074;width:9252;height:220" filled="true" fillcolor="#f2f2f2" stroked="false">
              <v:fill type="solid"/>
            </v:rect>
            <v:line style="position:absolute" from="11118,11075" to="11118,11294" stroked="true" strokeweight="2.989pt" strokecolor="#f2f2f2">
              <v:stroke dashstyle="solid"/>
            </v:line>
            <v:line style="position:absolute" from="1806,11294" to="1806,11513" stroked="true" strokeweight="2.989pt" strokecolor="#f2f2f2">
              <v:stroke dashstyle="solid"/>
            </v:line>
            <v:rect style="position:absolute;left:1836;top:11293;width:9252;height:220" filled="true" fillcolor="#f2f2f2" stroked="false">
              <v:fill type="solid"/>
            </v:rect>
            <v:line style="position:absolute" from="11118,11294" to="11118,11513" stroked="true" strokeweight="2.989pt" strokecolor="#f2f2f2">
              <v:stroke dashstyle="solid"/>
            </v:line>
            <v:line style="position:absolute" from="1806,11513" to="1806,11732" stroked="true" strokeweight="2.989pt" strokecolor="#f2f2f2">
              <v:stroke dashstyle="solid"/>
            </v:line>
            <v:rect style="position:absolute;left:1836;top:11513;width:9252;height:220" filled="true" fillcolor="#f2f2f2" stroked="false">
              <v:fill type="solid"/>
            </v:rect>
            <v:line style="position:absolute" from="11118,11513" to="11118,11732" stroked="true" strokeweight="2.989pt" strokecolor="#f2f2f2">
              <v:stroke dashstyle="solid"/>
            </v:line>
            <v:line style="position:absolute" from="1806,11732" to="1806,11951" stroked="true" strokeweight="2.989pt" strokecolor="#f2f2f2">
              <v:stroke dashstyle="solid"/>
            </v:line>
            <v:rect style="position:absolute;left:1836;top:11732;width:9252;height:220" filled="true" fillcolor="#f2f2f2" stroked="false">
              <v:fill type="solid"/>
            </v:rect>
            <v:line style="position:absolute" from="11118,11732" to="11118,11951" stroked="true" strokeweight="2.989pt" strokecolor="#f2f2f2">
              <v:stroke dashstyle="solid"/>
            </v:line>
            <v:line style="position:absolute" from="1806,11951" to="1806,12171" stroked="true" strokeweight="2.989pt" strokecolor="#f2f2f2">
              <v:stroke dashstyle="solid"/>
            </v:line>
            <v:rect style="position:absolute;left:1836;top:11951;width:9252;height:220" filled="true" fillcolor="#f2f2f2" stroked="false">
              <v:fill type="solid"/>
            </v:rect>
            <v:line style="position:absolute" from="11118,11951" to="11118,12171" stroked="true" strokeweight="2.989pt" strokecolor="#f2f2f2">
              <v:stroke dashstyle="solid"/>
            </v:line>
            <v:line style="position:absolute" from="1806,12171" to="1806,12390" stroked="true" strokeweight="2.989pt" strokecolor="#f2f2f2">
              <v:stroke dashstyle="solid"/>
            </v:line>
            <v:rect style="position:absolute;left:1836;top:12170;width:9252;height:220" filled="true" fillcolor="#f2f2f2" stroked="false">
              <v:fill type="solid"/>
            </v:rect>
            <v:line style="position:absolute" from="11118,12171" to="11118,12390" stroked="true" strokeweight="2.989pt" strokecolor="#f2f2f2">
              <v:stroke dashstyle="solid"/>
            </v:line>
            <v:line style="position:absolute" from="1806,12390" to="1806,12609" stroked="true" strokeweight="2.989pt" strokecolor="#f2f2f2">
              <v:stroke dashstyle="solid"/>
            </v:line>
            <v:rect style="position:absolute;left:1836;top:12389;width:9252;height:220" filled="true" fillcolor="#f2f2f2" stroked="false">
              <v:fill type="solid"/>
            </v:rect>
            <v:line style="position:absolute" from="11118,12390" to="11118,12609" stroked="true" strokeweight="2.989pt" strokecolor="#f2f2f2">
              <v:stroke dashstyle="solid"/>
            </v:line>
            <v:line style="position:absolute" from="1806,12609" to="1806,12828" stroked="true" strokeweight="2.989pt" strokecolor="#f2f2f2">
              <v:stroke dashstyle="solid"/>
            </v:line>
            <v:rect style="position:absolute;left:1836;top:12609;width:9252;height:220" filled="true" fillcolor="#f2f2f2" stroked="false">
              <v:fill type="solid"/>
            </v:rect>
            <v:line style="position:absolute" from="11118,12609" to="11118,12828" stroked="true" strokeweight="2.989pt" strokecolor="#f2f2f2">
              <v:stroke dashstyle="solid"/>
            </v:line>
            <v:line style="position:absolute" from="1806,12828" to="1806,13047" stroked="true" strokeweight="2.989pt" strokecolor="#f2f2f2">
              <v:stroke dashstyle="solid"/>
            </v:line>
            <v:rect style="position:absolute;left:1836;top:12828;width:9252;height:220" filled="true" fillcolor="#f2f2f2" stroked="false">
              <v:fill type="solid"/>
            </v:rect>
            <v:line style="position:absolute" from="11118,12828" to="11118,13047" stroked="true" strokeweight="2.989pt" strokecolor="#f2f2f2">
              <v:stroke dashstyle="solid"/>
            </v:line>
            <v:line style="position:absolute" from="1806,13047" to="1806,13267" stroked="true" strokeweight="2.989pt" strokecolor="#f2f2f2">
              <v:stroke dashstyle="solid"/>
            </v:line>
            <v:rect style="position:absolute;left:1836;top:13047;width:9252;height:220" filled="true" fillcolor="#f2f2f2" stroked="false">
              <v:fill type="solid"/>
            </v:rect>
            <v:line style="position:absolute" from="11118,13047" to="11118,13267" stroked="true" strokeweight="2.989pt" strokecolor="#f2f2f2">
              <v:stroke dashstyle="solid"/>
            </v:line>
            <v:line style="position:absolute" from="1806,13267" to="1806,13486" stroked="true" strokeweight="2.989pt" strokecolor="#f2f2f2">
              <v:stroke dashstyle="solid"/>
            </v:line>
            <v:rect style="position:absolute;left:1836;top:13266;width:9252;height:220" filled="true" fillcolor="#f2f2f2" stroked="false">
              <v:fill type="solid"/>
            </v:rect>
            <v:line style="position:absolute" from="11118,13267" to="11118,13486" stroked="true" strokeweight="2.989pt" strokecolor="#f2f2f2">
              <v:stroke dashstyle="solid"/>
            </v:line>
            <v:line style="position:absolute" from="1806,13486" to="1806,13705" stroked="true" strokeweight="2.989pt" strokecolor="#f2f2f2">
              <v:stroke dashstyle="solid"/>
            </v:line>
            <v:rect style="position:absolute;left:1836;top:13485;width:9252;height:220" filled="true" fillcolor="#f2f2f2" stroked="false">
              <v:fill type="solid"/>
            </v:rect>
            <v:line style="position:absolute" from="11118,13486" to="11118,13705" stroked="true" strokeweight="2.989pt" strokecolor="#f2f2f2">
              <v:stroke dashstyle="solid"/>
            </v:line>
            <v:line style="position:absolute" from="1806,13705" to="1806,13924" stroked="true" strokeweight="2.989pt" strokecolor="#f2f2f2">
              <v:stroke dashstyle="solid"/>
            </v:line>
            <v:rect style="position:absolute;left:1836;top:13704;width:9252;height:220" filled="true" fillcolor="#f2f2f2" stroked="false">
              <v:fill type="solid"/>
            </v:rect>
            <v:line style="position:absolute" from="11118,13705" to="11118,13924" stroked="true" strokeweight="2.989pt" strokecolor="#f2f2f2">
              <v:stroke dashstyle="solid"/>
            </v:line>
            <v:line style="position:absolute" from="1806,13924" to="1806,14143" stroked="true" strokeweight="2.989pt" strokecolor="#f2f2f2">
              <v:stroke dashstyle="solid"/>
            </v:line>
            <v:rect style="position:absolute;left:1836;top:13924;width:9252;height:220" filled="true" fillcolor="#f2f2f2" stroked="false">
              <v:fill type="solid"/>
            </v:rect>
            <v:line style="position:absolute" from="11118,13924" to="11118,14143" stroked="true" strokeweight="2.989pt" strokecolor="#f2f2f2">
              <v:stroke dashstyle="solid"/>
            </v:line>
            <w10:wrap type="none"/>
          </v:group>
        </w:pict>
      </w:r>
    </w:p>
    <w:p>
      <w:pPr>
        <w:pStyle w:val="BodyText"/>
        <w:spacing w:before="6"/>
        <w:rPr>
          <w:sz w:val="23"/>
        </w:rPr>
      </w:pPr>
    </w:p>
    <w:p>
      <w:pPr>
        <w:pStyle w:val="BodyText"/>
        <w:spacing w:line="249" w:lineRule="auto"/>
        <w:ind w:left="376" w:right="867"/>
      </w:pPr>
      <w:r>
        <w:rPr/>
        <w:t>En la sección </w:t>
      </w:r>
      <w:r>
        <w:rPr>
          <w:i/>
        </w:rPr>
        <w:t>ontology </w:t>
      </w:r>
      <w:r>
        <w:rPr/>
        <w:t>de la guía, todos los términos se enlazan a con un texto, normalmente para etiquetas de inter- faces de usuario y una descripción—para cualquier otro uso—de los términos en los lenguajes naturales soportados.</w:t>
      </w:r>
    </w:p>
    <w:p>
      <w:pPr>
        <w:spacing w:line="256" w:lineRule="auto" w:before="150"/>
        <w:ind w:left="591" w:right="5459" w:hanging="216"/>
        <w:jc w:val="left"/>
        <w:rPr>
          <w:rFonts w:ascii="Courier New"/>
          <w:sz w:val="18"/>
        </w:rPr>
      </w:pPr>
      <w:r>
        <w:rPr>
          <w:rFonts w:ascii="Courier New"/>
          <w:sz w:val="18"/>
        </w:rPr>
        <w:t>ontology = (GUIDE_ONTOLOGY) &lt; term_definitions = &lt;</w:t>
      </w:r>
    </w:p>
    <w:p>
      <w:pPr>
        <w:spacing w:before="0"/>
        <w:ind w:left="61" w:right="5993" w:firstLine="0"/>
        <w:jc w:val="center"/>
        <w:rPr>
          <w:rFonts w:ascii="Courier New"/>
          <w:sz w:val="18"/>
        </w:rPr>
      </w:pPr>
      <w:r>
        <w:rPr>
          <w:rFonts w:ascii="Courier New"/>
          <w:sz w:val="18"/>
        </w:rPr>
        <w:t>["en"] = (TERM_DEFINITION) &lt;</w:t>
      </w:r>
    </w:p>
    <w:p>
      <w:pPr>
        <w:spacing w:before="14"/>
        <w:ind w:left="1021" w:right="0" w:firstLine="0"/>
        <w:jc w:val="left"/>
        <w:rPr>
          <w:rFonts w:ascii="Courier New"/>
          <w:sz w:val="18"/>
        </w:rPr>
      </w:pPr>
      <w:r>
        <w:rPr>
          <w:rFonts w:ascii="Courier New"/>
          <w:sz w:val="18"/>
        </w:rPr>
        <w:t>terms = &lt;</w:t>
      </w:r>
    </w:p>
    <w:p>
      <w:pPr>
        <w:spacing w:before="14"/>
        <w:ind w:left="169" w:right="5993" w:firstLine="0"/>
        <w:jc w:val="center"/>
        <w:rPr>
          <w:rFonts w:ascii="Courier New"/>
          <w:sz w:val="18"/>
        </w:rPr>
      </w:pPr>
      <w:r>
        <w:rPr>
          <w:rFonts w:ascii="Courier New"/>
          <w:sz w:val="18"/>
        </w:rPr>
        <w:t>["gt0036"] = (TERM) &lt;</w:t>
      </w:r>
    </w:p>
    <w:p>
      <w:pPr>
        <w:spacing w:before="14"/>
        <w:ind w:left="1452" w:right="0" w:firstLine="0"/>
        <w:jc w:val="left"/>
        <w:rPr>
          <w:rFonts w:ascii="Courier New"/>
          <w:sz w:val="18"/>
        </w:rPr>
      </w:pPr>
      <w:r>
        <w:rPr>
          <w:rFonts w:ascii="Courier New"/>
          <w:sz w:val="18"/>
        </w:rPr>
        <w:t>text = &lt;"CHA2DS2-VASc Score"&gt;</w:t>
      </w:r>
    </w:p>
    <w:p>
      <w:pPr>
        <w:tabs>
          <w:tab w:pos="9563" w:val="left" w:leader="none"/>
        </w:tabs>
        <w:spacing w:before="9"/>
        <w:ind w:left="1452" w:right="0" w:firstLine="0"/>
        <w:jc w:val="left"/>
        <w:rPr>
          <w:rFonts w:ascii="Garamond" w:hAnsi="Garamond"/>
          <w:i/>
          <w:sz w:val="18"/>
        </w:rPr>
      </w:pPr>
      <w:r>
        <w:rPr/>
        <w:pict>
          <v:shape style="position:absolute;margin-left:543.710999pt;margin-top:1.257359pt;width:7.5pt;height:15.6pt;mso-position-horizontal-relative:page;mso-position-vertical-relative:paragraph;z-index:-43986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description = &lt;"CHA2DS2-VASc Score for estimation stroke risks</w:t>
      </w:r>
      <w:r>
        <w:rPr>
          <w:rFonts w:ascii="Courier New" w:hAnsi="Courier New"/>
          <w:spacing w:val="-29"/>
          <w:sz w:val="18"/>
        </w:rPr>
        <w:t> </w:t>
      </w:r>
      <w:r>
        <w:rPr>
          <w:rFonts w:ascii="Courier New" w:hAnsi="Courier New"/>
          <w:sz w:val="18"/>
        </w:rPr>
        <w:t>in</w:t>
      </w:r>
      <w:r>
        <w:rPr>
          <w:rFonts w:ascii="Courier New" w:hAnsi="Courier New"/>
          <w:spacing w:val="-4"/>
          <w:sz w:val="18"/>
        </w:rPr>
        <w:t> </w:t>
      </w:r>
      <w:r>
        <w:rPr>
          <w:rFonts w:ascii="Courier New" w:hAnsi="Courier New"/>
          <w:sz w:val="18"/>
        </w:rPr>
        <w:t>atrial</w:t>
        <w:tab/>
      </w:r>
      <w:r>
        <w:rPr>
          <w:rFonts w:ascii="Garamond" w:hAnsi="Garamond"/>
          <w:i/>
          <w:sz w:val="18"/>
        </w:rPr>
        <w:t>›</w:t>
      </w:r>
    </w:p>
    <w:p>
      <w:pPr>
        <w:spacing w:before="15"/>
        <w:ind w:left="1850" w:right="0" w:firstLine="0"/>
        <w:jc w:val="left"/>
        <w:rPr>
          <w:rFonts w:ascii="Courier New"/>
          <w:sz w:val="18"/>
        </w:rPr>
      </w:pPr>
      <w:r>
        <w:rPr>
          <w:rFonts w:ascii="Courier New"/>
          <w:sz w:val="18"/>
        </w:rPr>
        <w:t>fibrillation"&gt;</w:t>
      </w:r>
    </w:p>
    <w:p>
      <w:pPr>
        <w:spacing w:before="15"/>
        <w:ind w:left="1236" w:right="0" w:firstLine="0"/>
        <w:jc w:val="left"/>
        <w:rPr>
          <w:rFonts w:ascii="Courier New"/>
          <w:sz w:val="18"/>
        </w:rPr>
      </w:pPr>
      <w:r>
        <w:rPr>
          <w:rFonts w:ascii="Courier New"/>
          <w:w w:val="99"/>
          <w:sz w:val="18"/>
        </w:rPr>
        <w:t>&gt;</w:t>
      </w:r>
    </w:p>
    <w:p>
      <w:pPr>
        <w:spacing w:before="15"/>
        <w:ind w:left="1236" w:right="0" w:firstLine="0"/>
        <w:jc w:val="left"/>
        <w:rPr>
          <w:rFonts w:ascii="Courier New"/>
          <w:sz w:val="18"/>
        </w:rPr>
      </w:pPr>
      <w:r>
        <w:rPr>
          <w:rFonts w:ascii="Courier New"/>
          <w:sz w:val="18"/>
        </w:rPr>
        <w:t>["gt0104"] = (TERM) &lt;</w:t>
      </w:r>
    </w:p>
    <w:p>
      <w:pPr>
        <w:spacing w:before="15"/>
        <w:ind w:left="1452" w:right="0" w:firstLine="0"/>
        <w:jc w:val="left"/>
        <w:rPr>
          <w:rFonts w:ascii="Courier New"/>
          <w:sz w:val="18"/>
        </w:rPr>
      </w:pPr>
      <w:r>
        <w:rPr>
          <w:rFonts w:ascii="Courier New"/>
          <w:sz w:val="18"/>
        </w:rPr>
        <w:t>text = &lt;"Vascular disease"&gt;</w:t>
      </w:r>
    </w:p>
    <w:p>
      <w:pPr>
        <w:tabs>
          <w:tab w:pos="9455" w:val="left" w:leader="none"/>
        </w:tabs>
        <w:spacing w:before="9"/>
        <w:ind w:left="1452" w:right="0" w:firstLine="0"/>
        <w:jc w:val="left"/>
        <w:rPr>
          <w:rFonts w:ascii="Garamond" w:hAnsi="Garamond"/>
          <w:i/>
          <w:sz w:val="18"/>
        </w:rPr>
      </w:pPr>
      <w:r>
        <w:rPr/>
        <w:pict>
          <v:shape style="position:absolute;margin-left:538.330994pt;margin-top:1.257376pt;width:7.5pt;height:15.6pt;mso-position-horizontal-relative:page;mso-position-vertical-relative:paragraph;z-index:-43984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description = &lt;"Prior myocardial infarction, Peripheral</w:t>
      </w:r>
      <w:r>
        <w:rPr>
          <w:rFonts w:ascii="Courier New" w:hAnsi="Courier New"/>
          <w:spacing w:val="-26"/>
          <w:sz w:val="18"/>
        </w:rPr>
        <w:t> </w:t>
      </w:r>
      <w:r>
        <w:rPr>
          <w:rFonts w:ascii="Courier New" w:hAnsi="Courier New"/>
          <w:sz w:val="18"/>
        </w:rPr>
        <w:t>artery</w:t>
      </w:r>
      <w:r>
        <w:rPr>
          <w:rFonts w:ascii="Courier New" w:hAnsi="Courier New"/>
          <w:spacing w:val="-5"/>
          <w:sz w:val="18"/>
        </w:rPr>
        <w:t> </w:t>
      </w:r>
      <w:r>
        <w:rPr>
          <w:rFonts w:ascii="Courier New" w:hAnsi="Courier New"/>
          <w:sz w:val="18"/>
        </w:rPr>
        <w:t>disease,</w:t>
        <w:tab/>
      </w:r>
      <w:r>
        <w:rPr>
          <w:rFonts w:ascii="Garamond" w:hAnsi="Garamond"/>
          <w:i/>
          <w:sz w:val="18"/>
        </w:rPr>
        <w:t>›</w:t>
      </w:r>
    </w:p>
    <w:p>
      <w:pPr>
        <w:spacing w:before="14"/>
        <w:ind w:left="1850" w:right="0" w:firstLine="0"/>
        <w:jc w:val="left"/>
        <w:rPr>
          <w:rFonts w:ascii="Courier New"/>
          <w:sz w:val="18"/>
        </w:rPr>
      </w:pPr>
      <w:r>
        <w:rPr>
          <w:rFonts w:ascii="Courier New"/>
          <w:sz w:val="18"/>
        </w:rPr>
        <w:t>Aortic plaque"&gt;</w:t>
      </w:r>
    </w:p>
    <w:p>
      <w:pPr>
        <w:spacing w:before="14"/>
        <w:ind w:left="1236" w:right="0" w:firstLine="0"/>
        <w:jc w:val="left"/>
        <w:rPr>
          <w:rFonts w:ascii="Courier New"/>
          <w:sz w:val="18"/>
        </w:rPr>
      </w:pPr>
      <w:r>
        <w:rPr>
          <w:rFonts w:ascii="Courier New"/>
          <w:w w:val="99"/>
          <w:sz w:val="18"/>
        </w:rPr>
        <w:t>&gt;</w:t>
      </w:r>
    </w:p>
    <w:p>
      <w:pPr>
        <w:spacing w:before="14"/>
        <w:ind w:left="1236" w:right="0" w:firstLine="0"/>
        <w:jc w:val="left"/>
        <w:rPr>
          <w:rFonts w:ascii="Courier New"/>
          <w:sz w:val="18"/>
        </w:rPr>
      </w:pPr>
      <w:r>
        <w:rPr>
          <w:rFonts w:ascii="Courier New"/>
          <w:sz w:val="18"/>
        </w:rPr>
        <w:t>["gt0121"] = (TERM) &lt;</w:t>
      </w:r>
    </w:p>
    <w:p>
      <w:pPr>
        <w:spacing w:line="256" w:lineRule="auto" w:before="14"/>
        <w:ind w:left="1452" w:right="5459" w:firstLine="0"/>
        <w:jc w:val="left"/>
        <w:rPr>
          <w:rFonts w:ascii="Courier New"/>
          <w:sz w:val="18"/>
        </w:rPr>
      </w:pPr>
      <w:r>
        <w:rPr>
          <w:rFonts w:ascii="Courier New"/>
          <w:sz w:val="18"/>
        </w:rPr>
        <w:t>text = &lt;"Atrial fibrillation"&gt; description = &lt;"</w:t>
      </w:r>
      <w:r>
        <w:rPr>
          <w:rFonts w:ascii="Courier New"/>
          <w:position w:val="-2"/>
          <w:sz w:val="18"/>
        </w:rPr>
        <w:t>*</w:t>
      </w:r>
      <w:r>
        <w:rPr>
          <w:rFonts w:ascii="Courier New"/>
          <w:sz w:val="18"/>
        </w:rPr>
        <w:t>"&gt;</w:t>
      </w:r>
    </w:p>
    <w:p>
      <w:pPr>
        <w:spacing w:line="172" w:lineRule="exact" w:before="0"/>
        <w:ind w:left="1236" w:right="0" w:firstLine="0"/>
        <w:jc w:val="left"/>
        <w:rPr>
          <w:rFonts w:ascii="Courier New"/>
          <w:sz w:val="18"/>
        </w:rPr>
      </w:pPr>
      <w:r>
        <w:rPr>
          <w:rFonts w:ascii="Courier New"/>
          <w:w w:val="99"/>
          <w:sz w:val="18"/>
        </w:rPr>
        <w:t>&gt;</w:t>
      </w:r>
    </w:p>
    <w:p>
      <w:pPr>
        <w:spacing w:before="15"/>
        <w:ind w:left="1236" w:right="0" w:firstLine="0"/>
        <w:jc w:val="left"/>
        <w:rPr>
          <w:rFonts w:ascii="Courier New"/>
          <w:sz w:val="18"/>
        </w:rPr>
      </w:pPr>
      <w:r>
        <w:rPr>
          <w:rFonts w:ascii="Courier New"/>
          <w:sz w:val="18"/>
        </w:rPr>
        <w:t>...</w:t>
      </w:r>
    </w:p>
    <w:p>
      <w:pPr>
        <w:spacing w:before="15"/>
        <w:ind w:left="1021" w:right="0" w:firstLine="0"/>
        <w:jc w:val="left"/>
        <w:rPr>
          <w:rFonts w:ascii="Courier New"/>
          <w:sz w:val="18"/>
        </w:rPr>
      </w:pPr>
      <w:r>
        <w:rPr>
          <w:rFonts w:ascii="Courier New"/>
          <w:w w:val="99"/>
          <w:sz w:val="18"/>
        </w:rPr>
        <w:t>&gt;</w:t>
      </w:r>
    </w:p>
    <w:p>
      <w:pPr>
        <w:spacing w:before="15"/>
        <w:ind w:left="806" w:right="0" w:firstLine="0"/>
        <w:jc w:val="left"/>
        <w:rPr>
          <w:rFonts w:ascii="Courier New"/>
          <w:sz w:val="18"/>
        </w:rPr>
      </w:pPr>
      <w:r>
        <w:rPr>
          <w:rFonts w:ascii="Courier New"/>
          <w:w w:val="99"/>
          <w:sz w:val="18"/>
        </w:rPr>
        <w:t>&gt;</w:t>
      </w:r>
    </w:p>
    <w:p>
      <w:pPr>
        <w:spacing w:before="15"/>
        <w:ind w:left="61" w:right="5993" w:firstLine="0"/>
        <w:jc w:val="center"/>
        <w:rPr>
          <w:rFonts w:ascii="Courier New"/>
          <w:sz w:val="18"/>
        </w:rPr>
      </w:pPr>
      <w:r>
        <w:rPr>
          <w:rFonts w:ascii="Courier New"/>
          <w:sz w:val="18"/>
        </w:rPr>
        <w:t>["es"] = (TERM_DEFINITION) &lt;</w:t>
      </w:r>
    </w:p>
    <w:p>
      <w:pPr>
        <w:spacing w:before="15"/>
        <w:ind w:left="1021" w:right="0" w:firstLine="0"/>
        <w:jc w:val="left"/>
        <w:rPr>
          <w:rFonts w:ascii="Courier New"/>
          <w:sz w:val="18"/>
        </w:rPr>
      </w:pPr>
      <w:r>
        <w:rPr>
          <w:rFonts w:ascii="Courier New"/>
          <w:sz w:val="18"/>
        </w:rPr>
        <w:t>terms = &lt;</w:t>
      </w:r>
    </w:p>
    <w:p>
      <w:pPr>
        <w:spacing w:before="15"/>
        <w:ind w:left="169" w:right="5993" w:firstLine="0"/>
        <w:jc w:val="center"/>
        <w:rPr>
          <w:rFonts w:ascii="Courier New"/>
          <w:sz w:val="18"/>
        </w:rPr>
      </w:pPr>
      <w:r>
        <w:rPr>
          <w:rFonts w:ascii="Courier New"/>
          <w:sz w:val="18"/>
        </w:rPr>
        <w:t>["gt0036"] = (TERM) &lt;</w:t>
      </w:r>
    </w:p>
    <w:p>
      <w:pPr>
        <w:spacing w:before="15"/>
        <w:ind w:left="1452" w:right="0" w:firstLine="0"/>
        <w:jc w:val="left"/>
        <w:rPr>
          <w:rFonts w:ascii="Courier New" w:hAnsi="Courier New"/>
          <w:sz w:val="18"/>
        </w:rPr>
      </w:pPr>
      <w:r>
        <w:rPr>
          <w:rFonts w:ascii="Courier New" w:hAnsi="Courier New"/>
          <w:sz w:val="18"/>
        </w:rPr>
        <w:t>text = &lt;"Puntuación CHA2DS2-VASc"&gt;</w:t>
      </w:r>
    </w:p>
    <w:p>
      <w:pPr>
        <w:tabs>
          <w:tab w:pos="9563" w:val="left" w:leader="none"/>
        </w:tabs>
        <w:spacing w:before="9"/>
        <w:ind w:left="1452" w:right="0" w:firstLine="0"/>
        <w:jc w:val="left"/>
        <w:rPr>
          <w:rFonts w:ascii="Garamond" w:hAnsi="Garamond"/>
          <w:i/>
          <w:sz w:val="18"/>
        </w:rPr>
      </w:pPr>
      <w:r>
        <w:rPr/>
        <w:pict>
          <v:shape style="position:absolute;margin-left:543.710999pt;margin-top:1.257395pt;width:7.5pt;height:15.6pt;mso-position-horizontal-relative:page;mso-position-vertical-relative:paragraph;z-index:-43979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description = &lt;"Puntuación CHA2DS2-VASc para la estimación de</w:t>
      </w:r>
      <w:r>
        <w:rPr>
          <w:rFonts w:ascii="Courier New" w:hAnsi="Courier New"/>
          <w:spacing w:val="-30"/>
          <w:sz w:val="18"/>
        </w:rPr>
        <w:t> </w:t>
      </w:r>
      <w:r>
        <w:rPr>
          <w:rFonts w:ascii="Courier New" w:hAnsi="Courier New"/>
          <w:sz w:val="18"/>
        </w:rPr>
        <w:t>los</w:t>
      </w:r>
      <w:r>
        <w:rPr>
          <w:rFonts w:ascii="Courier New" w:hAnsi="Courier New"/>
          <w:spacing w:val="-4"/>
          <w:sz w:val="18"/>
        </w:rPr>
        <w:t> </w:t>
      </w:r>
      <w:r>
        <w:rPr>
          <w:rFonts w:ascii="Courier New" w:hAnsi="Courier New"/>
          <w:sz w:val="18"/>
        </w:rPr>
        <w:t>riesgos</w:t>
        <w:tab/>
      </w:r>
      <w:r>
        <w:rPr>
          <w:rFonts w:ascii="Garamond" w:hAnsi="Garamond"/>
          <w:i/>
          <w:sz w:val="18"/>
        </w:rPr>
        <w:t>›</w:t>
      </w:r>
    </w:p>
    <w:p>
      <w:pPr>
        <w:tabs>
          <w:tab w:pos="9424" w:val="left" w:leader="none"/>
        </w:tabs>
        <w:spacing w:before="9"/>
        <w:ind w:left="1958" w:right="0" w:firstLine="0"/>
        <w:jc w:val="left"/>
        <w:rPr>
          <w:rFonts w:ascii="Garamond" w:hAnsi="Garamond"/>
          <w:i/>
          <w:sz w:val="18"/>
        </w:rPr>
      </w:pPr>
      <w:r>
        <w:rPr/>
        <w:pict>
          <v:shape style="position:absolute;margin-left:536.737pt;margin-top:1.25738pt;width:7.5pt;height:15.6pt;mso-position-horizontal-relative:page;mso-position-vertical-relative:paragraph;z-index:-43981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de accidente cerebrovascular en pacientes con</w:t>
      </w:r>
      <w:r>
        <w:rPr>
          <w:rFonts w:ascii="Courier New" w:hAnsi="Courier New"/>
          <w:spacing w:val="-25"/>
          <w:sz w:val="18"/>
        </w:rPr>
        <w:t> </w:t>
      </w:r>
      <w:r>
        <w:rPr>
          <w:rFonts w:ascii="Courier New" w:hAnsi="Courier New"/>
          <w:sz w:val="18"/>
        </w:rPr>
        <w:t>fibrilación</w:t>
      </w:r>
      <w:r>
        <w:rPr>
          <w:rFonts w:ascii="Courier New" w:hAnsi="Courier New"/>
          <w:spacing w:val="-5"/>
          <w:sz w:val="18"/>
        </w:rPr>
        <w:t> </w:t>
      </w:r>
      <w:r>
        <w:rPr>
          <w:rFonts w:ascii="Courier New" w:hAnsi="Courier New"/>
          <w:sz w:val="18"/>
        </w:rPr>
        <w:t>auricular</w:t>
        <w:tab/>
      </w:r>
      <w:r>
        <w:rPr>
          <w:rFonts w:ascii="Garamond" w:hAnsi="Garamond"/>
          <w:i/>
          <w:sz w:val="18"/>
        </w:rPr>
        <w:t>›</w:t>
      </w:r>
    </w:p>
    <w:p>
      <w:pPr>
        <w:spacing w:before="15"/>
        <w:ind w:left="1850" w:right="0" w:firstLine="0"/>
        <w:jc w:val="left"/>
        <w:rPr>
          <w:rFonts w:ascii="Courier New"/>
          <w:sz w:val="18"/>
        </w:rPr>
      </w:pPr>
      <w:r>
        <w:rPr>
          <w:rFonts w:ascii="Courier New"/>
          <w:sz w:val="18"/>
        </w:rPr>
        <w:t>"&gt;</w:t>
      </w:r>
    </w:p>
    <w:p>
      <w:pPr>
        <w:spacing w:before="15"/>
        <w:ind w:left="1236" w:right="0" w:firstLine="0"/>
        <w:jc w:val="left"/>
        <w:rPr>
          <w:rFonts w:ascii="Courier New"/>
          <w:sz w:val="18"/>
        </w:rPr>
      </w:pPr>
      <w:r>
        <w:rPr>
          <w:rFonts w:ascii="Courier New"/>
          <w:w w:val="99"/>
          <w:sz w:val="18"/>
        </w:rPr>
        <w:t>&gt;</w:t>
      </w:r>
    </w:p>
    <w:p>
      <w:pPr>
        <w:spacing w:before="15"/>
        <w:ind w:left="1236" w:right="0" w:firstLine="0"/>
        <w:jc w:val="left"/>
        <w:rPr>
          <w:rFonts w:ascii="Courier New"/>
          <w:sz w:val="18"/>
        </w:rPr>
      </w:pPr>
      <w:r>
        <w:rPr>
          <w:rFonts w:ascii="Courier New"/>
          <w:sz w:val="18"/>
        </w:rPr>
        <w:t>["gt0104"] = (TERM) &lt;</w:t>
      </w:r>
    </w:p>
    <w:p>
      <w:pPr>
        <w:spacing w:before="15"/>
        <w:ind w:left="1452" w:right="0" w:firstLine="0"/>
        <w:jc w:val="left"/>
        <w:rPr>
          <w:rFonts w:ascii="Courier New"/>
          <w:sz w:val="18"/>
        </w:rPr>
      </w:pPr>
      <w:r>
        <w:rPr>
          <w:rFonts w:ascii="Courier New"/>
          <w:sz w:val="18"/>
        </w:rPr>
        <w:t>text = &lt;"Trastorno vascular"&gt;</w:t>
      </w:r>
    </w:p>
    <w:p>
      <w:pPr>
        <w:tabs>
          <w:tab w:pos="8702" w:val="left" w:leader="none"/>
        </w:tabs>
        <w:spacing w:before="9"/>
        <w:ind w:left="1452" w:right="0" w:firstLine="0"/>
        <w:jc w:val="left"/>
        <w:rPr>
          <w:rFonts w:ascii="Garamond" w:hAnsi="Garamond"/>
          <w:i/>
          <w:sz w:val="18"/>
        </w:rPr>
      </w:pPr>
      <w:r>
        <w:rPr/>
        <w:pict>
          <v:shape style="position:absolute;margin-left:500.671997pt;margin-top:1.257397pt;width:7.5pt;height:15.6pt;mso-position-horizontal-relative:page;mso-position-vertical-relative:paragraph;z-index:-43976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description = &lt;"Infarto de miocardio previo,</w:t>
      </w:r>
      <w:r>
        <w:rPr>
          <w:rFonts w:ascii="Courier New" w:hAnsi="Courier New"/>
          <w:spacing w:val="-24"/>
          <w:sz w:val="18"/>
        </w:rPr>
        <w:t> </w:t>
      </w:r>
      <w:r>
        <w:rPr>
          <w:rFonts w:ascii="Courier New" w:hAnsi="Courier New"/>
          <w:sz w:val="18"/>
        </w:rPr>
        <w:t>Enfermedad</w:t>
      </w:r>
      <w:r>
        <w:rPr>
          <w:rFonts w:ascii="Courier New" w:hAnsi="Courier New"/>
          <w:spacing w:val="-4"/>
          <w:sz w:val="18"/>
        </w:rPr>
        <w:t> </w:t>
      </w:r>
      <w:r>
        <w:rPr>
          <w:rFonts w:ascii="Courier New" w:hAnsi="Courier New"/>
          <w:sz w:val="18"/>
        </w:rPr>
        <w:t>arterial</w:t>
        <w:tab/>
      </w:r>
      <w:r>
        <w:rPr>
          <w:rFonts w:ascii="Garamond" w:hAnsi="Garamond"/>
          <w:i/>
          <w:sz w:val="18"/>
        </w:rPr>
        <w:t>›</w:t>
      </w:r>
    </w:p>
    <w:p>
      <w:pPr>
        <w:spacing w:before="14"/>
        <w:ind w:left="1850" w:right="0" w:firstLine="0"/>
        <w:jc w:val="left"/>
        <w:rPr>
          <w:rFonts w:ascii="Courier New" w:hAnsi="Courier New"/>
          <w:sz w:val="18"/>
        </w:rPr>
      </w:pPr>
      <w:r>
        <w:rPr>
          <w:rFonts w:ascii="Courier New" w:hAnsi="Courier New"/>
          <w:sz w:val="18"/>
        </w:rPr>
        <w:t>periférica, placa aórtica"&gt;</w:t>
      </w:r>
    </w:p>
    <w:p>
      <w:pPr>
        <w:spacing w:before="14"/>
        <w:ind w:left="1236" w:right="0" w:firstLine="0"/>
        <w:jc w:val="left"/>
        <w:rPr>
          <w:rFonts w:ascii="Courier New"/>
          <w:sz w:val="18"/>
        </w:rPr>
      </w:pPr>
      <w:r>
        <w:rPr>
          <w:rFonts w:ascii="Courier New"/>
          <w:w w:val="99"/>
          <w:sz w:val="18"/>
        </w:rPr>
        <w:t>&gt;</w:t>
      </w:r>
    </w:p>
    <w:p>
      <w:pPr>
        <w:spacing w:before="14"/>
        <w:ind w:left="1236" w:right="0" w:firstLine="0"/>
        <w:jc w:val="left"/>
        <w:rPr>
          <w:rFonts w:ascii="Courier New"/>
          <w:sz w:val="18"/>
        </w:rPr>
      </w:pPr>
      <w:r>
        <w:rPr>
          <w:rFonts w:ascii="Courier New"/>
          <w:sz w:val="18"/>
        </w:rPr>
        <w:t>["gt0121"] = (TERM) &lt;</w:t>
      </w:r>
    </w:p>
    <w:p>
      <w:pPr>
        <w:spacing w:line="256" w:lineRule="auto" w:before="14"/>
        <w:ind w:left="1452" w:right="5459" w:firstLine="0"/>
        <w:jc w:val="left"/>
        <w:rPr>
          <w:rFonts w:ascii="Courier New" w:hAnsi="Courier New"/>
          <w:sz w:val="18"/>
        </w:rPr>
      </w:pPr>
      <w:r>
        <w:rPr>
          <w:rFonts w:ascii="Courier New" w:hAnsi="Courier New"/>
          <w:sz w:val="18"/>
        </w:rPr>
        <w:t>text = &lt;"Fibrilación auricular"&gt; description = &lt;"</w:t>
      </w:r>
      <w:r>
        <w:rPr>
          <w:rFonts w:ascii="Courier New" w:hAnsi="Courier New"/>
          <w:position w:val="-2"/>
          <w:sz w:val="18"/>
        </w:rPr>
        <w:t>*</w:t>
      </w:r>
      <w:r>
        <w:rPr>
          <w:rFonts w:ascii="Courier New" w:hAnsi="Courier New"/>
          <w:sz w:val="18"/>
        </w:rPr>
        <w:t>"&gt;</w:t>
      </w:r>
    </w:p>
    <w:p>
      <w:pPr>
        <w:spacing w:line="172" w:lineRule="exact" w:before="0"/>
        <w:ind w:left="1236" w:right="0" w:firstLine="0"/>
        <w:jc w:val="left"/>
        <w:rPr>
          <w:rFonts w:ascii="Courier New"/>
          <w:sz w:val="18"/>
        </w:rPr>
      </w:pPr>
      <w:r>
        <w:rPr>
          <w:rFonts w:ascii="Courier New"/>
          <w:w w:val="99"/>
          <w:sz w:val="18"/>
        </w:rPr>
        <w:t>&gt;</w:t>
      </w:r>
    </w:p>
    <w:p>
      <w:pPr>
        <w:spacing w:before="15"/>
        <w:ind w:left="1236" w:right="0" w:firstLine="0"/>
        <w:jc w:val="left"/>
        <w:rPr>
          <w:rFonts w:ascii="Courier New"/>
          <w:sz w:val="18"/>
        </w:rPr>
      </w:pPr>
      <w:r>
        <w:rPr>
          <w:rFonts w:ascii="Courier New"/>
          <w:sz w:val="18"/>
        </w:rPr>
        <w:t>...</w:t>
      </w:r>
    </w:p>
    <w:p>
      <w:pPr>
        <w:spacing w:before="15"/>
        <w:ind w:left="1021" w:right="0" w:firstLine="0"/>
        <w:jc w:val="left"/>
        <w:rPr>
          <w:rFonts w:ascii="Courier New"/>
          <w:sz w:val="18"/>
        </w:rPr>
      </w:pPr>
      <w:r>
        <w:rPr>
          <w:rFonts w:ascii="Courier New"/>
          <w:w w:val="99"/>
          <w:sz w:val="18"/>
        </w:rPr>
        <w:t>&gt;</w:t>
      </w:r>
    </w:p>
    <w:p>
      <w:pPr>
        <w:spacing w:before="15"/>
        <w:ind w:left="806" w:right="0" w:firstLine="0"/>
        <w:jc w:val="left"/>
        <w:rPr>
          <w:rFonts w:ascii="Courier New"/>
          <w:sz w:val="18"/>
        </w:rPr>
      </w:pPr>
      <w:r>
        <w:rPr>
          <w:rFonts w:ascii="Courier New"/>
          <w:w w:val="99"/>
          <w:sz w:val="18"/>
        </w:rPr>
        <w:t>&gt;</w:t>
      </w:r>
    </w:p>
    <w:p>
      <w:pPr>
        <w:spacing w:before="15"/>
        <w:ind w:left="61" w:right="5993" w:firstLine="0"/>
        <w:jc w:val="center"/>
        <w:rPr>
          <w:rFonts w:ascii="Courier New"/>
          <w:sz w:val="18"/>
        </w:rPr>
      </w:pPr>
      <w:r>
        <w:rPr>
          <w:rFonts w:ascii="Courier New"/>
          <w:sz w:val="18"/>
        </w:rPr>
        <w:t>["sv"] = (TERM_DEFINITION) &lt;</w:t>
      </w:r>
    </w:p>
    <w:p>
      <w:pPr>
        <w:spacing w:before="15"/>
        <w:ind w:left="1021" w:right="0" w:firstLine="0"/>
        <w:jc w:val="left"/>
        <w:rPr>
          <w:rFonts w:ascii="Courier New"/>
          <w:sz w:val="18"/>
        </w:rPr>
      </w:pPr>
      <w:r>
        <w:rPr>
          <w:rFonts w:ascii="Courier New"/>
          <w:sz w:val="18"/>
        </w:rPr>
        <w:t>terms = &lt;</w:t>
      </w:r>
    </w:p>
    <w:p>
      <w:pPr>
        <w:spacing w:before="15"/>
        <w:ind w:left="169" w:right="5993" w:firstLine="0"/>
        <w:jc w:val="center"/>
        <w:rPr>
          <w:rFonts w:ascii="Courier New"/>
          <w:sz w:val="18"/>
        </w:rPr>
      </w:pPr>
      <w:r>
        <w:rPr>
          <w:rFonts w:ascii="Courier New"/>
          <w:sz w:val="18"/>
        </w:rPr>
        <w:t>["gt0036"] = (TERM) &lt;</w:t>
      </w:r>
    </w:p>
    <w:p>
      <w:pPr>
        <w:spacing w:before="15"/>
        <w:ind w:left="1452" w:right="0" w:firstLine="0"/>
        <w:jc w:val="left"/>
        <w:rPr>
          <w:rFonts w:ascii="Courier New" w:hAnsi="Courier New"/>
          <w:sz w:val="18"/>
        </w:rPr>
      </w:pPr>
      <w:r>
        <w:rPr>
          <w:rFonts w:ascii="Courier New" w:hAnsi="Courier New"/>
          <w:sz w:val="18"/>
        </w:rPr>
        <w:t>text = &lt;"CHA2DS2-VASc Poäng"&gt;</w:t>
      </w:r>
    </w:p>
    <w:p>
      <w:pPr>
        <w:tabs>
          <w:tab w:pos="9348" w:val="left" w:leader="none"/>
        </w:tabs>
        <w:spacing w:before="9"/>
        <w:ind w:left="1452" w:right="0" w:firstLine="0"/>
        <w:jc w:val="left"/>
        <w:rPr>
          <w:rFonts w:ascii="Garamond" w:hAnsi="Garamond"/>
          <w:i/>
          <w:sz w:val="18"/>
        </w:rPr>
      </w:pPr>
      <w:r>
        <w:rPr/>
        <w:pict>
          <v:shape style="position:absolute;margin-left:532.950989pt;margin-top:1.257386pt;width:7.5pt;height:15.6pt;mso-position-horizontal-relative:page;mso-position-vertical-relative:paragraph;z-index:-43974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description = &lt;"CHA2DS2-VASc resultat för uppskattning</w:t>
      </w:r>
      <w:r>
        <w:rPr>
          <w:rFonts w:ascii="Courier New" w:hAnsi="Courier New"/>
          <w:spacing w:val="-26"/>
          <w:sz w:val="18"/>
        </w:rPr>
        <w:t> </w:t>
      </w:r>
      <w:r>
        <w:rPr>
          <w:rFonts w:ascii="Courier New" w:hAnsi="Courier New"/>
          <w:sz w:val="18"/>
        </w:rPr>
        <w:t>av</w:t>
      </w:r>
      <w:r>
        <w:rPr>
          <w:rFonts w:ascii="Courier New" w:hAnsi="Courier New"/>
          <w:spacing w:val="-5"/>
          <w:sz w:val="18"/>
        </w:rPr>
        <w:t> </w:t>
      </w:r>
      <w:r>
        <w:rPr>
          <w:rFonts w:ascii="Courier New" w:hAnsi="Courier New"/>
          <w:sz w:val="18"/>
        </w:rPr>
        <w:t>strokerisker</w:t>
        <w:tab/>
      </w:r>
      <w:r>
        <w:rPr>
          <w:rFonts w:ascii="Garamond" w:hAnsi="Garamond"/>
          <w:i/>
          <w:sz w:val="18"/>
        </w:rPr>
        <w:t>›</w:t>
      </w:r>
    </w:p>
    <w:p>
      <w:pPr>
        <w:spacing w:before="14"/>
        <w:ind w:left="279" w:right="4984" w:firstLine="0"/>
        <w:jc w:val="center"/>
        <w:rPr>
          <w:rFonts w:ascii="Courier New" w:hAnsi="Courier New"/>
          <w:sz w:val="18"/>
        </w:rPr>
      </w:pPr>
      <w:r>
        <w:rPr>
          <w:rFonts w:ascii="Courier New" w:hAnsi="Courier New"/>
          <w:sz w:val="18"/>
        </w:rPr>
        <w:t>vid förmaksflimmer"&gt;</w:t>
      </w:r>
    </w:p>
    <w:p>
      <w:pPr>
        <w:spacing w:before="14"/>
        <w:ind w:left="1236" w:right="0" w:firstLine="0"/>
        <w:jc w:val="left"/>
        <w:rPr>
          <w:rFonts w:ascii="Courier New"/>
          <w:sz w:val="18"/>
        </w:rPr>
      </w:pPr>
      <w:r>
        <w:rPr>
          <w:rFonts w:ascii="Courier New"/>
          <w:w w:val="99"/>
          <w:sz w:val="18"/>
        </w:rPr>
        <w:t>&gt;</w:t>
      </w:r>
    </w:p>
    <w:p>
      <w:pPr>
        <w:spacing w:before="14"/>
        <w:ind w:left="1236" w:right="0" w:firstLine="0"/>
        <w:jc w:val="left"/>
        <w:rPr>
          <w:rFonts w:ascii="Courier New"/>
          <w:sz w:val="18"/>
        </w:rPr>
      </w:pPr>
      <w:r>
        <w:rPr>
          <w:rFonts w:ascii="Courier New"/>
          <w:sz w:val="18"/>
        </w:rPr>
        <w:t>["gt0104"] = (TERM) &lt;</w:t>
      </w:r>
    </w:p>
    <w:p>
      <w:pPr>
        <w:spacing w:before="14"/>
        <w:ind w:left="1452" w:right="0" w:firstLine="0"/>
        <w:jc w:val="left"/>
        <w:rPr>
          <w:rFonts w:ascii="Courier New" w:hAnsi="Courier New"/>
          <w:sz w:val="18"/>
        </w:rPr>
      </w:pPr>
      <w:r>
        <w:rPr>
          <w:rFonts w:ascii="Courier New" w:hAnsi="Courier New"/>
          <w:sz w:val="18"/>
        </w:rPr>
        <w:t>text = &lt;"Vaskulär sjukdom"&gt;</w:t>
      </w:r>
    </w:p>
    <w:p>
      <w:pPr>
        <w:spacing w:before="14"/>
        <w:ind w:left="1452" w:right="0" w:firstLine="0"/>
        <w:jc w:val="left"/>
        <w:rPr>
          <w:rFonts w:ascii="Courier New" w:hAnsi="Courier New"/>
          <w:sz w:val="18"/>
        </w:rPr>
      </w:pPr>
      <w:r>
        <w:rPr>
          <w:rFonts w:ascii="Courier New" w:hAnsi="Courier New"/>
          <w:sz w:val="18"/>
        </w:rPr>
        <w:t>description = &lt;"Förort hjärtinfarkt, Periferartärsjukdom, Aortisk plack"&gt;</w:t>
      </w:r>
    </w:p>
    <w:p>
      <w:pPr>
        <w:spacing w:before="14"/>
        <w:ind w:left="1236" w:right="0" w:firstLine="0"/>
        <w:jc w:val="left"/>
        <w:rPr>
          <w:rFonts w:ascii="Courier New"/>
          <w:sz w:val="18"/>
        </w:rPr>
      </w:pPr>
      <w:r>
        <w:rPr>
          <w:rFonts w:ascii="Courier New"/>
          <w:w w:val="99"/>
          <w:sz w:val="18"/>
        </w:rPr>
        <w:t>&gt;</w:t>
      </w:r>
    </w:p>
    <w:p>
      <w:pPr>
        <w:spacing w:before="14"/>
        <w:ind w:left="1236" w:right="0" w:firstLine="0"/>
        <w:jc w:val="left"/>
        <w:rPr>
          <w:rFonts w:ascii="Courier New"/>
          <w:sz w:val="18"/>
        </w:rPr>
      </w:pPr>
      <w:r>
        <w:rPr>
          <w:rFonts w:ascii="Courier New"/>
          <w:sz w:val="18"/>
        </w:rPr>
        <w:t>["gt0121"] = (TERM) &lt;</w:t>
      </w:r>
    </w:p>
    <w:p>
      <w:pPr>
        <w:spacing w:after="0"/>
        <w:jc w:val="left"/>
        <w:rPr>
          <w:rFonts w:ascii="Courier New"/>
          <w:sz w:val="18"/>
        </w:rPr>
        <w:sectPr>
          <w:pgSz w:w="12240" w:h="15840"/>
          <w:pgMar w:header="1135" w:footer="1034" w:top="1400" w:bottom="1220" w:left="1460" w:right="220"/>
        </w:sectPr>
      </w:pPr>
    </w:p>
    <w:p>
      <w:pPr>
        <w:pStyle w:val="BodyText"/>
        <w:rPr>
          <w:rFonts w:ascii="Courier New"/>
        </w:rPr>
      </w:pPr>
    </w:p>
    <w:p>
      <w:pPr>
        <w:pStyle w:val="BodyText"/>
        <w:spacing w:before="1"/>
        <w:rPr>
          <w:rFonts w:ascii="Courier New"/>
          <w:sz w:val="27"/>
        </w:rPr>
      </w:pPr>
    </w:p>
    <w:p>
      <w:pPr>
        <w:pStyle w:val="BodyText"/>
        <w:ind w:left="316"/>
        <w:rPr>
          <w:rFonts w:ascii="Courier New"/>
        </w:rPr>
      </w:pPr>
      <w:r>
        <w:rPr>
          <w:rFonts w:ascii="Courier New"/>
        </w:rPr>
        <w:pict>
          <v:shape style="width:468.6pt;height:90.7pt;mso-position-horizontal-relative:char;mso-position-vertical-relative:line" type="#_x0000_t202" filled="true" fillcolor="#f2f2f2" stroked="false">
            <w10:anchorlock/>
            <v:textbox inset="0,0,0,0">
              <w:txbxContent>
                <w:p>
                  <w:pPr>
                    <w:spacing w:line="256" w:lineRule="auto" w:before="3"/>
                    <w:ind w:left="1135" w:right="4453" w:firstLine="0"/>
                    <w:jc w:val="left"/>
                    <w:rPr>
                      <w:rFonts w:ascii="Courier New" w:hAnsi="Courier New"/>
                      <w:sz w:val="18"/>
                    </w:rPr>
                  </w:pPr>
                  <w:r>
                    <w:rPr>
                      <w:rFonts w:ascii="Courier New" w:hAnsi="Courier New"/>
                      <w:sz w:val="18"/>
                    </w:rPr>
                    <w:t>text = &lt;"Förmaksflimmer"&gt; description = &lt;"</w:t>
                  </w:r>
                  <w:r>
                    <w:rPr>
                      <w:rFonts w:ascii="Courier New" w:hAnsi="Courier New"/>
                      <w:position w:val="-2"/>
                      <w:sz w:val="18"/>
                    </w:rPr>
                    <w:t>*</w:t>
                  </w:r>
                  <w:r>
                    <w:rPr>
                      <w:rFonts w:ascii="Courier New" w:hAnsi="Courier New"/>
                      <w:sz w:val="18"/>
                    </w:rPr>
                    <w:t>"&gt;</w:t>
                  </w:r>
                </w:p>
                <w:p>
                  <w:pPr>
                    <w:spacing w:line="173" w:lineRule="exact" w:before="0"/>
                    <w:ind w:left="920" w:right="0" w:firstLine="0"/>
                    <w:jc w:val="left"/>
                    <w:rPr>
                      <w:rFonts w:ascii="Courier New"/>
                      <w:sz w:val="18"/>
                    </w:rPr>
                  </w:pPr>
                  <w:r>
                    <w:rPr>
                      <w:rFonts w:ascii="Courier New"/>
                      <w:w w:val="99"/>
                      <w:sz w:val="18"/>
                    </w:rPr>
                    <w:t>&gt;</w:t>
                  </w:r>
                </w:p>
                <w:p>
                  <w:pPr>
                    <w:spacing w:before="16"/>
                    <w:ind w:left="920" w:right="0" w:firstLine="0"/>
                    <w:jc w:val="left"/>
                    <w:rPr>
                      <w:rFonts w:ascii="Courier New"/>
                      <w:sz w:val="18"/>
                    </w:rPr>
                  </w:pPr>
                  <w:r>
                    <w:rPr>
                      <w:rFonts w:ascii="Courier New"/>
                      <w:sz w:val="18"/>
                    </w:rPr>
                    <w:t>...</w:t>
                  </w:r>
                </w:p>
                <w:p>
                  <w:pPr>
                    <w:spacing w:before="15"/>
                    <w:ind w:left="705" w:right="0" w:firstLine="0"/>
                    <w:jc w:val="left"/>
                    <w:rPr>
                      <w:rFonts w:ascii="Courier New"/>
                      <w:sz w:val="18"/>
                    </w:rPr>
                  </w:pPr>
                  <w:r>
                    <w:rPr>
                      <w:rFonts w:ascii="Courier New"/>
                      <w:w w:val="99"/>
                      <w:sz w:val="18"/>
                    </w:rPr>
                    <w:t>&gt;</w:t>
                  </w:r>
                </w:p>
                <w:p>
                  <w:pPr>
                    <w:spacing w:before="15"/>
                    <w:ind w:left="490" w:right="0" w:firstLine="0"/>
                    <w:jc w:val="left"/>
                    <w:rPr>
                      <w:rFonts w:ascii="Courier New"/>
                      <w:sz w:val="18"/>
                    </w:rPr>
                  </w:pPr>
                  <w:r>
                    <w:rPr>
                      <w:rFonts w:ascii="Courier New"/>
                      <w:w w:val="99"/>
                      <w:sz w:val="18"/>
                    </w:rPr>
                    <w:t>&gt;</w:t>
                  </w:r>
                </w:p>
                <w:p>
                  <w:pPr>
                    <w:spacing w:before="15"/>
                    <w:ind w:left="490" w:right="0" w:firstLine="0"/>
                    <w:jc w:val="left"/>
                    <w:rPr>
                      <w:rFonts w:ascii="Courier New"/>
                      <w:sz w:val="18"/>
                    </w:rPr>
                  </w:pPr>
                  <w:r>
                    <w:rPr>
                      <w:rFonts w:ascii="Courier New"/>
                      <w:sz w:val="18"/>
                    </w:rPr>
                    <w:t>...</w:t>
                  </w:r>
                </w:p>
                <w:p>
                  <w:pPr>
                    <w:spacing w:before="15"/>
                    <w:ind w:left="274" w:right="0" w:firstLine="0"/>
                    <w:jc w:val="left"/>
                    <w:rPr>
                      <w:rFonts w:ascii="Courier New"/>
                      <w:sz w:val="18"/>
                    </w:rPr>
                  </w:pPr>
                  <w:r>
                    <w:rPr>
                      <w:rFonts w:ascii="Courier New"/>
                      <w:w w:val="99"/>
                      <w:sz w:val="18"/>
                    </w:rPr>
                    <w:t>&gt;</w:t>
                  </w:r>
                </w:p>
              </w:txbxContent>
            </v:textbox>
            <v:fill type="solid"/>
          </v:shape>
        </w:pict>
      </w:r>
      <w:r>
        <w:rPr>
          <w:rFonts w:ascii="Courier New"/>
        </w:rPr>
      </w:r>
    </w:p>
    <w:p>
      <w:pPr>
        <w:pStyle w:val="BodyText"/>
        <w:spacing w:before="4"/>
        <w:rPr>
          <w:rFonts w:ascii="Courier New"/>
          <w:sz w:val="10"/>
        </w:rPr>
      </w:pPr>
    </w:p>
    <w:p>
      <w:pPr>
        <w:pStyle w:val="BodyText"/>
        <w:spacing w:line="249" w:lineRule="auto" w:before="97"/>
        <w:ind w:left="376" w:right="922"/>
      </w:pPr>
      <w:r>
        <w:rPr/>
        <w:pict>
          <v:group style="position:absolute;margin-left:88.811996pt;margin-top:33.114914pt;width:468.6pt;height:378.6pt;mso-position-horizontal-relative:page;mso-position-vertical-relative:paragraph;z-index:6832;mso-wrap-distance-left:0;mso-wrap-distance-right:0" coordorigin="1776,662" coordsize="9372,7572">
            <v:line style="position:absolute" from="1776,692" to="11148,692" stroked="true" strokeweight="2.989pt" strokecolor="#f2f2f2">
              <v:stroke dashstyle="solid"/>
            </v:line>
            <v:line style="position:absolute" from="1806,722" to="1806,941" stroked="true" strokeweight="2.989pt" strokecolor="#f2f2f2">
              <v:stroke dashstyle="solid"/>
            </v:line>
            <v:rect style="position:absolute;left:1836;top:722;width:9252;height:220" filled="true" fillcolor="#f2f2f2" stroked="false">
              <v:fill type="solid"/>
            </v:rect>
            <v:line style="position:absolute" from="11118,722" to="11118,941" stroked="true" strokeweight="2.989pt" strokecolor="#f2f2f2">
              <v:stroke dashstyle="solid"/>
            </v:line>
            <v:line style="position:absolute" from="1806,941" to="1806,1160" stroked="true" strokeweight="2.989pt" strokecolor="#f2f2f2">
              <v:stroke dashstyle="solid"/>
            </v:line>
            <v:rect style="position:absolute;left:1836;top:941;width:9252;height:220" filled="true" fillcolor="#f2f2f2" stroked="false">
              <v:fill type="solid"/>
            </v:rect>
            <v:line style="position:absolute" from="11118,941" to="11118,1160" stroked="true" strokeweight="2.989pt" strokecolor="#f2f2f2">
              <v:stroke dashstyle="solid"/>
            </v:line>
            <v:line style="position:absolute" from="1806,1160" to="1806,1380" stroked="true" strokeweight="2.989pt" strokecolor="#f2f2f2">
              <v:stroke dashstyle="solid"/>
            </v:line>
            <v:rect style="position:absolute;left:1836;top:1160;width:9252;height:220" filled="true" fillcolor="#f2f2f2" stroked="false">
              <v:fill type="solid"/>
            </v:rect>
            <v:line style="position:absolute" from="11118,1160" to="11118,1380" stroked="true" strokeweight="2.989pt" strokecolor="#f2f2f2">
              <v:stroke dashstyle="solid"/>
            </v:line>
            <v:line style="position:absolute" from="1806,1380" to="1806,1599" stroked="true" strokeweight="2.989pt" strokecolor="#f2f2f2">
              <v:stroke dashstyle="solid"/>
            </v:line>
            <v:rect style="position:absolute;left:1836;top:1379;width:9252;height:220" filled="true" fillcolor="#f2f2f2" stroked="false">
              <v:fill type="solid"/>
            </v:rect>
            <v:line style="position:absolute" from="11118,1380" to="11118,1599" stroked="true" strokeweight="2.989pt" strokecolor="#f2f2f2">
              <v:stroke dashstyle="solid"/>
            </v:line>
            <v:line style="position:absolute" from="1806,1599" to="1806,1818" stroked="true" strokeweight="2.989pt" strokecolor="#f2f2f2">
              <v:stroke dashstyle="solid"/>
            </v:line>
            <v:rect style="position:absolute;left:1836;top:1598;width:9252;height:220" filled="true" fillcolor="#f2f2f2" stroked="false">
              <v:fill type="solid"/>
            </v:rect>
            <v:line style="position:absolute" from="11118,1599" to="11118,1818" stroked="true" strokeweight="2.989pt" strokecolor="#f2f2f2">
              <v:stroke dashstyle="solid"/>
            </v:line>
            <v:line style="position:absolute" from="1806,1818" to="1806,2037" stroked="true" strokeweight="2.989pt" strokecolor="#f2f2f2">
              <v:stroke dashstyle="solid"/>
            </v:line>
            <v:rect style="position:absolute;left:1836;top:1817;width:9252;height:220" filled="true" fillcolor="#f2f2f2" stroked="false">
              <v:fill type="solid"/>
            </v:rect>
            <v:line style="position:absolute" from="11118,1818" to="11118,2037" stroked="true" strokeweight="2.989pt" strokecolor="#f2f2f2">
              <v:stroke dashstyle="solid"/>
            </v:line>
            <v:line style="position:absolute" from="1806,2037" to="1806,2256" stroked="true" strokeweight="2.989pt" strokecolor="#f2f2f2">
              <v:stroke dashstyle="solid"/>
            </v:line>
            <v:rect style="position:absolute;left:1836;top:2037;width:9252;height:220" filled="true" fillcolor="#f2f2f2" stroked="false">
              <v:fill type="solid"/>
            </v:rect>
            <v:line style="position:absolute" from="11118,2037" to="11118,2256" stroked="true" strokeweight="2.989pt" strokecolor="#f2f2f2">
              <v:stroke dashstyle="solid"/>
            </v:line>
            <v:line style="position:absolute" from="1806,2256" to="1806,2475" stroked="true" strokeweight="2.989pt" strokecolor="#f2f2f2">
              <v:stroke dashstyle="solid"/>
            </v:line>
            <v:rect style="position:absolute;left:1836;top:2256;width:9252;height:220" filled="true" fillcolor="#f2f2f2" stroked="false">
              <v:fill type="solid"/>
            </v:rect>
            <v:line style="position:absolute" from="11118,2256" to="11118,2475" stroked="true" strokeweight="2.989pt" strokecolor="#f2f2f2">
              <v:stroke dashstyle="solid"/>
            </v:line>
            <v:line style="position:absolute" from="1806,2475" to="1806,2695" stroked="true" strokeweight="2.989pt" strokecolor="#f2f2f2">
              <v:stroke dashstyle="solid"/>
            </v:line>
            <v:rect style="position:absolute;left:1836;top:2475;width:9252;height:220" filled="true" fillcolor="#f2f2f2" stroked="false">
              <v:fill type="solid"/>
            </v:rect>
            <v:line style="position:absolute" from="11118,2475" to="11118,2695" stroked="true" strokeweight="2.989pt" strokecolor="#f2f2f2">
              <v:stroke dashstyle="solid"/>
            </v:line>
            <v:line style="position:absolute" from="1806,2695" to="1806,2914" stroked="true" strokeweight="2.989pt" strokecolor="#f2f2f2">
              <v:stroke dashstyle="solid"/>
            </v:line>
            <v:rect style="position:absolute;left:1836;top:2694;width:9252;height:220" filled="true" fillcolor="#f2f2f2" stroked="false">
              <v:fill type="solid"/>
            </v:rect>
            <v:line style="position:absolute" from="11118,2695" to="11118,2914" stroked="true" strokeweight="2.989pt" strokecolor="#f2f2f2">
              <v:stroke dashstyle="solid"/>
            </v:line>
            <v:line style="position:absolute" from="1806,2914" to="1806,3133" stroked="true" strokeweight="2.989pt" strokecolor="#f2f2f2">
              <v:stroke dashstyle="solid"/>
            </v:line>
            <v:rect style="position:absolute;left:1836;top:2913;width:9252;height:220" filled="true" fillcolor="#f2f2f2" stroked="false">
              <v:fill type="solid"/>
            </v:rect>
            <v:line style="position:absolute" from="11118,2914" to="11118,3133" stroked="true" strokeweight="2.989pt" strokecolor="#f2f2f2">
              <v:stroke dashstyle="solid"/>
            </v:line>
            <v:line style="position:absolute" from="1806,3133" to="1806,3352" stroked="true" strokeweight="2.989pt" strokecolor="#f2f2f2">
              <v:stroke dashstyle="solid"/>
            </v:line>
            <v:rect style="position:absolute;left:1836;top:3133;width:9252;height:220" filled="true" fillcolor="#f2f2f2" stroked="false">
              <v:fill type="solid"/>
            </v:rect>
            <v:line style="position:absolute" from="11118,3133" to="11118,3352" stroked="true" strokeweight="2.989pt" strokecolor="#f2f2f2">
              <v:stroke dashstyle="solid"/>
            </v:line>
            <v:line style="position:absolute" from="1806,3352" to="1806,3571" stroked="true" strokeweight="2.989pt" strokecolor="#f2f2f2">
              <v:stroke dashstyle="solid"/>
            </v:line>
            <v:rect style="position:absolute;left:1836;top:3352;width:9252;height:220" filled="true" fillcolor="#f2f2f2" stroked="false">
              <v:fill type="solid"/>
            </v:rect>
            <v:line style="position:absolute" from="11118,3352" to="11118,3571" stroked="true" strokeweight="2.989pt" strokecolor="#f2f2f2">
              <v:stroke dashstyle="solid"/>
            </v:line>
            <v:line style="position:absolute" from="1806,3571" to="1806,3791" stroked="true" strokeweight="2.989pt" strokecolor="#f2f2f2">
              <v:stroke dashstyle="solid"/>
            </v:line>
            <v:rect style="position:absolute;left:1836;top:3571;width:9252;height:220" filled="true" fillcolor="#f2f2f2" stroked="false">
              <v:fill type="solid"/>
            </v:rect>
            <v:line style="position:absolute" from="11118,3571" to="11118,3791" stroked="true" strokeweight="2.989pt" strokecolor="#f2f2f2">
              <v:stroke dashstyle="solid"/>
            </v:line>
            <v:line style="position:absolute" from="1806,3791" to="1806,4010" stroked="true" strokeweight="2.989pt" strokecolor="#f2f2f2">
              <v:stroke dashstyle="solid"/>
            </v:line>
            <v:rect style="position:absolute;left:1836;top:3790;width:9252;height:220" filled="true" fillcolor="#f2f2f2" stroked="false">
              <v:fill type="solid"/>
            </v:rect>
            <v:line style="position:absolute" from="11118,3791" to="11118,4010" stroked="true" strokeweight="2.989pt" strokecolor="#f2f2f2">
              <v:stroke dashstyle="solid"/>
            </v:line>
            <v:line style="position:absolute" from="1806,4010" to="1806,4229" stroked="true" strokeweight="2.989pt" strokecolor="#f2f2f2">
              <v:stroke dashstyle="solid"/>
            </v:line>
            <v:rect style="position:absolute;left:1836;top:4009;width:9252;height:220" filled="true" fillcolor="#f2f2f2" stroked="false">
              <v:fill type="solid"/>
            </v:rect>
            <v:line style="position:absolute" from="11118,4010" to="11118,4229" stroked="true" strokeweight="2.989pt" strokecolor="#f2f2f2">
              <v:stroke dashstyle="solid"/>
            </v:line>
            <v:line style="position:absolute" from="1806,4229" to="1806,4448" stroked="true" strokeweight="2.989pt" strokecolor="#f2f2f2">
              <v:stroke dashstyle="solid"/>
            </v:line>
            <v:rect style="position:absolute;left:1836;top:4228;width:9252;height:220" filled="true" fillcolor="#f2f2f2" stroked="false">
              <v:fill type="solid"/>
            </v:rect>
            <v:line style="position:absolute" from="11118,4229" to="11118,4448" stroked="true" strokeweight="2.989pt" strokecolor="#f2f2f2">
              <v:stroke dashstyle="solid"/>
            </v:line>
            <v:line style="position:absolute" from="1806,4448" to="1806,4667" stroked="true" strokeweight="2.989pt" strokecolor="#f2f2f2">
              <v:stroke dashstyle="solid"/>
            </v:line>
            <v:rect style="position:absolute;left:1836;top:4448;width:9252;height:220" filled="true" fillcolor="#f2f2f2" stroked="false">
              <v:fill type="solid"/>
            </v:rect>
            <v:line style="position:absolute" from="11118,4448" to="11118,4667" stroked="true" strokeweight="2.989pt" strokecolor="#f2f2f2">
              <v:stroke dashstyle="solid"/>
            </v:line>
            <v:line style="position:absolute" from="1806,4667" to="1806,4886" stroked="true" strokeweight="2.989pt" strokecolor="#f2f2f2">
              <v:stroke dashstyle="solid"/>
            </v:line>
            <v:rect style="position:absolute;left:1836;top:4667;width:9252;height:220" filled="true" fillcolor="#f2f2f2" stroked="false">
              <v:fill type="solid"/>
            </v:rect>
            <v:line style="position:absolute" from="11118,4667" to="11118,4886" stroked="true" strokeweight="2.989pt" strokecolor="#f2f2f2">
              <v:stroke dashstyle="solid"/>
            </v:line>
            <v:line style="position:absolute" from="1806,4886" to="1806,5106" stroked="true" strokeweight="2.989pt" strokecolor="#f2f2f2">
              <v:stroke dashstyle="solid"/>
            </v:line>
            <v:rect style="position:absolute;left:1836;top:4886;width:9252;height:220" filled="true" fillcolor="#f2f2f2" stroked="false">
              <v:fill type="solid"/>
            </v:rect>
            <v:line style="position:absolute" from="11118,4886" to="11118,5106" stroked="true" strokeweight="2.989pt" strokecolor="#f2f2f2">
              <v:stroke dashstyle="solid"/>
            </v:line>
            <v:line style="position:absolute" from="1806,5106" to="1806,5325" stroked="true" strokeweight="2.989pt" strokecolor="#f2f2f2">
              <v:stroke dashstyle="solid"/>
            </v:line>
            <v:rect style="position:absolute;left:1836;top:5105;width:9252;height:220" filled="true" fillcolor="#f2f2f2" stroked="false">
              <v:fill type="solid"/>
            </v:rect>
            <v:line style="position:absolute" from="11118,5106" to="11118,5325" stroked="true" strokeweight="2.989pt" strokecolor="#f2f2f2">
              <v:stroke dashstyle="solid"/>
            </v:line>
            <v:line style="position:absolute" from="1806,5325" to="1806,5544" stroked="true" strokeweight="2.989pt" strokecolor="#f2f2f2">
              <v:stroke dashstyle="solid"/>
            </v:line>
            <v:rect style="position:absolute;left:1836;top:5324;width:9252;height:220" filled="true" fillcolor="#f2f2f2" stroked="false">
              <v:fill type="solid"/>
            </v:rect>
            <v:line style="position:absolute" from="11118,5325" to="11118,5544" stroked="true" strokeweight="2.989pt" strokecolor="#f2f2f2">
              <v:stroke dashstyle="solid"/>
            </v:line>
            <v:line style="position:absolute" from="1806,5544" to="1806,5763" stroked="true" strokeweight="2.989pt" strokecolor="#f2f2f2">
              <v:stroke dashstyle="solid"/>
            </v:line>
            <v:rect style="position:absolute;left:1836;top:5544;width:9252;height:220" filled="true" fillcolor="#f2f2f2" stroked="false">
              <v:fill type="solid"/>
            </v:rect>
            <v:line style="position:absolute" from="11118,5544" to="11118,5763" stroked="true" strokeweight="2.989pt" strokecolor="#f2f2f2">
              <v:stroke dashstyle="solid"/>
            </v:line>
            <v:line style="position:absolute" from="1806,5763" to="1806,5982" stroked="true" strokeweight="2.989pt" strokecolor="#f2f2f2">
              <v:stroke dashstyle="solid"/>
            </v:line>
            <v:rect style="position:absolute;left:1836;top:5763;width:9252;height:220" filled="true" fillcolor="#f2f2f2" stroked="false">
              <v:fill type="solid"/>
            </v:rect>
            <v:line style="position:absolute" from="11118,5763" to="11118,5982" stroked="true" strokeweight="2.989pt" strokecolor="#f2f2f2">
              <v:stroke dashstyle="solid"/>
            </v:line>
            <v:line style="position:absolute" from="1806,5982" to="1806,6202" stroked="true" strokeweight="2.989pt" strokecolor="#f2f2f2">
              <v:stroke dashstyle="solid"/>
            </v:line>
            <v:rect style="position:absolute;left:1836;top:5982;width:9252;height:220" filled="true" fillcolor="#f2f2f2" stroked="false">
              <v:fill type="solid"/>
            </v:rect>
            <v:line style="position:absolute" from="11118,5982" to="11118,6202" stroked="true" strokeweight="2.989pt" strokecolor="#f2f2f2">
              <v:stroke dashstyle="solid"/>
            </v:line>
            <v:line style="position:absolute" from="1806,6202" to="1806,6421" stroked="true" strokeweight="2.989pt" strokecolor="#f2f2f2">
              <v:stroke dashstyle="solid"/>
            </v:line>
            <v:rect style="position:absolute;left:1836;top:6201;width:9252;height:220" filled="true" fillcolor="#f2f2f2" stroked="false">
              <v:fill type="solid"/>
            </v:rect>
            <v:line style="position:absolute" from="11118,6202" to="11118,6421" stroked="true" strokeweight="2.989pt" strokecolor="#f2f2f2">
              <v:stroke dashstyle="solid"/>
            </v:line>
            <v:line style="position:absolute" from="1806,6421" to="1806,6640" stroked="true" strokeweight="2.989pt" strokecolor="#f2f2f2">
              <v:stroke dashstyle="solid"/>
            </v:line>
            <v:rect style="position:absolute;left:1836;top:6420;width:9252;height:220" filled="true" fillcolor="#f2f2f2" stroked="false">
              <v:fill type="solid"/>
            </v:rect>
            <v:line style="position:absolute" from="11118,6421" to="11118,6640" stroked="true" strokeweight="2.989pt" strokecolor="#f2f2f2">
              <v:stroke dashstyle="solid"/>
            </v:line>
            <v:line style="position:absolute" from="1806,6640" to="1806,6859" stroked="true" strokeweight="2.989pt" strokecolor="#f2f2f2">
              <v:stroke dashstyle="solid"/>
            </v:line>
            <v:rect style="position:absolute;left:1836;top:6639;width:9252;height:220" filled="true" fillcolor="#f2f2f2" stroked="false">
              <v:fill type="solid"/>
            </v:rect>
            <v:line style="position:absolute" from="11118,6640" to="11118,6859" stroked="true" strokeweight="2.989pt" strokecolor="#f2f2f2">
              <v:stroke dashstyle="solid"/>
            </v:line>
            <v:line style="position:absolute" from="1806,6859" to="1806,7078" stroked="true" strokeweight="2.989pt" strokecolor="#f2f2f2">
              <v:stroke dashstyle="solid"/>
            </v:line>
            <v:rect style="position:absolute;left:1836;top:6859;width:9252;height:220" filled="true" fillcolor="#f2f2f2" stroked="false">
              <v:fill type="solid"/>
            </v:rect>
            <v:line style="position:absolute" from="11118,6859" to="11118,7078" stroked="true" strokeweight="2.989pt" strokecolor="#f2f2f2">
              <v:stroke dashstyle="solid"/>
            </v:line>
            <v:line style="position:absolute" from="1806,7078" to="1806,7297" stroked="true" strokeweight="2.989pt" strokecolor="#f2f2f2">
              <v:stroke dashstyle="solid"/>
            </v:line>
            <v:rect style="position:absolute;left:1836;top:7078;width:9252;height:220" filled="true" fillcolor="#f2f2f2" stroked="false">
              <v:fill type="solid"/>
            </v:rect>
            <v:line style="position:absolute" from="11118,7078" to="11118,7297" stroked="true" strokeweight="2.989pt" strokecolor="#f2f2f2">
              <v:stroke dashstyle="solid"/>
            </v:line>
            <v:line style="position:absolute" from="1806,7297" to="1806,7517" stroked="true" strokeweight="2.989pt" strokecolor="#f2f2f2">
              <v:stroke dashstyle="solid"/>
            </v:line>
            <v:rect style="position:absolute;left:1836;top:7297;width:9252;height:220" filled="true" fillcolor="#f2f2f2" stroked="false">
              <v:fill type="solid"/>
            </v:rect>
            <v:line style="position:absolute" from="11118,7297" to="11118,7517" stroked="true" strokeweight="2.989pt" strokecolor="#f2f2f2">
              <v:stroke dashstyle="solid"/>
            </v:line>
            <v:line style="position:absolute" from="1806,7517" to="1806,7736" stroked="true" strokeweight="2.989pt" strokecolor="#f2f2f2">
              <v:stroke dashstyle="solid"/>
            </v:line>
            <v:rect style="position:absolute;left:1836;top:7516;width:9252;height:220" filled="true" fillcolor="#f2f2f2" stroked="false">
              <v:fill type="solid"/>
            </v:rect>
            <v:line style="position:absolute" from="11118,7517" to="11118,7736" stroked="true" strokeweight="2.989pt" strokecolor="#f2f2f2">
              <v:stroke dashstyle="solid"/>
            </v:line>
            <v:line style="position:absolute" from="1806,7736" to="1806,7955" stroked="true" strokeweight="2.989pt" strokecolor="#f2f2f2">
              <v:stroke dashstyle="solid"/>
            </v:line>
            <v:rect style="position:absolute;left:1836;top:7735;width:9252;height:220" filled="true" fillcolor="#f2f2f2" stroked="false">
              <v:fill type="solid"/>
            </v:rect>
            <v:line style="position:absolute" from="11118,7736" to="11118,7955" stroked="true" strokeweight="2.989pt" strokecolor="#f2f2f2">
              <v:stroke dashstyle="solid"/>
            </v:line>
            <v:line style="position:absolute" from="1806,7955" to="1806,8174" stroked="true" strokeweight="2.989pt" strokecolor="#f2f2f2">
              <v:stroke dashstyle="solid"/>
            </v:line>
            <v:rect style="position:absolute;left:1836;top:7954;width:9252;height:220" filled="true" fillcolor="#f2f2f2" stroked="false">
              <v:fill type="solid"/>
            </v:rect>
            <v:line style="position:absolute" from="11118,7955" to="11118,8174" stroked="true" strokeweight="2.989pt" strokecolor="#f2f2f2">
              <v:stroke dashstyle="solid"/>
            </v:line>
            <v:line style="position:absolute" from="1776,8204" to="11148,8204" stroked="true" strokeweight="2.989pt" strokecolor="#f2f2f2">
              <v:stroke dashstyle="solid"/>
            </v:line>
            <v:shape style="position:absolute;left:1836;top:730;width:4755;height:5230" type="#_x0000_t202" filled="false" stroked="false">
              <v:textbox inset="0,0,0,0">
                <w:txbxContent>
                  <w:p>
                    <w:pPr>
                      <w:spacing w:line="199" w:lineRule="exact" w:before="0"/>
                      <w:ind w:left="-1" w:right="2600" w:firstLine="0"/>
                      <w:jc w:val="center"/>
                      <w:rPr>
                        <w:rFonts w:ascii="Courier New"/>
                        <w:sz w:val="18"/>
                      </w:rPr>
                    </w:pPr>
                    <w:r>
                      <w:rPr>
                        <w:rFonts w:ascii="Courier New"/>
                        <w:sz w:val="18"/>
                      </w:rPr>
                      <w:t>term_definitions =</w:t>
                    </w:r>
                    <w:r>
                      <w:rPr>
                        <w:rFonts w:ascii="Courier New"/>
                        <w:spacing w:val="-10"/>
                        <w:sz w:val="18"/>
                      </w:rPr>
                      <w:t> </w:t>
                    </w:r>
                    <w:r>
                      <w:rPr>
                        <w:rFonts w:ascii="Courier New"/>
                        <w:sz w:val="18"/>
                      </w:rPr>
                      <w:t>&lt;</w:t>
                    </w:r>
                  </w:p>
                  <w:p>
                    <w:pPr>
                      <w:spacing w:before="15"/>
                      <w:ind w:left="190" w:right="1068" w:firstLine="0"/>
                      <w:jc w:val="center"/>
                      <w:rPr>
                        <w:rFonts w:ascii="Courier New"/>
                        <w:sz w:val="18"/>
                      </w:rPr>
                    </w:pPr>
                    <w:r>
                      <w:rPr>
                        <w:rFonts w:ascii="Courier New"/>
                        <w:sz w:val="18"/>
                      </w:rPr>
                      <w:t>["SNOMED-CT"] = (TERM_BINDING) &lt;</w:t>
                    </w:r>
                  </w:p>
                  <w:p>
                    <w:pPr>
                      <w:spacing w:before="15"/>
                      <w:ind w:left="430" w:right="0" w:firstLine="0"/>
                      <w:jc w:val="left"/>
                      <w:rPr>
                        <w:rFonts w:ascii="Courier New"/>
                        <w:sz w:val="18"/>
                      </w:rPr>
                    </w:pPr>
                    <w:r>
                      <w:rPr>
                        <w:rFonts w:ascii="Courier New"/>
                        <w:sz w:val="18"/>
                      </w:rPr>
                      <w:t>bindings = &lt;</w:t>
                    </w:r>
                  </w:p>
                  <w:p>
                    <w:pPr>
                      <w:spacing w:before="15"/>
                      <w:ind w:left="645" w:right="0" w:firstLine="0"/>
                      <w:jc w:val="left"/>
                      <w:rPr>
                        <w:rFonts w:ascii="Courier New"/>
                        <w:sz w:val="18"/>
                      </w:rPr>
                    </w:pPr>
                    <w:r>
                      <w:rPr>
                        <w:rFonts w:ascii="Courier New"/>
                        <w:sz w:val="18"/>
                      </w:rPr>
                      <w:t>["gt0036"] = (BINDING) &lt;</w:t>
                    </w:r>
                  </w:p>
                  <w:p>
                    <w:pPr>
                      <w:spacing w:before="15"/>
                      <w:ind w:left="860" w:right="0" w:firstLine="0"/>
                      <w:jc w:val="left"/>
                      <w:rPr>
                        <w:rFonts w:ascii="Courier New"/>
                        <w:sz w:val="18"/>
                      </w:rPr>
                    </w:pPr>
                    <w:r>
                      <w:rPr>
                        <w:rFonts w:ascii="Courier New"/>
                        <w:sz w:val="18"/>
                      </w:rPr>
                      <w:t>codes = &lt;[SNOMED-CT::438367009],...&gt;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["gt0104"] = (BINDING) &lt;</w:t>
                    </w:r>
                  </w:p>
                  <w:p>
                    <w:pPr>
                      <w:spacing w:before="15"/>
                      <w:ind w:left="860" w:right="0" w:firstLine="0"/>
                      <w:jc w:val="left"/>
                      <w:rPr>
                        <w:rFonts w:ascii="Courier New"/>
                        <w:sz w:val="18"/>
                      </w:rPr>
                    </w:pPr>
                    <w:r>
                      <w:rPr>
                        <w:rFonts w:ascii="Courier New"/>
                        <w:sz w:val="18"/>
                      </w:rPr>
                      <w:t>codes = &lt;[SNOMED-CT::27550009],...&gt;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["gt0121"] = (BINDING) &lt;</w:t>
                    </w:r>
                  </w:p>
                  <w:p>
                    <w:pPr>
                      <w:spacing w:before="15"/>
                      <w:ind w:left="860" w:right="0" w:firstLine="0"/>
                      <w:jc w:val="left"/>
                      <w:rPr>
                        <w:rFonts w:ascii="Courier New"/>
                        <w:sz w:val="18"/>
                      </w:rPr>
                    </w:pPr>
                    <w:r>
                      <w:rPr>
                        <w:rFonts w:ascii="Courier New"/>
                        <w:sz w:val="18"/>
                      </w:rPr>
                      <w:t>codes = &lt;[SNOMED-CT::49436004],...&gt;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sz w:val="18"/>
                      </w:rPr>
                      <w:t>["ICD10"] = (TERM_BINDING) &lt;</w:t>
                    </w:r>
                  </w:p>
                  <w:p>
                    <w:pPr>
                      <w:spacing w:before="15"/>
                      <w:ind w:left="430" w:right="0" w:firstLine="0"/>
                      <w:jc w:val="left"/>
                      <w:rPr>
                        <w:rFonts w:ascii="Courier New"/>
                        <w:sz w:val="18"/>
                      </w:rPr>
                    </w:pPr>
                    <w:r>
                      <w:rPr>
                        <w:rFonts w:ascii="Courier New"/>
                        <w:sz w:val="18"/>
                      </w:rPr>
                      <w:t>bindings = &lt;</w:t>
                    </w:r>
                  </w:p>
                  <w:p>
                    <w:pPr>
                      <w:spacing w:before="15"/>
                      <w:ind w:left="645" w:right="0" w:firstLine="0"/>
                      <w:jc w:val="left"/>
                      <w:rPr>
                        <w:rFonts w:ascii="Courier New"/>
                        <w:sz w:val="18"/>
                      </w:rPr>
                    </w:pPr>
                    <w:r>
                      <w:rPr>
                        <w:rFonts w:ascii="Courier New"/>
                        <w:sz w:val="18"/>
                      </w:rPr>
                      <w:t>["gt0036"] = (BINDING) &lt;</w:t>
                    </w:r>
                  </w:p>
                  <w:p>
                    <w:pPr>
                      <w:spacing w:line="256" w:lineRule="auto" w:before="15"/>
                      <w:ind w:left="860" w:right="2510" w:firstLine="0"/>
                      <w:jc w:val="left"/>
                      <w:rPr>
                        <w:rFonts w:ascii="Courier New"/>
                        <w:sz w:val="18"/>
                      </w:rPr>
                    </w:pPr>
                    <w:r>
                      <w:rPr>
                        <w:rFonts w:ascii="Courier New"/>
                        <w:sz w:val="18"/>
                      </w:rPr>
                      <w:t>codes = &lt;&gt; uri = &lt;""&gt;</w:t>
                    </w:r>
                  </w:p>
                  <w:p>
                    <w:pPr>
                      <w:spacing w:before="1"/>
                      <w:ind w:left="645" w:right="0" w:firstLine="0"/>
                      <w:jc w:val="left"/>
                      <w:rPr>
                        <w:rFonts w:ascii="Courier New"/>
                        <w:sz w:val="18"/>
                      </w:rPr>
                    </w:pPr>
                    <w:r>
                      <w:rPr>
                        <w:rFonts w:ascii="Courier New"/>
                        <w:w w:val="99"/>
                        <w:sz w:val="18"/>
                      </w:rPr>
                      <w:t>&gt;</w:t>
                    </w:r>
                  </w:p>
                  <w:p>
                    <w:pPr>
                      <w:spacing w:line="192" w:lineRule="exact" w:before="15"/>
                      <w:ind w:left="645" w:right="0" w:firstLine="0"/>
                      <w:jc w:val="left"/>
                      <w:rPr>
                        <w:rFonts w:ascii="Courier New"/>
                        <w:sz w:val="18"/>
                      </w:rPr>
                    </w:pPr>
                    <w:r>
                      <w:rPr>
                        <w:rFonts w:ascii="Courier New"/>
                        <w:sz w:val="18"/>
                      </w:rPr>
                      <w:t>["gt0104"] = (BINDING) &lt;</w:t>
                    </w:r>
                  </w:p>
                </w:txbxContent>
              </v:textbox>
              <w10:wrap type="none"/>
            </v:shape>
            <v:shape style="position:absolute;left:7908;top:1054;width:185;height:4849" type="#_x0000_t202" filled="false" stroked="false">
              <v:textbox inset="0,0,0,0">
                <w:txbxContent>
                  <w:p>
                    <w:pPr>
                      <w:spacing w:before="219"/>
                      <w:ind w:left="0" w:right="0" w:firstLine="0"/>
                      <w:jc w:val="left"/>
                      <w:rPr>
                        <w:rFonts w:ascii="Arial"/>
                        <w:sz w:val="20"/>
                      </w:rPr>
                    </w:pPr>
                    <w:bookmarkStart w:name="_bookmark142" w:id="210"/>
                    <w:bookmarkEnd w:id="210"/>
                    <w:r>
                      <w:rPr/>
                    </w:r>
                    <w:r>
                      <w:rPr>
                        <w:rFonts w:ascii="Arial"/>
                        <w:b/>
                        <w:color w:val="FFFFFF"/>
                        <w:spacing w:val="-25"/>
                        <w:w w:val="99"/>
                        <w:position w:val="-2"/>
                        <w:sz w:val="9"/>
                      </w:rPr>
                      <w:t>1</w:t>
                    </w:r>
                    <w:r>
                      <w:rPr>
                        <w:rFonts w:ascii="Arial"/>
                        <w:w w:val="251"/>
                        <w:sz w:val="20"/>
                      </w:rPr>
                      <w:t>.</w:t>
                    </w:r>
                  </w:p>
                  <w:p>
                    <w:pPr>
                      <w:spacing w:before="640"/>
                      <w:ind w:left="0" w:right="0" w:firstLine="0"/>
                      <w:jc w:val="left"/>
                      <w:rPr>
                        <w:rFonts w:ascii="Arial"/>
                        <w:sz w:val="20"/>
                      </w:rPr>
                    </w:pPr>
                    <w:bookmarkStart w:name="_bookmark143" w:id="211"/>
                    <w:bookmarkEnd w:id="211"/>
                    <w:r>
                      <w:rPr/>
                    </w:r>
                    <w:r>
                      <w:rPr>
                        <w:rFonts w:ascii="Arial"/>
                        <w:b/>
                        <w:color w:val="FFFFFF"/>
                        <w:spacing w:val="-25"/>
                        <w:w w:val="99"/>
                        <w:position w:val="-2"/>
                        <w:sz w:val="9"/>
                      </w:rPr>
                      <w:t>2</w:t>
                    </w:r>
                    <w:r>
                      <w:rPr>
                        <w:rFonts w:ascii="Arial"/>
                        <w:w w:val="251"/>
                        <w:sz w:val="20"/>
                      </w:rPr>
                      <w:t>.</w:t>
                    </w:r>
                  </w:p>
                  <w:p>
                    <w:pPr>
                      <w:spacing w:line="240" w:lineRule="auto" w:before="8"/>
                      <w:rPr>
                        <w:sz w:val="74"/>
                      </w:rPr>
                    </w:pPr>
                  </w:p>
                  <w:p>
                    <w:pPr>
                      <w:spacing w:before="0"/>
                      <w:ind w:left="0" w:right="0" w:firstLine="0"/>
                      <w:jc w:val="left"/>
                      <w:rPr>
                        <w:rFonts w:ascii="Arial"/>
                        <w:sz w:val="20"/>
                      </w:rPr>
                    </w:pPr>
                    <w:bookmarkStart w:name="_bookmark144" w:id="212"/>
                    <w:bookmarkEnd w:id="212"/>
                    <w:r>
                      <w:rPr/>
                    </w:r>
                    <w:r>
                      <w:rPr>
                        <w:rFonts w:ascii="Arial"/>
                        <w:b/>
                        <w:color w:val="FFFFFF"/>
                        <w:spacing w:val="-25"/>
                        <w:w w:val="99"/>
                        <w:position w:val="-2"/>
                        <w:sz w:val="9"/>
                      </w:rPr>
                      <w:t>3</w:t>
                    </w:r>
                    <w:r>
                      <w:rPr>
                        <w:rFonts w:ascii="Arial"/>
                        <w:w w:val="251"/>
                        <w:sz w:val="20"/>
                      </w:rPr>
                      <w:t>.</w:t>
                    </w:r>
                  </w:p>
                  <w:p>
                    <w:pPr>
                      <w:spacing w:line="240" w:lineRule="auto" w:before="9"/>
                      <w:rPr>
                        <w:sz w:val="112"/>
                      </w:rPr>
                    </w:pPr>
                  </w:p>
                  <w:p>
                    <w:pPr>
                      <w:spacing w:before="0"/>
                      <w:ind w:left="0" w:right="0" w:firstLine="0"/>
                      <w:jc w:val="left"/>
                      <w:rPr>
                        <w:rFonts w:ascii="Arial"/>
                        <w:sz w:val="20"/>
                      </w:rPr>
                    </w:pPr>
                    <w:bookmarkStart w:name="_bookmark145" w:id="213"/>
                    <w:bookmarkEnd w:id="213"/>
                    <w:r>
                      <w:rPr/>
                    </w:r>
                    <w:r>
                      <w:rPr>
                        <w:rFonts w:ascii="Arial"/>
                        <w:b/>
                        <w:color w:val="FFFFFF"/>
                        <w:spacing w:val="-25"/>
                        <w:w w:val="99"/>
                        <w:position w:val="-2"/>
                        <w:sz w:val="9"/>
                      </w:rPr>
                      <w:t>4</w:t>
                    </w:r>
                    <w:r>
                      <w:rPr>
                        <w:rFonts w:ascii="Arial"/>
                        <w:w w:val="251"/>
                        <w:sz w:val="20"/>
                      </w:rPr>
                      <w:t>.</w:t>
                    </w:r>
                  </w:p>
                  <w:p>
                    <w:pPr>
                      <w:spacing w:line="240" w:lineRule="auto" w:before="3"/>
                      <w:rPr>
                        <w:sz w:val="67"/>
                      </w:rPr>
                    </w:pPr>
                  </w:p>
                  <w:p>
                    <w:pPr>
                      <w:spacing w:before="0"/>
                      <w:ind w:left="0" w:right="0" w:firstLine="0"/>
                      <w:jc w:val="left"/>
                      <w:rPr>
                        <w:rFonts w:ascii="Arial"/>
                        <w:b/>
                        <w:sz w:val="9"/>
                      </w:rPr>
                    </w:pPr>
                    <w:bookmarkStart w:name="_bookmark146" w:id="214"/>
                    <w:bookmarkEnd w:id="214"/>
                    <w:r>
                      <w:rPr/>
                    </w:r>
                    <w:r>
                      <w:rPr>
                        <w:rFonts w:ascii="Arial"/>
                        <w:b/>
                        <w:color w:val="FFFFFF"/>
                        <w:w w:val="99"/>
                        <w:sz w:val="9"/>
                      </w:rPr>
                      <w:t>5</w:t>
                    </w:r>
                  </w:p>
                </w:txbxContent>
              </v:textbox>
              <w10:wrap type="none"/>
            </v:shape>
            <v:shape style="position:absolute;left:2696;top:5990;width:7660;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codes = &lt;[ICD10::I249], [ICD10::I29], [ICD10::I250],</w:t>
                    </w:r>
                    <w:r>
                      <w:rPr>
                        <w:rFonts w:ascii="Courier New"/>
                        <w:spacing w:val="-32"/>
                        <w:sz w:val="18"/>
                      </w:rPr>
                      <w:t> </w:t>
                    </w:r>
                    <w:r>
                      <w:rPr>
                        <w:rFonts w:ascii="Courier New"/>
                        <w:sz w:val="18"/>
                      </w:rPr>
                      <w:t>[ICD10::I272],...&gt;</w:t>
                    </w:r>
                  </w:p>
                  <w:p>
                    <w:pPr>
                      <w:spacing w:line="192" w:lineRule="exact" w:before="15"/>
                      <w:ind w:left="0" w:right="0" w:firstLine="0"/>
                      <w:jc w:val="left"/>
                      <w:rPr>
                        <w:rFonts w:ascii="Courier New"/>
                        <w:sz w:val="18"/>
                      </w:rPr>
                    </w:pPr>
                    <w:r>
                      <w:rPr>
                        <w:rFonts w:ascii="Courier New"/>
                        <w:sz w:val="18"/>
                      </w:rPr>
                      <w:t>uri = &lt;""&gt;</w:t>
                    </w:r>
                  </w:p>
                </w:txbxContent>
              </v:textbox>
              <w10:wrap type="none"/>
            </v:shape>
            <v:shape style="position:absolute;left:7933;top:5437;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2481;top:6428;width:3033;height:1065"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256" w:lineRule="auto" w:before="15"/>
                      <w:ind w:left="215" w:right="-11" w:hanging="216"/>
                      <w:jc w:val="left"/>
                      <w:rPr>
                        <w:rFonts w:ascii="Courier New"/>
                        <w:sz w:val="18"/>
                      </w:rPr>
                    </w:pPr>
                    <w:r>
                      <w:rPr>
                        <w:rFonts w:ascii="Courier New"/>
                        <w:sz w:val="18"/>
                      </w:rPr>
                      <w:t>["gt0121"] = (BINDING) &lt; codes = &lt;[ICD10::I48],...&gt;</w:t>
                    </w:r>
                  </w:p>
                  <w:p>
                    <w:pPr>
                      <w:spacing w:before="0"/>
                      <w:ind w:left="215" w:right="0" w:firstLine="0"/>
                      <w:jc w:val="left"/>
                      <w:rPr>
                        <w:rFonts w:ascii="Courier New"/>
                        <w:sz w:val="18"/>
                      </w:rPr>
                    </w:pPr>
                    <w:r>
                      <w:rPr>
                        <w:rFonts w:ascii="Courier New"/>
                        <w:sz w:val="18"/>
                      </w:rPr>
                      <w:t>uri = &lt;""&gt;</w:t>
                    </w:r>
                  </w:p>
                  <w:p>
                    <w:pPr>
                      <w:spacing w:line="192" w:lineRule="exact" w:before="14"/>
                      <w:ind w:left="0" w:right="0" w:firstLine="0"/>
                      <w:jc w:val="left"/>
                      <w:rPr>
                        <w:rFonts w:ascii="Courier New"/>
                        <w:sz w:val="18"/>
                      </w:rPr>
                    </w:pPr>
                    <w:r>
                      <w:rPr>
                        <w:rFonts w:ascii="Courier New"/>
                        <w:w w:val="99"/>
                        <w:sz w:val="18"/>
                      </w:rPr>
                      <w:t>&gt;</w:t>
                    </w:r>
                  </w:p>
                </w:txbxContent>
              </v:textbox>
              <w10:wrap type="none"/>
            </v:shape>
            <v:shape style="position:absolute;left:7908;top:6314;width:185;height:805" type="#_x0000_t202" filled="false" stroked="false">
              <v:textbox inset="0,0,0,0">
                <w:txbxContent>
                  <w:p>
                    <w:pPr>
                      <w:spacing w:before="219"/>
                      <w:ind w:left="0" w:right="0" w:firstLine="0"/>
                      <w:jc w:val="left"/>
                      <w:rPr>
                        <w:rFonts w:ascii="Arial"/>
                        <w:sz w:val="20"/>
                      </w:rPr>
                    </w:pPr>
                    <w:bookmarkStart w:name="_bookmark147" w:id="215"/>
                    <w:bookmarkEnd w:id="215"/>
                    <w:r>
                      <w:rPr/>
                    </w:r>
                    <w:r>
                      <w:rPr>
                        <w:rFonts w:ascii="Arial"/>
                        <w:b/>
                        <w:color w:val="FFFFFF"/>
                        <w:spacing w:val="-25"/>
                        <w:w w:val="99"/>
                        <w:position w:val="-2"/>
                        <w:sz w:val="9"/>
                      </w:rPr>
                      <w:t>6</w:t>
                    </w:r>
                    <w:r>
                      <w:rPr>
                        <w:rFonts w:ascii="Arial"/>
                        <w:w w:val="251"/>
                        <w:sz w:val="20"/>
                      </w:rPr>
                      <w:t>.</w:t>
                    </w:r>
                  </w:p>
                </w:txbxContent>
              </v:textbox>
              <w10:wrap type="none"/>
            </v:shape>
            <v:shape style="position:absolute;left:2266;top:752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2051;top:774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836;top:7962;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r>
        <w:rPr/>
        <w:t>Además, los términos locales, en la sección </w:t>
      </w:r>
      <w:r>
        <w:rPr>
          <w:i/>
        </w:rPr>
        <w:t>term_bindings</w:t>
      </w:r>
      <w:r>
        <w:rPr/>
        <w:t>, se pueden enlazar con conceptos definidos por termino- logías de referencia externas.</w:t>
      </w:r>
    </w:p>
    <w:p>
      <w:pPr>
        <w:pStyle w:val="BodyText"/>
        <w:spacing w:before="1"/>
        <w:rPr>
          <w:sz w:val="6"/>
        </w:rPr>
      </w:pPr>
    </w:p>
    <w:p>
      <w:pPr>
        <w:spacing w:after="0"/>
        <w:rPr>
          <w:sz w:val="6"/>
        </w:rPr>
        <w:sectPr>
          <w:pgSz w:w="12240" w:h="15840"/>
          <w:pgMar w:header="1135" w:footer="1034" w:top="1400" w:bottom="1220" w:left="1460" w:right="220"/>
        </w:sectPr>
      </w:pPr>
    </w:p>
    <w:p>
      <w:pPr>
        <w:spacing w:line="578" w:lineRule="exact" w:before="258"/>
        <w:ind w:left="0" w:right="0" w:firstLine="0"/>
        <w:jc w:val="right"/>
        <w:rPr>
          <w:rFonts w:ascii="Arial"/>
          <w:sz w:val="20"/>
        </w:rPr>
      </w:pPr>
      <w:r>
        <w:rPr/>
        <w:pict>
          <v:shape style="position:absolute;margin-left:94.168999pt;margin-top:36.614441pt;width:367.15pt;height:12.05pt;mso-position-horizontal-relative:page;mso-position-vertical-relative:paragraph;z-index:-439456"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43">
                    <w:r>
                      <w:rPr>
                        <w:rFonts w:ascii="Arial" w:hAnsi="Arial"/>
                        <w:b/>
                        <w:color w:val="FFFFFF"/>
                        <w:position w:val="4"/>
                        <w:sz w:val="9"/>
                      </w:rPr>
                      <w:t>2</w:t>
                    </w:r>
                  </w:hyperlink>
                  <w:r>
                    <w:rPr>
                      <w:rFonts w:ascii="Arial" w:hAnsi="Arial"/>
                      <w:b/>
                      <w:color w:val="FFFFFF"/>
                      <w:position w:val="4"/>
                      <w:sz w:val="9"/>
                    </w:rPr>
                    <w:tab/>
                  </w:r>
                  <w:r>
                    <w:rPr>
                      <w:sz w:val="20"/>
                    </w:rPr>
                    <w:t>Enlace</w:t>
                  </w:r>
                  <w:r>
                    <w:rPr>
                      <w:spacing w:val="-7"/>
                      <w:sz w:val="20"/>
                    </w:rPr>
                    <w:t> </w:t>
                  </w:r>
                  <w:r>
                    <w:rPr>
                      <w:sz w:val="20"/>
                    </w:rPr>
                    <w:t>del</w:t>
                  </w:r>
                  <w:r>
                    <w:rPr>
                      <w:spacing w:val="-7"/>
                      <w:sz w:val="20"/>
                    </w:rPr>
                    <w:t> </w:t>
                  </w:r>
                  <w:r>
                    <w:rPr>
                      <w:sz w:val="20"/>
                    </w:rPr>
                    <w:t>código</w:t>
                  </w:r>
                  <w:r>
                    <w:rPr>
                      <w:spacing w:val="-7"/>
                      <w:sz w:val="20"/>
                    </w:rPr>
                    <w:t> </w:t>
                  </w:r>
                  <w:r>
                    <w:rPr>
                      <w:sz w:val="20"/>
                    </w:rPr>
                    <w:t>local</w:t>
                  </w:r>
                  <w:r>
                    <w:rPr>
                      <w:spacing w:val="-7"/>
                      <w:sz w:val="20"/>
                    </w:rPr>
                    <w:t> </w:t>
                  </w:r>
                  <w:r>
                    <w:rPr>
                      <w:i/>
                      <w:sz w:val="20"/>
                    </w:rPr>
                    <w:t>gt0104</w:t>
                  </w:r>
                  <w:r>
                    <w:rPr>
                      <w:i/>
                      <w:spacing w:val="-7"/>
                      <w:sz w:val="20"/>
                    </w:rPr>
                    <w:t> </w:t>
                  </w:r>
                  <w:r>
                    <w:rPr>
                      <w:i/>
                      <w:sz w:val="20"/>
                    </w:rPr>
                    <w:t>(Trastorno</w:t>
                  </w:r>
                  <w:r>
                    <w:rPr>
                      <w:i/>
                      <w:spacing w:val="-7"/>
                      <w:sz w:val="20"/>
                    </w:rPr>
                    <w:t> </w:t>
                  </w:r>
                  <w:r>
                    <w:rPr>
                      <w:i/>
                      <w:sz w:val="20"/>
                    </w:rPr>
                    <w:t>vascular)</w:t>
                  </w:r>
                  <w:r>
                    <w:rPr>
                      <w:i/>
                      <w:spacing w:val="-7"/>
                      <w:sz w:val="20"/>
                    </w:rPr>
                    <w:t> </w:t>
                  </w:r>
                  <w:r>
                    <w:rPr>
                      <w:sz w:val="20"/>
                    </w:rPr>
                    <w:t>con</w:t>
                  </w:r>
                  <w:r>
                    <w:rPr>
                      <w:spacing w:val="-7"/>
                      <w:sz w:val="20"/>
                    </w:rPr>
                    <w:t> </w:t>
                  </w:r>
                  <w:r>
                    <w:rPr>
                      <w:sz w:val="20"/>
                    </w:rPr>
                    <w:t>terminología</w:t>
                  </w:r>
                  <w:r>
                    <w:rPr>
                      <w:spacing w:val="-7"/>
                      <w:sz w:val="20"/>
                    </w:rPr>
                    <w:t> </w:t>
                  </w:r>
                  <w:r>
                    <w:rPr>
                      <w:sz w:val="20"/>
                    </w:rPr>
                    <w:t>SNOMED-CT.</w:t>
                  </w:r>
                </w:p>
              </w:txbxContent>
            </v:textbox>
            <w10:wrap type="none"/>
          </v:shape>
        </w:pict>
      </w:r>
      <w:hyperlink w:history="true" w:anchor="_bookmark142">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9"/>
        <w:rPr>
          <w:rFonts w:ascii="Arial"/>
          <w:sz w:val="28"/>
        </w:rPr>
      </w:pPr>
      <w:r>
        <w:rPr/>
        <w:br w:type="column"/>
      </w:r>
      <w:r>
        <w:rPr>
          <w:rFonts w:ascii="Arial"/>
          <w:sz w:val="28"/>
        </w:rPr>
      </w:r>
    </w:p>
    <w:p>
      <w:pPr>
        <w:spacing w:before="1"/>
        <w:ind w:left="315" w:right="0" w:firstLine="0"/>
        <w:jc w:val="left"/>
        <w:rPr>
          <w:sz w:val="20"/>
        </w:rPr>
      </w:pPr>
      <w:r>
        <w:rPr>
          <w:sz w:val="20"/>
        </w:rPr>
        <w:t>Enlace del código local </w:t>
      </w:r>
      <w:r>
        <w:rPr>
          <w:i/>
          <w:sz w:val="20"/>
        </w:rPr>
        <w:t>gt0036 (Puntuación CHA2DS2-VASc) </w:t>
      </w:r>
      <w:r>
        <w:rPr>
          <w:sz w:val="20"/>
        </w:rPr>
        <w:t>con terminología SNOMED-CT.</w:t>
      </w:r>
    </w:p>
    <w:p>
      <w:pPr>
        <w:spacing w:after="0"/>
        <w:jc w:val="left"/>
        <w:rPr>
          <w:sz w:val="20"/>
        </w:rPr>
        <w:sectPr>
          <w:type w:val="continuous"/>
          <w:pgSz w:w="12240" w:h="15840"/>
          <w:pgMar w:top="1500" w:bottom="280" w:left="1460" w:right="220"/>
          <w:cols w:num="2" w:equalWidth="0">
            <w:col w:w="588" w:space="40"/>
            <w:col w:w="9932"/>
          </w:cols>
        </w:sectPr>
      </w:pPr>
    </w:p>
    <w:p>
      <w:pPr>
        <w:spacing w:before="218"/>
        <w:ind w:left="0" w:right="0" w:firstLine="0"/>
        <w:jc w:val="right"/>
        <w:rPr>
          <w:rFonts w:ascii="Arial"/>
          <w:sz w:val="20"/>
        </w:rPr>
      </w:pPr>
      <w:r>
        <w:rPr/>
        <w:pict>
          <v:shape style="position:absolute;margin-left:94.168999pt;margin-top:34.613445pt;width:377.9pt;height:12.05pt;mso-position-horizontal-relative:page;mso-position-vertical-relative:paragraph;z-index:-439432"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45">
                    <w:r>
                      <w:rPr>
                        <w:rFonts w:ascii="Arial" w:hAnsi="Arial"/>
                        <w:b/>
                        <w:color w:val="FFFFFF"/>
                        <w:position w:val="4"/>
                        <w:sz w:val="9"/>
                      </w:rPr>
                      <w:t>4</w:t>
                    </w:r>
                  </w:hyperlink>
                  <w:r>
                    <w:rPr>
                      <w:rFonts w:ascii="Arial" w:hAnsi="Arial"/>
                      <w:b/>
                      <w:color w:val="FFFFFF"/>
                      <w:position w:val="4"/>
                      <w:sz w:val="9"/>
                    </w:rPr>
                    <w:tab/>
                  </w:r>
                  <w:r>
                    <w:rPr>
                      <w:sz w:val="20"/>
                    </w:rPr>
                    <w:t>Enlace</w:t>
                  </w:r>
                  <w:r>
                    <w:rPr>
                      <w:spacing w:val="-5"/>
                      <w:sz w:val="20"/>
                    </w:rPr>
                    <w:t> </w:t>
                  </w:r>
                  <w:r>
                    <w:rPr>
                      <w:sz w:val="20"/>
                    </w:rPr>
                    <w:t>del</w:t>
                  </w:r>
                  <w:r>
                    <w:rPr>
                      <w:spacing w:val="-5"/>
                      <w:sz w:val="20"/>
                    </w:rPr>
                    <w:t> </w:t>
                  </w:r>
                  <w:r>
                    <w:rPr>
                      <w:sz w:val="20"/>
                    </w:rPr>
                    <w:t>código</w:t>
                  </w:r>
                  <w:r>
                    <w:rPr>
                      <w:spacing w:val="-5"/>
                      <w:sz w:val="20"/>
                    </w:rPr>
                    <w:t> </w:t>
                  </w:r>
                  <w:r>
                    <w:rPr>
                      <w:sz w:val="20"/>
                    </w:rPr>
                    <w:t>local</w:t>
                  </w:r>
                  <w:r>
                    <w:rPr>
                      <w:spacing w:val="-5"/>
                      <w:sz w:val="20"/>
                    </w:rPr>
                    <w:t> </w:t>
                  </w:r>
                  <w:r>
                    <w:rPr>
                      <w:i/>
                      <w:sz w:val="20"/>
                    </w:rPr>
                    <w:t>gt0036</w:t>
                  </w:r>
                  <w:r>
                    <w:rPr>
                      <w:i/>
                      <w:spacing w:val="-5"/>
                      <w:sz w:val="20"/>
                    </w:rPr>
                    <w:t> </w:t>
                  </w:r>
                  <w:r>
                    <w:rPr>
                      <w:i/>
                      <w:sz w:val="20"/>
                    </w:rPr>
                    <w:t>(Puntuación</w:t>
                  </w:r>
                  <w:r>
                    <w:rPr>
                      <w:i/>
                      <w:spacing w:val="-5"/>
                      <w:sz w:val="20"/>
                    </w:rPr>
                    <w:t> </w:t>
                  </w:r>
                  <w:r>
                    <w:rPr>
                      <w:i/>
                      <w:sz w:val="20"/>
                    </w:rPr>
                    <w:t>CHA2DS2-VASc)</w:t>
                  </w:r>
                  <w:r>
                    <w:rPr>
                      <w:i/>
                      <w:spacing w:val="-5"/>
                      <w:sz w:val="20"/>
                    </w:rPr>
                    <w:t> </w:t>
                  </w:r>
                  <w:r>
                    <w:rPr>
                      <w:sz w:val="20"/>
                    </w:rPr>
                    <w:t>con</w:t>
                  </w:r>
                  <w:r>
                    <w:rPr>
                      <w:spacing w:val="-5"/>
                      <w:sz w:val="20"/>
                    </w:rPr>
                    <w:t> </w:t>
                  </w:r>
                  <w:r>
                    <w:rPr>
                      <w:sz w:val="20"/>
                    </w:rPr>
                    <w:t>terminología</w:t>
                  </w:r>
                  <w:r>
                    <w:rPr>
                      <w:spacing w:val="-5"/>
                      <w:sz w:val="20"/>
                    </w:rPr>
                    <w:t> </w:t>
                  </w:r>
                  <w:r>
                    <w:rPr>
                      <w:sz w:val="20"/>
                    </w:rPr>
                    <w:t>CIE-10.</w:t>
                  </w:r>
                </w:p>
              </w:txbxContent>
            </v:textbox>
            <w10:wrap type="none"/>
          </v:shape>
        </w:pict>
      </w:r>
      <w:hyperlink w:history="true" w:anchor="_bookmark144">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spacing w:before="1"/>
        <w:ind w:left="315" w:right="0" w:firstLine="0"/>
        <w:jc w:val="left"/>
        <w:rPr>
          <w:sz w:val="20"/>
        </w:rPr>
      </w:pPr>
      <w:r>
        <w:rPr>
          <w:sz w:val="20"/>
        </w:rPr>
        <w:t>Enlace del código local </w:t>
      </w:r>
      <w:r>
        <w:rPr>
          <w:i/>
          <w:sz w:val="20"/>
        </w:rPr>
        <w:t>gt0121 (Fibrilación auricular) </w:t>
      </w:r>
      <w:r>
        <w:rPr>
          <w:sz w:val="20"/>
        </w:rPr>
        <w:t>con terminología SNOMED-CT.</w:t>
      </w:r>
    </w:p>
    <w:p>
      <w:pPr>
        <w:spacing w:after="0"/>
        <w:jc w:val="left"/>
        <w:rPr>
          <w:sz w:val="20"/>
        </w:rPr>
        <w:sectPr>
          <w:type w:val="continuous"/>
          <w:pgSz w:w="12240" w:h="15840"/>
          <w:pgMar w:top="1500" w:bottom="280" w:left="1460" w:right="220"/>
          <w:cols w:num="2" w:equalWidth="0">
            <w:col w:w="588" w:space="40"/>
            <w:col w:w="9932"/>
          </w:cols>
        </w:sectPr>
      </w:pPr>
    </w:p>
    <w:p>
      <w:pPr>
        <w:pStyle w:val="BodyText"/>
        <w:spacing w:line="20" w:lineRule="exact"/>
        <w:ind w:left="3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10"/>
        <w:rPr>
          <w:sz w:val="9"/>
        </w:rPr>
      </w:pPr>
    </w:p>
    <w:p>
      <w:pPr>
        <w:spacing w:after="0"/>
        <w:rPr>
          <w:sz w:val="9"/>
        </w:rPr>
        <w:sectPr>
          <w:headerReference w:type="default" r:id="rId111"/>
          <w:footerReference w:type="default" r:id="rId112"/>
          <w:pgSz w:w="12240" w:h="15840"/>
          <w:pgMar w:header="1135" w:footer="1034" w:top="1360" w:bottom="1220" w:left="1460" w:right="220"/>
          <w:pgNumType w:start="57"/>
        </w:sectPr>
      </w:pPr>
    </w:p>
    <w:p>
      <w:pPr>
        <w:spacing w:before="319"/>
        <w:ind w:left="0" w:right="0" w:firstLine="0"/>
        <w:jc w:val="right"/>
        <w:rPr>
          <w:rFonts w:ascii="Arial"/>
          <w:sz w:val="20"/>
        </w:rPr>
      </w:pPr>
      <w:r>
        <w:rPr/>
        <w:pict>
          <v:shape style="position:absolute;margin-left:94.168999pt;margin-top:39.664444pt;width:348.2pt;height:12.05pt;mso-position-horizontal-relative:page;mso-position-vertical-relative:paragraph;z-index:-439384"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47">
                    <w:r>
                      <w:rPr>
                        <w:rFonts w:ascii="Arial" w:hAnsi="Arial"/>
                        <w:b/>
                        <w:color w:val="FFFFFF"/>
                        <w:position w:val="4"/>
                        <w:sz w:val="9"/>
                      </w:rPr>
                      <w:t>6</w:t>
                    </w:r>
                  </w:hyperlink>
                  <w:r>
                    <w:rPr>
                      <w:rFonts w:ascii="Arial" w:hAnsi="Arial"/>
                      <w:b/>
                      <w:color w:val="FFFFFF"/>
                      <w:position w:val="4"/>
                      <w:sz w:val="9"/>
                    </w:rPr>
                    <w:tab/>
                  </w:r>
                  <w:r>
                    <w:rPr>
                      <w:sz w:val="20"/>
                    </w:rPr>
                    <w:t>Enlace</w:t>
                  </w:r>
                  <w:r>
                    <w:rPr>
                      <w:spacing w:val="-5"/>
                      <w:sz w:val="20"/>
                    </w:rPr>
                    <w:t> </w:t>
                  </w:r>
                  <w:r>
                    <w:rPr>
                      <w:sz w:val="20"/>
                    </w:rPr>
                    <w:t>del</w:t>
                  </w:r>
                  <w:r>
                    <w:rPr>
                      <w:spacing w:val="-5"/>
                      <w:sz w:val="20"/>
                    </w:rPr>
                    <w:t> </w:t>
                  </w:r>
                  <w:r>
                    <w:rPr>
                      <w:sz w:val="20"/>
                    </w:rPr>
                    <w:t>código</w:t>
                  </w:r>
                  <w:r>
                    <w:rPr>
                      <w:spacing w:val="-5"/>
                      <w:sz w:val="20"/>
                    </w:rPr>
                    <w:t> </w:t>
                  </w:r>
                  <w:r>
                    <w:rPr>
                      <w:sz w:val="20"/>
                    </w:rPr>
                    <w:t>local</w:t>
                  </w:r>
                  <w:r>
                    <w:rPr>
                      <w:spacing w:val="-5"/>
                      <w:sz w:val="20"/>
                    </w:rPr>
                    <w:t> </w:t>
                  </w:r>
                  <w:r>
                    <w:rPr>
                      <w:i/>
                      <w:sz w:val="20"/>
                    </w:rPr>
                    <w:t>gt0121</w:t>
                  </w:r>
                  <w:r>
                    <w:rPr>
                      <w:i/>
                      <w:spacing w:val="-5"/>
                      <w:sz w:val="20"/>
                    </w:rPr>
                    <w:t> </w:t>
                  </w:r>
                  <w:r>
                    <w:rPr>
                      <w:i/>
                      <w:sz w:val="20"/>
                    </w:rPr>
                    <w:t>(Fibrilación</w:t>
                  </w:r>
                  <w:r>
                    <w:rPr>
                      <w:i/>
                      <w:spacing w:val="-5"/>
                      <w:sz w:val="20"/>
                    </w:rPr>
                    <w:t> </w:t>
                  </w:r>
                  <w:r>
                    <w:rPr>
                      <w:i/>
                      <w:sz w:val="20"/>
                    </w:rPr>
                    <w:t>auricular)</w:t>
                  </w:r>
                  <w:r>
                    <w:rPr>
                      <w:i/>
                      <w:spacing w:val="-5"/>
                      <w:sz w:val="20"/>
                    </w:rPr>
                    <w:t> </w:t>
                  </w:r>
                  <w:r>
                    <w:rPr>
                      <w:sz w:val="20"/>
                    </w:rPr>
                    <w:t>con</w:t>
                  </w:r>
                  <w:r>
                    <w:rPr>
                      <w:spacing w:val="-5"/>
                      <w:sz w:val="20"/>
                    </w:rPr>
                    <w:t> </w:t>
                  </w:r>
                  <w:r>
                    <w:rPr>
                      <w:sz w:val="20"/>
                    </w:rPr>
                    <w:t>terminología</w:t>
                  </w:r>
                  <w:r>
                    <w:rPr>
                      <w:spacing w:val="-5"/>
                      <w:sz w:val="20"/>
                    </w:rPr>
                    <w:t> </w:t>
                  </w:r>
                  <w:r>
                    <w:rPr>
                      <w:sz w:val="20"/>
                    </w:rPr>
                    <w:t>CIE-10.</w:t>
                  </w:r>
                </w:p>
              </w:txbxContent>
            </v:textbox>
            <w10:wrap type="none"/>
          </v:shape>
        </w:pict>
      </w:r>
      <w:hyperlink w:history="true" w:anchor="_bookmark146">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1"/>
        <w:rPr>
          <w:rFonts w:ascii="Arial"/>
          <w:sz w:val="34"/>
        </w:rPr>
      </w:pPr>
      <w:r>
        <w:rPr/>
        <w:br w:type="column"/>
      </w:r>
      <w:r>
        <w:rPr>
          <w:rFonts w:ascii="Arial"/>
          <w:sz w:val="34"/>
        </w:rPr>
      </w:r>
    </w:p>
    <w:p>
      <w:pPr>
        <w:spacing w:before="1"/>
        <w:ind w:left="315" w:right="0" w:firstLine="0"/>
        <w:jc w:val="left"/>
        <w:rPr>
          <w:sz w:val="20"/>
        </w:rPr>
      </w:pPr>
      <w:r>
        <w:rPr>
          <w:sz w:val="20"/>
        </w:rPr>
        <w:t>Enlace del código local </w:t>
      </w:r>
      <w:r>
        <w:rPr>
          <w:i/>
          <w:sz w:val="20"/>
        </w:rPr>
        <w:t>gt0104 (Trastorno vascular) </w:t>
      </w:r>
      <w:r>
        <w:rPr>
          <w:sz w:val="20"/>
        </w:rPr>
        <w:t>con terminología CIE-10.</w:t>
      </w:r>
    </w:p>
    <w:p>
      <w:pPr>
        <w:spacing w:after="0"/>
        <w:jc w:val="left"/>
        <w:rPr>
          <w:sz w:val="20"/>
        </w:rPr>
        <w:sectPr>
          <w:type w:val="continuous"/>
          <w:pgSz w:w="12240" w:h="15840"/>
          <w:pgMar w:top="1500" w:bottom="280" w:left="1460" w:right="220"/>
          <w:cols w:num="2" w:equalWidth="0">
            <w:col w:w="588" w:space="40"/>
            <w:col w:w="9932"/>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376" w:right="0" w:firstLine="0"/>
        <w:jc w:val="left"/>
        <w:rPr>
          <w:rFonts w:ascii="Arial" w:hAnsi="Arial"/>
          <w:b/>
          <w:sz w:val="37"/>
        </w:rPr>
      </w:pPr>
      <w:bookmarkStart w:name="Estado de la cuestión" w:id="216"/>
      <w:bookmarkEnd w:id="216"/>
      <w:r>
        <w:rPr/>
      </w:r>
      <w:bookmarkStart w:name="_bookmark148" w:id="217"/>
      <w:bookmarkEnd w:id="217"/>
      <w:r>
        <w:rPr/>
      </w:r>
      <w:r>
        <w:rPr>
          <w:rFonts w:ascii="Arial" w:hAnsi="Arial"/>
          <w:b/>
          <w:sz w:val="37"/>
        </w:rPr>
        <w:t>Capítulo 3</w:t>
      </w:r>
    </w:p>
    <w:p>
      <w:pPr>
        <w:pStyle w:val="BodyText"/>
        <w:spacing w:before="3"/>
        <w:rPr>
          <w:rFonts w:ascii="Arial"/>
          <w:b/>
          <w:sz w:val="54"/>
        </w:rPr>
      </w:pPr>
    </w:p>
    <w:p>
      <w:pPr>
        <w:spacing w:before="0"/>
        <w:ind w:left="376" w:right="0" w:firstLine="0"/>
        <w:jc w:val="left"/>
        <w:rPr>
          <w:rFonts w:ascii="Arial" w:hAnsi="Arial"/>
          <w:b/>
          <w:sz w:val="44"/>
        </w:rPr>
      </w:pPr>
      <w:r>
        <w:rPr>
          <w:rFonts w:ascii="Arial" w:hAnsi="Arial"/>
          <w:b/>
          <w:sz w:val="44"/>
        </w:rPr>
        <w:t>Estado de la cuestión</w:t>
      </w:r>
    </w:p>
    <w:p>
      <w:pPr>
        <w:pStyle w:val="BodyText"/>
        <w:rPr>
          <w:rFonts w:ascii="Arial"/>
          <w:b/>
          <w:sz w:val="56"/>
        </w:rPr>
      </w:pPr>
    </w:p>
    <w:p>
      <w:pPr>
        <w:pStyle w:val="BodyText"/>
        <w:spacing w:line="249" w:lineRule="auto" w:before="326"/>
        <w:ind w:left="376" w:right="929"/>
        <w:jc w:val="both"/>
      </w:pPr>
      <w:r>
        <w:rPr/>
        <w:t>En</w:t>
      </w:r>
      <w:r>
        <w:rPr>
          <w:spacing w:val="-11"/>
        </w:rPr>
        <w:t> </w:t>
      </w:r>
      <w:r>
        <w:rPr/>
        <w:t>la</w:t>
      </w:r>
      <w:r>
        <w:rPr>
          <w:spacing w:val="-11"/>
        </w:rPr>
        <w:t> </w:t>
      </w:r>
      <w:r>
        <w:rPr/>
        <w:t>Sección</w:t>
      </w:r>
      <w:r>
        <w:rPr>
          <w:spacing w:val="-11"/>
        </w:rPr>
        <w:t> </w:t>
      </w:r>
      <w:hyperlink w:history="true" w:anchor="_bookmark100">
        <w:r>
          <w:rPr>
            <w:color w:val="0000FF"/>
          </w:rPr>
          <w:t>2.9</w:t>
        </w:r>
        <w:r>
          <w:rPr>
            <w:color w:val="0000FF"/>
            <w:spacing w:val="-11"/>
          </w:rPr>
          <w:t> </w:t>
        </w:r>
      </w:hyperlink>
      <w:r>
        <w:rPr/>
        <w:t>se</w:t>
      </w:r>
      <w:r>
        <w:rPr>
          <w:spacing w:val="-11"/>
        </w:rPr>
        <w:t> </w:t>
      </w:r>
      <w:r>
        <w:rPr/>
        <w:t>habló</w:t>
      </w:r>
      <w:r>
        <w:rPr>
          <w:spacing w:val="-11"/>
        </w:rPr>
        <w:t> </w:t>
      </w:r>
      <w:r>
        <w:rPr/>
        <w:t>del</w:t>
      </w:r>
      <w:r>
        <w:rPr>
          <w:spacing w:val="-11"/>
        </w:rPr>
        <w:t> </w:t>
      </w:r>
      <w:r>
        <w:rPr/>
        <w:t>concepto</w:t>
      </w:r>
      <w:r>
        <w:rPr>
          <w:spacing w:val="-11"/>
        </w:rPr>
        <w:t> </w:t>
      </w:r>
      <w:r>
        <w:rPr/>
        <w:t>de</w:t>
      </w:r>
      <w:r>
        <w:rPr>
          <w:spacing w:val="-11"/>
        </w:rPr>
        <w:t> </w:t>
      </w:r>
      <w:r>
        <w:rPr/>
        <w:t>guía</w:t>
      </w:r>
      <w:r>
        <w:rPr>
          <w:spacing w:val="-11"/>
        </w:rPr>
        <w:t> </w:t>
      </w:r>
      <w:r>
        <w:rPr/>
        <w:t>clínica</w:t>
      </w:r>
      <w:r>
        <w:rPr>
          <w:spacing w:val="-11"/>
        </w:rPr>
        <w:t> </w:t>
      </w:r>
      <w:r>
        <w:rPr/>
        <w:t>desde</w:t>
      </w:r>
      <w:r>
        <w:rPr>
          <w:spacing w:val="-11"/>
        </w:rPr>
        <w:t> </w:t>
      </w:r>
      <w:r>
        <w:rPr/>
        <w:t>un</w:t>
      </w:r>
      <w:r>
        <w:rPr>
          <w:spacing w:val="-11"/>
        </w:rPr>
        <w:t> </w:t>
      </w:r>
      <w:r>
        <w:rPr/>
        <w:t>punto</w:t>
      </w:r>
      <w:r>
        <w:rPr>
          <w:spacing w:val="-11"/>
        </w:rPr>
        <w:t> </w:t>
      </w:r>
      <w:r>
        <w:rPr/>
        <w:t>de</w:t>
      </w:r>
      <w:r>
        <w:rPr>
          <w:spacing w:val="-11"/>
        </w:rPr>
        <w:t> </w:t>
      </w:r>
      <w:r>
        <w:rPr/>
        <w:t>vista</w:t>
      </w:r>
      <w:r>
        <w:rPr>
          <w:spacing w:val="-11"/>
        </w:rPr>
        <w:t> </w:t>
      </w:r>
      <w:r>
        <w:rPr/>
        <w:t>general,</w:t>
      </w:r>
      <w:r>
        <w:rPr>
          <w:spacing w:val="-11"/>
        </w:rPr>
        <w:t> </w:t>
      </w:r>
      <w:r>
        <w:rPr/>
        <w:t>se</w:t>
      </w:r>
      <w:r>
        <w:rPr>
          <w:spacing w:val="-11"/>
        </w:rPr>
        <w:t> </w:t>
      </w:r>
      <w:r>
        <w:rPr/>
        <w:t>vio</w:t>
      </w:r>
      <w:r>
        <w:rPr>
          <w:spacing w:val="-11"/>
        </w:rPr>
        <w:t> </w:t>
      </w:r>
      <w:r>
        <w:rPr/>
        <w:t>qué</w:t>
      </w:r>
      <w:r>
        <w:rPr>
          <w:spacing w:val="-11"/>
        </w:rPr>
        <w:t> </w:t>
      </w:r>
      <w:r>
        <w:rPr/>
        <w:t>son,</w:t>
      </w:r>
      <w:r>
        <w:rPr>
          <w:spacing w:val="-11"/>
        </w:rPr>
        <w:t> </w:t>
      </w:r>
      <w:r>
        <w:rPr/>
        <w:t>por</w:t>
      </w:r>
      <w:r>
        <w:rPr>
          <w:spacing w:val="-11"/>
        </w:rPr>
        <w:t> </w:t>
      </w:r>
      <w:r>
        <w:rPr/>
        <w:t>qué</w:t>
      </w:r>
      <w:r>
        <w:rPr>
          <w:spacing w:val="-11"/>
        </w:rPr>
        <w:t> </w:t>
      </w:r>
      <w:r>
        <w:rPr/>
        <w:t>surgen y para qué se utilizan. Los sistemas de soporte a la decisión clínica tratan de representar dichas guías utilizando un modelo de datos con la finalidad de poder trabajar con ellas desde los sistemas informáticos, de manera que</w:t>
      </w:r>
      <w:r>
        <w:rPr>
          <w:spacing w:val="-11"/>
        </w:rPr>
        <w:t> </w:t>
      </w:r>
      <w:r>
        <w:rPr/>
        <w:t>utilicen la información disponible de sus pacientes, apliquen dichas guías y ayuden a los profesionales sanitarios a tomar decisiones relacionadas con el diagnóstico, el seguimiento y el tratamiento de las</w:t>
      </w:r>
      <w:r>
        <w:rPr>
          <w:spacing w:val="-20"/>
        </w:rPr>
        <w:t> </w:t>
      </w:r>
      <w:r>
        <w:rPr/>
        <w:t>enfermedades.</w:t>
      </w:r>
    </w:p>
    <w:p>
      <w:pPr>
        <w:pStyle w:val="BodyText"/>
        <w:spacing w:line="249" w:lineRule="auto" w:before="119"/>
        <w:ind w:left="376" w:right="929"/>
        <w:jc w:val="both"/>
      </w:pPr>
      <w:r>
        <w:rPr/>
        <w:t>Para</w:t>
      </w:r>
      <w:r>
        <w:rPr>
          <w:spacing w:val="-7"/>
        </w:rPr>
        <w:t> </w:t>
      </w:r>
      <w:r>
        <w:rPr/>
        <w:t>ser</w:t>
      </w:r>
      <w:r>
        <w:rPr>
          <w:spacing w:val="-7"/>
        </w:rPr>
        <w:t> </w:t>
      </w:r>
      <w:r>
        <w:rPr/>
        <w:t>eficaces,</w:t>
      </w:r>
      <w:r>
        <w:rPr>
          <w:spacing w:val="-7"/>
        </w:rPr>
        <w:t> </w:t>
      </w:r>
      <w:r>
        <w:rPr/>
        <w:t>las</w:t>
      </w:r>
      <w:r>
        <w:rPr>
          <w:spacing w:val="-7"/>
        </w:rPr>
        <w:t> </w:t>
      </w:r>
      <w:r>
        <w:rPr/>
        <w:t>guías</w:t>
      </w:r>
      <w:r>
        <w:rPr>
          <w:spacing w:val="-7"/>
        </w:rPr>
        <w:t> </w:t>
      </w:r>
      <w:r>
        <w:rPr/>
        <w:t>clínicas</w:t>
      </w:r>
      <w:r>
        <w:rPr>
          <w:spacing w:val="-7"/>
        </w:rPr>
        <w:t> </w:t>
      </w:r>
      <w:r>
        <w:rPr/>
        <w:t>deben</w:t>
      </w:r>
      <w:r>
        <w:rPr>
          <w:spacing w:val="-7"/>
        </w:rPr>
        <w:t> </w:t>
      </w:r>
      <w:r>
        <w:rPr/>
        <w:t>integrarse</w:t>
      </w:r>
      <w:r>
        <w:rPr>
          <w:spacing w:val="-7"/>
        </w:rPr>
        <w:t> </w:t>
      </w:r>
      <w:r>
        <w:rPr/>
        <w:t>con</w:t>
      </w:r>
      <w:r>
        <w:rPr>
          <w:spacing w:val="-7"/>
        </w:rPr>
        <w:t> </w:t>
      </w:r>
      <w:r>
        <w:rPr/>
        <w:t>el</w:t>
      </w:r>
      <w:r>
        <w:rPr>
          <w:spacing w:val="-7"/>
        </w:rPr>
        <w:t> </w:t>
      </w:r>
      <w:r>
        <w:rPr/>
        <w:t>flujo</w:t>
      </w:r>
      <w:r>
        <w:rPr>
          <w:spacing w:val="-7"/>
        </w:rPr>
        <w:t> </w:t>
      </w:r>
      <w:r>
        <w:rPr/>
        <w:t>natural</w:t>
      </w:r>
      <w:r>
        <w:rPr>
          <w:spacing w:val="-7"/>
        </w:rPr>
        <w:t> </w:t>
      </w:r>
      <w:r>
        <w:rPr/>
        <w:t>del</w:t>
      </w:r>
      <w:r>
        <w:rPr>
          <w:spacing w:val="-7"/>
        </w:rPr>
        <w:t> </w:t>
      </w:r>
      <w:r>
        <w:rPr/>
        <w:t>proceso</w:t>
      </w:r>
      <w:r>
        <w:rPr>
          <w:spacing w:val="-7"/>
        </w:rPr>
        <w:t> </w:t>
      </w:r>
      <w:r>
        <w:rPr/>
        <w:t>de</w:t>
      </w:r>
      <w:r>
        <w:rPr>
          <w:spacing w:val="-7"/>
        </w:rPr>
        <w:t> </w:t>
      </w:r>
      <w:r>
        <w:rPr/>
        <w:t>atención</w:t>
      </w:r>
      <w:r>
        <w:rPr>
          <w:spacing w:val="-7"/>
        </w:rPr>
        <w:t> </w:t>
      </w:r>
      <w:r>
        <w:rPr/>
        <w:t>al</w:t>
      </w:r>
      <w:r>
        <w:rPr>
          <w:spacing w:val="-7"/>
        </w:rPr>
        <w:t> </w:t>
      </w:r>
      <w:r>
        <w:rPr/>
        <w:t>paciente</w:t>
      </w:r>
      <w:r>
        <w:rPr>
          <w:spacing w:val="-7"/>
        </w:rPr>
        <w:t> </w:t>
      </w:r>
      <w:r>
        <w:rPr/>
        <w:t>y</w:t>
      </w:r>
      <w:r>
        <w:rPr>
          <w:spacing w:val="-7"/>
        </w:rPr>
        <w:t> </w:t>
      </w:r>
      <w:r>
        <w:rPr/>
        <w:t>propor- cionar</w:t>
      </w:r>
      <w:r>
        <w:rPr>
          <w:spacing w:val="-3"/>
        </w:rPr>
        <w:t> </w:t>
      </w:r>
      <w:r>
        <w:rPr/>
        <w:t>asesoramiento</w:t>
      </w:r>
      <w:r>
        <w:rPr>
          <w:spacing w:val="-3"/>
        </w:rPr>
        <w:t> </w:t>
      </w:r>
      <w:r>
        <w:rPr/>
        <w:t>específico</w:t>
      </w:r>
      <w:r>
        <w:rPr>
          <w:spacing w:val="-3"/>
        </w:rPr>
        <w:t> </w:t>
      </w:r>
      <w:r>
        <w:rPr/>
        <w:t>del</w:t>
      </w:r>
      <w:r>
        <w:rPr>
          <w:spacing w:val="-3"/>
        </w:rPr>
        <w:t> </w:t>
      </w:r>
      <w:r>
        <w:rPr/>
        <w:t>paciente</w:t>
      </w:r>
      <w:r>
        <w:rPr>
          <w:spacing w:val="-3"/>
        </w:rPr>
        <w:t> </w:t>
      </w:r>
      <w:r>
        <w:rPr/>
        <w:t>cuando</w:t>
      </w:r>
      <w:r>
        <w:rPr>
          <w:spacing w:val="-3"/>
        </w:rPr>
        <w:t> </w:t>
      </w:r>
      <w:r>
        <w:rPr/>
        <w:t>y</w:t>
      </w:r>
      <w:r>
        <w:rPr>
          <w:spacing w:val="-3"/>
        </w:rPr>
        <w:t> </w:t>
      </w:r>
      <w:r>
        <w:rPr/>
        <w:t>donde</w:t>
      </w:r>
      <w:r>
        <w:rPr>
          <w:spacing w:val="-3"/>
        </w:rPr>
        <w:t> </w:t>
      </w:r>
      <w:r>
        <w:rPr/>
        <w:t>sea</w:t>
      </w:r>
      <w:r>
        <w:rPr>
          <w:spacing w:val="-3"/>
        </w:rPr>
        <w:t> </w:t>
      </w:r>
      <w:r>
        <w:rPr/>
        <w:t>necesario</w:t>
      </w:r>
      <w:r>
        <w:rPr>
          <w:spacing w:val="-3"/>
        </w:rPr>
        <w:t> </w:t>
      </w:r>
      <w:hyperlink w:history="true" w:anchor="_bookmark379">
        <w:r>
          <w:rPr>
            <w:color w:val="0000FF"/>
          </w:rPr>
          <w:t>[PELE13]</w:t>
        </w:r>
      </w:hyperlink>
      <w:r>
        <w:rPr/>
        <w:t>.</w:t>
      </w:r>
      <w:r>
        <w:rPr>
          <w:spacing w:val="-3"/>
        </w:rPr>
        <w:t> </w:t>
      </w:r>
      <w:r>
        <w:rPr/>
        <w:t>Por</w:t>
      </w:r>
      <w:r>
        <w:rPr>
          <w:spacing w:val="-3"/>
        </w:rPr>
        <w:t> </w:t>
      </w:r>
      <w:r>
        <w:rPr/>
        <w:t>lo</w:t>
      </w:r>
      <w:r>
        <w:rPr>
          <w:spacing w:val="-3"/>
        </w:rPr>
        <w:t> </w:t>
      </w:r>
      <w:r>
        <w:rPr/>
        <w:t>tanto,</w:t>
      </w:r>
      <w:r>
        <w:rPr>
          <w:spacing w:val="-3"/>
        </w:rPr>
        <w:t> </w:t>
      </w:r>
      <w:r>
        <w:rPr/>
        <w:t>la</w:t>
      </w:r>
      <w:r>
        <w:rPr>
          <w:spacing w:val="-3"/>
        </w:rPr>
        <w:t> </w:t>
      </w:r>
      <w:r>
        <w:rPr/>
        <w:t>formalización como guías interpretables por computadoras hace posible el desarrollo de sistemas de apoyo a la toma de</w:t>
      </w:r>
      <w:r>
        <w:rPr>
          <w:spacing w:val="-33"/>
        </w:rPr>
        <w:t> </w:t>
      </w:r>
      <w:r>
        <w:rPr/>
        <w:t>decisiones basados</w:t>
      </w:r>
      <w:r>
        <w:rPr>
          <w:spacing w:val="-11"/>
        </w:rPr>
        <w:t> </w:t>
      </w:r>
      <w:r>
        <w:rPr/>
        <w:t>en</w:t>
      </w:r>
      <w:r>
        <w:rPr>
          <w:spacing w:val="-11"/>
        </w:rPr>
        <w:t> </w:t>
      </w:r>
      <w:r>
        <w:rPr/>
        <w:t>guías</w:t>
      </w:r>
      <w:r>
        <w:rPr>
          <w:spacing w:val="-11"/>
        </w:rPr>
        <w:t> </w:t>
      </w:r>
      <w:r>
        <w:rPr/>
        <w:t>clínicas,</w:t>
      </w:r>
      <w:r>
        <w:rPr>
          <w:spacing w:val="-11"/>
        </w:rPr>
        <w:t> </w:t>
      </w:r>
      <w:r>
        <w:rPr/>
        <w:t>que</w:t>
      </w:r>
      <w:r>
        <w:rPr>
          <w:spacing w:val="-11"/>
        </w:rPr>
        <w:t> </w:t>
      </w:r>
      <w:r>
        <w:rPr/>
        <w:t>tienen</w:t>
      </w:r>
      <w:r>
        <w:rPr>
          <w:spacing w:val="-11"/>
        </w:rPr>
        <w:t> </w:t>
      </w:r>
      <w:r>
        <w:rPr/>
        <w:t>un</w:t>
      </w:r>
      <w:r>
        <w:rPr>
          <w:spacing w:val="-11"/>
        </w:rPr>
        <w:t> </w:t>
      </w:r>
      <w:r>
        <w:rPr/>
        <w:t>mejor</w:t>
      </w:r>
      <w:r>
        <w:rPr>
          <w:spacing w:val="-11"/>
        </w:rPr>
        <w:t> </w:t>
      </w:r>
      <w:r>
        <w:rPr/>
        <w:t>impacto</w:t>
      </w:r>
      <w:r>
        <w:rPr>
          <w:spacing w:val="-11"/>
        </w:rPr>
        <w:t> </w:t>
      </w:r>
      <w:r>
        <w:rPr/>
        <w:t>que</w:t>
      </w:r>
      <w:r>
        <w:rPr>
          <w:spacing w:val="-11"/>
        </w:rPr>
        <w:t> </w:t>
      </w:r>
      <w:r>
        <w:rPr/>
        <w:t>el</w:t>
      </w:r>
      <w:r>
        <w:rPr>
          <w:spacing w:val="-11"/>
        </w:rPr>
        <w:t> </w:t>
      </w:r>
      <w:r>
        <w:rPr/>
        <w:t>que</w:t>
      </w:r>
      <w:r>
        <w:rPr>
          <w:spacing w:val="-11"/>
        </w:rPr>
        <w:t> </w:t>
      </w:r>
      <w:r>
        <w:rPr/>
        <w:t>pueden</w:t>
      </w:r>
      <w:r>
        <w:rPr>
          <w:spacing w:val="-11"/>
        </w:rPr>
        <w:t> </w:t>
      </w:r>
      <w:r>
        <w:rPr/>
        <w:t>proporcionar</w:t>
      </w:r>
      <w:r>
        <w:rPr>
          <w:spacing w:val="-11"/>
        </w:rPr>
        <w:t> </w:t>
      </w:r>
      <w:r>
        <w:rPr/>
        <w:t>las</w:t>
      </w:r>
      <w:r>
        <w:rPr>
          <w:spacing w:val="-11"/>
        </w:rPr>
        <w:t> </w:t>
      </w:r>
      <w:r>
        <w:rPr/>
        <w:t>guías</w:t>
      </w:r>
      <w:r>
        <w:rPr>
          <w:spacing w:val="-11"/>
        </w:rPr>
        <w:t> </w:t>
      </w:r>
      <w:r>
        <w:rPr/>
        <w:t>o</w:t>
      </w:r>
      <w:r>
        <w:rPr>
          <w:spacing w:val="-11"/>
        </w:rPr>
        <w:t> </w:t>
      </w:r>
      <w:r>
        <w:rPr/>
        <w:t>protocolos</w:t>
      </w:r>
      <w:r>
        <w:rPr>
          <w:spacing w:val="-11"/>
        </w:rPr>
        <w:t> </w:t>
      </w:r>
      <w:r>
        <w:rPr/>
        <w:t>clínicos en forma</w:t>
      </w:r>
      <w:r>
        <w:rPr>
          <w:spacing w:val="-3"/>
        </w:rPr>
        <w:t> </w:t>
      </w:r>
      <w:r>
        <w:rPr/>
        <w:t>narrativa.</w:t>
      </w:r>
    </w:p>
    <w:p>
      <w:pPr>
        <w:pStyle w:val="BodyText"/>
        <w:spacing w:line="249" w:lineRule="auto" w:before="119"/>
        <w:ind w:left="376" w:right="929"/>
        <w:jc w:val="both"/>
      </w:pPr>
      <w:r>
        <w:rPr/>
        <w:t>Para la representación formal de dichas guías hay que tener en cuenta una serie de factores. El ciclo de vida del desarrollo de la representación interpretable de guías incluye la adquisición de conocimientos y las</w:t>
      </w:r>
      <w:r>
        <w:rPr>
          <w:spacing w:val="-15"/>
        </w:rPr>
        <w:t> </w:t>
      </w:r>
      <w:r>
        <w:rPr/>
        <w:t>especificaciones para un diseño adecuado, además de la elección del lenguaje de modelado, de las metodologías de especificación de las guías, de la integración con sistemas de HCE y del flujo de trabajo de la organización, de la verificación y  de la validación de las guías, de motores de ejecución y herramientas de apoyo, de la gestión de excepciones, del mantenimiento</w:t>
      </w:r>
      <w:r>
        <w:rPr>
          <w:spacing w:val="-3"/>
        </w:rPr>
        <w:t> </w:t>
      </w:r>
      <w:r>
        <w:rPr/>
        <w:t>de</w:t>
      </w:r>
      <w:r>
        <w:rPr>
          <w:spacing w:val="-3"/>
        </w:rPr>
        <w:t> </w:t>
      </w:r>
      <w:r>
        <w:rPr/>
        <w:t>las</w:t>
      </w:r>
      <w:r>
        <w:rPr>
          <w:spacing w:val="-3"/>
        </w:rPr>
        <w:t> </w:t>
      </w:r>
      <w:r>
        <w:rPr/>
        <w:t>guías,</w:t>
      </w:r>
      <w:r>
        <w:rPr>
          <w:spacing w:val="-3"/>
        </w:rPr>
        <w:t> </w:t>
      </w:r>
      <w:r>
        <w:rPr/>
        <w:t>incluyendo</w:t>
      </w:r>
      <w:r>
        <w:rPr>
          <w:spacing w:val="-3"/>
        </w:rPr>
        <w:t> </w:t>
      </w:r>
      <w:r>
        <w:rPr/>
        <w:t>el</w:t>
      </w:r>
      <w:r>
        <w:rPr>
          <w:spacing w:val="-3"/>
        </w:rPr>
        <w:t> </w:t>
      </w:r>
      <w:r>
        <w:rPr/>
        <w:t>versionado</w:t>
      </w:r>
      <w:r>
        <w:rPr>
          <w:spacing w:val="-3"/>
        </w:rPr>
        <w:t> </w:t>
      </w:r>
      <w:r>
        <w:rPr/>
        <w:t>y</w:t>
      </w:r>
      <w:r>
        <w:rPr>
          <w:spacing w:val="-3"/>
        </w:rPr>
        <w:t> </w:t>
      </w:r>
      <w:r>
        <w:rPr/>
        <w:t>la</w:t>
      </w:r>
      <w:r>
        <w:rPr>
          <w:spacing w:val="-3"/>
        </w:rPr>
        <w:t> </w:t>
      </w:r>
      <w:r>
        <w:rPr/>
        <w:t>evolución</w:t>
      </w:r>
      <w:r>
        <w:rPr>
          <w:spacing w:val="-3"/>
        </w:rPr>
        <w:t> </w:t>
      </w:r>
      <w:r>
        <w:rPr/>
        <w:t>de</w:t>
      </w:r>
      <w:r>
        <w:rPr>
          <w:spacing w:val="-3"/>
        </w:rPr>
        <w:t> </w:t>
      </w:r>
      <w:r>
        <w:rPr/>
        <w:t>las</w:t>
      </w:r>
      <w:r>
        <w:rPr>
          <w:spacing w:val="-3"/>
        </w:rPr>
        <w:t> </w:t>
      </w:r>
      <w:r>
        <w:rPr/>
        <w:t>mismas</w:t>
      </w:r>
      <w:r>
        <w:rPr>
          <w:spacing w:val="-3"/>
        </w:rPr>
        <w:t> </w:t>
      </w:r>
      <w:r>
        <w:rPr>
          <w:spacing w:val="-7"/>
        </w:rPr>
        <w:t>y,</w:t>
      </w:r>
      <w:r>
        <w:rPr>
          <w:spacing w:val="-3"/>
        </w:rPr>
        <w:t> </w:t>
      </w:r>
      <w:r>
        <w:rPr/>
        <w:t>finalmente,</w:t>
      </w:r>
      <w:r>
        <w:rPr>
          <w:spacing w:val="-3"/>
        </w:rPr>
        <w:t> </w:t>
      </w:r>
      <w:r>
        <w:rPr/>
        <w:t>la</w:t>
      </w:r>
      <w:r>
        <w:rPr>
          <w:spacing w:val="-3"/>
        </w:rPr>
        <w:t> </w:t>
      </w:r>
      <w:r>
        <w:rPr/>
        <w:t>difusión.</w:t>
      </w:r>
    </w:p>
    <w:p>
      <w:pPr>
        <w:spacing w:after="0" w:line="249" w:lineRule="auto"/>
        <w:jc w:val="both"/>
        <w:sectPr>
          <w:headerReference w:type="default" r:id="rId113"/>
          <w:footerReference w:type="default" r:id="rId114"/>
          <w:pgSz w:w="12240" w:h="15840"/>
          <w:pgMar w:header="1135" w:footer="1034" w:top="1400" w:bottom="1220" w:left="1460" w:right="220"/>
          <w:pgNumType w:start="58"/>
        </w:sectPr>
      </w:pPr>
    </w:p>
    <w:p>
      <w:pPr>
        <w:pStyle w:val="BodyText"/>
      </w:pPr>
    </w:p>
    <w:p>
      <w:pPr>
        <w:pStyle w:val="BodyText"/>
        <w:spacing w:before="5"/>
        <w:rPr>
          <w:sz w:val="22"/>
        </w:rPr>
      </w:pPr>
    </w:p>
    <w:p>
      <w:pPr>
        <w:pStyle w:val="BodyText"/>
        <w:ind w:left="1763"/>
      </w:pPr>
      <w:r>
        <w:rPr/>
        <w:drawing>
          <wp:inline distT="0" distB="0" distL="0" distR="0">
            <wp:extent cx="4160519" cy="2867025"/>
            <wp:effectExtent l="0" t="0" r="0" b="0"/>
            <wp:docPr id="49" name="image25.png" descr=""/>
            <wp:cNvGraphicFramePr>
              <a:graphicFrameLocks noChangeAspect="1"/>
            </wp:cNvGraphicFramePr>
            <a:graphic>
              <a:graphicData uri="http://schemas.openxmlformats.org/drawingml/2006/picture">
                <pic:pic>
                  <pic:nvPicPr>
                    <pic:cNvPr id="50" name="image25.png"/>
                    <pic:cNvPicPr/>
                  </pic:nvPicPr>
                  <pic:blipFill>
                    <a:blip r:embed="rId115" cstate="print"/>
                    <a:stretch>
                      <a:fillRect/>
                    </a:stretch>
                  </pic:blipFill>
                  <pic:spPr>
                    <a:xfrm>
                      <a:off x="0" y="0"/>
                      <a:ext cx="4160519" cy="2867025"/>
                    </a:xfrm>
                    <a:prstGeom prst="rect">
                      <a:avLst/>
                    </a:prstGeom>
                  </pic:spPr>
                </pic:pic>
              </a:graphicData>
            </a:graphic>
          </wp:inline>
        </w:drawing>
      </w:r>
      <w:r>
        <w:rPr/>
      </w:r>
    </w:p>
    <w:p>
      <w:pPr>
        <w:pStyle w:val="BodyText"/>
        <w:spacing w:before="2"/>
        <w:rPr>
          <w:sz w:val="26"/>
        </w:rPr>
      </w:pPr>
    </w:p>
    <w:p>
      <w:pPr>
        <w:pStyle w:val="BodyText"/>
        <w:spacing w:before="97"/>
        <w:ind w:left="2659"/>
      </w:pPr>
      <w:r>
        <w:rPr/>
        <w:t>Figura 3.1: Fases del desarrollo formal de una guía clínica.</w:t>
      </w:r>
    </w:p>
    <w:p>
      <w:pPr>
        <w:pStyle w:val="BodyText"/>
        <w:spacing w:before="7"/>
        <w:rPr>
          <w:sz w:val="35"/>
        </w:rPr>
      </w:pPr>
    </w:p>
    <w:p>
      <w:pPr>
        <w:pStyle w:val="BodyText"/>
        <w:spacing w:line="247" w:lineRule="auto" w:before="1"/>
        <w:ind w:left="376" w:right="929"/>
        <w:jc w:val="both"/>
      </w:pPr>
      <w:r>
        <w:rPr/>
        <w:t>La comunidad de Informática de la Salud está desarrollando una serie de métodos para apoyar la informatización</w:t>
      </w:r>
      <w:r>
        <w:rPr>
          <w:spacing w:val="-32"/>
        </w:rPr>
        <w:t> </w:t>
      </w:r>
      <w:r>
        <w:rPr/>
        <w:t>de las guías clínicas. Los sistemas de apoyo a las decisiones basados en guías clínicas tienen por objeto permitir que los últimos conocimientos clínicos sean accesibles y utilizables en el punto de atención </w:t>
      </w:r>
      <w:r>
        <w:rPr>
          <w:spacing w:val="-7"/>
        </w:rPr>
        <w:t>y, </w:t>
      </w:r>
      <w:r>
        <w:rPr/>
        <w:t>por tanto, aporten una contribución significativa a la calidad y a la seguridad en la asistencia sanitaria. Dichos métodos emplean</w:t>
      </w:r>
      <w:r>
        <w:rPr>
          <w:spacing w:val="-26"/>
        </w:rPr>
        <w:t> </w:t>
      </w:r>
      <w:r>
        <w:rPr/>
        <w:t>diferentes formalismos de representación y técnicas computacionales. En esta sección veremos tres de los más importantes: GDL, GLIF y PRO</w:t>
      </w:r>
      <w:r>
        <w:rPr>
          <w:i/>
        </w:rPr>
        <w:t>forma</w:t>
      </w:r>
      <w:r>
        <w:rPr/>
        <w:t>, pero existen otros formalismos</w:t>
      </w:r>
      <w:hyperlink w:history="true" w:anchor="_bookmark149">
        <w:r>
          <w:rPr>
            <w:color w:val="0000FF"/>
            <w:position w:val="7"/>
            <w:sz w:val="14"/>
          </w:rPr>
          <w:t>1</w:t>
        </w:r>
      </w:hyperlink>
      <w:r>
        <w:rPr>
          <w:color w:val="0000FF"/>
          <w:position w:val="7"/>
          <w:sz w:val="14"/>
        </w:rPr>
        <w:t> </w:t>
      </w:r>
      <w:r>
        <w:rPr/>
        <w:t>que merecen mención, como Arden Syntax, SAGE y GELLO.</w:t>
      </w:r>
    </w:p>
    <w:p>
      <w:pPr>
        <w:pStyle w:val="BodyText"/>
        <w:spacing w:line="249" w:lineRule="auto" w:before="122"/>
        <w:ind w:left="376" w:right="929"/>
        <w:jc w:val="both"/>
      </w:pPr>
      <w:r>
        <w:rPr/>
        <w:t>La</w:t>
      </w:r>
      <w:r>
        <w:rPr>
          <w:spacing w:val="-3"/>
        </w:rPr>
        <w:t> </w:t>
      </w:r>
      <w:r>
        <w:rPr/>
        <w:t>reciente</w:t>
      </w:r>
      <w:r>
        <w:rPr>
          <w:spacing w:val="-3"/>
        </w:rPr>
        <w:t> </w:t>
      </w:r>
      <w:r>
        <w:rPr/>
        <w:t>adopción,</w:t>
      </w:r>
      <w:r>
        <w:rPr>
          <w:spacing w:val="-3"/>
        </w:rPr>
        <w:t> </w:t>
      </w:r>
      <w:r>
        <w:rPr/>
        <w:t>por</w:t>
      </w:r>
      <w:r>
        <w:rPr>
          <w:spacing w:val="-3"/>
        </w:rPr>
        <w:t> </w:t>
      </w:r>
      <w:r>
        <w:rPr/>
        <w:t>parte</w:t>
      </w:r>
      <w:r>
        <w:rPr>
          <w:spacing w:val="-3"/>
        </w:rPr>
        <w:t> </w:t>
      </w:r>
      <w:r>
        <w:rPr/>
        <w:t>de</w:t>
      </w:r>
      <w:r>
        <w:rPr>
          <w:spacing w:val="-3"/>
        </w:rPr>
        <w:t> </w:t>
      </w:r>
      <w:r>
        <w:rPr>
          <w:i/>
        </w:rPr>
        <w:t>open</w:t>
      </w:r>
      <w:r>
        <w:rPr/>
        <w:t>EHR,</w:t>
      </w:r>
      <w:r>
        <w:rPr>
          <w:spacing w:val="-3"/>
        </w:rPr>
        <w:t> </w:t>
      </w:r>
      <w:r>
        <w:rPr/>
        <w:t>de</w:t>
      </w:r>
      <w:r>
        <w:rPr>
          <w:spacing w:val="-3"/>
        </w:rPr>
        <w:t> </w:t>
      </w:r>
      <w:r>
        <w:rPr/>
        <w:t>que</w:t>
      </w:r>
      <w:r>
        <w:rPr>
          <w:spacing w:val="-3"/>
        </w:rPr>
        <w:t> </w:t>
      </w:r>
      <w:r>
        <w:rPr/>
        <w:t>GDL</w:t>
      </w:r>
      <w:r>
        <w:rPr>
          <w:spacing w:val="-3"/>
        </w:rPr>
        <w:t> </w:t>
      </w:r>
      <w:r>
        <w:rPr/>
        <w:t>pase</w:t>
      </w:r>
      <w:r>
        <w:rPr>
          <w:spacing w:val="-3"/>
        </w:rPr>
        <w:t> </w:t>
      </w:r>
      <w:r>
        <w:rPr/>
        <w:t>a</w:t>
      </w:r>
      <w:r>
        <w:rPr>
          <w:spacing w:val="-3"/>
        </w:rPr>
        <w:t> </w:t>
      </w:r>
      <w:r>
        <w:rPr/>
        <w:t>formar</w:t>
      </w:r>
      <w:r>
        <w:rPr>
          <w:spacing w:val="-3"/>
        </w:rPr>
        <w:t> </w:t>
      </w:r>
      <w:r>
        <w:rPr/>
        <w:t>parte</w:t>
      </w:r>
      <w:r>
        <w:rPr>
          <w:spacing w:val="-3"/>
        </w:rPr>
        <w:t> </w:t>
      </w:r>
      <w:r>
        <w:rPr/>
        <w:t>de</w:t>
      </w:r>
      <w:r>
        <w:rPr>
          <w:spacing w:val="-3"/>
        </w:rPr>
        <w:t> </w:t>
      </w:r>
      <w:r>
        <w:rPr/>
        <w:t>su</w:t>
      </w:r>
      <w:r>
        <w:rPr>
          <w:spacing w:val="-3"/>
        </w:rPr>
        <w:t> </w:t>
      </w:r>
      <w:r>
        <w:rPr/>
        <w:t>núcleo</w:t>
      </w:r>
      <w:r>
        <w:rPr>
          <w:spacing w:val="-3"/>
        </w:rPr>
        <w:t> </w:t>
      </w:r>
      <w:r>
        <w:rPr/>
        <w:t>de</w:t>
      </w:r>
      <w:r>
        <w:rPr>
          <w:spacing w:val="-3"/>
        </w:rPr>
        <w:t> </w:t>
      </w:r>
      <w:r>
        <w:rPr/>
        <w:t>especificaciones</w:t>
      </w:r>
      <w:r>
        <w:rPr>
          <w:spacing w:val="-3"/>
        </w:rPr>
        <w:t> </w:t>
      </w:r>
      <w:r>
        <w:rPr/>
        <w:t>pro- voca</w:t>
      </w:r>
      <w:r>
        <w:rPr>
          <w:spacing w:val="-8"/>
        </w:rPr>
        <w:t> </w:t>
      </w:r>
      <w:r>
        <w:rPr/>
        <w:t>una</w:t>
      </w:r>
      <w:r>
        <w:rPr>
          <w:spacing w:val="-8"/>
        </w:rPr>
        <w:t> </w:t>
      </w:r>
      <w:r>
        <w:rPr/>
        <w:t>serie</w:t>
      </w:r>
      <w:r>
        <w:rPr>
          <w:spacing w:val="-8"/>
        </w:rPr>
        <w:t> </w:t>
      </w:r>
      <w:r>
        <w:rPr/>
        <w:t>de</w:t>
      </w:r>
      <w:r>
        <w:rPr>
          <w:spacing w:val="-8"/>
        </w:rPr>
        <w:t> </w:t>
      </w:r>
      <w:r>
        <w:rPr/>
        <w:t>necesidades,</w:t>
      </w:r>
      <w:r>
        <w:rPr>
          <w:spacing w:val="-8"/>
        </w:rPr>
        <w:t> </w:t>
      </w:r>
      <w:r>
        <w:rPr/>
        <w:t>como</w:t>
      </w:r>
      <w:r>
        <w:rPr>
          <w:spacing w:val="-8"/>
        </w:rPr>
        <w:t> </w:t>
      </w:r>
      <w:r>
        <w:rPr/>
        <w:t>son</w:t>
      </w:r>
      <w:r>
        <w:rPr>
          <w:spacing w:val="-8"/>
        </w:rPr>
        <w:t> </w:t>
      </w:r>
      <w:r>
        <w:rPr/>
        <w:t>que</w:t>
      </w:r>
      <w:r>
        <w:rPr>
          <w:spacing w:val="-8"/>
        </w:rPr>
        <w:t> </w:t>
      </w:r>
      <w:r>
        <w:rPr/>
        <w:t>las</w:t>
      </w:r>
      <w:r>
        <w:rPr>
          <w:spacing w:val="-8"/>
        </w:rPr>
        <w:t> </w:t>
      </w:r>
      <w:r>
        <w:rPr/>
        <w:t>guías</w:t>
      </w:r>
      <w:r>
        <w:rPr>
          <w:spacing w:val="-8"/>
        </w:rPr>
        <w:t> </w:t>
      </w:r>
      <w:r>
        <w:rPr/>
        <w:t>clínicas</w:t>
      </w:r>
      <w:r>
        <w:rPr>
          <w:spacing w:val="-8"/>
        </w:rPr>
        <w:t> </w:t>
      </w:r>
      <w:r>
        <w:rPr/>
        <w:t>deben</w:t>
      </w:r>
      <w:r>
        <w:rPr>
          <w:spacing w:val="-8"/>
        </w:rPr>
        <w:t> </w:t>
      </w:r>
      <w:r>
        <w:rPr/>
        <w:t>estar</w:t>
      </w:r>
      <w:r>
        <w:rPr>
          <w:spacing w:val="-8"/>
        </w:rPr>
        <w:t> </w:t>
      </w:r>
      <w:r>
        <w:rPr/>
        <w:t>disponibles</w:t>
      </w:r>
      <w:r>
        <w:rPr>
          <w:spacing w:val="-8"/>
        </w:rPr>
        <w:t> </w:t>
      </w:r>
      <w:r>
        <w:rPr/>
        <w:t>públicamente</w:t>
      </w:r>
      <w:r>
        <w:rPr>
          <w:spacing w:val="-8"/>
        </w:rPr>
        <w:t> </w:t>
      </w:r>
      <w:r>
        <w:rPr/>
        <w:t>para</w:t>
      </w:r>
      <w:r>
        <w:rPr>
          <w:spacing w:val="-8"/>
        </w:rPr>
        <w:t> </w:t>
      </w:r>
      <w:r>
        <w:rPr/>
        <w:t>su</w:t>
      </w:r>
      <w:r>
        <w:rPr>
          <w:spacing w:val="-8"/>
        </w:rPr>
        <w:t> </w:t>
      </w:r>
      <w:r>
        <w:rPr/>
        <w:t>acceso</w:t>
      </w:r>
      <w:r>
        <w:rPr>
          <w:spacing w:val="-8"/>
        </w:rPr>
        <w:t> </w:t>
      </w:r>
      <w:r>
        <w:rPr/>
        <w:t>a través</w:t>
      </w:r>
      <w:r>
        <w:rPr>
          <w:spacing w:val="-5"/>
        </w:rPr>
        <w:t> </w:t>
      </w:r>
      <w:r>
        <w:rPr/>
        <w:t>de</w:t>
      </w:r>
      <w:r>
        <w:rPr>
          <w:spacing w:val="-5"/>
        </w:rPr>
        <w:t> </w:t>
      </w:r>
      <w:r>
        <w:rPr/>
        <w:t>Internet,</w:t>
      </w:r>
      <w:r>
        <w:rPr>
          <w:spacing w:val="-5"/>
        </w:rPr>
        <w:t> </w:t>
      </w:r>
      <w:r>
        <w:rPr/>
        <w:t>fomentando</w:t>
      </w:r>
      <w:r>
        <w:rPr>
          <w:spacing w:val="-5"/>
        </w:rPr>
        <w:t> </w:t>
      </w:r>
      <w:r>
        <w:rPr/>
        <w:t>de</w:t>
      </w:r>
      <w:r>
        <w:rPr>
          <w:spacing w:val="-5"/>
        </w:rPr>
        <w:t> </w:t>
      </w:r>
      <w:r>
        <w:rPr/>
        <w:t>esta</w:t>
      </w:r>
      <w:r>
        <w:rPr>
          <w:spacing w:val="-5"/>
        </w:rPr>
        <w:t> </w:t>
      </w:r>
      <w:r>
        <w:rPr/>
        <w:t>manera</w:t>
      </w:r>
      <w:r>
        <w:rPr>
          <w:spacing w:val="-5"/>
        </w:rPr>
        <w:t> </w:t>
      </w:r>
      <w:r>
        <w:rPr/>
        <w:t>el</w:t>
      </w:r>
      <w:r>
        <w:rPr>
          <w:spacing w:val="-5"/>
        </w:rPr>
        <w:t> </w:t>
      </w:r>
      <w:r>
        <w:rPr/>
        <w:t>intercambio</w:t>
      </w:r>
      <w:r>
        <w:rPr>
          <w:spacing w:val="-5"/>
        </w:rPr>
        <w:t> </w:t>
      </w:r>
      <w:r>
        <w:rPr/>
        <w:t>de</w:t>
      </w:r>
      <w:r>
        <w:rPr>
          <w:spacing w:val="-5"/>
        </w:rPr>
        <w:t> </w:t>
      </w:r>
      <w:r>
        <w:rPr/>
        <w:t>conocimiento</w:t>
      </w:r>
      <w:r>
        <w:rPr>
          <w:spacing w:val="-5"/>
        </w:rPr>
        <w:t> </w:t>
      </w:r>
      <w:r>
        <w:rPr/>
        <w:t>clínico.</w:t>
      </w:r>
      <w:r>
        <w:rPr>
          <w:spacing w:val="-5"/>
        </w:rPr>
        <w:t> </w:t>
      </w:r>
      <w:r>
        <w:rPr/>
        <w:t>Deben</w:t>
      </w:r>
      <w:r>
        <w:rPr>
          <w:spacing w:val="-5"/>
        </w:rPr>
        <w:t> </w:t>
      </w:r>
      <w:r>
        <w:rPr/>
        <w:t>poder</w:t>
      </w:r>
      <w:r>
        <w:rPr>
          <w:spacing w:val="-5"/>
        </w:rPr>
        <w:t> </w:t>
      </w:r>
      <w:r>
        <w:rPr/>
        <w:t>editarse</w:t>
      </w:r>
      <w:r>
        <w:rPr>
          <w:spacing w:val="-5"/>
        </w:rPr>
        <w:t> </w:t>
      </w:r>
      <w:r>
        <w:rPr/>
        <w:t>y</w:t>
      </w:r>
      <w:r>
        <w:rPr>
          <w:spacing w:val="-5"/>
        </w:rPr>
        <w:t> </w:t>
      </w:r>
      <w:r>
        <w:rPr/>
        <w:t>alma- cenarse,</w:t>
      </w:r>
      <w:r>
        <w:rPr>
          <w:spacing w:val="-8"/>
        </w:rPr>
        <w:t> </w:t>
      </w:r>
      <w:r>
        <w:rPr/>
        <w:t>previo</w:t>
      </w:r>
      <w:r>
        <w:rPr>
          <w:spacing w:val="-8"/>
        </w:rPr>
        <w:t> </w:t>
      </w:r>
      <w:r>
        <w:rPr/>
        <w:t>criterio</w:t>
      </w:r>
      <w:r>
        <w:rPr>
          <w:spacing w:val="-8"/>
        </w:rPr>
        <w:t> </w:t>
      </w:r>
      <w:r>
        <w:rPr/>
        <w:t>de</w:t>
      </w:r>
      <w:r>
        <w:rPr>
          <w:spacing w:val="-8"/>
        </w:rPr>
        <w:t> </w:t>
      </w:r>
      <w:r>
        <w:rPr/>
        <w:t>validación,</w:t>
      </w:r>
      <w:r>
        <w:rPr>
          <w:spacing w:val="-8"/>
        </w:rPr>
        <w:t> </w:t>
      </w:r>
      <w:r>
        <w:rPr/>
        <w:t>de</w:t>
      </w:r>
      <w:r>
        <w:rPr>
          <w:spacing w:val="-8"/>
        </w:rPr>
        <w:t> </w:t>
      </w:r>
      <w:r>
        <w:rPr/>
        <w:t>manera</w:t>
      </w:r>
      <w:r>
        <w:rPr>
          <w:spacing w:val="-8"/>
        </w:rPr>
        <w:t> </w:t>
      </w:r>
      <w:r>
        <w:rPr/>
        <w:t>sencilla</w:t>
      </w:r>
      <w:r>
        <w:rPr>
          <w:spacing w:val="-8"/>
        </w:rPr>
        <w:t> </w:t>
      </w:r>
      <w:r>
        <w:rPr/>
        <w:t>por</w:t>
      </w:r>
      <w:r>
        <w:rPr>
          <w:spacing w:val="-8"/>
        </w:rPr>
        <w:t> </w:t>
      </w:r>
      <w:r>
        <w:rPr/>
        <w:t>parte</w:t>
      </w:r>
      <w:r>
        <w:rPr>
          <w:spacing w:val="-8"/>
        </w:rPr>
        <w:t> </w:t>
      </w:r>
      <w:r>
        <w:rPr/>
        <w:t>de</w:t>
      </w:r>
      <w:r>
        <w:rPr>
          <w:spacing w:val="-8"/>
        </w:rPr>
        <w:t> </w:t>
      </w:r>
      <w:r>
        <w:rPr/>
        <w:t>la</w:t>
      </w:r>
      <w:r>
        <w:rPr>
          <w:spacing w:val="-8"/>
        </w:rPr>
        <w:t> </w:t>
      </w:r>
      <w:r>
        <w:rPr/>
        <w:t>comunidad.</w:t>
      </w:r>
      <w:r>
        <w:rPr>
          <w:spacing w:val="-8"/>
        </w:rPr>
        <w:t> </w:t>
      </w:r>
      <w:r>
        <w:rPr/>
        <w:t>El</w:t>
      </w:r>
      <w:r>
        <w:rPr>
          <w:spacing w:val="-8"/>
        </w:rPr>
        <w:t> </w:t>
      </w:r>
      <w:r>
        <w:rPr/>
        <w:t>editor</w:t>
      </w:r>
      <w:r>
        <w:rPr>
          <w:spacing w:val="-8"/>
        </w:rPr>
        <w:t> </w:t>
      </w:r>
      <w:r>
        <w:rPr/>
        <w:t>GDL</w:t>
      </w:r>
      <w:r>
        <w:rPr>
          <w:spacing w:val="-8"/>
        </w:rPr>
        <w:t> </w:t>
      </w:r>
      <w:r>
        <w:rPr/>
        <w:t>implementado</w:t>
      </w:r>
      <w:r>
        <w:rPr>
          <w:spacing w:val="-8"/>
        </w:rPr>
        <w:t> </w:t>
      </w:r>
      <w:r>
        <w:rPr/>
        <w:t>en </w:t>
      </w:r>
      <w:r>
        <w:rPr>
          <w:spacing w:val="-3"/>
        </w:rPr>
        <w:t>Java</w:t>
      </w:r>
      <w:r>
        <w:rPr>
          <w:spacing w:val="-10"/>
        </w:rPr>
        <w:t> </w:t>
      </w:r>
      <w:r>
        <w:rPr/>
        <w:t>Swing,</w:t>
      </w:r>
      <w:r>
        <w:rPr>
          <w:spacing w:val="-10"/>
        </w:rPr>
        <w:t> </w:t>
      </w:r>
      <w:r>
        <w:rPr/>
        <w:t>debido</w:t>
      </w:r>
      <w:r>
        <w:rPr>
          <w:spacing w:val="-10"/>
        </w:rPr>
        <w:t> </w:t>
      </w:r>
      <w:r>
        <w:rPr/>
        <w:t>a</w:t>
      </w:r>
      <w:r>
        <w:rPr>
          <w:spacing w:val="-10"/>
        </w:rPr>
        <w:t> </w:t>
      </w:r>
      <w:r>
        <w:rPr/>
        <w:t>su</w:t>
      </w:r>
      <w:r>
        <w:rPr>
          <w:spacing w:val="-10"/>
        </w:rPr>
        <w:t> </w:t>
      </w:r>
      <w:r>
        <w:rPr/>
        <w:t>propia</w:t>
      </w:r>
      <w:r>
        <w:rPr>
          <w:spacing w:val="-10"/>
        </w:rPr>
        <w:t> </w:t>
      </w:r>
      <w:r>
        <w:rPr/>
        <w:t>naturaleza,</w:t>
      </w:r>
      <w:r>
        <w:rPr>
          <w:spacing w:val="-10"/>
        </w:rPr>
        <w:t> </w:t>
      </w:r>
      <w:r>
        <w:rPr/>
        <w:t>presenta</w:t>
      </w:r>
      <w:r>
        <w:rPr>
          <w:spacing w:val="-10"/>
        </w:rPr>
        <w:t> </w:t>
      </w:r>
      <w:r>
        <w:rPr/>
        <w:t>una</w:t>
      </w:r>
      <w:r>
        <w:rPr>
          <w:spacing w:val="-10"/>
        </w:rPr>
        <w:t> </w:t>
      </w:r>
      <w:r>
        <w:rPr/>
        <w:t>serie</w:t>
      </w:r>
      <w:r>
        <w:rPr>
          <w:spacing w:val="-10"/>
        </w:rPr>
        <w:t> </w:t>
      </w:r>
      <w:r>
        <w:rPr/>
        <w:t>de</w:t>
      </w:r>
      <w:r>
        <w:rPr>
          <w:spacing w:val="-10"/>
        </w:rPr>
        <w:t> </w:t>
      </w:r>
      <w:r>
        <w:rPr/>
        <w:t>limitaciones</w:t>
      </w:r>
      <w:r>
        <w:rPr>
          <w:spacing w:val="-10"/>
        </w:rPr>
        <w:t> </w:t>
      </w:r>
      <w:r>
        <w:rPr/>
        <w:t>que</w:t>
      </w:r>
      <w:r>
        <w:rPr>
          <w:spacing w:val="-10"/>
        </w:rPr>
        <w:t> </w:t>
      </w:r>
      <w:r>
        <w:rPr/>
        <w:t>no</w:t>
      </w:r>
      <w:r>
        <w:rPr>
          <w:spacing w:val="-10"/>
        </w:rPr>
        <w:t> </w:t>
      </w:r>
      <w:r>
        <w:rPr/>
        <w:t>se</w:t>
      </w:r>
      <w:r>
        <w:rPr>
          <w:spacing w:val="-10"/>
        </w:rPr>
        <w:t> </w:t>
      </w:r>
      <w:r>
        <w:rPr/>
        <w:t>pueden</w:t>
      </w:r>
      <w:r>
        <w:rPr>
          <w:spacing w:val="-10"/>
        </w:rPr>
        <w:t> </w:t>
      </w:r>
      <w:r>
        <w:rPr/>
        <w:t>acometer</w:t>
      </w:r>
      <w:r>
        <w:rPr>
          <w:spacing w:val="-10"/>
        </w:rPr>
        <w:t> </w:t>
      </w:r>
      <w:r>
        <w:rPr/>
        <w:t>o</w:t>
      </w:r>
      <w:r>
        <w:rPr>
          <w:spacing w:val="-10"/>
        </w:rPr>
        <w:t> </w:t>
      </w:r>
      <w:r>
        <w:rPr/>
        <w:t>que,</w:t>
      </w:r>
      <w:r>
        <w:rPr>
          <w:spacing w:val="-10"/>
        </w:rPr>
        <w:t> </w:t>
      </w:r>
      <w:r>
        <w:rPr/>
        <w:t>por</w:t>
      </w:r>
      <w:r>
        <w:rPr>
          <w:spacing w:val="-10"/>
        </w:rPr>
        <w:t> </w:t>
      </w:r>
      <w:r>
        <w:rPr/>
        <w:t>lo menos, no merece la pena la inversión de tiempo y dinero en dicha tarea. La solución lógica pasa por la elaboración de la herramienta desarrollada en este proyecto, enfocada a la </w:t>
      </w:r>
      <w:r>
        <w:rPr>
          <w:spacing w:val="-4"/>
        </w:rPr>
        <w:t>Web, </w:t>
      </w:r>
      <w:r>
        <w:rPr/>
        <w:t>que permite la creación, validación, edición y gestión de guías clínicas en formato GDL. Además, dicha herramienta, supone el primer paso hacia una serie de funcionalidades que se verán abordadas a corto plazo como la edición colaborativa en tiempo real, resolución de conflictos, gestión del historial y de versiones, etc., funcionalidades que no sería posible abordar con la herramienta actual.</w:t>
      </w:r>
    </w:p>
    <w:p>
      <w:pPr>
        <w:pStyle w:val="BodyText"/>
        <w:spacing w:line="249" w:lineRule="auto" w:before="119"/>
        <w:ind w:left="376" w:right="929"/>
        <w:jc w:val="both"/>
      </w:pPr>
      <w:r>
        <w:rPr>
          <w:spacing w:val="-4"/>
        </w:rPr>
        <w:t>GLIF, </w:t>
      </w:r>
      <w:r>
        <w:rPr/>
        <w:t>como se verá en la Sección </w:t>
      </w:r>
      <w:hyperlink w:history="true" w:anchor="_bookmark154">
        <w:r>
          <w:rPr>
            <w:color w:val="0000FF"/>
          </w:rPr>
          <w:t>3.2</w:t>
        </w:r>
      </w:hyperlink>
      <w:r>
        <w:rPr/>
        <w:t>, presenta similitudes con GDL, tienen la misma finalidad, aunque está</w:t>
      </w:r>
      <w:r>
        <w:rPr>
          <w:spacing w:val="-18"/>
        </w:rPr>
        <w:t> </w:t>
      </w:r>
      <w:r>
        <w:rPr/>
        <w:t>basado en un modelo de flujo de tareas, a diferencia de GDL que sus elementos principales son los arquetipos clínicos. Existen editores que permiten elaborar documentos en formato </w:t>
      </w:r>
      <w:r>
        <w:rPr>
          <w:spacing w:val="-4"/>
        </w:rPr>
        <w:t>GLIF. </w:t>
      </w:r>
      <w:r>
        <w:rPr/>
        <w:t>Pero el estado actual de la situación es el mismo que en el caso anterior. El editor existente es una aplicación de escritorio, lo que supone una limitación para la integración en alguna plataforma de intercambio de conocimiento</w:t>
      </w:r>
      <w:r>
        <w:rPr>
          <w:spacing w:val="-12"/>
        </w:rPr>
        <w:t> </w:t>
      </w:r>
      <w:r>
        <w:rPr>
          <w:i/>
        </w:rPr>
        <w:t>online</w:t>
      </w:r>
      <w:r>
        <w:rPr/>
        <w:t>.</w:t>
      </w:r>
    </w:p>
    <w:p>
      <w:pPr>
        <w:pStyle w:val="BodyText"/>
        <w:spacing w:line="249" w:lineRule="auto" w:before="119"/>
        <w:ind w:left="376" w:right="929"/>
        <w:jc w:val="both"/>
      </w:pPr>
      <w:r>
        <w:rPr/>
        <w:pict>
          <v:line style="position:absolute;mso-position-horizontal-relative:page;mso-position-vertical-relative:paragraph;z-index:6952;mso-wrap-distance-left:0;mso-wrap-distance-right:0" from="91.801003pt,35.574932pt" to="276.838003pt,35.574932pt" stroked="true" strokeweight=".398pt" strokecolor="#000000">
            <v:stroke dashstyle="solid"/>
            <w10:wrap type="topAndBottom"/>
          </v:line>
        </w:pict>
      </w:r>
      <w:r>
        <w:rPr/>
        <w:t>GLIF</w:t>
      </w:r>
      <w:r>
        <w:rPr>
          <w:spacing w:val="-3"/>
        </w:rPr>
        <w:t> </w:t>
      </w:r>
      <w:r>
        <w:rPr/>
        <w:t>utiliza</w:t>
      </w:r>
      <w:r>
        <w:rPr>
          <w:spacing w:val="-3"/>
        </w:rPr>
        <w:t> </w:t>
      </w:r>
      <w:r>
        <w:rPr/>
        <w:t>GELLO</w:t>
      </w:r>
      <w:r>
        <w:rPr>
          <w:spacing w:val="-3"/>
        </w:rPr>
        <w:t> </w:t>
      </w:r>
      <w:r>
        <w:rPr/>
        <w:t>como</w:t>
      </w:r>
      <w:r>
        <w:rPr>
          <w:spacing w:val="-3"/>
        </w:rPr>
        <w:t> </w:t>
      </w:r>
      <w:r>
        <w:rPr/>
        <w:t>lenguaje</w:t>
      </w:r>
      <w:r>
        <w:rPr>
          <w:spacing w:val="-3"/>
        </w:rPr>
        <w:t> </w:t>
      </w:r>
      <w:r>
        <w:rPr/>
        <w:t>de</w:t>
      </w:r>
      <w:r>
        <w:rPr>
          <w:spacing w:val="-3"/>
        </w:rPr>
        <w:t> </w:t>
      </w:r>
      <w:r>
        <w:rPr/>
        <w:t>expresiones.</w:t>
      </w:r>
      <w:r>
        <w:rPr>
          <w:spacing w:val="-3"/>
        </w:rPr>
        <w:t> </w:t>
      </w:r>
      <w:r>
        <w:rPr/>
        <w:t>Mei</w:t>
      </w:r>
      <w:r>
        <w:rPr>
          <w:spacing w:val="-3"/>
        </w:rPr>
        <w:t> </w:t>
      </w:r>
      <w:r>
        <w:rPr>
          <w:i/>
        </w:rPr>
        <w:t>et</w:t>
      </w:r>
      <w:r>
        <w:rPr>
          <w:i/>
          <w:spacing w:val="-3"/>
        </w:rPr>
        <w:t> </w:t>
      </w:r>
      <w:r>
        <w:rPr>
          <w:i/>
        </w:rPr>
        <w:t>al</w:t>
      </w:r>
      <w:r>
        <w:rPr/>
        <w:t>.</w:t>
      </w:r>
      <w:r>
        <w:rPr>
          <w:spacing w:val="-3"/>
        </w:rPr>
        <w:t> </w:t>
      </w:r>
      <w:r>
        <w:rPr/>
        <w:t>informan</w:t>
      </w:r>
      <w:r>
        <w:rPr>
          <w:spacing w:val="-3"/>
        </w:rPr>
        <w:t> </w:t>
      </w:r>
      <w:r>
        <w:rPr/>
        <w:t>que</w:t>
      </w:r>
      <w:r>
        <w:rPr>
          <w:spacing w:val="-3"/>
        </w:rPr>
        <w:t> </w:t>
      </w:r>
      <w:r>
        <w:rPr/>
        <w:t>GELLO</w:t>
      </w:r>
      <w:r>
        <w:rPr>
          <w:spacing w:val="-3"/>
        </w:rPr>
        <w:t> </w:t>
      </w:r>
      <w:r>
        <w:rPr/>
        <w:t>fue</w:t>
      </w:r>
      <w:r>
        <w:rPr>
          <w:spacing w:val="-3"/>
        </w:rPr>
        <w:t> </w:t>
      </w:r>
      <w:r>
        <w:rPr/>
        <w:t>útil</w:t>
      </w:r>
      <w:r>
        <w:rPr>
          <w:spacing w:val="-3"/>
        </w:rPr>
        <w:t> </w:t>
      </w:r>
      <w:r>
        <w:rPr/>
        <w:t>dentro</w:t>
      </w:r>
      <w:r>
        <w:rPr>
          <w:spacing w:val="-3"/>
        </w:rPr>
        <w:t> </w:t>
      </w:r>
      <w:r>
        <w:rPr/>
        <w:t>de</w:t>
      </w:r>
      <w:r>
        <w:rPr>
          <w:spacing w:val="-3"/>
        </w:rPr>
        <w:t> </w:t>
      </w:r>
      <w:r>
        <w:rPr/>
        <w:t>un</w:t>
      </w:r>
      <w:r>
        <w:rPr>
          <w:spacing w:val="-3"/>
        </w:rPr>
        <w:t> </w:t>
      </w:r>
      <w:r>
        <w:rPr/>
        <w:t>motor</w:t>
      </w:r>
      <w:r>
        <w:rPr>
          <w:spacing w:val="-3"/>
        </w:rPr>
        <w:t> </w:t>
      </w:r>
      <w:r>
        <w:rPr/>
        <w:t>de reglas</w:t>
      </w:r>
      <w:r>
        <w:rPr>
          <w:spacing w:val="-8"/>
        </w:rPr>
        <w:t> </w:t>
      </w:r>
      <w:r>
        <w:rPr/>
        <w:t>para</w:t>
      </w:r>
      <w:r>
        <w:rPr>
          <w:spacing w:val="-7"/>
        </w:rPr>
        <w:t> </w:t>
      </w:r>
      <w:r>
        <w:rPr/>
        <w:t>la</w:t>
      </w:r>
      <w:r>
        <w:rPr>
          <w:spacing w:val="-8"/>
        </w:rPr>
        <w:t> </w:t>
      </w:r>
      <w:r>
        <w:rPr/>
        <w:t>gestión</w:t>
      </w:r>
      <w:r>
        <w:rPr>
          <w:spacing w:val="-8"/>
        </w:rPr>
        <w:t> </w:t>
      </w:r>
      <w:r>
        <w:rPr/>
        <w:t>de</w:t>
      </w:r>
      <w:r>
        <w:rPr>
          <w:spacing w:val="-7"/>
        </w:rPr>
        <w:t> </w:t>
      </w:r>
      <w:r>
        <w:rPr/>
        <w:t>enfermedades</w:t>
      </w:r>
      <w:r>
        <w:rPr>
          <w:spacing w:val="-8"/>
        </w:rPr>
        <w:t> </w:t>
      </w:r>
      <w:r>
        <w:rPr/>
        <w:t>crónicas,</w:t>
      </w:r>
      <w:r>
        <w:rPr>
          <w:spacing w:val="-8"/>
        </w:rPr>
        <w:t> </w:t>
      </w:r>
      <w:r>
        <w:rPr/>
        <w:t>pero</w:t>
      </w:r>
      <w:r>
        <w:rPr>
          <w:spacing w:val="-8"/>
        </w:rPr>
        <w:t> </w:t>
      </w:r>
      <w:r>
        <w:rPr/>
        <w:t>critican</w:t>
      </w:r>
      <w:r>
        <w:rPr>
          <w:spacing w:val="-7"/>
        </w:rPr>
        <w:t> </w:t>
      </w:r>
      <w:r>
        <w:rPr/>
        <w:t>la</w:t>
      </w:r>
      <w:r>
        <w:rPr>
          <w:spacing w:val="-8"/>
        </w:rPr>
        <w:t> </w:t>
      </w:r>
      <w:r>
        <w:rPr/>
        <w:t>falta</w:t>
      </w:r>
      <w:r>
        <w:rPr>
          <w:spacing w:val="-8"/>
        </w:rPr>
        <w:t> </w:t>
      </w:r>
      <w:r>
        <w:rPr/>
        <w:t>de</w:t>
      </w:r>
      <w:r>
        <w:rPr>
          <w:spacing w:val="-7"/>
        </w:rPr>
        <w:t> </w:t>
      </w:r>
      <w:r>
        <w:rPr/>
        <w:t>herramientas</w:t>
      </w:r>
      <w:r>
        <w:rPr>
          <w:spacing w:val="-8"/>
        </w:rPr>
        <w:t> </w:t>
      </w:r>
      <w:r>
        <w:rPr/>
        <w:t>que</w:t>
      </w:r>
      <w:r>
        <w:rPr>
          <w:spacing w:val="-8"/>
        </w:rPr>
        <w:t> </w:t>
      </w:r>
      <w:r>
        <w:rPr/>
        <w:t>soportan</w:t>
      </w:r>
      <w:r>
        <w:rPr>
          <w:spacing w:val="-7"/>
        </w:rPr>
        <w:t> </w:t>
      </w:r>
      <w:r>
        <w:rPr/>
        <w:t>el</w:t>
      </w:r>
      <w:r>
        <w:rPr>
          <w:spacing w:val="-8"/>
        </w:rPr>
        <w:t> </w:t>
      </w:r>
      <w:r>
        <w:rPr/>
        <w:t>uso</w:t>
      </w:r>
      <w:r>
        <w:rPr>
          <w:spacing w:val="-8"/>
        </w:rPr>
        <w:t> </w:t>
      </w:r>
      <w:r>
        <w:rPr/>
        <w:t>de</w:t>
      </w:r>
      <w:r>
        <w:rPr>
          <w:spacing w:val="-7"/>
        </w:rPr>
        <w:t> </w:t>
      </w:r>
      <w:r>
        <w:rPr/>
        <w:t>GELLO</w:t>
      </w:r>
    </w:p>
    <w:p>
      <w:pPr>
        <w:spacing w:before="0"/>
        <w:ind w:left="664" w:right="0" w:firstLine="0"/>
        <w:jc w:val="left"/>
        <w:rPr>
          <w:sz w:val="16"/>
        </w:rPr>
      </w:pPr>
      <w:r>
        <w:rPr>
          <w:position w:val="6"/>
          <w:sz w:val="12"/>
        </w:rPr>
        <w:t>1</w:t>
      </w:r>
      <w:bookmarkStart w:name="_bookmark149" w:id="218"/>
      <w:bookmarkEnd w:id="218"/>
      <w:r>
        <w:rPr>
          <w:position w:val="6"/>
          <w:sz w:val="12"/>
        </w:rPr>
      </w:r>
      <w:r>
        <w:rPr>
          <w:position w:val="6"/>
          <w:sz w:val="12"/>
        </w:rPr>
        <w:t> </w:t>
      </w:r>
      <w:r>
        <w:rPr>
          <w:sz w:val="16"/>
        </w:rPr>
        <w:t>Comparativa de formalismos: </w:t>
      </w:r>
      <w:hyperlink r:id="rId116">
        <w:r>
          <w:rPr>
            <w:color w:val="EC008C"/>
            <w:sz w:val="16"/>
          </w:rPr>
          <w:t>http://bit.ly/2eI30m5</w:t>
        </w:r>
      </w:hyperlink>
    </w:p>
    <w:p>
      <w:pPr>
        <w:spacing w:after="0"/>
        <w:jc w:val="left"/>
        <w:rPr>
          <w:sz w:val="16"/>
        </w:rPr>
        <w:sectPr>
          <w:pgSz w:w="12240" w:h="15840"/>
          <w:pgMar w:header="1135" w:footer="1034" w:top="1400" w:bottom="1220" w:left="1460" w:right="220"/>
        </w:sectPr>
      </w:pPr>
    </w:p>
    <w:p>
      <w:pPr>
        <w:pStyle w:val="BodyText"/>
      </w:pPr>
    </w:p>
    <w:p>
      <w:pPr>
        <w:pStyle w:val="BodyText"/>
        <w:spacing w:before="6"/>
        <w:rPr>
          <w:sz w:val="23"/>
        </w:rPr>
      </w:pPr>
    </w:p>
    <w:p>
      <w:pPr>
        <w:pStyle w:val="BodyText"/>
        <w:spacing w:line="249" w:lineRule="auto"/>
        <w:ind w:left="376" w:right="929"/>
        <w:jc w:val="both"/>
      </w:pPr>
      <w:hyperlink w:history="true" w:anchor="_bookmark380">
        <w:r>
          <w:rPr>
            <w:color w:val="0000FF"/>
          </w:rPr>
          <w:t>[MEIJ11]</w:t>
        </w:r>
      </w:hyperlink>
      <w:r>
        <w:rPr/>
        <w:t>. Koutkias et al. informan deficiencias en la expresividad de GELLO cuando modelan eventos adversos de medicamentos, no pudieron usar GELLO para implementar comportamiento dinámico de soporte a la decisión donde diferentes reglas dependen unas de otras en su ejecución y notan la falta de una manera de representar</w:t>
      </w:r>
      <w:r>
        <w:rPr>
          <w:spacing w:val="-16"/>
        </w:rPr>
        <w:t> </w:t>
      </w:r>
      <w:r>
        <w:rPr/>
        <w:t>alertas en GELLO y su modelo de información (el </w:t>
      </w:r>
      <w:r>
        <w:rPr>
          <w:i/>
        </w:rPr>
        <w:t>virtual Mediacl Record</w:t>
      </w:r>
      <w:r>
        <w:rPr/>
        <w:t>, vMR ) </w:t>
      </w:r>
      <w:hyperlink w:history="true" w:anchor="_bookmark381">
        <w:r>
          <w:rPr>
            <w:color w:val="0000FF"/>
          </w:rPr>
          <w:t>[KOUT11]</w:t>
        </w:r>
      </w:hyperlink>
      <w:r>
        <w:rPr/>
        <w:t>. Una comparación directa con GDL con respecto a estos criterios de este trabajo no sería útil, ya que la GDL está en sus primeras etapas en comparación con GELLO y los estudios mencionados abarcan diferentes demandas</w:t>
      </w:r>
      <w:r>
        <w:rPr>
          <w:spacing w:val="-16"/>
        </w:rPr>
        <w:t> </w:t>
      </w:r>
      <w:r>
        <w:rPr/>
        <w:t>clínicas.</w:t>
      </w:r>
    </w:p>
    <w:p>
      <w:pPr>
        <w:pStyle w:val="BodyText"/>
        <w:spacing w:line="249" w:lineRule="auto" w:before="119"/>
        <w:ind w:left="376" w:right="929"/>
        <w:jc w:val="both"/>
      </w:pPr>
      <w:r>
        <w:rPr/>
        <w:t>GDL todavía está en sus primeras etapas de formalización, pero se presagia que tiene un gran futuro por delante. El hecho</w:t>
      </w:r>
      <w:r>
        <w:rPr>
          <w:spacing w:val="-9"/>
        </w:rPr>
        <w:t> </w:t>
      </w:r>
      <w:r>
        <w:rPr/>
        <w:t>de</w:t>
      </w:r>
      <w:r>
        <w:rPr>
          <w:spacing w:val="-9"/>
        </w:rPr>
        <w:t> </w:t>
      </w:r>
      <w:r>
        <w:rPr/>
        <w:t>que</w:t>
      </w:r>
      <w:r>
        <w:rPr>
          <w:spacing w:val="-9"/>
        </w:rPr>
        <w:t> </w:t>
      </w:r>
      <w:r>
        <w:rPr/>
        <w:t>sus</w:t>
      </w:r>
      <w:r>
        <w:rPr>
          <w:spacing w:val="-9"/>
        </w:rPr>
        <w:t> </w:t>
      </w:r>
      <w:r>
        <w:rPr/>
        <w:t>elementos</w:t>
      </w:r>
      <w:r>
        <w:rPr>
          <w:spacing w:val="-9"/>
        </w:rPr>
        <w:t> </w:t>
      </w:r>
      <w:r>
        <w:rPr/>
        <w:t>principales</w:t>
      </w:r>
      <w:r>
        <w:rPr>
          <w:spacing w:val="-9"/>
        </w:rPr>
        <w:t> </w:t>
      </w:r>
      <w:r>
        <w:rPr/>
        <w:t>utilicen</w:t>
      </w:r>
      <w:r>
        <w:rPr>
          <w:spacing w:val="-9"/>
        </w:rPr>
        <w:t> </w:t>
      </w:r>
      <w:r>
        <w:rPr/>
        <w:t>una</w:t>
      </w:r>
      <w:r>
        <w:rPr>
          <w:spacing w:val="-9"/>
        </w:rPr>
        <w:t> </w:t>
      </w:r>
      <w:r>
        <w:rPr/>
        <w:t>aproximación</w:t>
      </w:r>
      <w:r>
        <w:rPr>
          <w:spacing w:val="-9"/>
        </w:rPr>
        <w:t> </w:t>
      </w:r>
      <w:r>
        <w:rPr/>
        <w:t>basada</w:t>
      </w:r>
      <w:r>
        <w:rPr>
          <w:spacing w:val="-9"/>
        </w:rPr>
        <w:t> </w:t>
      </w:r>
      <w:r>
        <w:rPr/>
        <w:t>en</w:t>
      </w:r>
      <w:r>
        <w:rPr>
          <w:spacing w:val="-9"/>
        </w:rPr>
        <w:t> </w:t>
      </w:r>
      <w:r>
        <w:rPr/>
        <w:t>arquetipos</w:t>
      </w:r>
      <w:r>
        <w:rPr>
          <w:spacing w:val="-9"/>
        </w:rPr>
        <w:t> </w:t>
      </w:r>
      <w:r>
        <w:rPr/>
        <w:t>clínicos</w:t>
      </w:r>
      <w:r>
        <w:rPr>
          <w:spacing w:val="-9"/>
        </w:rPr>
        <w:t> </w:t>
      </w:r>
      <w:r>
        <w:rPr/>
        <w:t>le</w:t>
      </w:r>
      <w:r>
        <w:rPr>
          <w:spacing w:val="-9"/>
        </w:rPr>
        <w:t> </w:t>
      </w:r>
      <w:r>
        <w:rPr/>
        <w:t>da</w:t>
      </w:r>
      <w:r>
        <w:rPr>
          <w:spacing w:val="-9"/>
        </w:rPr>
        <w:t> </w:t>
      </w:r>
      <w:r>
        <w:rPr/>
        <w:t>una</w:t>
      </w:r>
      <w:r>
        <w:rPr>
          <w:spacing w:val="-9"/>
        </w:rPr>
        <w:t> </w:t>
      </w:r>
      <w:r>
        <w:rPr/>
        <w:t>proyección que</w:t>
      </w:r>
      <w:r>
        <w:rPr>
          <w:spacing w:val="-7"/>
        </w:rPr>
        <w:t> </w:t>
      </w:r>
      <w:r>
        <w:rPr/>
        <w:t>lo</w:t>
      </w:r>
      <w:r>
        <w:rPr>
          <w:spacing w:val="-7"/>
        </w:rPr>
        <w:t> </w:t>
      </w:r>
      <w:r>
        <w:rPr/>
        <w:t>diferencia</w:t>
      </w:r>
      <w:r>
        <w:rPr>
          <w:spacing w:val="-7"/>
        </w:rPr>
        <w:t> </w:t>
      </w:r>
      <w:r>
        <w:rPr/>
        <w:t>del</w:t>
      </w:r>
      <w:r>
        <w:rPr>
          <w:spacing w:val="-7"/>
        </w:rPr>
        <w:t> </w:t>
      </w:r>
      <w:r>
        <w:rPr/>
        <w:t>resto.</w:t>
      </w:r>
      <w:r>
        <w:rPr>
          <w:spacing w:val="-7"/>
        </w:rPr>
        <w:t> </w:t>
      </w:r>
      <w:r>
        <w:rPr/>
        <w:t>Las</w:t>
      </w:r>
      <w:r>
        <w:rPr>
          <w:spacing w:val="-7"/>
        </w:rPr>
        <w:t> </w:t>
      </w:r>
      <w:r>
        <w:rPr/>
        <w:t>necesidades</w:t>
      </w:r>
      <w:r>
        <w:rPr>
          <w:spacing w:val="-7"/>
        </w:rPr>
        <w:t> </w:t>
      </w:r>
      <w:r>
        <w:rPr/>
        <w:t>comentadas</w:t>
      </w:r>
      <w:r>
        <w:rPr>
          <w:spacing w:val="-7"/>
        </w:rPr>
        <w:t> </w:t>
      </w:r>
      <w:r>
        <w:rPr/>
        <w:t>anteriormente</w:t>
      </w:r>
      <w:r>
        <w:rPr>
          <w:spacing w:val="-7"/>
        </w:rPr>
        <w:t> </w:t>
      </w:r>
      <w:r>
        <w:rPr/>
        <w:t>y</w:t>
      </w:r>
      <w:r>
        <w:rPr>
          <w:spacing w:val="-7"/>
        </w:rPr>
        <w:t> </w:t>
      </w:r>
      <w:r>
        <w:rPr/>
        <w:t>las</w:t>
      </w:r>
      <w:r>
        <w:rPr>
          <w:spacing w:val="-7"/>
        </w:rPr>
        <w:t> </w:t>
      </w:r>
      <w:r>
        <w:rPr/>
        <w:t>carencias</w:t>
      </w:r>
      <w:r>
        <w:rPr>
          <w:spacing w:val="-7"/>
        </w:rPr>
        <w:t> </w:t>
      </w:r>
      <w:r>
        <w:rPr/>
        <w:t>que</w:t>
      </w:r>
      <w:r>
        <w:rPr>
          <w:spacing w:val="-7"/>
        </w:rPr>
        <w:t> </w:t>
      </w:r>
      <w:r>
        <w:rPr/>
        <w:t>existen</w:t>
      </w:r>
      <w:r>
        <w:rPr>
          <w:spacing w:val="-7"/>
        </w:rPr>
        <w:t> </w:t>
      </w:r>
      <w:r>
        <w:rPr/>
        <w:t>en</w:t>
      </w:r>
      <w:r>
        <w:rPr>
          <w:spacing w:val="-7"/>
        </w:rPr>
        <w:t> </w:t>
      </w:r>
      <w:r>
        <w:rPr/>
        <w:t>otras</w:t>
      </w:r>
      <w:r>
        <w:rPr>
          <w:spacing w:val="-7"/>
        </w:rPr>
        <w:t> </w:t>
      </w:r>
      <w:r>
        <w:rPr/>
        <w:t>aproxima- ciones,</w:t>
      </w:r>
      <w:r>
        <w:rPr>
          <w:spacing w:val="-6"/>
        </w:rPr>
        <w:t> </w:t>
      </w:r>
      <w:r>
        <w:rPr/>
        <w:t>han</w:t>
      </w:r>
      <w:r>
        <w:rPr>
          <w:spacing w:val="-6"/>
        </w:rPr>
        <w:t> </w:t>
      </w:r>
      <w:r>
        <w:rPr/>
        <w:t>suscitado</w:t>
      </w:r>
      <w:r>
        <w:rPr>
          <w:spacing w:val="-6"/>
        </w:rPr>
        <w:t> </w:t>
      </w:r>
      <w:r>
        <w:rPr/>
        <w:t>interés</w:t>
      </w:r>
      <w:r>
        <w:rPr>
          <w:spacing w:val="-6"/>
        </w:rPr>
        <w:t> </w:t>
      </w:r>
      <w:r>
        <w:rPr/>
        <w:t>en</w:t>
      </w:r>
      <w:r>
        <w:rPr>
          <w:spacing w:val="-6"/>
        </w:rPr>
        <w:t> </w:t>
      </w:r>
      <w:r>
        <w:rPr/>
        <w:t>empresas</w:t>
      </w:r>
      <w:r>
        <w:rPr>
          <w:spacing w:val="-6"/>
        </w:rPr>
        <w:t> </w:t>
      </w:r>
      <w:r>
        <w:rPr/>
        <w:t>de</w:t>
      </w:r>
      <w:r>
        <w:rPr>
          <w:spacing w:val="-6"/>
        </w:rPr>
        <w:t> </w:t>
      </w:r>
      <w:r>
        <w:rPr/>
        <w:t>gran</w:t>
      </w:r>
      <w:r>
        <w:rPr>
          <w:spacing w:val="-6"/>
        </w:rPr>
        <w:t> </w:t>
      </w:r>
      <w:r>
        <w:rPr/>
        <w:t>relevancia</w:t>
      </w:r>
      <w:r>
        <w:rPr>
          <w:spacing w:val="-6"/>
        </w:rPr>
        <w:t> </w:t>
      </w:r>
      <w:r>
        <w:rPr/>
        <w:t>dentro</w:t>
      </w:r>
      <w:r>
        <w:rPr>
          <w:spacing w:val="-6"/>
        </w:rPr>
        <w:t> </w:t>
      </w:r>
      <w:r>
        <w:rPr/>
        <w:t>del</w:t>
      </w:r>
      <w:r>
        <w:rPr>
          <w:spacing w:val="-6"/>
        </w:rPr>
        <w:t> </w:t>
      </w:r>
      <w:r>
        <w:rPr/>
        <w:t>sector,</w:t>
      </w:r>
      <w:r>
        <w:rPr>
          <w:spacing w:val="-6"/>
        </w:rPr>
        <w:t> </w:t>
      </w:r>
      <w:r>
        <w:rPr/>
        <w:t>como</w:t>
      </w:r>
      <w:r>
        <w:rPr>
          <w:spacing w:val="-6"/>
        </w:rPr>
        <w:t> </w:t>
      </w:r>
      <w:r>
        <w:rPr/>
        <w:t>es</w:t>
      </w:r>
      <w:r>
        <w:rPr>
          <w:spacing w:val="-6"/>
        </w:rPr>
        <w:t> </w:t>
      </w:r>
      <w:r>
        <w:rPr>
          <w:i/>
        </w:rPr>
        <w:t>Cambio</w:t>
      </w:r>
      <w:r>
        <w:rPr>
          <w:i/>
          <w:spacing w:val="-6"/>
        </w:rPr>
        <w:t> </w:t>
      </w:r>
      <w:r>
        <w:rPr>
          <w:i/>
        </w:rPr>
        <w:t>Healthcare</w:t>
      </w:r>
      <w:r>
        <w:rPr>
          <w:i/>
          <w:spacing w:val="-6"/>
        </w:rPr>
        <w:t> </w:t>
      </w:r>
      <w:r>
        <w:rPr>
          <w:i/>
        </w:rPr>
        <w:t>Systems</w:t>
      </w:r>
      <w:r>
        <w:rPr/>
        <w:t>, y</w:t>
      </w:r>
      <w:r>
        <w:rPr>
          <w:spacing w:val="-3"/>
        </w:rPr>
        <w:t> </w:t>
      </w:r>
      <w:r>
        <w:rPr/>
        <w:t>de</w:t>
      </w:r>
      <w:r>
        <w:rPr>
          <w:spacing w:val="-3"/>
        </w:rPr>
        <w:t> </w:t>
      </w:r>
      <w:r>
        <w:rPr/>
        <w:t>la</w:t>
      </w:r>
      <w:r>
        <w:rPr>
          <w:spacing w:val="-3"/>
        </w:rPr>
        <w:t> </w:t>
      </w:r>
      <w:r>
        <w:rPr/>
        <w:t>organización</w:t>
      </w:r>
      <w:r>
        <w:rPr>
          <w:spacing w:val="-3"/>
        </w:rPr>
        <w:t> </w:t>
      </w:r>
      <w:r>
        <w:rPr/>
        <w:t>sin</w:t>
      </w:r>
      <w:r>
        <w:rPr>
          <w:spacing w:val="-3"/>
        </w:rPr>
        <w:t> </w:t>
      </w:r>
      <w:r>
        <w:rPr/>
        <w:t>ánimo</w:t>
      </w:r>
      <w:r>
        <w:rPr>
          <w:spacing w:val="-3"/>
        </w:rPr>
        <w:t> </w:t>
      </w:r>
      <w:r>
        <w:rPr/>
        <w:t>de</w:t>
      </w:r>
      <w:r>
        <w:rPr>
          <w:spacing w:val="-3"/>
        </w:rPr>
        <w:t> </w:t>
      </w:r>
      <w:r>
        <w:rPr/>
        <w:t>lucro</w:t>
      </w:r>
      <w:r>
        <w:rPr>
          <w:spacing w:val="-3"/>
        </w:rPr>
        <w:t> </w:t>
      </w:r>
      <w:r>
        <w:rPr>
          <w:i/>
        </w:rPr>
        <w:t>open</w:t>
      </w:r>
      <w:r>
        <w:rPr/>
        <w:t>EHR,</w:t>
      </w:r>
      <w:r>
        <w:rPr>
          <w:spacing w:val="-3"/>
        </w:rPr>
        <w:t> </w:t>
      </w:r>
      <w:r>
        <w:rPr/>
        <w:t>es</w:t>
      </w:r>
      <w:r>
        <w:rPr>
          <w:spacing w:val="-3"/>
        </w:rPr>
        <w:t> </w:t>
      </w:r>
      <w:r>
        <w:rPr/>
        <w:t>lo</w:t>
      </w:r>
      <w:r>
        <w:rPr>
          <w:spacing w:val="-3"/>
        </w:rPr>
        <w:t> </w:t>
      </w:r>
      <w:r>
        <w:rPr/>
        <w:t>que</w:t>
      </w:r>
      <w:r>
        <w:rPr>
          <w:spacing w:val="-3"/>
        </w:rPr>
        <w:t> </w:t>
      </w:r>
      <w:r>
        <w:rPr/>
        <w:t>nos</w:t>
      </w:r>
      <w:r>
        <w:rPr>
          <w:spacing w:val="-3"/>
        </w:rPr>
        <w:t> </w:t>
      </w:r>
      <w:r>
        <w:rPr/>
        <w:t>motivado</w:t>
      </w:r>
      <w:r>
        <w:rPr>
          <w:spacing w:val="-3"/>
        </w:rPr>
        <w:t> </w:t>
      </w:r>
      <w:r>
        <w:rPr/>
        <w:t>para</w:t>
      </w:r>
      <w:r>
        <w:rPr>
          <w:spacing w:val="-3"/>
        </w:rPr>
        <w:t> </w:t>
      </w:r>
      <w:r>
        <w:rPr/>
        <w:t>la</w:t>
      </w:r>
      <w:r>
        <w:rPr>
          <w:spacing w:val="-3"/>
        </w:rPr>
        <w:t> </w:t>
      </w:r>
      <w:r>
        <w:rPr/>
        <w:t>elaboración</w:t>
      </w:r>
      <w:r>
        <w:rPr>
          <w:spacing w:val="-3"/>
        </w:rPr>
        <w:t> </w:t>
      </w:r>
      <w:r>
        <w:rPr/>
        <w:t>de</w:t>
      </w:r>
      <w:r>
        <w:rPr>
          <w:spacing w:val="-3"/>
        </w:rPr>
        <w:t> </w:t>
      </w:r>
      <w:r>
        <w:rPr/>
        <w:t>este</w:t>
      </w:r>
      <w:r>
        <w:rPr>
          <w:spacing w:val="-3"/>
        </w:rPr>
        <w:t> </w:t>
      </w:r>
      <w:r>
        <w:rPr/>
        <w:t>proyecto.</w:t>
      </w:r>
    </w:p>
    <w:p>
      <w:pPr>
        <w:pStyle w:val="BodyText"/>
        <w:rPr>
          <w:sz w:val="24"/>
        </w:rPr>
      </w:pPr>
    </w:p>
    <w:p>
      <w:pPr>
        <w:pStyle w:val="Heading1"/>
        <w:numPr>
          <w:ilvl w:val="1"/>
          <w:numId w:val="8"/>
        </w:numPr>
        <w:tabs>
          <w:tab w:pos="1065" w:val="left" w:leader="none"/>
        </w:tabs>
        <w:spacing w:line="240" w:lineRule="auto" w:before="206" w:after="0"/>
        <w:ind w:left="1064" w:right="0" w:hanging="688"/>
        <w:jc w:val="both"/>
      </w:pPr>
      <w:bookmarkStart w:name="Editor GDL en Java Swing" w:id="219"/>
      <w:bookmarkEnd w:id="219"/>
      <w:r>
        <w:rPr>
          <w:b w:val="0"/>
        </w:rPr>
      </w:r>
      <w:bookmarkStart w:name="_bookmark150" w:id="220"/>
      <w:bookmarkEnd w:id="220"/>
      <w:r>
        <w:rPr>
          <w:b w:val="0"/>
        </w:rPr>
      </w:r>
      <w:bookmarkStart w:name="_bookmark150" w:id="221"/>
      <w:bookmarkEnd w:id="221"/>
      <w:r>
        <w:rPr/>
        <w:t>Editor</w:t>
      </w:r>
      <w:r>
        <w:rPr/>
        <w:t> GDL en </w:t>
      </w:r>
      <w:r>
        <w:rPr>
          <w:spacing w:val="-3"/>
        </w:rPr>
        <w:t>Java</w:t>
      </w:r>
      <w:r>
        <w:rPr>
          <w:spacing w:val="-5"/>
        </w:rPr>
        <w:t> </w:t>
      </w:r>
      <w:r>
        <w:rPr/>
        <w:t>Swing</w:t>
      </w:r>
    </w:p>
    <w:p>
      <w:pPr>
        <w:pStyle w:val="BodyText"/>
        <w:spacing w:before="4"/>
        <w:rPr>
          <w:rFonts w:ascii="Arial"/>
          <w:b/>
          <w:sz w:val="29"/>
        </w:rPr>
      </w:pPr>
    </w:p>
    <w:p>
      <w:pPr>
        <w:pStyle w:val="BodyText"/>
        <w:spacing w:line="249" w:lineRule="auto"/>
        <w:ind w:left="376" w:right="929"/>
        <w:jc w:val="both"/>
      </w:pPr>
      <w:r>
        <w:rPr/>
        <w:t>Hasta el desarrollo de la aplicación objeto de este TFM, se disponía de una herramienta basada en tecnología </w:t>
      </w:r>
      <w:r>
        <w:rPr>
          <w:spacing w:val="-3"/>
        </w:rPr>
        <w:t>Java </w:t>
      </w:r>
      <w:r>
        <w:rPr/>
        <w:t>Swing que permite editar y ejecutar guías clínicas en formato GDL. Se trata de un software de escritorio indepen- diente</w:t>
      </w:r>
      <w:r>
        <w:rPr>
          <w:spacing w:val="-5"/>
        </w:rPr>
        <w:t> </w:t>
      </w:r>
      <w:r>
        <w:rPr/>
        <w:t>de</w:t>
      </w:r>
      <w:r>
        <w:rPr>
          <w:spacing w:val="-4"/>
        </w:rPr>
        <w:t> </w:t>
      </w:r>
      <w:r>
        <w:rPr/>
        <w:t>la</w:t>
      </w:r>
      <w:r>
        <w:rPr>
          <w:spacing w:val="-5"/>
        </w:rPr>
        <w:t> </w:t>
      </w:r>
      <w:r>
        <w:rPr/>
        <w:t>plataforma</w:t>
      </w:r>
      <w:r>
        <w:rPr>
          <w:spacing w:val="-5"/>
        </w:rPr>
        <w:t> </w:t>
      </w:r>
      <w:r>
        <w:rPr/>
        <w:t>CKM,</w:t>
      </w:r>
      <w:r>
        <w:rPr>
          <w:spacing w:val="-4"/>
        </w:rPr>
        <w:t> </w:t>
      </w:r>
      <w:r>
        <w:rPr/>
        <w:t>que</w:t>
      </w:r>
      <w:r>
        <w:rPr>
          <w:spacing w:val="-5"/>
        </w:rPr>
        <w:t> </w:t>
      </w:r>
      <w:r>
        <w:rPr/>
        <w:t>permite</w:t>
      </w:r>
      <w:r>
        <w:rPr>
          <w:spacing w:val="-5"/>
        </w:rPr>
        <w:t> </w:t>
      </w:r>
      <w:r>
        <w:rPr/>
        <w:t>editar</w:t>
      </w:r>
      <w:r>
        <w:rPr>
          <w:spacing w:val="-5"/>
        </w:rPr>
        <w:t> </w:t>
      </w:r>
      <w:r>
        <w:rPr/>
        <w:t>las</w:t>
      </w:r>
      <w:r>
        <w:rPr>
          <w:spacing w:val="-4"/>
        </w:rPr>
        <w:t> </w:t>
      </w:r>
      <w:r>
        <w:rPr/>
        <w:t>guías</w:t>
      </w:r>
      <w:r>
        <w:rPr>
          <w:spacing w:val="-5"/>
        </w:rPr>
        <w:t> </w:t>
      </w:r>
      <w:r>
        <w:rPr/>
        <w:t>de</w:t>
      </w:r>
      <w:r>
        <w:rPr>
          <w:spacing w:val="-5"/>
        </w:rPr>
        <w:t> </w:t>
      </w:r>
      <w:r>
        <w:rPr/>
        <w:t>manera</w:t>
      </w:r>
      <w:r>
        <w:rPr>
          <w:spacing w:val="-5"/>
        </w:rPr>
        <w:t> </w:t>
      </w:r>
      <w:r>
        <w:rPr>
          <w:i/>
        </w:rPr>
        <w:t>offline</w:t>
      </w:r>
      <w:r>
        <w:rPr/>
        <w:t>.</w:t>
      </w:r>
      <w:r>
        <w:rPr>
          <w:spacing w:val="-5"/>
        </w:rPr>
        <w:t> </w:t>
      </w:r>
      <w:r>
        <w:rPr/>
        <w:t>Por</w:t>
      </w:r>
      <w:r>
        <w:rPr>
          <w:spacing w:val="-4"/>
        </w:rPr>
        <w:t> </w:t>
      </w:r>
      <w:r>
        <w:rPr/>
        <w:t>tratarse</w:t>
      </w:r>
      <w:r>
        <w:rPr>
          <w:spacing w:val="-5"/>
        </w:rPr>
        <w:t> </w:t>
      </w:r>
      <w:r>
        <w:rPr/>
        <w:t>de</w:t>
      </w:r>
      <w:r>
        <w:rPr>
          <w:spacing w:val="-5"/>
        </w:rPr>
        <w:t> </w:t>
      </w:r>
      <w:r>
        <w:rPr/>
        <w:t>un</w:t>
      </w:r>
      <w:r>
        <w:rPr>
          <w:spacing w:val="-4"/>
        </w:rPr>
        <w:t> </w:t>
      </w:r>
      <w:r>
        <w:rPr/>
        <w:t>software</w:t>
      </w:r>
      <w:r>
        <w:rPr>
          <w:spacing w:val="-5"/>
        </w:rPr>
        <w:t> </w:t>
      </w:r>
      <w:r>
        <w:rPr>
          <w:i/>
        </w:rPr>
        <w:t>stand-alone </w:t>
      </w:r>
      <w:r>
        <w:rPr/>
        <w:t>que no se puede integrar en el CKM de </w:t>
      </w:r>
      <w:r>
        <w:rPr>
          <w:i/>
        </w:rPr>
        <w:t>open</w:t>
      </w:r>
      <w:r>
        <w:rPr/>
        <w:t>EHR, representa una limitación en la colaboración e intercambio de conocimiento clínico entre diferentes</w:t>
      </w:r>
      <w:r>
        <w:rPr>
          <w:spacing w:val="-5"/>
        </w:rPr>
        <w:t> </w:t>
      </w:r>
      <w:r>
        <w:rPr/>
        <w:t>usuarios.</w:t>
      </w:r>
    </w:p>
    <w:p>
      <w:pPr>
        <w:pStyle w:val="BodyText"/>
        <w:spacing w:line="249" w:lineRule="auto" w:before="119"/>
        <w:ind w:left="376" w:right="929"/>
        <w:jc w:val="both"/>
      </w:pPr>
      <w:r>
        <w:rPr/>
        <w:t>Por</w:t>
      </w:r>
      <w:r>
        <w:rPr>
          <w:spacing w:val="-6"/>
        </w:rPr>
        <w:t> </w:t>
      </w:r>
      <w:r>
        <w:rPr/>
        <w:t>el</w:t>
      </w:r>
      <w:r>
        <w:rPr>
          <w:spacing w:val="-6"/>
        </w:rPr>
        <w:t> </w:t>
      </w:r>
      <w:r>
        <w:rPr/>
        <w:t>mismo</w:t>
      </w:r>
      <w:r>
        <w:rPr>
          <w:spacing w:val="-6"/>
        </w:rPr>
        <w:t> </w:t>
      </w:r>
      <w:r>
        <w:rPr/>
        <w:t>motivo,</w:t>
      </w:r>
      <w:r>
        <w:rPr>
          <w:spacing w:val="-6"/>
        </w:rPr>
        <w:t> </w:t>
      </w:r>
      <w:r>
        <w:rPr/>
        <w:t>tampoco</w:t>
      </w:r>
      <w:r>
        <w:rPr>
          <w:spacing w:val="-6"/>
        </w:rPr>
        <w:t> </w:t>
      </w:r>
      <w:r>
        <w:rPr/>
        <w:t>se</w:t>
      </w:r>
      <w:r>
        <w:rPr>
          <w:spacing w:val="-6"/>
        </w:rPr>
        <w:t> </w:t>
      </w:r>
      <w:r>
        <w:rPr/>
        <w:t>puede</w:t>
      </w:r>
      <w:r>
        <w:rPr>
          <w:spacing w:val="-6"/>
        </w:rPr>
        <w:t> </w:t>
      </w:r>
      <w:r>
        <w:rPr/>
        <w:t>integrar</w:t>
      </w:r>
      <w:r>
        <w:rPr>
          <w:spacing w:val="-6"/>
        </w:rPr>
        <w:t> </w:t>
      </w:r>
      <w:r>
        <w:rPr/>
        <w:t>con</w:t>
      </w:r>
      <w:r>
        <w:rPr>
          <w:spacing w:val="-6"/>
        </w:rPr>
        <w:t> </w:t>
      </w:r>
      <w:r>
        <w:rPr/>
        <w:t>el</w:t>
      </w:r>
      <w:r>
        <w:rPr>
          <w:spacing w:val="-6"/>
        </w:rPr>
        <w:t> </w:t>
      </w:r>
      <w:r>
        <w:rPr/>
        <w:t>Knowledge</w:t>
      </w:r>
      <w:r>
        <w:rPr>
          <w:spacing w:val="-6"/>
        </w:rPr>
        <w:t> </w:t>
      </w:r>
      <w:r>
        <w:rPr/>
        <w:t>Manager.</w:t>
      </w:r>
      <w:r>
        <w:rPr>
          <w:spacing w:val="-6"/>
        </w:rPr>
        <w:t> </w:t>
      </w:r>
      <w:r>
        <w:rPr/>
        <w:t>Por</w:t>
      </w:r>
      <w:r>
        <w:rPr>
          <w:spacing w:val="-6"/>
        </w:rPr>
        <w:t> </w:t>
      </w:r>
      <w:r>
        <w:rPr/>
        <w:t>lo</w:t>
      </w:r>
      <w:r>
        <w:rPr>
          <w:spacing w:val="-6"/>
        </w:rPr>
        <w:t> </w:t>
      </w:r>
      <w:r>
        <w:rPr/>
        <w:t>que</w:t>
      </w:r>
      <w:r>
        <w:rPr>
          <w:spacing w:val="-6"/>
        </w:rPr>
        <w:t> </w:t>
      </w:r>
      <w:r>
        <w:rPr/>
        <w:t>almacena</w:t>
      </w:r>
      <w:r>
        <w:rPr>
          <w:spacing w:val="-6"/>
        </w:rPr>
        <w:t> </w:t>
      </w:r>
      <w:r>
        <w:rPr/>
        <w:t>las</w:t>
      </w:r>
      <w:r>
        <w:rPr>
          <w:spacing w:val="-6"/>
        </w:rPr>
        <w:t> </w:t>
      </w:r>
      <w:r>
        <w:rPr/>
        <w:t>guías</w:t>
      </w:r>
      <w:r>
        <w:rPr>
          <w:spacing w:val="-6"/>
        </w:rPr>
        <w:t> </w:t>
      </w:r>
      <w:r>
        <w:rPr/>
        <w:t>en</w:t>
      </w:r>
      <w:r>
        <w:rPr>
          <w:spacing w:val="-6"/>
        </w:rPr>
        <w:t> </w:t>
      </w:r>
      <w:r>
        <w:rPr/>
        <w:t>local, trabaja</w:t>
      </w:r>
      <w:r>
        <w:rPr>
          <w:spacing w:val="-3"/>
        </w:rPr>
        <w:t> </w:t>
      </w:r>
      <w:r>
        <w:rPr/>
        <w:t>con</w:t>
      </w:r>
      <w:r>
        <w:rPr>
          <w:spacing w:val="-3"/>
        </w:rPr>
        <w:t> </w:t>
      </w:r>
      <w:r>
        <w:rPr/>
        <w:t>ellas.</w:t>
      </w:r>
      <w:r>
        <w:rPr>
          <w:spacing w:val="-3"/>
        </w:rPr>
        <w:t> </w:t>
      </w:r>
      <w:r>
        <w:rPr/>
        <w:t>Permite</w:t>
      </w:r>
      <w:r>
        <w:rPr>
          <w:spacing w:val="-3"/>
        </w:rPr>
        <w:t> </w:t>
      </w:r>
      <w:r>
        <w:rPr/>
        <w:t>exportarlas</w:t>
      </w:r>
      <w:r>
        <w:rPr>
          <w:spacing w:val="-3"/>
        </w:rPr>
        <w:t> </w:t>
      </w:r>
      <w:r>
        <w:rPr/>
        <w:t>al</w:t>
      </w:r>
      <w:r>
        <w:rPr>
          <w:spacing w:val="-3"/>
        </w:rPr>
        <w:t> </w:t>
      </w:r>
      <w:r>
        <w:rPr/>
        <w:t>sistema</w:t>
      </w:r>
      <w:r>
        <w:rPr>
          <w:spacing w:val="-3"/>
        </w:rPr>
        <w:t> </w:t>
      </w:r>
      <w:r>
        <w:rPr/>
        <w:t>de</w:t>
      </w:r>
      <w:r>
        <w:rPr>
          <w:spacing w:val="-3"/>
        </w:rPr>
        <w:t> </w:t>
      </w:r>
      <w:r>
        <w:rPr/>
        <w:t>ficheros</w:t>
      </w:r>
      <w:r>
        <w:rPr>
          <w:spacing w:val="-3"/>
        </w:rPr>
        <w:t> </w:t>
      </w:r>
      <w:r>
        <w:rPr/>
        <w:t>de</w:t>
      </w:r>
      <w:r>
        <w:rPr>
          <w:spacing w:val="-3"/>
        </w:rPr>
        <w:t> </w:t>
      </w:r>
      <w:r>
        <w:rPr/>
        <w:t>la</w:t>
      </w:r>
      <w:r>
        <w:rPr>
          <w:spacing w:val="-3"/>
        </w:rPr>
        <w:t> </w:t>
      </w:r>
      <w:r>
        <w:rPr/>
        <w:t>máquina</w:t>
      </w:r>
      <w:r>
        <w:rPr>
          <w:spacing w:val="-3"/>
        </w:rPr>
        <w:t> </w:t>
      </w:r>
      <w:r>
        <w:rPr/>
        <w:t>donde</w:t>
      </w:r>
      <w:r>
        <w:rPr>
          <w:spacing w:val="-3"/>
        </w:rPr>
        <w:t> </w:t>
      </w:r>
      <w:r>
        <w:rPr/>
        <w:t>se</w:t>
      </w:r>
      <w:r>
        <w:rPr>
          <w:spacing w:val="-3"/>
        </w:rPr>
        <w:t> </w:t>
      </w:r>
      <w:r>
        <w:rPr/>
        <w:t>esté</w:t>
      </w:r>
      <w:r>
        <w:rPr>
          <w:spacing w:val="-3"/>
        </w:rPr>
        <w:t> </w:t>
      </w:r>
      <w:r>
        <w:rPr/>
        <w:t>ejecutando</w:t>
      </w:r>
      <w:r>
        <w:rPr>
          <w:spacing w:val="-3"/>
        </w:rPr>
        <w:t> </w:t>
      </w:r>
      <w:r>
        <w:rPr/>
        <w:t>la</w:t>
      </w:r>
      <w:r>
        <w:rPr>
          <w:spacing w:val="-3"/>
        </w:rPr>
        <w:t> </w:t>
      </w:r>
      <w:r>
        <w:rPr/>
        <w:t>aplicación.</w:t>
      </w:r>
    </w:p>
    <w:p>
      <w:pPr>
        <w:pStyle w:val="BodyText"/>
        <w:spacing w:line="249" w:lineRule="auto" w:before="119"/>
        <w:ind w:left="376" w:right="929"/>
        <w:jc w:val="both"/>
      </w:pPr>
      <w:r>
        <w:rPr/>
        <w:t>Además</w:t>
      </w:r>
      <w:r>
        <w:rPr>
          <w:spacing w:val="-9"/>
        </w:rPr>
        <w:t> </w:t>
      </w:r>
      <w:r>
        <w:rPr/>
        <w:t>de</w:t>
      </w:r>
      <w:r>
        <w:rPr>
          <w:spacing w:val="-9"/>
        </w:rPr>
        <w:t> </w:t>
      </w:r>
      <w:r>
        <w:rPr/>
        <w:t>los</w:t>
      </w:r>
      <w:r>
        <w:rPr>
          <w:spacing w:val="-9"/>
        </w:rPr>
        <w:t> </w:t>
      </w:r>
      <w:r>
        <w:rPr/>
        <w:t>inconvenientes</w:t>
      </w:r>
      <w:r>
        <w:rPr>
          <w:spacing w:val="-9"/>
        </w:rPr>
        <w:t> </w:t>
      </w:r>
      <w:r>
        <w:rPr/>
        <w:t>anteriores,</w:t>
      </w:r>
      <w:r>
        <w:rPr>
          <w:spacing w:val="-8"/>
        </w:rPr>
        <w:t> </w:t>
      </w:r>
      <w:r>
        <w:rPr/>
        <w:t>cuenta</w:t>
      </w:r>
      <w:r>
        <w:rPr>
          <w:spacing w:val="-9"/>
        </w:rPr>
        <w:t> </w:t>
      </w:r>
      <w:r>
        <w:rPr/>
        <w:t>con</w:t>
      </w:r>
      <w:r>
        <w:rPr>
          <w:spacing w:val="-9"/>
        </w:rPr>
        <w:t> </w:t>
      </w:r>
      <w:r>
        <w:rPr/>
        <w:t>las</w:t>
      </w:r>
      <w:r>
        <w:rPr>
          <w:spacing w:val="-9"/>
        </w:rPr>
        <w:t> </w:t>
      </w:r>
      <w:r>
        <w:rPr/>
        <w:t>desventajas</w:t>
      </w:r>
      <w:r>
        <w:rPr>
          <w:spacing w:val="-9"/>
        </w:rPr>
        <w:t> </w:t>
      </w:r>
      <w:r>
        <w:rPr/>
        <w:t>que</w:t>
      </w:r>
      <w:r>
        <w:rPr>
          <w:spacing w:val="-9"/>
        </w:rPr>
        <w:t> </w:t>
      </w:r>
      <w:r>
        <w:rPr/>
        <w:t>presentan</w:t>
      </w:r>
      <w:r>
        <w:rPr>
          <w:spacing w:val="-9"/>
        </w:rPr>
        <w:t> </w:t>
      </w:r>
      <w:r>
        <w:rPr/>
        <w:t>las</w:t>
      </w:r>
      <w:r>
        <w:rPr>
          <w:spacing w:val="-9"/>
        </w:rPr>
        <w:t> </w:t>
      </w:r>
      <w:r>
        <w:rPr/>
        <w:t>aplicaciones</w:t>
      </w:r>
      <w:r>
        <w:rPr>
          <w:spacing w:val="-9"/>
        </w:rPr>
        <w:t> </w:t>
      </w:r>
      <w:r>
        <w:rPr/>
        <w:t>de</w:t>
      </w:r>
      <w:r>
        <w:rPr>
          <w:spacing w:val="-9"/>
        </w:rPr>
        <w:t> </w:t>
      </w:r>
      <w:r>
        <w:rPr/>
        <w:t>escritorio</w:t>
      </w:r>
      <w:r>
        <w:rPr>
          <w:spacing w:val="-8"/>
        </w:rPr>
        <w:t> </w:t>
      </w:r>
      <w:r>
        <w:rPr/>
        <w:t>para ciertos cometidos: sólo se puede acceder a la aplicación desde la máquina donde esté instalada la aplicación y sólo esta</w:t>
      </w:r>
      <w:r>
        <w:rPr>
          <w:spacing w:val="-12"/>
        </w:rPr>
        <w:t> </w:t>
      </w:r>
      <w:r>
        <w:rPr/>
        <w:t>aplicación</w:t>
      </w:r>
      <w:r>
        <w:rPr>
          <w:spacing w:val="-12"/>
        </w:rPr>
        <w:t> </w:t>
      </w:r>
      <w:r>
        <w:rPr/>
        <w:t>podrá</w:t>
      </w:r>
      <w:r>
        <w:rPr>
          <w:spacing w:val="-12"/>
        </w:rPr>
        <w:t> </w:t>
      </w:r>
      <w:r>
        <w:rPr/>
        <w:t>tener</w:t>
      </w:r>
      <w:r>
        <w:rPr>
          <w:spacing w:val="-12"/>
        </w:rPr>
        <w:t> </w:t>
      </w:r>
      <w:r>
        <w:rPr/>
        <w:t>acceso</w:t>
      </w:r>
      <w:r>
        <w:rPr>
          <w:spacing w:val="-12"/>
        </w:rPr>
        <w:t> </w:t>
      </w:r>
      <w:r>
        <w:rPr/>
        <w:t>a</w:t>
      </w:r>
      <w:r>
        <w:rPr>
          <w:spacing w:val="-12"/>
        </w:rPr>
        <w:t> </w:t>
      </w:r>
      <w:r>
        <w:rPr/>
        <w:t>los</w:t>
      </w:r>
      <w:r>
        <w:rPr>
          <w:spacing w:val="-12"/>
        </w:rPr>
        <w:t> </w:t>
      </w:r>
      <w:r>
        <w:rPr/>
        <w:t>datos,</w:t>
      </w:r>
      <w:r>
        <w:rPr>
          <w:spacing w:val="-12"/>
        </w:rPr>
        <w:t> </w:t>
      </w:r>
      <w:r>
        <w:rPr/>
        <w:t>que</w:t>
      </w:r>
      <w:r>
        <w:rPr>
          <w:spacing w:val="-12"/>
        </w:rPr>
        <w:t> </w:t>
      </w:r>
      <w:r>
        <w:rPr/>
        <w:t>se</w:t>
      </w:r>
      <w:r>
        <w:rPr>
          <w:spacing w:val="-12"/>
        </w:rPr>
        <w:t> </w:t>
      </w:r>
      <w:r>
        <w:rPr/>
        <w:t>encuentran</w:t>
      </w:r>
      <w:r>
        <w:rPr>
          <w:spacing w:val="-12"/>
        </w:rPr>
        <w:t> </w:t>
      </w:r>
      <w:r>
        <w:rPr/>
        <w:t>en</w:t>
      </w:r>
      <w:r>
        <w:rPr>
          <w:spacing w:val="-12"/>
        </w:rPr>
        <w:t> </w:t>
      </w:r>
      <w:r>
        <w:rPr/>
        <w:t>condiciones</w:t>
      </w:r>
      <w:r>
        <w:rPr>
          <w:spacing w:val="-12"/>
        </w:rPr>
        <w:t> </w:t>
      </w:r>
      <w:r>
        <w:rPr/>
        <w:t>más</w:t>
      </w:r>
      <w:r>
        <w:rPr>
          <w:spacing w:val="-12"/>
        </w:rPr>
        <w:t> </w:t>
      </w:r>
      <w:r>
        <w:rPr/>
        <w:t>vulnerables</w:t>
      </w:r>
      <w:r>
        <w:rPr>
          <w:spacing w:val="-12"/>
        </w:rPr>
        <w:t> </w:t>
      </w:r>
      <w:r>
        <w:rPr/>
        <w:t>al</w:t>
      </w:r>
      <w:r>
        <w:rPr>
          <w:spacing w:val="-12"/>
        </w:rPr>
        <w:t> </w:t>
      </w:r>
      <w:r>
        <w:rPr/>
        <w:t>estar</w:t>
      </w:r>
      <w:r>
        <w:rPr>
          <w:spacing w:val="-12"/>
        </w:rPr>
        <w:t> </w:t>
      </w:r>
      <w:r>
        <w:rPr/>
        <w:t>almacenados en local. Los procesos de actualización requieren de la intervención por parte del</w:t>
      </w:r>
      <w:r>
        <w:rPr>
          <w:spacing w:val="-19"/>
        </w:rPr>
        <w:t> </w:t>
      </w:r>
      <w:r>
        <w:rPr/>
        <w:t>usuario.</w:t>
      </w:r>
    </w:p>
    <w:p>
      <w:pPr>
        <w:pStyle w:val="BodyText"/>
        <w:spacing w:before="119"/>
        <w:ind w:left="376"/>
        <w:jc w:val="both"/>
      </w:pPr>
      <w:r>
        <w:rPr/>
        <w:t>La Figura </w:t>
      </w:r>
      <w:hyperlink w:history="true" w:anchor="_bookmark151">
        <w:r>
          <w:rPr>
            <w:color w:val="0000FF"/>
          </w:rPr>
          <w:t>3.2</w:t>
        </w:r>
      </w:hyperlink>
      <w:r>
        <w:rPr/>
        <w:t>, la Figura </w:t>
      </w:r>
      <w:hyperlink w:history="true" w:anchor="_bookmark152">
        <w:r>
          <w:rPr>
            <w:color w:val="0000FF"/>
          </w:rPr>
          <w:t>3.3 </w:t>
        </w:r>
      </w:hyperlink>
      <w:r>
        <w:rPr/>
        <w:t>y la Figura </w:t>
      </w:r>
      <w:hyperlink w:history="true" w:anchor="_bookmark153">
        <w:r>
          <w:rPr>
            <w:color w:val="0000FF"/>
          </w:rPr>
          <w:t>3.4 </w:t>
        </w:r>
      </w:hyperlink>
      <w:r>
        <w:rPr/>
        <w:t>muestran capturas de pantalla de la herramienta Swing:</w:t>
      </w:r>
    </w:p>
    <w:p>
      <w:pPr>
        <w:spacing w:after="0"/>
        <w:jc w:val="both"/>
        <w:sectPr>
          <w:footerReference w:type="default" r:id="rId117"/>
          <w:pgSz w:w="12240" w:h="15840"/>
          <w:pgMar w:footer="1034" w:header="1135" w:top="1400" w:bottom="1220" w:left="1460" w:right="220"/>
        </w:sectPr>
      </w:pPr>
    </w:p>
    <w:p>
      <w:pPr>
        <w:pStyle w:val="BodyText"/>
      </w:pPr>
    </w:p>
    <w:p>
      <w:pPr>
        <w:pStyle w:val="BodyText"/>
        <w:spacing w:before="5"/>
        <w:rPr>
          <w:sz w:val="22"/>
        </w:rPr>
      </w:pPr>
    </w:p>
    <w:p>
      <w:pPr>
        <w:pStyle w:val="BodyText"/>
        <w:ind w:left="838"/>
      </w:pPr>
      <w:r>
        <w:rPr/>
        <w:drawing>
          <wp:inline distT="0" distB="0" distL="0" distR="0">
            <wp:extent cx="5245131" cy="3210687"/>
            <wp:effectExtent l="0" t="0" r="0" b="0"/>
            <wp:docPr id="51" name="image26.png" descr=""/>
            <wp:cNvGraphicFramePr>
              <a:graphicFrameLocks noChangeAspect="1"/>
            </wp:cNvGraphicFramePr>
            <a:graphic>
              <a:graphicData uri="http://schemas.openxmlformats.org/drawingml/2006/picture">
                <pic:pic>
                  <pic:nvPicPr>
                    <pic:cNvPr id="52" name="image26.png"/>
                    <pic:cNvPicPr/>
                  </pic:nvPicPr>
                  <pic:blipFill>
                    <a:blip r:embed="rId118" cstate="print"/>
                    <a:stretch>
                      <a:fillRect/>
                    </a:stretch>
                  </pic:blipFill>
                  <pic:spPr>
                    <a:xfrm>
                      <a:off x="0" y="0"/>
                      <a:ext cx="5245131" cy="3210687"/>
                    </a:xfrm>
                    <a:prstGeom prst="rect">
                      <a:avLst/>
                    </a:prstGeom>
                  </pic:spPr>
                </pic:pic>
              </a:graphicData>
            </a:graphic>
          </wp:inline>
        </w:drawing>
      </w:r>
      <w:r>
        <w:rPr/>
      </w:r>
    </w:p>
    <w:p>
      <w:pPr>
        <w:pStyle w:val="BodyText"/>
      </w:pPr>
    </w:p>
    <w:p>
      <w:pPr>
        <w:pStyle w:val="BodyText"/>
        <w:spacing w:before="7"/>
        <w:rPr>
          <w:sz w:val="22"/>
        </w:rPr>
      </w:pPr>
    </w:p>
    <w:p>
      <w:pPr>
        <w:pStyle w:val="BodyText"/>
        <w:spacing w:before="1"/>
        <w:ind w:left="2142"/>
      </w:pPr>
      <w:bookmarkStart w:name="_bookmark151" w:id="222"/>
      <w:bookmarkEnd w:id="222"/>
      <w:r>
        <w:rPr/>
      </w:r>
      <w:r>
        <w:rPr/>
        <w:t>Figura 3.2: Editor GDL Java Swing: selección local de una guía clínica.</w:t>
      </w:r>
    </w:p>
    <w:p>
      <w:pPr>
        <w:pStyle w:val="BodyText"/>
      </w:pPr>
    </w:p>
    <w:p>
      <w:pPr>
        <w:pStyle w:val="BodyText"/>
        <w:spacing w:before="7"/>
        <w:rPr>
          <w:sz w:val="19"/>
        </w:rPr>
      </w:pPr>
      <w:r>
        <w:rPr/>
        <w:drawing>
          <wp:anchor distT="0" distB="0" distL="0" distR="0" allowOverlap="1" layoutInCell="1" locked="0" behindDoc="0" simplePos="0" relativeHeight="6976">
            <wp:simplePos x="0" y="0"/>
            <wp:positionH relativeFrom="page">
              <wp:posOffset>1459636</wp:posOffset>
            </wp:positionH>
            <wp:positionV relativeFrom="paragraph">
              <wp:posOffset>168521</wp:posOffset>
            </wp:positionV>
            <wp:extent cx="5319236" cy="3351847"/>
            <wp:effectExtent l="0" t="0" r="0" b="0"/>
            <wp:wrapTopAndBottom/>
            <wp:docPr id="53" name="image27.png" descr=""/>
            <wp:cNvGraphicFramePr>
              <a:graphicFrameLocks noChangeAspect="1"/>
            </wp:cNvGraphicFramePr>
            <a:graphic>
              <a:graphicData uri="http://schemas.openxmlformats.org/drawingml/2006/picture">
                <pic:pic>
                  <pic:nvPicPr>
                    <pic:cNvPr id="54" name="image27.png"/>
                    <pic:cNvPicPr/>
                  </pic:nvPicPr>
                  <pic:blipFill>
                    <a:blip r:embed="rId119" cstate="print"/>
                    <a:stretch>
                      <a:fillRect/>
                    </a:stretch>
                  </pic:blipFill>
                  <pic:spPr>
                    <a:xfrm>
                      <a:off x="0" y="0"/>
                      <a:ext cx="5319236" cy="3351847"/>
                    </a:xfrm>
                    <a:prstGeom prst="rect">
                      <a:avLst/>
                    </a:prstGeom>
                  </pic:spPr>
                </pic:pic>
              </a:graphicData>
            </a:graphic>
          </wp:anchor>
        </w:drawing>
      </w:r>
    </w:p>
    <w:p>
      <w:pPr>
        <w:pStyle w:val="BodyText"/>
        <w:spacing w:before="5"/>
        <w:rPr>
          <w:sz w:val="25"/>
        </w:rPr>
      </w:pPr>
    </w:p>
    <w:p>
      <w:pPr>
        <w:pStyle w:val="BodyText"/>
        <w:spacing w:before="98"/>
        <w:ind w:left="2037"/>
      </w:pPr>
      <w:bookmarkStart w:name="_bookmark152" w:id="223"/>
      <w:bookmarkEnd w:id="223"/>
      <w:r>
        <w:rPr/>
      </w:r>
      <w:r>
        <w:rPr/>
        <w:t>Figura 3.3: Editor GDL Java Swing: editando las definiciones de una guía.</w:t>
      </w:r>
    </w:p>
    <w:p>
      <w:pPr>
        <w:spacing w:after="0"/>
        <w:sectPr>
          <w:pgSz w:w="12240" w:h="15840"/>
          <w:pgMar w:header="1135" w:footer="1034" w:top="1400" w:bottom="1220" w:left="1460" w:right="220"/>
        </w:sectPr>
      </w:pPr>
    </w:p>
    <w:p>
      <w:pPr>
        <w:pStyle w:val="BodyText"/>
      </w:pPr>
    </w:p>
    <w:p>
      <w:pPr>
        <w:pStyle w:val="BodyText"/>
        <w:spacing w:before="5"/>
        <w:rPr>
          <w:sz w:val="22"/>
        </w:rPr>
      </w:pPr>
    </w:p>
    <w:p>
      <w:pPr>
        <w:pStyle w:val="BodyText"/>
        <w:ind w:left="838"/>
      </w:pPr>
      <w:r>
        <w:rPr/>
        <w:drawing>
          <wp:inline distT="0" distB="0" distL="0" distR="0">
            <wp:extent cx="5245131" cy="3210687"/>
            <wp:effectExtent l="0" t="0" r="0" b="0"/>
            <wp:docPr id="55" name="image28.png" descr=""/>
            <wp:cNvGraphicFramePr>
              <a:graphicFrameLocks noChangeAspect="1"/>
            </wp:cNvGraphicFramePr>
            <a:graphic>
              <a:graphicData uri="http://schemas.openxmlformats.org/drawingml/2006/picture">
                <pic:pic>
                  <pic:nvPicPr>
                    <pic:cNvPr id="56" name="image28.png"/>
                    <pic:cNvPicPr/>
                  </pic:nvPicPr>
                  <pic:blipFill>
                    <a:blip r:embed="rId120" cstate="print"/>
                    <a:stretch>
                      <a:fillRect/>
                    </a:stretch>
                  </pic:blipFill>
                  <pic:spPr>
                    <a:xfrm>
                      <a:off x="0" y="0"/>
                      <a:ext cx="5245131" cy="3210687"/>
                    </a:xfrm>
                    <a:prstGeom prst="rect">
                      <a:avLst/>
                    </a:prstGeom>
                  </pic:spPr>
                </pic:pic>
              </a:graphicData>
            </a:graphic>
          </wp:inline>
        </w:drawing>
      </w:r>
      <w:r>
        <w:rPr/>
      </w:r>
    </w:p>
    <w:p>
      <w:pPr>
        <w:pStyle w:val="BodyText"/>
      </w:pPr>
    </w:p>
    <w:p>
      <w:pPr>
        <w:pStyle w:val="BodyText"/>
        <w:spacing w:before="7"/>
        <w:rPr>
          <w:sz w:val="22"/>
        </w:rPr>
      </w:pPr>
    </w:p>
    <w:p>
      <w:pPr>
        <w:pStyle w:val="BodyText"/>
        <w:spacing w:before="1"/>
        <w:ind w:left="2042"/>
      </w:pPr>
      <w:bookmarkStart w:name="_bookmark153" w:id="224"/>
      <w:bookmarkEnd w:id="224"/>
      <w:r>
        <w:rPr/>
      </w:r>
      <w:r>
        <w:rPr/>
        <w:t>Figura 3.4: Editor GDL Java Swing: editando las condiciones de una guía.</w:t>
      </w:r>
    </w:p>
    <w:p>
      <w:pPr>
        <w:pStyle w:val="BodyText"/>
        <w:rPr>
          <w:sz w:val="24"/>
        </w:rPr>
      </w:pPr>
    </w:p>
    <w:p>
      <w:pPr>
        <w:pStyle w:val="BodyText"/>
        <w:spacing w:before="5"/>
        <w:rPr>
          <w:sz w:val="22"/>
        </w:rPr>
      </w:pPr>
    </w:p>
    <w:p>
      <w:pPr>
        <w:pStyle w:val="Heading1"/>
        <w:numPr>
          <w:ilvl w:val="1"/>
          <w:numId w:val="8"/>
        </w:numPr>
        <w:tabs>
          <w:tab w:pos="1064" w:val="left" w:leader="none"/>
          <w:tab w:pos="1065" w:val="left" w:leader="none"/>
        </w:tabs>
        <w:spacing w:line="240" w:lineRule="auto" w:before="0" w:after="0"/>
        <w:ind w:left="1064" w:right="0" w:hanging="688"/>
        <w:jc w:val="left"/>
      </w:pPr>
      <w:bookmarkStart w:name="Editor GLIF" w:id="225"/>
      <w:bookmarkEnd w:id="225"/>
      <w:r>
        <w:rPr>
          <w:b w:val="0"/>
        </w:rPr>
      </w:r>
      <w:bookmarkStart w:name="_bookmark154" w:id="226"/>
      <w:bookmarkEnd w:id="226"/>
      <w:r>
        <w:rPr>
          <w:b w:val="0"/>
        </w:rPr>
      </w:r>
      <w:bookmarkStart w:name="_bookmark154" w:id="227"/>
      <w:bookmarkEnd w:id="227"/>
      <w:r>
        <w:rPr/>
        <w:t>Editor</w:t>
      </w:r>
      <w:r>
        <w:rPr>
          <w:spacing w:val="-2"/>
        </w:rPr>
        <w:t> </w:t>
      </w:r>
      <w:r>
        <w:rPr/>
        <w:t>GLIF</w:t>
      </w:r>
    </w:p>
    <w:p>
      <w:pPr>
        <w:pStyle w:val="BodyText"/>
        <w:spacing w:before="3"/>
        <w:rPr>
          <w:rFonts w:ascii="Arial"/>
          <w:b/>
          <w:sz w:val="29"/>
        </w:rPr>
      </w:pPr>
    </w:p>
    <w:p>
      <w:pPr>
        <w:pStyle w:val="BodyText"/>
        <w:spacing w:line="249" w:lineRule="auto"/>
        <w:ind w:left="376" w:right="929"/>
        <w:jc w:val="both"/>
      </w:pPr>
      <w:r>
        <w:rPr/>
        <w:t>GLIF</w:t>
      </w:r>
      <w:r>
        <w:rPr>
          <w:spacing w:val="-8"/>
        </w:rPr>
        <w:t> </w:t>
      </w:r>
      <w:r>
        <w:rPr/>
        <w:t>es</w:t>
      </w:r>
      <w:r>
        <w:rPr>
          <w:spacing w:val="-8"/>
        </w:rPr>
        <w:t> </w:t>
      </w:r>
      <w:r>
        <w:rPr/>
        <w:t>el</w:t>
      </w:r>
      <w:r>
        <w:rPr>
          <w:spacing w:val="-8"/>
        </w:rPr>
        <w:t> </w:t>
      </w:r>
      <w:r>
        <w:rPr/>
        <w:t>acrónimo</w:t>
      </w:r>
      <w:r>
        <w:rPr>
          <w:spacing w:val="-8"/>
        </w:rPr>
        <w:t> </w:t>
      </w:r>
      <w:r>
        <w:rPr/>
        <w:t>de</w:t>
      </w:r>
      <w:r>
        <w:rPr>
          <w:spacing w:val="-8"/>
        </w:rPr>
        <w:t> </w:t>
      </w:r>
      <w:r>
        <w:rPr/>
        <w:t>GuideLine</w:t>
      </w:r>
      <w:r>
        <w:rPr>
          <w:spacing w:val="-8"/>
        </w:rPr>
        <w:t> </w:t>
      </w:r>
      <w:r>
        <w:rPr/>
        <w:t>Interchange</w:t>
      </w:r>
      <w:r>
        <w:rPr>
          <w:spacing w:val="-8"/>
        </w:rPr>
        <w:t> </w:t>
      </w:r>
      <w:r>
        <w:rPr/>
        <w:t>Format,</w:t>
      </w:r>
      <w:r>
        <w:rPr>
          <w:spacing w:val="-8"/>
        </w:rPr>
        <w:t> </w:t>
      </w:r>
      <w:r>
        <w:rPr/>
        <w:t>se</w:t>
      </w:r>
      <w:r>
        <w:rPr>
          <w:spacing w:val="-8"/>
        </w:rPr>
        <w:t> </w:t>
      </w:r>
      <w:r>
        <w:rPr/>
        <w:t>trata</w:t>
      </w:r>
      <w:r>
        <w:rPr>
          <w:spacing w:val="-8"/>
        </w:rPr>
        <w:t> </w:t>
      </w:r>
      <w:r>
        <w:rPr/>
        <w:t>de</w:t>
      </w:r>
      <w:r>
        <w:rPr>
          <w:spacing w:val="-8"/>
        </w:rPr>
        <w:t> </w:t>
      </w:r>
      <w:r>
        <w:rPr/>
        <w:t>un</w:t>
      </w:r>
      <w:r>
        <w:rPr>
          <w:spacing w:val="-8"/>
        </w:rPr>
        <w:t> </w:t>
      </w:r>
      <w:r>
        <w:rPr/>
        <w:t>lenguaje</w:t>
      </w:r>
      <w:r>
        <w:rPr>
          <w:spacing w:val="-8"/>
        </w:rPr>
        <w:t> </w:t>
      </w:r>
      <w:r>
        <w:rPr/>
        <w:t>formal</w:t>
      </w:r>
      <w:r>
        <w:rPr>
          <w:spacing w:val="-8"/>
        </w:rPr>
        <w:t> </w:t>
      </w:r>
      <w:r>
        <w:rPr/>
        <w:t>que</w:t>
      </w:r>
      <w:r>
        <w:rPr>
          <w:spacing w:val="-8"/>
        </w:rPr>
        <w:t> </w:t>
      </w:r>
      <w:r>
        <w:rPr/>
        <w:t>permite</w:t>
      </w:r>
      <w:r>
        <w:rPr>
          <w:spacing w:val="-8"/>
        </w:rPr>
        <w:t> </w:t>
      </w:r>
      <w:r>
        <w:rPr/>
        <w:t>modelar,</w:t>
      </w:r>
      <w:r>
        <w:rPr>
          <w:spacing w:val="-8"/>
        </w:rPr>
        <w:t> </w:t>
      </w:r>
      <w:r>
        <w:rPr/>
        <w:t>expresar y</w:t>
      </w:r>
      <w:r>
        <w:rPr>
          <w:spacing w:val="-9"/>
        </w:rPr>
        <w:t> </w:t>
      </w:r>
      <w:r>
        <w:rPr/>
        <w:t>compartir</w:t>
      </w:r>
      <w:r>
        <w:rPr>
          <w:spacing w:val="-9"/>
        </w:rPr>
        <w:t> </w:t>
      </w:r>
      <w:r>
        <w:rPr/>
        <w:t>guías</w:t>
      </w:r>
      <w:r>
        <w:rPr>
          <w:spacing w:val="-9"/>
        </w:rPr>
        <w:t> </w:t>
      </w:r>
      <w:r>
        <w:rPr/>
        <w:t>clínicas</w:t>
      </w:r>
      <w:r>
        <w:rPr>
          <w:spacing w:val="-9"/>
        </w:rPr>
        <w:t> </w:t>
      </w:r>
      <w:r>
        <w:rPr/>
        <w:t>informatizadas.</w:t>
      </w:r>
      <w:r>
        <w:rPr>
          <w:spacing w:val="-9"/>
        </w:rPr>
        <w:t> </w:t>
      </w:r>
      <w:r>
        <w:rPr/>
        <w:t>Ha</w:t>
      </w:r>
      <w:r>
        <w:rPr>
          <w:spacing w:val="-9"/>
        </w:rPr>
        <w:t> </w:t>
      </w:r>
      <w:r>
        <w:rPr/>
        <w:t>sido</w:t>
      </w:r>
      <w:r>
        <w:rPr>
          <w:spacing w:val="-9"/>
        </w:rPr>
        <w:t> </w:t>
      </w:r>
      <w:r>
        <w:rPr/>
        <w:t>desarrollado</w:t>
      </w:r>
      <w:r>
        <w:rPr>
          <w:spacing w:val="-9"/>
        </w:rPr>
        <w:t> </w:t>
      </w:r>
      <w:r>
        <w:rPr/>
        <w:t>por</w:t>
      </w:r>
      <w:r>
        <w:rPr>
          <w:spacing w:val="-9"/>
        </w:rPr>
        <w:t> </w:t>
      </w:r>
      <w:r>
        <w:rPr>
          <w:i/>
        </w:rPr>
        <w:t>Intermed</w:t>
      </w:r>
      <w:r>
        <w:rPr/>
        <w:t>,</w:t>
      </w:r>
      <w:r>
        <w:rPr>
          <w:spacing w:val="-9"/>
        </w:rPr>
        <w:t> </w:t>
      </w:r>
      <w:r>
        <w:rPr/>
        <w:t>un</w:t>
      </w:r>
      <w:r>
        <w:rPr>
          <w:spacing w:val="-9"/>
        </w:rPr>
        <w:t> </w:t>
      </w:r>
      <w:r>
        <w:rPr/>
        <w:t>grupo</w:t>
      </w:r>
      <w:r>
        <w:rPr>
          <w:spacing w:val="-9"/>
        </w:rPr>
        <w:t> </w:t>
      </w:r>
      <w:r>
        <w:rPr/>
        <w:t>de</w:t>
      </w:r>
      <w:r>
        <w:rPr>
          <w:spacing w:val="-9"/>
        </w:rPr>
        <w:t> </w:t>
      </w:r>
      <w:r>
        <w:rPr/>
        <w:t>investigación</w:t>
      </w:r>
      <w:r>
        <w:rPr>
          <w:spacing w:val="-9"/>
        </w:rPr>
        <w:t> </w:t>
      </w:r>
      <w:r>
        <w:rPr/>
        <w:t>colaborativo entre las Universidades de Stanford, Harvard y</w:t>
      </w:r>
      <w:r>
        <w:rPr>
          <w:spacing w:val="-9"/>
        </w:rPr>
        <w:t> </w:t>
      </w:r>
      <w:r>
        <w:rPr/>
        <w:t>Columbia.</w:t>
      </w:r>
    </w:p>
    <w:p>
      <w:pPr>
        <w:pStyle w:val="BodyText"/>
        <w:spacing w:line="249" w:lineRule="auto" w:before="119"/>
        <w:ind w:left="376" w:right="929"/>
        <w:jc w:val="both"/>
      </w:pPr>
      <w:r>
        <w:rPr/>
        <w:t>Actualmente el desarrollo se encuentra en la versión 3 y cuenta con un modelo de datos orientado a objetos. Para realizar el modelado de los documentos clínicos, se basa en un algoritmo, utilizando un diagrama de flujo, que diferencia</w:t>
      </w:r>
      <w:r>
        <w:rPr>
          <w:spacing w:val="-4"/>
        </w:rPr>
        <w:t> </w:t>
      </w:r>
      <w:r>
        <w:rPr/>
        <w:t>varias</w:t>
      </w:r>
      <w:r>
        <w:rPr>
          <w:spacing w:val="-4"/>
        </w:rPr>
        <w:t> </w:t>
      </w:r>
      <w:r>
        <w:rPr/>
        <w:t>fases</w:t>
      </w:r>
      <w:r>
        <w:rPr>
          <w:spacing w:val="-4"/>
        </w:rPr>
        <w:t> </w:t>
      </w:r>
      <w:r>
        <w:rPr/>
        <w:t>y</w:t>
      </w:r>
      <w:r>
        <w:rPr>
          <w:spacing w:val="-4"/>
        </w:rPr>
        <w:t> </w:t>
      </w:r>
      <w:r>
        <w:rPr/>
        <w:t>especifica</w:t>
      </w:r>
      <w:r>
        <w:rPr>
          <w:spacing w:val="-4"/>
        </w:rPr>
        <w:t> </w:t>
      </w:r>
      <w:r>
        <w:rPr/>
        <w:t>los</w:t>
      </w:r>
      <w:r>
        <w:rPr>
          <w:spacing w:val="-4"/>
        </w:rPr>
        <w:t> </w:t>
      </w:r>
      <w:r>
        <w:rPr/>
        <w:t>valores</w:t>
      </w:r>
      <w:r>
        <w:rPr>
          <w:spacing w:val="-4"/>
        </w:rPr>
        <w:t> </w:t>
      </w:r>
      <w:r>
        <w:rPr/>
        <w:t>de</w:t>
      </w:r>
      <w:r>
        <w:rPr>
          <w:spacing w:val="-4"/>
        </w:rPr>
        <w:t> </w:t>
      </w:r>
      <w:r>
        <w:rPr/>
        <w:t>los</w:t>
      </w:r>
      <w:r>
        <w:rPr>
          <w:spacing w:val="-4"/>
        </w:rPr>
        <w:t> </w:t>
      </w:r>
      <w:r>
        <w:rPr/>
        <w:t>atributos</w:t>
      </w:r>
      <w:r>
        <w:rPr>
          <w:spacing w:val="-4"/>
        </w:rPr>
        <w:t> </w:t>
      </w:r>
      <w:r>
        <w:rPr/>
        <w:t>en</w:t>
      </w:r>
      <w:r>
        <w:rPr>
          <w:spacing w:val="-4"/>
        </w:rPr>
        <w:t> </w:t>
      </w:r>
      <w:r>
        <w:rPr/>
        <w:t>dichas</w:t>
      </w:r>
      <w:r>
        <w:rPr>
          <w:spacing w:val="-4"/>
        </w:rPr>
        <w:t> </w:t>
      </w:r>
      <w:r>
        <w:rPr/>
        <w:t>fases:</w:t>
      </w:r>
      <w:r>
        <w:rPr>
          <w:spacing w:val="-4"/>
        </w:rPr>
        <w:t> </w:t>
      </w:r>
      <w:r>
        <w:rPr>
          <w:i/>
        </w:rPr>
        <w:t>accion</w:t>
      </w:r>
      <w:r>
        <w:rPr/>
        <w:t>,</w:t>
      </w:r>
      <w:r>
        <w:rPr>
          <w:spacing w:val="-4"/>
        </w:rPr>
        <w:t> </w:t>
      </w:r>
      <w:r>
        <w:rPr>
          <w:i/>
        </w:rPr>
        <w:t>decisión</w:t>
      </w:r>
      <w:r>
        <w:rPr/>
        <w:t>,</w:t>
      </w:r>
      <w:r>
        <w:rPr>
          <w:spacing w:val="-4"/>
        </w:rPr>
        <w:t> </w:t>
      </w:r>
      <w:r>
        <w:rPr>
          <w:i/>
        </w:rPr>
        <w:t>estado</w:t>
      </w:r>
      <w:r>
        <w:rPr>
          <w:i/>
          <w:spacing w:val="-4"/>
        </w:rPr>
        <w:t> </w:t>
      </w:r>
      <w:r>
        <w:rPr>
          <w:i/>
        </w:rPr>
        <w:t>del</w:t>
      </w:r>
      <w:r>
        <w:rPr>
          <w:i/>
          <w:spacing w:val="-4"/>
        </w:rPr>
        <w:t> </w:t>
      </w:r>
      <w:r>
        <w:rPr>
          <w:i/>
        </w:rPr>
        <w:t>paciente</w:t>
      </w:r>
      <w:r>
        <w:rPr/>
        <w:t>,</w:t>
      </w:r>
    </w:p>
    <w:p>
      <w:pPr>
        <w:pStyle w:val="BodyText"/>
        <w:spacing w:line="235" w:lineRule="auto" w:before="4"/>
        <w:ind w:left="376" w:right="930"/>
        <w:jc w:val="both"/>
      </w:pPr>
      <w:r>
        <w:rPr/>
        <w:t>_rama y </w:t>
      </w:r>
      <w:r>
        <w:rPr>
          <w:i/>
        </w:rPr>
        <w:t>sincronización</w:t>
      </w:r>
      <w:r>
        <w:rPr/>
        <w:t>. Se ha desarrollado una herramienta de software para la creación de guías en GLIF, dicha herramienta almacena las guías en formato Resource Description Framework</w:t>
      </w:r>
      <w:hyperlink w:history="true" w:anchor="_bookmark155">
        <w:r>
          <w:rPr>
            <w:color w:val="0000FF"/>
            <w:position w:val="7"/>
            <w:sz w:val="14"/>
          </w:rPr>
          <w:t>2</w:t>
        </w:r>
      </w:hyperlink>
      <w:r>
        <w:rPr>
          <w:color w:val="0000FF"/>
          <w:position w:val="7"/>
          <w:sz w:val="14"/>
        </w:rPr>
        <w:t> </w:t>
      </w:r>
      <w:r>
        <w:rPr/>
        <w:t>(RDF).</w:t>
      </w:r>
    </w:p>
    <w:p>
      <w:pPr>
        <w:pStyle w:val="BodyText"/>
        <w:spacing w:line="249" w:lineRule="auto" w:before="128"/>
        <w:ind w:left="376" w:right="929"/>
        <w:jc w:val="both"/>
      </w:pPr>
      <w:r>
        <w:rPr/>
        <w:pict>
          <v:line style="position:absolute;mso-position-horizontal-relative:page;mso-position-vertical-relative:paragraph;z-index:7000;mso-wrap-distance-left:0;mso-wrap-distance-right:0" from="91.801003pt,33.966934pt" to="276.838003pt,33.966934pt" stroked="true" strokeweight=".398pt" strokecolor="#000000">
            <v:stroke dashstyle="solid"/>
            <w10:wrap type="topAndBottom"/>
          </v:line>
        </w:pict>
      </w:r>
      <w:r>
        <w:rPr/>
        <w:t>A continuación, en la Figura </w:t>
      </w:r>
      <w:hyperlink w:history="true" w:anchor="_bookmark156">
        <w:r>
          <w:rPr>
            <w:color w:val="0000FF"/>
          </w:rPr>
          <w:t>3.5</w:t>
        </w:r>
      </w:hyperlink>
      <w:r>
        <w:rPr/>
        <w:t>, en la Figura </w:t>
      </w:r>
      <w:hyperlink w:history="true" w:anchor="_bookmark157">
        <w:r>
          <w:rPr>
            <w:color w:val="0000FF"/>
          </w:rPr>
          <w:t>3.6 </w:t>
        </w:r>
      </w:hyperlink>
      <w:r>
        <w:rPr/>
        <w:t>y en la Figura </w:t>
      </w:r>
      <w:hyperlink w:history="true" w:anchor="_bookmark158">
        <w:r>
          <w:rPr>
            <w:color w:val="0000FF"/>
          </w:rPr>
          <w:t>3.7 </w:t>
        </w:r>
      </w:hyperlink>
      <w:r>
        <w:rPr/>
        <w:t>se muestran unas capturas de pantalla de dicha herramienta.</w:t>
      </w:r>
    </w:p>
    <w:p>
      <w:pPr>
        <w:spacing w:before="0"/>
        <w:ind w:left="664" w:right="0" w:firstLine="0"/>
        <w:jc w:val="left"/>
        <w:rPr>
          <w:sz w:val="16"/>
        </w:rPr>
      </w:pPr>
      <w:r>
        <w:rPr>
          <w:position w:val="6"/>
          <w:sz w:val="12"/>
        </w:rPr>
        <w:t>2</w:t>
      </w:r>
      <w:bookmarkStart w:name="_bookmark155" w:id="228"/>
      <w:bookmarkEnd w:id="228"/>
      <w:r>
        <w:rPr>
          <w:position w:val="6"/>
          <w:sz w:val="12"/>
        </w:rPr>
      </w:r>
      <w:r>
        <w:rPr>
          <w:position w:val="6"/>
          <w:sz w:val="12"/>
        </w:rPr>
        <w:t> </w:t>
      </w:r>
      <w:r>
        <w:rPr>
          <w:sz w:val="16"/>
        </w:rPr>
        <w:t>Framework general para describir cualquier recurso en Internet y su contenido: </w:t>
      </w:r>
      <w:hyperlink r:id="rId121">
        <w:r>
          <w:rPr>
            <w:color w:val="EC008C"/>
            <w:sz w:val="16"/>
          </w:rPr>
          <w:t>https://www.w3.org/RDF/</w:t>
        </w:r>
      </w:hyperlink>
    </w:p>
    <w:p>
      <w:pPr>
        <w:spacing w:after="0"/>
        <w:jc w:val="left"/>
        <w:rPr>
          <w:sz w:val="16"/>
        </w:rPr>
        <w:sectPr>
          <w:pgSz w:w="12240" w:h="15840"/>
          <w:pgMar w:header="1135" w:footer="1034" w:top="1400" w:bottom="1220" w:left="1460" w:right="220"/>
        </w:sectPr>
      </w:pPr>
    </w:p>
    <w:p>
      <w:pPr>
        <w:pStyle w:val="BodyText"/>
      </w:pPr>
    </w:p>
    <w:p>
      <w:pPr>
        <w:pStyle w:val="BodyText"/>
        <w:spacing w:before="5"/>
        <w:rPr>
          <w:sz w:val="22"/>
        </w:rPr>
      </w:pPr>
    </w:p>
    <w:p>
      <w:pPr>
        <w:pStyle w:val="BodyText"/>
        <w:ind w:left="1763"/>
      </w:pPr>
      <w:r>
        <w:rPr/>
        <w:drawing>
          <wp:inline distT="0" distB="0" distL="0" distR="0">
            <wp:extent cx="4139183" cy="3099054"/>
            <wp:effectExtent l="0" t="0" r="0" b="0"/>
            <wp:docPr id="57" name="image29.jpeg" descr=""/>
            <wp:cNvGraphicFramePr>
              <a:graphicFrameLocks noChangeAspect="1"/>
            </wp:cNvGraphicFramePr>
            <a:graphic>
              <a:graphicData uri="http://schemas.openxmlformats.org/drawingml/2006/picture">
                <pic:pic>
                  <pic:nvPicPr>
                    <pic:cNvPr id="58" name="image29.jpeg"/>
                    <pic:cNvPicPr/>
                  </pic:nvPicPr>
                  <pic:blipFill>
                    <a:blip r:embed="rId122" cstate="print"/>
                    <a:stretch>
                      <a:fillRect/>
                    </a:stretch>
                  </pic:blipFill>
                  <pic:spPr>
                    <a:xfrm>
                      <a:off x="0" y="0"/>
                      <a:ext cx="4139183" cy="3099054"/>
                    </a:xfrm>
                    <a:prstGeom prst="rect">
                      <a:avLst/>
                    </a:prstGeom>
                  </pic:spPr>
                </pic:pic>
              </a:graphicData>
            </a:graphic>
          </wp:inline>
        </w:drawing>
      </w:r>
      <w:r>
        <w:rPr/>
      </w:r>
    </w:p>
    <w:p>
      <w:pPr>
        <w:pStyle w:val="BodyText"/>
        <w:spacing w:before="11"/>
        <w:rPr>
          <w:sz w:val="27"/>
        </w:rPr>
      </w:pPr>
    </w:p>
    <w:p>
      <w:pPr>
        <w:pStyle w:val="BodyText"/>
        <w:spacing w:before="97"/>
        <w:ind w:left="2884"/>
      </w:pPr>
      <w:bookmarkStart w:name="_bookmark156" w:id="229"/>
      <w:bookmarkEnd w:id="229"/>
      <w:r>
        <w:rPr/>
      </w:r>
      <w:r>
        <w:rPr/>
        <w:t>Figura 3.5: Editor de guías clínicas en formato GLIF.</w:t>
      </w:r>
    </w:p>
    <w:p>
      <w:pPr>
        <w:pStyle w:val="BodyText"/>
      </w:pPr>
    </w:p>
    <w:p>
      <w:pPr>
        <w:pStyle w:val="BodyText"/>
        <w:spacing w:before="10"/>
        <w:rPr>
          <w:sz w:val="19"/>
        </w:rPr>
      </w:pPr>
      <w:r>
        <w:rPr/>
        <w:drawing>
          <wp:anchor distT="0" distB="0" distL="0" distR="0" allowOverlap="1" layoutInCell="1" locked="0" behindDoc="0" simplePos="0" relativeHeight="7024">
            <wp:simplePos x="0" y="0"/>
            <wp:positionH relativeFrom="page">
              <wp:posOffset>2047125</wp:posOffset>
            </wp:positionH>
            <wp:positionV relativeFrom="paragraph">
              <wp:posOffset>169886</wp:posOffset>
            </wp:positionV>
            <wp:extent cx="4127849" cy="3338988"/>
            <wp:effectExtent l="0" t="0" r="0" b="0"/>
            <wp:wrapTopAndBottom/>
            <wp:docPr id="59" name="image30.jpeg" descr=""/>
            <wp:cNvGraphicFramePr>
              <a:graphicFrameLocks noChangeAspect="1"/>
            </wp:cNvGraphicFramePr>
            <a:graphic>
              <a:graphicData uri="http://schemas.openxmlformats.org/drawingml/2006/picture">
                <pic:pic>
                  <pic:nvPicPr>
                    <pic:cNvPr id="60" name="image30.jpeg"/>
                    <pic:cNvPicPr/>
                  </pic:nvPicPr>
                  <pic:blipFill>
                    <a:blip r:embed="rId123" cstate="print"/>
                    <a:stretch>
                      <a:fillRect/>
                    </a:stretch>
                  </pic:blipFill>
                  <pic:spPr>
                    <a:xfrm>
                      <a:off x="0" y="0"/>
                      <a:ext cx="4127849" cy="3338988"/>
                    </a:xfrm>
                    <a:prstGeom prst="rect">
                      <a:avLst/>
                    </a:prstGeom>
                  </pic:spPr>
                </pic:pic>
              </a:graphicData>
            </a:graphic>
          </wp:anchor>
        </w:drawing>
      </w:r>
    </w:p>
    <w:p>
      <w:pPr>
        <w:pStyle w:val="BodyText"/>
        <w:spacing w:before="5"/>
        <w:rPr>
          <w:sz w:val="26"/>
        </w:rPr>
      </w:pPr>
    </w:p>
    <w:p>
      <w:pPr>
        <w:pStyle w:val="BodyText"/>
        <w:spacing w:before="98"/>
        <w:ind w:left="2884"/>
      </w:pPr>
      <w:bookmarkStart w:name="_bookmark157" w:id="230"/>
      <w:bookmarkEnd w:id="230"/>
      <w:r>
        <w:rPr/>
      </w:r>
      <w:r>
        <w:rPr/>
        <w:t>Figura 3.6: Editor de guías clínicas en formato GLIF.</w:t>
      </w:r>
    </w:p>
    <w:p>
      <w:pPr>
        <w:spacing w:after="0"/>
        <w:sectPr>
          <w:pgSz w:w="12240" w:h="15840"/>
          <w:pgMar w:header="1135" w:footer="1034" w:top="1400" w:bottom="1220" w:left="1460" w:right="220"/>
        </w:sectPr>
      </w:pPr>
    </w:p>
    <w:p>
      <w:pPr>
        <w:pStyle w:val="BodyText"/>
      </w:pPr>
    </w:p>
    <w:p>
      <w:pPr>
        <w:pStyle w:val="BodyText"/>
        <w:spacing w:before="5"/>
        <w:rPr>
          <w:sz w:val="22"/>
        </w:rPr>
      </w:pPr>
    </w:p>
    <w:p>
      <w:pPr>
        <w:pStyle w:val="BodyText"/>
        <w:ind w:left="376"/>
      </w:pPr>
      <w:r>
        <w:rPr/>
        <w:drawing>
          <wp:inline distT="0" distB="0" distL="0" distR="0">
            <wp:extent cx="5821680" cy="3127248"/>
            <wp:effectExtent l="0" t="0" r="0" b="0"/>
            <wp:docPr id="61" name="image31.jpeg" descr=""/>
            <wp:cNvGraphicFramePr>
              <a:graphicFrameLocks noChangeAspect="1"/>
            </wp:cNvGraphicFramePr>
            <a:graphic>
              <a:graphicData uri="http://schemas.openxmlformats.org/drawingml/2006/picture">
                <pic:pic>
                  <pic:nvPicPr>
                    <pic:cNvPr id="62" name="image31.jpeg"/>
                    <pic:cNvPicPr/>
                  </pic:nvPicPr>
                  <pic:blipFill>
                    <a:blip r:embed="rId124" cstate="print"/>
                    <a:stretch>
                      <a:fillRect/>
                    </a:stretch>
                  </pic:blipFill>
                  <pic:spPr>
                    <a:xfrm>
                      <a:off x="0" y="0"/>
                      <a:ext cx="5821680" cy="3127248"/>
                    </a:xfrm>
                    <a:prstGeom prst="rect">
                      <a:avLst/>
                    </a:prstGeom>
                  </pic:spPr>
                </pic:pic>
              </a:graphicData>
            </a:graphic>
          </wp:inline>
        </w:drawing>
      </w:r>
      <w:r>
        <w:rPr/>
      </w:r>
    </w:p>
    <w:p>
      <w:pPr>
        <w:pStyle w:val="BodyText"/>
      </w:pPr>
    </w:p>
    <w:p>
      <w:pPr>
        <w:pStyle w:val="BodyText"/>
        <w:spacing w:before="1"/>
        <w:rPr>
          <w:sz w:val="23"/>
        </w:rPr>
      </w:pPr>
    </w:p>
    <w:p>
      <w:pPr>
        <w:pStyle w:val="BodyText"/>
        <w:ind w:left="2522"/>
      </w:pPr>
      <w:bookmarkStart w:name="_bookmark158" w:id="231"/>
      <w:bookmarkEnd w:id="231"/>
      <w:r>
        <w:rPr/>
      </w:r>
      <w:r>
        <w:rPr/>
        <w:t>Figura 3.7: Editor de guías clínicas en formato GLIF/GELLO.</w:t>
      </w:r>
    </w:p>
    <w:p>
      <w:pPr>
        <w:pStyle w:val="BodyText"/>
        <w:spacing w:before="8"/>
        <w:rPr>
          <w:sz w:val="35"/>
        </w:rPr>
      </w:pPr>
    </w:p>
    <w:p>
      <w:pPr>
        <w:pStyle w:val="BodyText"/>
        <w:ind w:left="376"/>
      </w:pPr>
      <w:r>
        <w:rPr/>
        <w:t>GLIF 3 cuenta con un proceso de modelado de guías en 3 niveles</w:t>
      </w:r>
      <w:hyperlink w:history="true" w:anchor="_bookmark382">
        <w:r>
          <w:rPr>
            <w:color w:val="0000FF"/>
          </w:rPr>
          <w:t>[PELE00]</w:t>
        </w:r>
      </w:hyperlink>
      <w:r>
        <w:rPr/>
        <w:t>:</w:t>
      </w:r>
    </w:p>
    <w:p>
      <w:pPr>
        <w:pStyle w:val="BodyText"/>
        <w:spacing w:before="6"/>
        <w:rPr>
          <w:sz w:val="16"/>
        </w:rPr>
      </w:pPr>
    </w:p>
    <w:p>
      <w:pPr>
        <w:pStyle w:val="BodyText"/>
        <w:spacing w:line="249" w:lineRule="auto" w:before="98"/>
        <w:ind w:left="583" w:right="929"/>
        <w:jc w:val="both"/>
      </w:pPr>
      <w:r>
        <w:rPr/>
        <w:pict>
          <v:rect style="position:absolute;margin-left:92.921997pt;margin-top:10.200951pt;width:3.138pt;height:3.138pt;mso-position-horizontal-relative:page;mso-position-vertical-relative:paragraph;z-index:7072" filled="true" fillcolor="#000000" stroked="false">
            <v:fill type="solid"/>
            <w10:wrap type="none"/>
          </v:rect>
        </w:pict>
      </w:r>
      <w:r>
        <w:rPr/>
        <w:t>Nivel A, diagrama de flujo abstracto: a este nivel, las guías se representan como diagramas de flujo, lo que</w:t>
      </w:r>
      <w:r>
        <w:rPr>
          <w:spacing w:val="-29"/>
        </w:rPr>
        <w:t> </w:t>
      </w:r>
      <w:r>
        <w:rPr/>
        <w:t>ayuda a la conceptualización de la misma y permite su utilización para la navegación, para la búsqueda y para la docu- mentación</w:t>
      </w:r>
      <w:r>
        <w:rPr>
          <w:spacing w:val="-8"/>
        </w:rPr>
        <w:t> </w:t>
      </w:r>
      <w:r>
        <w:rPr/>
        <w:t>a</w:t>
      </w:r>
      <w:r>
        <w:rPr>
          <w:spacing w:val="-8"/>
        </w:rPr>
        <w:t> </w:t>
      </w:r>
      <w:r>
        <w:rPr/>
        <w:t>través</w:t>
      </w:r>
      <w:r>
        <w:rPr>
          <w:spacing w:val="-8"/>
        </w:rPr>
        <w:t> </w:t>
      </w:r>
      <w:r>
        <w:rPr/>
        <w:t>de</w:t>
      </w:r>
      <w:r>
        <w:rPr>
          <w:spacing w:val="-8"/>
        </w:rPr>
        <w:t> </w:t>
      </w:r>
      <w:r>
        <w:rPr/>
        <w:t>mecanismos</w:t>
      </w:r>
      <w:r>
        <w:rPr>
          <w:spacing w:val="-8"/>
        </w:rPr>
        <w:t> </w:t>
      </w:r>
      <w:r>
        <w:rPr/>
        <w:t>de</w:t>
      </w:r>
      <w:r>
        <w:rPr>
          <w:spacing w:val="-8"/>
        </w:rPr>
        <w:t> </w:t>
      </w:r>
      <w:r>
        <w:rPr/>
        <w:t>visualización</w:t>
      </w:r>
      <w:r>
        <w:rPr>
          <w:spacing w:val="-8"/>
        </w:rPr>
        <w:t> </w:t>
      </w:r>
      <w:r>
        <w:rPr/>
        <w:t>de</w:t>
      </w:r>
      <w:r>
        <w:rPr>
          <w:spacing w:val="-8"/>
        </w:rPr>
        <w:t> </w:t>
      </w:r>
      <w:r>
        <w:rPr/>
        <w:t>la</w:t>
      </w:r>
      <w:r>
        <w:rPr>
          <w:spacing w:val="-8"/>
        </w:rPr>
        <w:t> </w:t>
      </w:r>
      <w:r>
        <w:rPr/>
        <w:t>guía.</w:t>
      </w:r>
      <w:r>
        <w:rPr>
          <w:spacing w:val="-8"/>
        </w:rPr>
        <w:t> </w:t>
      </w:r>
      <w:r>
        <w:rPr/>
        <w:t>Sin</w:t>
      </w:r>
      <w:r>
        <w:rPr>
          <w:spacing w:val="-8"/>
        </w:rPr>
        <w:t> </w:t>
      </w:r>
      <w:r>
        <w:rPr/>
        <w:t>embargo,</w:t>
      </w:r>
      <w:r>
        <w:rPr>
          <w:spacing w:val="-8"/>
        </w:rPr>
        <w:t> </w:t>
      </w:r>
      <w:r>
        <w:rPr/>
        <w:t>a</w:t>
      </w:r>
      <w:r>
        <w:rPr>
          <w:spacing w:val="-8"/>
        </w:rPr>
        <w:t> </w:t>
      </w:r>
      <w:r>
        <w:rPr/>
        <w:t>este</w:t>
      </w:r>
      <w:r>
        <w:rPr>
          <w:spacing w:val="-8"/>
        </w:rPr>
        <w:t> </w:t>
      </w:r>
      <w:r>
        <w:rPr/>
        <w:t>nivel</w:t>
      </w:r>
      <w:r>
        <w:rPr>
          <w:spacing w:val="-8"/>
        </w:rPr>
        <w:t> </w:t>
      </w:r>
      <w:r>
        <w:rPr/>
        <w:t>no</w:t>
      </w:r>
      <w:r>
        <w:rPr>
          <w:spacing w:val="-8"/>
        </w:rPr>
        <w:t> </w:t>
      </w:r>
      <w:r>
        <w:rPr/>
        <w:t>se</w:t>
      </w:r>
      <w:r>
        <w:rPr>
          <w:spacing w:val="-8"/>
        </w:rPr>
        <w:t> </w:t>
      </w:r>
      <w:r>
        <w:rPr/>
        <w:t>pueden</w:t>
      </w:r>
      <w:r>
        <w:rPr>
          <w:spacing w:val="-8"/>
        </w:rPr>
        <w:t> </w:t>
      </w:r>
      <w:r>
        <w:rPr/>
        <w:t>utilizar</w:t>
      </w:r>
      <w:r>
        <w:rPr>
          <w:spacing w:val="-8"/>
        </w:rPr>
        <w:t> </w:t>
      </w:r>
      <w:r>
        <w:rPr/>
        <w:t>para el cálculo en la ayuda a la toma de</w:t>
      </w:r>
      <w:r>
        <w:rPr>
          <w:spacing w:val="-10"/>
        </w:rPr>
        <w:t> </w:t>
      </w:r>
      <w:r>
        <w:rPr/>
        <w:t>decisiones.</w:t>
      </w:r>
    </w:p>
    <w:p>
      <w:pPr>
        <w:pStyle w:val="BodyText"/>
        <w:spacing w:line="249" w:lineRule="auto" w:before="80"/>
        <w:ind w:left="583" w:right="929"/>
        <w:jc w:val="both"/>
      </w:pPr>
      <w:r>
        <w:rPr/>
        <w:pict>
          <v:rect style="position:absolute;margin-left:92.921997pt;margin-top:9.300951pt;width:3.138pt;height:3.138pt;mso-position-horizontal-relative:page;mso-position-vertical-relative:paragraph;z-index:7096" filled="true" fillcolor="#000000" stroked="false">
            <v:fill type="solid"/>
            <w10:wrap type="none"/>
          </v:rect>
        </w:pict>
      </w:r>
      <w:r>
        <w:rPr/>
        <w:t>Nivel B, representación computacional: las guías pueden ser verificadas para garantizar su consistencia lógica y su</w:t>
      </w:r>
      <w:r>
        <w:rPr>
          <w:spacing w:val="-8"/>
        </w:rPr>
        <w:t> </w:t>
      </w:r>
      <w:r>
        <w:rPr/>
        <w:t>integridad.</w:t>
      </w:r>
      <w:r>
        <w:rPr>
          <w:spacing w:val="-8"/>
        </w:rPr>
        <w:t> </w:t>
      </w:r>
      <w:r>
        <w:rPr/>
        <w:t>A</w:t>
      </w:r>
      <w:r>
        <w:rPr>
          <w:spacing w:val="-8"/>
        </w:rPr>
        <w:t> </w:t>
      </w:r>
      <w:r>
        <w:rPr/>
        <w:t>este</w:t>
      </w:r>
      <w:r>
        <w:rPr>
          <w:spacing w:val="-8"/>
        </w:rPr>
        <w:t> </w:t>
      </w:r>
      <w:r>
        <w:rPr/>
        <w:t>nivel</w:t>
      </w:r>
      <w:r>
        <w:rPr>
          <w:spacing w:val="-8"/>
        </w:rPr>
        <w:t> </w:t>
      </w:r>
      <w:r>
        <w:rPr/>
        <w:t>se</w:t>
      </w:r>
      <w:r>
        <w:rPr>
          <w:spacing w:val="-8"/>
        </w:rPr>
        <w:t> </w:t>
      </w:r>
      <w:r>
        <w:rPr/>
        <w:t>define</w:t>
      </w:r>
      <w:r>
        <w:rPr>
          <w:spacing w:val="-8"/>
        </w:rPr>
        <w:t> </w:t>
      </w:r>
      <w:r>
        <w:rPr/>
        <w:t>la</w:t>
      </w:r>
      <w:r>
        <w:rPr>
          <w:spacing w:val="-8"/>
        </w:rPr>
        <w:t> </w:t>
      </w:r>
      <w:r>
        <w:rPr/>
        <w:t>sintaxis</w:t>
      </w:r>
      <w:r>
        <w:rPr>
          <w:spacing w:val="-8"/>
        </w:rPr>
        <w:t> </w:t>
      </w:r>
      <w:r>
        <w:rPr/>
        <w:t>de</w:t>
      </w:r>
      <w:r>
        <w:rPr>
          <w:spacing w:val="-8"/>
        </w:rPr>
        <w:t> </w:t>
      </w:r>
      <w:r>
        <w:rPr/>
        <w:t>expresiones,</w:t>
      </w:r>
      <w:r>
        <w:rPr>
          <w:spacing w:val="-8"/>
        </w:rPr>
        <w:t> </w:t>
      </w:r>
      <w:r>
        <w:rPr/>
        <w:t>los</w:t>
      </w:r>
      <w:r>
        <w:rPr>
          <w:spacing w:val="-8"/>
        </w:rPr>
        <w:t> </w:t>
      </w:r>
      <w:r>
        <w:rPr/>
        <w:t>elementos</w:t>
      </w:r>
      <w:r>
        <w:rPr>
          <w:spacing w:val="-8"/>
        </w:rPr>
        <w:t> </w:t>
      </w:r>
      <w:r>
        <w:rPr/>
        <w:t>que</w:t>
      </w:r>
      <w:r>
        <w:rPr>
          <w:spacing w:val="-8"/>
        </w:rPr>
        <w:t> </w:t>
      </w:r>
      <w:r>
        <w:rPr/>
        <w:t>componen</w:t>
      </w:r>
      <w:r>
        <w:rPr>
          <w:spacing w:val="-8"/>
        </w:rPr>
        <w:t> </w:t>
      </w:r>
      <w:r>
        <w:rPr/>
        <w:t>los</w:t>
      </w:r>
      <w:r>
        <w:rPr>
          <w:spacing w:val="-8"/>
        </w:rPr>
        <w:t> </w:t>
      </w:r>
      <w:r>
        <w:rPr/>
        <w:t>datos</w:t>
      </w:r>
      <w:r>
        <w:rPr>
          <w:spacing w:val="-8"/>
        </w:rPr>
        <w:t> </w:t>
      </w:r>
      <w:r>
        <w:rPr/>
        <w:t>del</w:t>
      </w:r>
      <w:r>
        <w:rPr>
          <w:spacing w:val="-8"/>
        </w:rPr>
        <w:t> </w:t>
      </w:r>
      <w:r>
        <w:rPr/>
        <w:t>paciente, las acciones clínicas sobre este y el flujo del</w:t>
      </w:r>
      <w:r>
        <w:rPr>
          <w:spacing w:val="-12"/>
        </w:rPr>
        <w:t> </w:t>
      </w:r>
      <w:r>
        <w:rPr/>
        <w:t>algoritmo.</w:t>
      </w:r>
    </w:p>
    <w:p>
      <w:pPr>
        <w:pStyle w:val="BodyText"/>
        <w:spacing w:line="249" w:lineRule="auto" w:before="79"/>
        <w:ind w:left="583" w:right="929"/>
        <w:jc w:val="both"/>
      </w:pPr>
      <w:r>
        <w:rPr/>
        <w:pict>
          <v:rect style="position:absolute;margin-left:92.921997pt;margin-top:9.250945pt;width:3.138pt;height:3.138pt;mso-position-horizontal-relative:page;mso-position-vertical-relative:paragraph;z-index:7120" filled="true" fillcolor="#000000" stroked="false">
            <v:fill type="solid"/>
            <w10:wrap type="none"/>
          </v:rect>
        </w:pict>
      </w:r>
      <w:r>
        <w:rPr/>
        <w:t>Nivel C, integración en entornos informatizados. A este nivel las guías están preparadas para ser incorporadas en sistemas informáticos sanitarios.</w:t>
      </w:r>
    </w:p>
    <w:p>
      <w:pPr>
        <w:pStyle w:val="BodyText"/>
        <w:rPr>
          <w:sz w:val="24"/>
        </w:rPr>
      </w:pPr>
    </w:p>
    <w:p>
      <w:pPr>
        <w:pStyle w:val="ListParagraph"/>
        <w:numPr>
          <w:ilvl w:val="1"/>
          <w:numId w:val="8"/>
        </w:numPr>
        <w:tabs>
          <w:tab w:pos="1064" w:val="left" w:leader="none"/>
          <w:tab w:pos="1065" w:val="left" w:leader="none"/>
        </w:tabs>
        <w:spacing w:line="240" w:lineRule="auto" w:before="205" w:after="0"/>
        <w:ind w:left="1064" w:right="0" w:hanging="688"/>
        <w:jc w:val="left"/>
        <w:rPr>
          <w:rFonts w:ascii="Arial"/>
          <w:b/>
          <w:i/>
          <w:sz w:val="26"/>
        </w:rPr>
      </w:pPr>
      <w:bookmarkStart w:name="Editor PROforma" w:id="232"/>
      <w:bookmarkEnd w:id="232"/>
      <w:r>
        <w:rPr/>
      </w:r>
      <w:bookmarkStart w:name="_bookmark159" w:id="233"/>
      <w:bookmarkEnd w:id="233"/>
      <w:r>
        <w:rPr/>
      </w:r>
      <w:bookmarkStart w:name="_bookmark159" w:id="234"/>
      <w:bookmarkEnd w:id="234"/>
      <w:r>
        <w:rPr>
          <w:rFonts w:ascii="Arial"/>
          <w:b/>
          <w:sz w:val="26"/>
        </w:rPr>
        <w:t>Editor</w:t>
      </w:r>
      <w:r>
        <w:rPr>
          <w:rFonts w:ascii="Arial"/>
          <w:b/>
          <w:spacing w:val="-2"/>
          <w:sz w:val="26"/>
        </w:rPr>
        <w:t> </w:t>
      </w:r>
      <w:r>
        <w:rPr>
          <w:rFonts w:ascii="Arial"/>
          <w:b/>
          <w:sz w:val="26"/>
        </w:rPr>
        <w:t>PRO</w:t>
      </w:r>
      <w:r>
        <w:rPr>
          <w:rFonts w:ascii="Arial"/>
          <w:b/>
          <w:i/>
          <w:sz w:val="26"/>
        </w:rPr>
        <w:t>forma</w:t>
      </w:r>
    </w:p>
    <w:p>
      <w:pPr>
        <w:pStyle w:val="BodyText"/>
        <w:spacing w:before="3"/>
        <w:rPr>
          <w:rFonts w:ascii="Arial"/>
          <w:b/>
          <w:i/>
          <w:sz w:val="29"/>
        </w:rPr>
      </w:pPr>
    </w:p>
    <w:p>
      <w:pPr>
        <w:pStyle w:val="BodyText"/>
        <w:spacing w:line="244" w:lineRule="auto"/>
        <w:ind w:left="376" w:right="929"/>
        <w:jc w:val="both"/>
      </w:pPr>
      <w:r>
        <w:rPr/>
        <w:t>PRO</w:t>
      </w:r>
      <w:r>
        <w:rPr>
          <w:i/>
        </w:rPr>
        <w:t>forma </w:t>
      </w:r>
      <w:hyperlink w:history="true" w:anchor="_bookmark383">
        <w:r>
          <w:rPr>
            <w:color w:val="0000FF"/>
          </w:rPr>
          <w:t>[SUTT03] </w:t>
        </w:r>
      </w:hyperlink>
      <w:r>
        <w:rPr/>
        <w:t>es un lenguaje formal para la representación del conocimiento capaz de capturar la estructura y el contenido de una guía clínica de forma que pueda ser interpretado por una computadora. El lenguaje constituye la</w:t>
      </w:r>
      <w:r>
        <w:rPr>
          <w:spacing w:val="-6"/>
        </w:rPr>
        <w:t> </w:t>
      </w:r>
      <w:r>
        <w:rPr/>
        <w:t>base</w:t>
      </w:r>
      <w:r>
        <w:rPr>
          <w:spacing w:val="-6"/>
        </w:rPr>
        <w:t> </w:t>
      </w:r>
      <w:r>
        <w:rPr/>
        <w:t>de</w:t>
      </w:r>
      <w:r>
        <w:rPr>
          <w:spacing w:val="-6"/>
        </w:rPr>
        <w:t> </w:t>
      </w:r>
      <w:r>
        <w:rPr/>
        <w:t>un</w:t>
      </w:r>
      <w:r>
        <w:rPr>
          <w:spacing w:val="-6"/>
        </w:rPr>
        <w:t> </w:t>
      </w:r>
      <w:r>
        <w:rPr/>
        <w:t>método</w:t>
      </w:r>
      <w:r>
        <w:rPr>
          <w:spacing w:val="-6"/>
        </w:rPr>
        <w:t> </w:t>
      </w:r>
      <w:r>
        <w:rPr/>
        <w:t>y</w:t>
      </w:r>
      <w:r>
        <w:rPr>
          <w:spacing w:val="-6"/>
        </w:rPr>
        <w:t> </w:t>
      </w:r>
      <w:r>
        <w:rPr/>
        <w:t>una</w:t>
      </w:r>
      <w:r>
        <w:rPr>
          <w:spacing w:val="-6"/>
        </w:rPr>
        <w:t> </w:t>
      </w:r>
      <w:r>
        <w:rPr/>
        <w:t>tecnología</w:t>
      </w:r>
      <w:r>
        <w:rPr>
          <w:spacing w:val="-6"/>
        </w:rPr>
        <w:t> </w:t>
      </w:r>
      <w:r>
        <w:rPr/>
        <w:t>para</w:t>
      </w:r>
      <w:r>
        <w:rPr>
          <w:spacing w:val="-6"/>
        </w:rPr>
        <w:t> </w:t>
      </w:r>
      <w:r>
        <w:rPr/>
        <w:t>desarrollar</w:t>
      </w:r>
      <w:r>
        <w:rPr>
          <w:spacing w:val="-6"/>
        </w:rPr>
        <w:t> </w:t>
      </w:r>
      <w:r>
        <w:rPr/>
        <w:t>y</w:t>
      </w:r>
      <w:r>
        <w:rPr>
          <w:spacing w:val="-6"/>
        </w:rPr>
        <w:t> </w:t>
      </w:r>
      <w:r>
        <w:rPr/>
        <w:t>publicar</w:t>
      </w:r>
      <w:r>
        <w:rPr>
          <w:spacing w:val="-6"/>
        </w:rPr>
        <w:t> </w:t>
      </w:r>
      <w:r>
        <w:rPr/>
        <w:t>guías</w:t>
      </w:r>
      <w:r>
        <w:rPr>
          <w:spacing w:val="-6"/>
        </w:rPr>
        <w:t> </w:t>
      </w:r>
      <w:r>
        <w:rPr/>
        <w:t>clínicas.</w:t>
      </w:r>
      <w:r>
        <w:rPr>
          <w:spacing w:val="-6"/>
        </w:rPr>
        <w:t> </w:t>
      </w:r>
      <w:r>
        <w:rPr/>
        <w:t>Permite</w:t>
      </w:r>
      <w:r>
        <w:rPr>
          <w:spacing w:val="-6"/>
        </w:rPr>
        <w:t> </w:t>
      </w:r>
      <w:r>
        <w:rPr/>
        <w:t>definir</w:t>
      </w:r>
      <w:r>
        <w:rPr>
          <w:spacing w:val="-6"/>
        </w:rPr>
        <w:t> </w:t>
      </w:r>
      <w:r>
        <w:rPr/>
        <w:t>lógica</w:t>
      </w:r>
      <w:r>
        <w:rPr>
          <w:spacing w:val="-6"/>
        </w:rPr>
        <w:t> </w:t>
      </w:r>
      <w:r>
        <w:rPr/>
        <w:t>de</w:t>
      </w:r>
      <w:r>
        <w:rPr>
          <w:spacing w:val="-6"/>
        </w:rPr>
        <w:t> </w:t>
      </w:r>
      <w:r>
        <w:rPr/>
        <w:t>predicados de primer orden expresado en notación Backus-Naur Form</w:t>
      </w:r>
      <w:hyperlink w:history="true" w:anchor="_bookmark160">
        <w:r>
          <w:rPr>
            <w:color w:val="0000FF"/>
            <w:position w:val="7"/>
            <w:sz w:val="14"/>
          </w:rPr>
          <w:t>3</w:t>
        </w:r>
      </w:hyperlink>
      <w:r>
        <w:rPr>
          <w:color w:val="0000FF"/>
          <w:spacing w:val="15"/>
          <w:position w:val="7"/>
          <w:sz w:val="14"/>
        </w:rPr>
        <w:t> </w:t>
      </w:r>
      <w:r>
        <w:rPr/>
        <w:t>(BNF).</w:t>
      </w:r>
    </w:p>
    <w:p>
      <w:pPr>
        <w:pStyle w:val="BodyText"/>
        <w:spacing w:line="249" w:lineRule="auto" w:before="123"/>
        <w:ind w:left="376" w:right="929"/>
        <w:jc w:val="both"/>
      </w:pPr>
      <w:r>
        <w:rPr/>
        <w:pict>
          <v:line style="position:absolute;mso-position-horizontal-relative:page;mso-position-vertical-relative:paragraph;z-index:7048;mso-wrap-distance-left:0;mso-wrap-distance-right:0" from="91.801003pt,47.729942pt" to="276.838003pt,47.729942pt" stroked="true" strokeweight=".398pt" strokecolor="#000000">
            <v:stroke dashstyle="solid"/>
            <w10:wrap type="topAndBottom"/>
          </v:line>
        </w:pict>
      </w:r>
      <w:r>
        <w:rPr/>
        <w:t>En</w:t>
      </w:r>
      <w:r>
        <w:rPr>
          <w:spacing w:val="-11"/>
        </w:rPr>
        <w:t> </w:t>
      </w:r>
      <w:r>
        <w:rPr/>
        <w:t>PRO</w:t>
      </w:r>
      <w:r>
        <w:rPr>
          <w:i/>
        </w:rPr>
        <w:t>forma</w:t>
      </w:r>
      <w:r>
        <w:rPr/>
        <w:t>,</w:t>
      </w:r>
      <w:r>
        <w:rPr>
          <w:spacing w:val="-11"/>
        </w:rPr>
        <w:t> </w:t>
      </w:r>
      <w:r>
        <w:rPr/>
        <w:t>una</w:t>
      </w:r>
      <w:r>
        <w:rPr>
          <w:spacing w:val="-11"/>
        </w:rPr>
        <w:t> </w:t>
      </w:r>
      <w:r>
        <w:rPr/>
        <w:t>guía</w:t>
      </w:r>
      <w:r>
        <w:rPr>
          <w:spacing w:val="-11"/>
        </w:rPr>
        <w:t> </w:t>
      </w:r>
      <w:r>
        <w:rPr/>
        <w:t>se</w:t>
      </w:r>
      <w:r>
        <w:rPr>
          <w:spacing w:val="-11"/>
        </w:rPr>
        <w:t> </w:t>
      </w:r>
      <w:r>
        <w:rPr/>
        <w:t>modela</w:t>
      </w:r>
      <w:r>
        <w:rPr>
          <w:spacing w:val="-11"/>
        </w:rPr>
        <w:t> </w:t>
      </w:r>
      <w:r>
        <w:rPr/>
        <w:t>como</w:t>
      </w:r>
      <w:r>
        <w:rPr>
          <w:spacing w:val="-11"/>
        </w:rPr>
        <w:t> </w:t>
      </w:r>
      <w:r>
        <w:rPr/>
        <w:t>un</w:t>
      </w:r>
      <w:r>
        <w:rPr>
          <w:spacing w:val="-11"/>
        </w:rPr>
        <w:t> </w:t>
      </w:r>
      <w:r>
        <w:rPr/>
        <w:t>conjunto</w:t>
      </w:r>
      <w:r>
        <w:rPr>
          <w:spacing w:val="-11"/>
        </w:rPr>
        <w:t> </w:t>
      </w:r>
      <w:r>
        <w:rPr/>
        <w:t>de</w:t>
      </w:r>
      <w:r>
        <w:rPr>
          <w:spacing w:val="-11"/>
        </w:rPr>
        <w:t> </w:t>
      </w:r>
      <w:r>
        <w:rPr/>
        <w:t>tareas</w:t>
      </w:r>
      <w:r>
        <w:rPr>
          <w:spacing w:val="-11"/>
        </w:rPr>
        <w:t> </w:t>
      </w:r>
      <w:r>
        <w:rPr/>
        <w:t>y</w:t>
      </w:r>
      <w:r>
        <w:rPr>
          <w:spacing w:val="-11"/>
        </w:rPr>
        <w:t> </w:t>
      </w:r>
      <w:r>
        <w:rPr/>
        <w:t>elementos</w:t>
      </w:r>
      <w:r>
        <w:rPr>
          <w:spacing w:val="-11"/>
        </w:rPr>
        <w:t> </w:t>
      </w:r>
      <w:r>
        <w:rPr/>
        <w:t>de</w:t>
      </w:r>
      <w:r>
        <w:rPr>
          <w:spacing w:val="-11"/>
        </w:rPr>
        <w:t> </w:t>
      </w:r>
      <w:r>
        <w:rPr/>
        <w:t>datos.</w:t>
      </w:r>
      <w:r>
        <w:rPr>
          <w:spacing w:val="-11"/>
        </w:rPr>
        <w:t> </w:t>
      </w:r>
      <w:r>
        <w:rPr/>
        <w:t>La</w:t>
      </w:r>
      <w:r>
        <w:rPr>
          <w:spacing w:val="-11"/>
        </w:rPr>
        <w:t> </w:t>
      </w:r>
      <w:r>
        <w:rPr/>
        <w:t>noción</w:t>
      </w:r>
      <w:r>
        <w:rPr>
          <w:spacing w:val="-11"/>
        </w:rPr>
        <w:t> </w:t>
      </w:r>
      <w:r>
        <w:rPr>
          <w:i/>
        </w:rPr>
        <w:t>tarea</w:t>
      </w:r>
      <w:r>
        <w:rPr>
          <w:i/>
          <w:spacing w:val="-11"/>
        </w:rPr>
        <w:t> </w:t>
      </w:r>
      <w:r>
        <w:rPr/>
        <w:t>es</w:t>
      </w:r>
      <w:r>
        <w:rPr>
          <w:spacing w:val="-11"/>
        </w:rPr>
        <w:t> </w:t>
      </w:r>
      <w:r>
        <w:rPr/>
        <w:t>fundamental: en la Figura </w:t>
      </w:r>
      <w:hyperlink w:history="true" w:anchor="_bookmark161">
        <w:r>
          <w:rPr>
            <w:color w:val="0000FF"/>
          </w:rPr>
          <w:t>3.8 </w:t>
        </w:r>
      </w:hyperlink>
      <w:r>
        <w:rPr/>
        <w:t>se muestra el modelo de tareas de PRO</w:t>
      </w:r>
      <w:r>
        <w:rPr>
          <w:i/>
        </w:rPr>
        <w:t>forma</w:t>
      </w:r>
      <w:r>
        <w:rPr/>
        <w:t>, que divide la tarea genérica en cuatro tipos: planes, decisiones, acciones y</w:t>
      </w:r>
      <w:r>
        <w:rPr>
          <w:spacing w:val="-4"/>
        </w:rPr>
        <w:t> </w:t>
      </w:r>
      <w:r>
        <w:rPr/>
        <w:t>consultas.</w:t>
      </w:r>
    </w:p>
    <w:p>
      <w:pPr>
        <w:spacing w:before="0"/>
        <w:ind w:left="664" w:right="0" w:firstLine="0"/>
        <w:jc w:val="both"/>
        <w:rPr>
          <w:sz w:val="16"/>
        </w:rPr>
      </w:pPr>
      <w:r>
        <w:rPr>
          <w:position w:val="6"/>
          <w:sz w:val="12"/>
        </w:rPr>
        <w:t>3</w:t>
      </w:r>
      <w:bookmarkStart w:name="_bookmark160" w:id="235"/>
      <w:bookmarkEnd w:id="235"/>
      <w:r>
        <w:rPr>
          <w:position w:val="6"/>
          <w:sz w:val="12"/>
        </w:rPr>
      </w:r>
      <w:r>
        <w:rPr>
          <w:position w:val="6"/>
          <w:sz w:val="12"/>
        </w:rPr>
        <w:t> </w:t>
      </w:r>
      <w:r>
        <w:rPr>
          <w:sz w:val="16"/>
        </w:rPr>
        <w:t>BNF es una notación formal para describir la sintaxis de un lenguaje dado, como la lógica temporal y de razonamiento.</w:t>
      </w:r>
    </w:p>
    <w:p>
      <w:pPr>
        <w:spacing w:after="0"/>
        <w:jc w:val="both"/>
        <w:rPr>
          <w:sz w:val="16"/>
        </w:rPr>
        <w:sectPr>
          <w:pgSz w:w="12240" w:h="15840"/>
          <w:pgMar w:header="1135" w:footer="1034" w:top="1400" w:bottom="1220" w:left="1460" w:right="220"/>
        </w:sectPr>
      </w:pPr>
    </w:p>
    <w:p>
      <w:pPr>
        <w:pStyle w:val="BodyText"/>
      </w:pPr>
    </w:p>
    <w:p>
      <w:pPr>
        <w:pStyle w:val="BodyText"/>
        <w:spacing w:before="5"/>
        <w:rPr>
          <w:sz w:val="22"/>
        </w:rPr>
      </w:pPr>
    </w:p>
    <w:p>
      <w:pPr>
        <w:pStyle w:val="BodyText"/>
        <w:ind w:left="2689"/>
      </w:pPr>
      <w:r>
        <w:rPr/>
        <w:drawing>
          <wp:inline distT="0" distB="0" distL="0" distR="0">
            <wp:extent cx="2950368" cy="1530191"/>
            <wp:effectExtent l="0" t="0" r="0" b="0"/>
            <wp:docPr id="63" name="image32.png" descr=""/>
            <wp:cNvGraphicFramePr>
              <a:graphicFrameLocks noChangeAspect="1"/>
            </wp:cNvGraphicFramePr>
            <a:graphic>
              <a:graphicData uri="http://schemas.openxmlformats.org/drawingml/2006/picture">
                <pic:pic>
                  <pic:nvPicPr>
                    <pic:cNvPr id="64" name="image32.png"/>
                    <pic:cNvPicPr/>
                  </pic:nvPicPr>
                  <pic:blipFill>
                    <a:blip r:embed="rId125" cstate="print"/>
                    <a:stretch>
                      <a:fillRect/>
                    </a:stretch>
                  </pic:blipFill>
                  <pic:spPr>
                    <a:xfrm>
                      <a:off x="0" y="0"/>
                      <a:ext cx="2950368" cy="1530191"/>
                    </a:xfrm>
                    <a:prstGeom prst="rect">
                      <a:avLst/>
                    </a:prstGeom>
                  </pic:spPr>
                </pic:pic>
              </a:graphicData>
            </a:graphic>
          </wp:inline>
        </w:drawing>
      </w:r>
      <w:r>
        <w:rPr/>
      </w:r>
    </w:p>
    <w:p>
      <w:pPr>
        <w:pStyle w:val="BodyText"/>
        <w:spacing w:before="9"/>
        <w:rPr>
          <w:sz w:val="29"/>
        </w:rPr>
      </w:pPr>
    </w:p>
    <w:p>
      <w:pPr>
        <w:pStyle w:val="BodyText"/>
        <w:spacing w:before="97"/>
        <w:ind w:left="3168"/>
      </w:pPr>
      <w:bookmarkStart w:name="_bookmark161" w:id="236"/>
      <w:bookmarkEnd w:id="236"/>
      <w:r>
        <w:rPr/>
      </w:r>
      <w:r>
        <w:rPr/>
        <w:t>Figura 3.8: Desarrollo de guías en PRO</w:t>
      </w:r>
      <w:r>
        <w:rPr>
          <w:i/>
        </w:rPr>
        <w:t>forma</w:t>
      </w:r>
      <w:r>
        <w:rPr/>
        <w:t>.</w:t>
      </w:r>
    </w:p>
    <w:p>
      <w:pPr>
        <w:pStyle w:val="BodyText"/>
        <w:spacing w:before="7"/>
        <w:rPr>
          <w:sz w:val="35"/>
        </w:rPr>
      </w:pPr>
    </w:p>
    <w:p>
      <w:pPr>
        <w:pStyle w:val="BodyText"/>
        <w:spacing w:line="249" w:lineRule="auto"/>
        <w:ind w:left="376" w:right="929"/>
        <w:jc w:val="both"/>
      </w:pPr>
      <w:r>
        <w:rPr/>
        <w:t>Los</w:t>
      </w:r>
      <w:r>
        <w:rPr>
          <w:spacing w:val="-7"/>
        </w:rPr>
        <w:t> </w:t>
      </w:r>
      <w:r>
        <w:rPr/>
        <w:t>planes</w:t>
      </w:r>
      <w:r>
        <w:rPr>
          <w:spacing w:val="-7"/>
        </w:rPr>
        <w:t> </w:t>
      </w:r>
      <w:r>
        <w:rPr/>
        <w:t>son</w:t>
      </w:r>
      <w:r>
        <w:rPr>
          <w:spacing w:val="-7"/>
        </w:rPr>
        <w:t> </w:t>
      </w:r>
      <w:r>
        <w:rPr/>
        <w:t>los</w:t>
      </w:r>
      <w:r>
        <w:rPr>
          <w:spacing w:val="-7"/>
        </w:rPr>
        <w:t> </w:t>
      </w:r>
      <w:r>
        <w:rPr/>
        <w:t>componentes</w:t>
      </w:r>
      <w:r>
        <w:rPr>
          <w:spacing w:val="-7"/>
        </w:rPr>
        <w:t> </w:t>
      </w:r>
      <w:r>
        <w:rPr/>
        <w:t>básicos</w:t>
      </w:r>
      <w:r>
        <w:rPr>
          <w:spacing w:val="-7"/>
        </w:rPr>
        <w:t> </w:t>
      </w:r>
      <w:r>
        <w:rPr/>
        <w:t>de</w:t>
      </w:r>
      <w:r>
        <w:rPr>
          <w:spacing w:val="-7"/>
        </w:rPr>
        <w:t> </w:t>
      </w:r>
      <w:r>
        <w:rPr/>
        <w:t>una</w:t>
      </w:r>
      <w:r>
        <w:rPr>
          <w:spacing w:val="-7"/>
        </w:rPr>
        <w:t> </w:t>
      </w:r>
      <w:r>
        <w:rPr/>
        <w:t>guía</w:t>
      </w:r>
      <w:r>
        <w:rPr>
          <w:spacing w:val="-7"/>
        </w:rPr>
        <w:t> </w:t>
      </w:r>
      <w:r>
        <w:rPr/>
        <w:t>y</w:t>
      </w:r>
      <w:r>
        <w:rPr>
          <w:spacing w:val="-7"/>
        </w:rPr>
        <w:t> </w:t>
      </w:r>
      <w:r>
        <w:rPr/>
        <w:t>pueden</w:t>
      </w:r>
      <w:r>
        <w:rPr>
          <w:spacing w:val="-7"/>
        </w:rPr>
        <w:t> </w:t>
      </w:r>
      <w:r>
        <w:rPr/>
        <w:t>contener</w:t>
      </w:r>
      <w:r>
        <w:rPr>
          <w:spacing w:val="-7"/>
        </w:rPr>
        <w:t> </w:t>
      </w:r>
      <w:r>
        <w:rPr/>
        <w:t>cualquier</w:t>
      </w:r>
      <w:r>
        <w:rPr>
          <w:spacing w:val="-7"/>
        </w:rPr>
        <w:t> </w:t>
      </w:r>
      <w:r>
        <w:rPr/>
        <w:t>número</w:t>
      </w:r>
      <w:r>
        <w:rPr>
          <w:spacing w:val="-7"/>
        </w:rPr>
        <w:t> </w:t>
      </w:r>
      <w:r>
        <w:rPr/>
        <w:t>de</w:t>
      </w:r>
      <w:r>
        <w:rPr>
          <w:spacing w:val="-7"/>
        </w:rPr>
        <w:t> </w:t>
      </w:r>
      <w:r>
        <w:rPr/>
        <w:t>tareas</w:t>
      </w:r>
      <w:r>
        <w:rPr>
          <w:spacing w:val="-7"/>
        </w:rPr>
        <w:t> </w:t>
      </w:r>
      <w:r>
        <w:rPr/>
        <w:t>de</w:t>
      </w:r>
      <w:r>
        <w:rPr>
          <w:spacing w:val="-7"/>
        </w:rPr>
        <w:t> </w:t>
      </w:r>
      <w:r>
        <w:rPr/>
        <w:t>cualquier</w:t>
      </w:r>
      <w:r>
        <w:rPr>
          <w:spacing w:val="-7"/>
        </w:rPr>
        <w:t> </w:t>
      </w:r>
      <w:r>
        <w:rPr/>
        <w:t>tipo, incluyendo otros planes. Las decisiones se toman en las situaciones en las que se presentan opciones, </w:t>
      </w:r>
      <w:r>
        <w:rPr>
          <w:i/>
        </w:rPr>
        <w:t>e.g. </w:t>
      </w:r>
      <w:r>
        <w:rPr/>
        <w:t>si tratar  a un paciente o no, o una condición de edad, etc. Las acciones típicamente son procedimientos clínicos que deben llevarse a cabo, </w:t>
      </w:r>
      <w:r>
        <w:rPr>
          <w:i/>
        </w:rPr>
        <w:t>e.g. </w:t>
      </w:r>
      <w:r>
        <w:rPr/>
        <w:t>la administración de una inyección. Las consultas son típicamente peticiones de información adicional, requeridos antes de que la guía se pueda</w:t>
      </w:r>
      <w:r>
        <w:rPr>
          <w:spacing w:val="-12"/>
        </w:rPr>
        <w:t> </w:t>
      </w:r>
      <w:r>
        <w:rPr/>
        <w:t>continuar.</w:t>
      </w:r>
    </w:p>
    <w:p>
      <w:pPr>
        <w:pStyle w:val="BodyText"/>
        <w:spacing w:before="3"/>
        <w:rPr>
          <w:sz w:val="18"/>
        </w:rPr>
      </w:pPr>
      <w:r>
        <w:rPr/>
        <w:drawing>
          <wp:anchor distT="0" distB="0" distL="0" distR="0" allowOverlap="1" layoutInCell="1" locked="0" behindDoc="0" simplePos="0" relativeHeight="7144">
            <wp:simplePos x="0" y="0"/>
            <wp:positionH relativeFrom="page">
              <wp:posOffset>2634627</wp:posOffset>
            </wp:positionH>
            <wp:positionV relativeFrom="paragraph">
              <wp:posOffset>158356</wp:posOffset>
            </wp:positionV>
            <wp:extent cx="2928942" cy="1223962"/>
            <wp:effectExtent l="0" t="0" r="0" b="0"/>
            <wp:wrapTopAndBottom/>
            <wp:docPr id="65" name="image33.png" descr=""/>
            <wp:cNvGraphicFramePr>
              <a:graphicFrameLocks noChangeAspect="1"/>
            </wp:cNvGraphicFramePr>
            <a:graphic>
              <a:graphicData uri="http://schemas.openxmlformats.org/drawingml/2006/picture">
                <pic:pic>
                  <pic:nvPicPr>
                    <pic:cNvPr id="66" name="image33.png"/>
                    <pic:cNvPicPr/>
                  </pic:nvPicPr>
                  <pic:blipFill>
                    <a:blip r:embed="rId126" cstate="print"/>
                    <a:stretch>
                      <a:fillRect/>
                    </a:stretch>
                  </pic:blipFill>
                  <pic:spPr>
                    <a:xfrm>
                      <a:off x="0" y="0"/>
                      <a:ext cx="2928942" cy="1223962"/>
                    </a:xfrm>
                    <a:prstGeom prst="rect">
                      <a:avLst/>
                    </a:prstGeom>
                  </pic:spPr>
                </pic:pic>
              </a:graphicData>
            </a:graphic>
          </wp:anchor>
        </w:drawing>
      </w:r>
    </w:p>
    <w:p>
      <w:pPr>
        <w:pStyle w:val="BodyText"/>
        <w:rPr>
          <w:sz w:val="24"/>
        </w:rPr>
      </w:pPr>
    </w:p>
    <w:p>
      <w:pPr>
        <w:pStyle w:val="BodyText"/>
        <w:spacing w:before="151"/>
        <w:ind w:left="2742"/>
      </w:pPr>
      <w:bookmarkStart w:name="_bookmark162" w:id="237"/>
      <w:bookmarkEnd w:id="237"/>
      <w:r>
        <w:rPr/>
      </w:r>
      <w:r>
        <w:rPr/>
        <w:t>Figura 3.9: Modelado visual de una guía con PRO</w:t>
      </w:r>
      <w:r>
        <w:rPr>
          <w:i/>
        </w:rPr>
        <w:t>forma</w:t>
      </w:r>
      <w:r>
        <w:rPr/>
        <w:t>.</w:t>
      </w:r>
    </w:p>
    <w:p>
      <w:pPr>
        <w:pStyle w:val="BodyText"/>
        <w:spacing w:before="7"/>
        <w:rPr>
          <w:sz w:val="35"/>
        </w:rPr>
      </w:pPr>
    </w:p>
    <w:p>
      <w:pPr>
        <w:pStyle w:val="BodyText"/>
        <w:spacing w:line="249" w:lineRule="auto" w:before="1"/>
        <w:ind w:left="376" w:right="929"/>
        <w:jc w:val="both"/>
      </w:pPr>
      <w:r>
        <w:rPr/>
        <w:t>La</w:t>
      </w:r>
      <w:r>
        <w:rPr>
          <w:spacing w:val="-9"/>
        </w:rPr>
        <w:t> </w:t>
      </w:r>
      <w:r>
        <w:rPr/>
        <w:t>herramienta</w:t>
      </w:r>
      <w:r>
        <w:rPr>
          <w:spacing w:val="-9"/>
        </w:rPr>
        <w:t> </w:t>
      </w:r>
      <w:r>
        <w:rPr/>
        <w:t>PRO</w:t>
      </w:r>
      <w:r>
        <w:rPr>
          <w:i/>
        </w:rPr>
        <w:t>forma</w:t>
      </w:r>
      <w:r>
        <w:rPr>
          <w:i/>
          <w:spacing w:val="-9"/>
        </w:rPr>
        <w:t> </w:t>
      </w:r>
      <w:r>
        <w:rPr/>
        <w:t>consiste</w:t>
      </w:r>
      <w:r>
        <w:rPr>
          <w:spacing w:val="-9"/>
        </w:rPr>
        <w:t> </w:t>
      </w:r>
      <w:r>
        <w:rPr/>
        <w:t>en</w:t>
      </w:r>
      <w:r>
        <w:rPr>
          <w:spacing w:val="-9"/>
        </w:rPr>
        <w:t> </w:t>
      </w:r>
      <w:r>
        <w:rPr/>
        <w:t>un</w:t>
      </w:r>
      <w:r>
        <w:rPr>
          <w:spacing w:val="-9"/>
        </w:rPr>
        <w:t> </w:t>
      </w:r>
      <w:r>
        <w:rPr/>
        <w:t>editor</w:t>
      </w:r>
      <w:r>
        <w:rPr>
          <w:spacing w:val="-9"/>
        </w:rPr>
        <w:t> </w:t>
      </w:r>
      <w:r>
        <w:rPr/>
        <w:t>gráfico</w:t>
      </w:r>
      <w:r>
        <w:rPr>
          <w:spacing w:val="-9"/>
        </w:rPr>
        <w:t> </w:t>
      </w:r>
      <w:r>
        <w:rPr/>
        <w:t>para</w:t>
      </w:r>
      <w:r>
        <w:rPr>
          <w:spacing w:val="-9"/>
        </w:rPr>
        <w:t> </w:t>
      </w:r>
      <w:r>
        <w:rPr/>
        <w:t>facilitar</w:t>
      </w:r>
      <w:r>
        <w:rPr>
          <w:spacing w:val="-9"/>
        </w:rPr>
        <w:t> </w:t>
      </w:r>
      <w:r>
        <w:rPr/>
        <w:t>el</w:t>
      </w:r>
      <w:r>
        <w:rPr>
          <w:spacing w:val="-9"/>
        </w:rPr>
        <w:t> </w:t>
      </w:r>
      <w:r>
        <w:rPr/>
        <w:t>proceso</w:t>
      </w:r>
      <w:r>
        <w:rPr>
          <w:spacing w:val="-9"/>
        </w:rPr>
        <w:t> </w:t>
      </w:r>
      <w:r>
        <w:rPr/>
        <w:t>de</w:t>
      </w:r>
      <w:r>
        <w:rPr>
          <w:spacing w:val="-9"/>
        </w:rPr>
        <w:t> </w:t>
      </w:r>
      <w:r>
        <w:rPr/>
        <w:t>creación,</w:t>
      </w:r>
      <w:r>
        <w:rPr>
          <w:spacing w:val="-9"/>
        </w:rPr>
        <w:t> </w:t>
      </w:r>
      <w:r>
        <w:rPr/>
        <w:t>y</w:t>
      </w:r>
      <w:r>
        <w:rPr>
          <w:spacing w:val="-9"/>
        </w:rPr>
        <w:t> </w:t>
      </w:r>
      <w:r>
        <w:rPr/>
        <w:t>un</w:t>
      </w:r>
      <w:r>
        <w:rPr>
          <w:spacing w:val="-9"/>
        </w:rPr>
        <w:t> </w:t>
      </w:r>
      <w:r>
        <w:rPr/>
        <w:t>motor</w:t>
      </w:r>
      <w:r>
        <w:rPr>
          <w:spacing w:val="-9"/>
        </w:rPr>
        <w:t> </w:t>
      </w:r>
      <w:r>
        <w:rPr/>
        <w:t>para</w:t>
      </w:r>
      <w:r>
        <w:rPr>
          <w:spacing w:val="-9"/>
        </w:rPr>
        <w:t> </w:t>
      </w:r>
      <w:r>
        <w:rPr/>
        <w:t>ejecutar la</w:t>
      </w:r>
      <w:r>
        <w:rPr>
          <w:spacing w:val="-11"/>
        </w:rPr>
        <w:t> </w:t>
      </w:r>
      <w:r>
        <w:rPr/>
        <w:t>lógica</w:t>
      </w:r>
      <w:r>
        <w:rPr>
          <w:spacing w:val="-11"/>
        </w:rPr>
        <w:t> </w:t>
      </w:r>
      <w:r>
        <w:rPr/>
        <w:t>de</w:t>
      </w:r>
      <w:r>
        <w:rPr>
          <w:spacing w:val="-11"/>
        </w:rPr>
        <w:t> </w:t>
      </w:r>
      <w:r>
        <w:rPr/>
        <w:t>la</w:t>
      </w:r>
      <w:r>
        <w:rPr>
          <w:spacing w:val="-11"/>
        </w:rPr>
        <w:t> </w:t>
      </w:r>
      <w:r>
        <w:rPr/>
        <w:t>guía.</w:t>
      </w:r>
      <w:r>
        <w:rPr>
          <w:spacing w:val="-11"/>
        </w:rPr>
        <w:t> </w:t>
      </w:r>
      <w:r>
        <w:rPr/>
        <w:t>Facilita</w:t>
      </w:r>
      <w:r>
        <w:rPr>
          <w:spacing w:val="-11"/>
        </w:rPr>
        <w:t> </w:t>
      </w:r>
      <w:r>
        <w:rPr/>
        <w:t>la</w:t>
      </w:r>
      <w:r>
        <w:rPr>
          <w:spacing w:val="-11"/>
        </w:rPr>
        <w:t> </w:t>
      </w:r>
      <w:r>
        <w:rPr/>
        <w:t>elaboración</w:t>
      </w:r>
      <w:r>
        <w:rPr>
          <w:spacing w:val="-11"/>
        </w:rPr>
        <w:t> </w:t>
      </w:r>
      <w:r>
        <w:rPr/>
        <w:t>de</w:t>
      </w:r>
      <w:r>
        <w:rPr>
          <w:spacing w:val="-11"/>
        </w:rPr>
        <w:t> </w:t>
      </w:r>
      <w:r>
        <w:rPr/>
        <w:t>la</w:t>
      </w:r>
      <w:r>
        <w:rPr>
          <w:spacing w:val="-11"/>
        </w:rPr>
        <w:t> </w:t>
      </w:r>
      <w:r>
        <w:rPr/>
        <w:t>guía</w:t>
      </w:r>
      <w:r>
        <w:rPr>
          <w:spacing w:val="-11"/>
        </w:rPr>
        <w:t> </w:t>
      </w:r>
      <w:r>
        <w:rPr/>
        <w:t>basándose</w:t>
      </w:r>
      <w:r>
        <w:rPr>
          <w:spacing w:val="-11"/>
        </w:rPr>
        <w:t> </w:t>
      </w:r>
      <w:r>
        <w:rPr/>
        <w:t>en</w:t>
      </w:r>
      <w:r>
        <w:rPr>
          <w:spacing w:val="-11"/>
        </w:rPr>
        <w:t> </w:t>
      </w:r>
      <w:r>
        <w:rPr/>
        <w:t>los</w:t>
      </w:r>
      <w:r>
        <w:rPr>
          <w:spacing w:val="-11"/>
        </w:rPr>
        <w:t> </w:t>
      </w:r>
      <w:r>
        <w:rPr/>
        <w:t>cuatro</w:t>
      </w:r>
      <w:r>
        <w:rPr>
          <w:spacing w:val="-11"/>
        </w:rPr>
        <w:t> </w:t>
      </w:r>
      <w:r>
        <w:rPr/>
        <w:t>tipos</w:t>
      </w:r>
      <w:r>
        <w:rPr>
          <w:spacing w:val="-11"/>
        </w:rPr>
        <w:t> </w:t>
      </w:r>
      <w:r>
        <w:rPr/>
        <w:t>de</w:t>
      </w:r>
      <w:r>
        <w:rPr>
          <w:spacing w:val="-11"/>
        </w:rPr>
        <w:t> </w:t>
      </w:r>
      <w:r>
        <w:rPr/>
        <w:t>tareas,</w:t>
      </w:r>
      <w:r>
        <w:rPr>
          <w:spacing w:val="-11"/>
        </w:rPr>
        <w:t> </w:t>
      </w:r>
      <w:r>
        <w:rPr/>
        <w:t>como</w:t>
      </w:r>
      <w:r>
        <w:rPr>
          <w:spacing w:val="-11"/>
        </w:rPr>
        <w:t> </w:t>
      </w:r>
      <w:r>
        <w:rPr/>
        <w:t>se</w:t>
      </w:r>
      <w:r>
        <w:rPr>
          <w:spacing w:val="-11"/>
        </w:rPr>
        <w:t> </w:t>
      </w:r>
      <w:r>
        <w:rPr/>
        <w:t>puede</w:t>
      </w:r>
      <w:r>
        <w:rPr>
          <w:spacing w:val="-11"/>
        </w:rPr>
        <w:t> </w:t>
      </w:r>
      <w:r>
        <w:rPr/>
        <w:t>visualizar en el ejemplo de la Figura </w:t>
      </w:r>
      <w:hyperlink w:history="true" w:anchor="_bookmark162">
        <w:r>
          <w:rPr>
            <w:color w:val="0000FF"/>
          </w:rPr>
          <w:t>3.9</w:t>
        </w:r>
      </w:hyperlink>
      <w:r>
        <w:rPr/>
        <w:t>. Usando los iconos mostrados en el diagrama, se pueden componer redes de tareas que representan planes o procedimientos realizados a lo largo del tiempo. En el editor, las relaciones lógicas y temporales entre las tareas se capturan de forma natural enlazándolas según sea necesario con las flechas.</w:t>
      </w:r>
      <w:r>
        <w:rPr>
          <w:spacing w:val="-28"/>
        </w:rPr>
        <w:t> </w:t>
      </w:r>
      <w:r>
        <w:rPr/>
        <w:t>Cualquier conocimiento procedimental y médico requerido por la guía como un todo o como una tarea individual se introduce utilizando plantillas vinculadas a cada</w:t>
      </w:r>
      <w:r>
        <w:rPr>
          <w:spacing w:val="-6"/>
        </w:rPr>
        <w:t> </w:t>
      </w:r>
      <w:r>
        <w:rPr/>
        <w:t>tarea.</w:t>
      </w:r>
    </w:p>
    <w:p>
      <w:pPr>
        <w:pStyle w:val="Heading3"/>
        <w:spacing w:before="120"/>
        <w:jc w:val="both"/>
      </w:pPr>
      <w:r>
        <w:rPr/>
        <w:t>Herramientas</w:t>
      </w:r>
    </w:p>
    <w:p>
      <w:pPr>
        <w:pStyle w:val="BodyText"/>
        <w:spacing w:before="11"/>
        <w:rPr>
          <w:b/>
          <w:sz w:val="31"/>
        </w:rPr>
      </w:pPr>
    </w:p>
    <w:p>
      <w:pPr>
        <w:pStyle w:val="BodyText"/>
        <w:spacing w:line="249" w:lineRule="auto"/>
        <w:ind w:left="376" w:right="929"/>
        <w:jc w:val="both"/>
      </w:pPr>
      <w:r>
        <w:rPr/>
        <w:t>La primera implementación de software para crear, visualizar y ejecutar guías clínicas modeladas con PRO</w:t>
      </w:r>
      <w:r>
        <w:rPr>
          <w:i/>
        </w:rPr>
        <w:t>forma </w:t>
      </w:r>
      <w:r>
        <w:rPr/>
        <w:t>fue </w:t>
      </w:r>
      <w:r>
        <w:rPr>
          <w:i/>
        </w:rPr>
        <w:t>Arezzo</w:t>
      </w:r>
      <w:r>
        <w:rPr/>
        <w:t>, ahora un producto comercial disponible de InferMed Ltd., con sede en Londres. </w:t>
      </w:r>
      <w:r>
        <w:rPr>
          <w:i/>
        </w:rPr>
        <w:t>Arezzo </w:t>
      </w:r>
      <w:r>
        <w:rPr/>
        <w:t>consiste en un </w:t>
      </w:r>
      <w:r>
        <w:rPr>
          <w:i/>
        </w:rPr>
        <w:t>Composer </w:t>
      </w:r>
      <w:r>
        <w:rPr/>
        <w:t>(herramienta de creación de conocimiento gráfico) y </w:t>
      </w:r>
      <w:r>
        <w:rPr>
          <w:i/>
        </w:rPr>
        <w:t>Performer </w:t>
      </w:r>
      <w:r>
        <w:rPr/>
        <w:t>(probador de aplicaciones y motor de ejecución). Las aplicaciones </w:t>
      </w:r>
      <w:r>
        <w:rPr>
          <w:i/>
        </w:rPr>
        <w:t>Arezzo </w:t>
      </w:r>
      <w:r>
        <w:rPr/>
        <w:t>están diseñadas para ejecutarse en plataformas Microsoft Windows.</w:t>
      </w:r>
    </w:p>
    <w:p>
      <w:pPr>
        <w:pStyle w:val="BodyText"/>
        <w:spacing w:line="249" w:lineRule="auto" w:before="119"/>
        <w:ind w:left="376" w:right="929"/>
        <w:jc w:val="both"/>
      </w:pPr>
      <w:r>
        <w:rPr>
          <w:i/>
          <w:spacing w:val="-4"/>
        </w:rPr>
        <w:t>Tallis</w:t>
      </w:r>
      <w:r>
        <w:rPr>
          <w:i/>
          <w:spacing w:val="-5"/>
        </w:rPr>
        <w:t> </w:t>
      </w:r>
      <w:r>
        <w:rPr/>
        <w:t>es</w:t>
      </w:r>
      <w:r>
        <w:rPr>
          <w:spacing w:val="-5"/>
        </w:rPr>
        <w:t> </w:t>
      </w:r>
      <w:r>
        <w:rPr/>
        <w:t>una</w:t>
      </w:r>
      <w:r>
        <w:rPr>
          <w:spacing w:val="-5"/>
        </w:rPr>
        <w:t> </w:t>
      </w:r>
      <w:r>
        <w:rPr/>
        <w:t>nueva</w:t>
      </w:r>
      <w:r>
        <w:rPr>
          <w:spacing w:val="-5"/>
        </w:rPr>
        <w:t> </w:t>
      </w:r>
      <w:r>
        <w:rPr/>
        <w:t>implementación</w:t>
      </w:r>
      <w:r>
        <w:rPr>
          <w:spacing w:val="-5"/>
        </w:rPr>
        <w:t> </w:t>
      </w:r>
      <w:r>
        <w:rPr/>
        <w:t>en</w:t>
      </w:r>
      <w:r>
        <w:rPr>
          <w:spacing w:val="-5"/>
        </w:rPr>
        <w:t> </w:t>
      </w:r>
      <w:r>
        <w:rPr>
          <w:spacing w:val="-3"/>
        </w:rPr>
        <w:t>Java</w:t>
      </w:r>
      <w:r>
        <w:rPr>
          <w:spacing w:val="-5"/>
        </w:rPr>
        <w:t> </w:t>
      </w:r>
      <w:r>
        <w:rPr/>
        <w:t>de</w:t>
      </w:r>
      <w:r>
        <w:rPr>
          <w:spacing w:val="-5"/>
        </w:rPr>
        <w:t> </w:t>
      </w:r>
      <w:r>
        <w:rPr/>
        <w:t>herramientas</w:t>
      </w:r>
      <w:r>
        <w:rPr>
          <w:spacing w:val="-5"/>
        </w:rPr>
        <w:t> </w:t>
      </w:r>
      <w:r>
        <w:rPr/>
        <w:t>de</w:t>
      </w:r>
      <w:r>
        <w:rPr>
          <w:spacing w:val="-5"/>
        </w:rPr>
        <w:t> </w:t>
      </w:r>
      <w:r>
        <w:rPr/>
        <w:t>creación</w:t>
      </w:r>
      <w:r>
        <w:rPr>
          <w:spacing w:val="-5"/>
        </w:rPr>
        <w:t> </w:t>
      </w:r>
      <w:r>
        <w:rPr/>
        <w:t>y</w:t>
      </w:r>
      <w:r>
        <w:rPr>
          <w:spacing w:val="-5"/>
        </w:rPr>
        <w:t> </w:t>
      </w:r>
      <w:r>
        <w:rPr/>
        <w:t>ejecución</w:t>
      </w:r>
      <w:r>
        <w:rPr>
          <w:spacing w:val="-5"/>
        </w:rPr>
        <w:t> </w:t>
      </w:r>
      <w:r>
        <w:rPr/>
        <w:t>basadas</w:t>
      </w:r>
      <w:r>
        <w:rPr>
          <w:spacing w:val="-5"/>
        </w:rPr>
        <w:t> </w:t>
      </w:r>
      <w:r>
        <w:rPr/>
        <w:t>en</w:t>
      </w:r>
      <w:r>
        <w:rPr>
          <w:spacing w:val="-5"/>
        </w:rPr>
        <w:t> </w:t>
      </w:r>
      <w:r>
        <w:rPr/>
        <w:t>PRO</w:t>
      </w:r>
      <w:r>
        <w:rPr>
          <w:i/>
        </w:rPr>
        <w:t>forma</w:t>
      </w:r>
      <w:r>
        <w:rPr/>
        <w:t>,</w:t>
      </w:r>
      <w:r>
        <w:rPr>
          <w:spacing w:val="-5"/>
        </w:rPr>
        <w:t> </w:t>
      </w:r>
      <w:r>
        <w:rPr/>
        <w:t>desarro- llada</w:t>
      </w:r>
      <w:r>
        <w:rPr>
          <w:spacing w:val="-8"/>
        </w:rPr>
        <w:t> </w:t>
      </w:r>
      <w:r>
        <w:rPr/>
        <w:t>por</w:t>
      </w:r>
      <w:r>
        <w:rPr>
          <w:spacing w:val="-7"/>
        </w:rPr>
        <w:t> </w:t>
      </w:r>
      <w:r>
        <w:rPr>
          <w:i/>
        </w:rPr>
        <w:t>Cancer</w:t>
      </w:r>
      <w:r>
        <w:rPr>
          <w:i/>
          <w:spacing w:val="-8"/>
        </w:rPr>
        <w:t> </w:t>
      </w:r>
      <w:r>
        <w:rPr>
          <w:i/>
        </w:rPr>
        <w:t>Research</w:t>
      </w:r>
      <w:r>
        <w:rPr>
          <w:i/>
          <w:spacing w:val="-7"/>
        </w:rPr>
        <w:t> </w:t>
      </w:r>
      <w:r>
        <w:rPr>
          <w:i/>
        </w:rPr>
        <w:t>UK</w:t>
      </w:r>
      <w:r>
        <w:rPr/>
        <w:t>.</w:t>
      </w:r>
      <w:r>
        <w:rPr>
          <w:spacing w:val="-8"/>
        </w:rPr>
        <w:t> </w:t>
      </w:r>
      <w:r>
        <w:rPr/>
        <w:t>Consiste</w:t>
      </w:r>
      <w:r>
        <w:rPr>
          <w:spacing w:val="-7"/>
        </w:rPr>
        <w:t> </w:t>
      </w:r>
      <w:r>
        <w:rPr/>
        <w:t>en</w:t>
      </w:r>
      <w:r>
        <w:rPr>
          <w:spacing w:val="-8"/>
        </w:rPr>
        <w:t> </w:t>
      </w:r>
      <w:r>
        <w:rPr/>
        <w:t>un</w:t>
      </w:r>
      <w:r>
        <w:rPr>
          <w:spacing w:val="-8"/>
        </w:rPr>
        <w:t> </w:t>
      </w:r>
      <w:r>
        <w:rPr>
          <w:i/>
        </w:rPr>
        <w:t>Compositor</w:t>
      </w:r>
      <w:r>
        <w:rPr>
          <w:i/>
          <w:spacing w:val="-3"/>
        </w:rPr>
        <w:t> </w:t>
      </w:r>
      <w:r>
        <w:rPr/>
        <w:t>(para</w:t>
      </w:r>
      <w:r>
        <w:rPr>
          <w:spacing w:val="-8"/>
        </w:rPr>
        <w:t> </w:t>
      </w:r>
      <w:r>
        <w:rPr/>
        <w:t>facilitar</w:t>
      </w:r>
      <w:r>
        <w:rPr>
          <w:spacing w:val="-7"/>
        </w:rPr>
        <w:t> </w:t>
      </w:r>
      <w:r>
        <w:rPr/>
        <w:t>la</w:t>
      </w:r>
      <w:r>
        <w:rPr>
          <w:spacing w:val="-8"/>
        </w:rPr>
        <w:t> </w:t>
      </w:r>
      <w:r>
        <w:rPr/>
        <w:t>creación,</w:t>
      </w:r>
      <w:r>
        <w:rPr>
          <w:spacing w:val="-7"/>
        </w:rPr>
        <w:t> </w:t>
      </w:r>
      <w:r>
        <w:rPr/>
        <w:t>la</w:t>
      </w:r>
      <w:r>
        <w:rPr>
          <w:spacing w:val="-8"/>
        </w:rPr>
        <w:t> </w:t>
      </w:r>
      <w:r>
        <w:rPr/>
        <w:t>edición</w:t>
      </w:r>
      <w:r>
        <w:rPr>
          <w:spacing w:val="-7"/>
        </w:rPr>
        <w:t> </w:t>
      </w:r>
      <w:r>
        <w:rPr/>
        <w:t>y</w:t>
      </w:r>
      <w:r>
        <w:rPr>
          <w:spacing w:val="-8"/>
        </w:rPr>
        <w:t> </w:t>
      </w:r>
      <w:r>
        <w:rPr/>
        <w:t>la</w:t>
      </w:r>
      <w:r>
        <w:rPr>
          <w:spacing w:val="-8"/>
        </w:rPr>
        <w:t> </w:t>
      </w:r>
      <w:r>
        <w:rPr/>
        <w:t>visualización</w:t>
      </w:r>
      <w:r>
        <w:rPr>
          <w:spacing w:val="-7"/>
        </w:rPr>
        <w:t> </w:t>
      </w:r>
      <w:r>
        <w:rPr/>
        <w:t>de manera gráfica), un </w:t>
      </w:r>
      <w:r>
        <w:rPr>
          <w:i/>
          <w:spacing w:val="-4"/>
        </w:rPr>
        <w:t>Tester </w:t>
      </w:r>
      <w:r>
        <w:rPr/>
        <w:t>y motor (para representar formalmente las</w:t>
      </w:r>
      <w:r>
        <w:rPr>
          <w:spacing w:val="-5"/>
        </w:rPr>
        <w:t> </w:t>
      </w:r>
      <w:r>
        <w:rPr/>
        <w:t>guías).</w:t>
      </w:r>
    </w:p>
    <w:p>
      <w:pPr>
        <w:spacing w:after="0" w:line="249" w:lineRule="auto"/>
        <w:jc w:val="both"/>
        <w:sectPr>
          <w:pgSz w:w="12240" w:h="15840"/>
          <w:pgMar w:header="1135" w:footer="1034" w:top="1400" w:bottom="1220" w:left="14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376" w:right="0" w:firstLine="0"/>
        <w:jc w:val="left"/>
        <w:rPr>
          <w:rFonts w:ascii="Arial" w:hAnsi="Arial"/>
          <w:b/>
          <w:sz w:val="37"/>
        </w:rPr>
      </w:pPr>
      <w:bookmarkStart w:name="Métodos" w:id="238"/>
      <w:bookmarkEnd w:id="238"/>
      <w:r>
        <w:rPr/>
      </w:r>
      <w:bookmarkStart w:name="_bookmark163" w:id="239"/>
      <w:bookmarkEnd w:id="239"/>
      <w:r>
        <w:rPr/>
      </w:r>
      <w:r>
        <w:rPr>
          <w:rFonts w:ascii="Arial" w:hAnsi="Arial"/>
          <w:b/>
          <w:sz w:val="37"/>
        </w:rPr>
        <w:t>Capítulo 4</w:t>
      </w:r>
    </w:p>
    <w:p>
      <w:pPr>
        <w:pStyle w:val="BodyText"/>
        <w:spacing w:before="3"/>
        <w:rPr>
          <w:rFonts w:ascii="Arial"/>
          <w:b/>
          <w:sz w:val="54"/>
        </w:rPr>
      </w:pPr>
    </w:p>
    <w:p>
      <w:pPr>
        <w:spacing w:before="0"/>
        <w:ind w:left="376" w:right="0" w:firstLine="0"/>
        <w:jc w:val="left"/>
        <w:rPr>
          <w:rFonts w:ascii="Arial" w:hAnsi="Arial"/>
          <w:b/>
          <w:sz w:val="44"/>
        </w:rPr>
      </w:pPr>
      <w:r>
        <w:rPr>
          <w:rFonts w:ascii="Arial" w:hAnsi="Arial"/>
          <w:b/>
          <w:sz w:val="44"/>
        </w:rPr>
        <w:t>Métodos</w:t>
      </w:r>
    </w:p>
    <w:p>
      <w:pPr>
        <w:pStyle w:val="BodyText"/>
        <w:rPr>
          <w:rFonts w:ascii="Arial"/>
          <w:b/>
          <w:sz w:val="56"/>
        </w:rPr>
      </w:pPr>
    </w:p>
    <w:p>
      <w:pPr>
        <w:pStyle w:val="Heading1"/>
        <w:numPr>
          <w:ilvl w:val="1"/>
          <w:numId w:val="9"/>
        </w:numPr>
        <w:tabs>
          <w:tab w:pos="1064" w:val="left" w:leader="none"/>
          <w:tab w:pos="1065" w:val="left" w:leader="none"/>
        </w:tabs>
        <w:spacing w:line="240" w:lineRule="auto" w:before="385" w:after="0"/>
        <w:ind w:left="1064" w:right="0" w:hanging="688"/>
        <w:jc w:val="left"/>
      </w:pPr>
      <w:bookmarkStart w:name="Introducción" w:id="240"/>
      <w:bookmarkEnd w:id="240"/>
      <w:r>
        <w:rPr>
          <w:b w:val="0"/>
        </w:rPr>
      </w:r>
      <w:bookmarkStart w:name="_bookmark164" w:id="241"/>
      <w:bookmarkEnd w:id="241"/>
      <w:r>
        <w:rPr>
          <w:b w:val="0"/>
        </w:rPr>
      </w:r>
      <w:bookmarkStart w:name="_bookmark164" w:id="242"/>
      <w:bookmarkEnd w:id="242"/>
      <w:r>
        <w:rPr/>
        <w:t>Int</w:t>
      </w:r>
      <w:r>
        <w:rPr/>
        <w:t>roducción</w:t>
      </w:r>
    </w:p>
    <w:p>
      <w:pPr>
        <w:pStyle w:val="BodyText"/>
        <w:spacing w:before="3"/>
        <w:rPr>
          <w:rFonts w:ascii="Arial"/>
          <w:b/>
          <w:sz w:val="29"/>
        </w:rPr>
      </w:pPr>
    </w:p>
    <w:p>
      <w:pPr>
        <w:pStyle w:val="BodyText"/>
        <w:spacing w:line="249" w:lineRule="auto"/>
        <w:ind w:left="376" w:right="929"/>
        <w:jc w:val="both"/>
      </w:pPr>
      <w:r>
        <w:rPr/>
        <w:t>Se ha optado por seguir una metodología ágil para la elaboración de este proyecto, en concreto se ha utilizado    una versión simplificada de la metodología Scrum por ser una metodología compatible con los medios disponibles para el desarrollo de esta aplicación además de ser una metodología moderna que favorece el desarrollo rápido de aplicaciones.</w:t>
      </w:r>
    </w:p>
    <w:p>
      <w:pPr>
        <w:pStyle w:val="BodyText"/>
        <w:spacing w:line="249" w:lineRule="auto" w:before="119"/>
        <w:ind w:left="376" w:right="929"/>
        <w:jc w:val="both"/>
      </w:pPr>
      <w:r>
        <w:rPr/>
        <w:t>Al ser una metodología ágil, se adapta perfectamente a nuestro proyecto permitiendo, mediante iteraciones, tener una aplicación funcional al final de cada una de las mismas, haciendo posible que los requisitos y las solucionen evolucionen con el paso del tiempo según las necesidades del proyecto</w:t>
      </w:r>
    </w:p>
    <w:p>
      <w:pPr>
        <w:pStyle w:val="BodyText"/>
        <w:rPr>
          <w:sz w:val="24"/>
        </w:rPr>
      </w:pPr>
    </w:p>
    <w:p>
      <w:pPr>
        <w:pStyle w:val="Heading1"/>
        <w:numPr>
          <w:ilvl w:val="1"/>
          <w:numId w:val="9"/>
        </w:numPr>
        <w:tabs>
          <w:tab w:pos="1064" w:val="left" w:leader="none"/>
          <w:tab w:pos="1065" w:val="left" w:leader="none"/>
        </w:tabs>
        <w:spacing w:line="240" w:lineRule="auto" w:before="206" w:after="0"/>
        <w:ind w:left="1064" w:right="0" w:hanging="688"/>
        <w:jc w:val="left"/>
      </w:pPr>
      <w:bookmarkStart w:name="Metodología de desarrollo" w:id="243"/>
      <w:bookmarkEnd w:id="243"/>
      <w:r>
        <w:rPr>
          <w:b w:val="0"/>
        </w:rPr>
      </w:r>
      <w:bookmarkStart w:name="_bookmark165" w:id="244"/>
      <w:bookmarkEnd w:id="244"/>
      <w:r>
        <w:rPr>
          <w:b w:val="0"/>
        </w:rPr>
      </w:r>
      <w:bookmarkStart w:name="_bookmark165" w:id="245"/>
      <w:bookmarkEnd w:id="245"/>
      <w:r>
        <w:rPr/>
        <w:t>Metodología</w:t>
      </w:r>
      <w:r>
        <w:rPr/>
        <w:t> de</w:t>
      </w:r>
      <w:r>
        <w:rPr>
          <w:spacing w:val="-3"/>
        </w:rPr>
        <w:t> </w:t>
      </w:r>
      <w:r>
        <w:rPr/>
        <w:t>desarrollo</w:t>
      </w:r>
    </w:p>
    <w:p>
      <w:pPr>
        <w:pStyle w:val="BodyText"/>
        <w:spacing w:before="7"/>
        <w:rPr>
          <w:rFonts w:ascii="Arial"/>
          <w:b/>
          <w:sz w:val="33"/>
        </w:rPr>
      </w:pPr>
    </w:p>
    <w:p>
      <w:pPr>
        <w:pStyle w:val="Heading2"/>
        <w:numPr>
          <w:ilvl w:val="2"/>
          <w:numId w:val="9"/>
        </w:numPr>
        <w:tabs>
          <w:tab w:pos="1129" w:val="left" w:leader="none"/>
          <w:tab w:pos="1130" w:val="left" w:leader="none"/>
        </w:tabs>
        <w:spacing w:line="240" w:lineRule="auto" w:before="1" w:after="0"/>
        <w:ind w:left="1129" w:right="0" w:hanging="753"/>
        <w:jc w:val="left"/>
      </w:pPr>
      <w:bookmarkStart w:name="Metodología Scrum" w:id="246"/>
      <w:bookmarkEnd w:id="246"/>
      <w:r>
        <w:rPr>
          <w:b w:val="0"/>
        </w:rPr>
      </w:r>
      <w:bookmarkStart w:name="_bookmark166" w:id="247"/>
      <w:bookmarkEnd w:id="247"/>
      <w:r>
        <w:rPr>
          <w:b w:val="0"/>
        </w:rPr>
      </w:r>
      <w:bookmarkStart w:name="_bookmark166" w:id="248"/>
      <w:bookmarkEnd w:id="248"/>
      <w:r>
        <w:rPr/>
        <w:t>Metodología</w:t>
      </w:r>
      <w:r>
        <w:rPr>
          <w:spacing w:val="0"/>
        </w:rPr>
        <w:t> </w:t>
      </w:r>
      <w:r>
        <w:rPr/>
        <w:t>Scrum</w:t>
      </w:r>
    </w:p>
    <w:p>
      <w:pPr>
        <w:pStyle w:val="BodyText"/>
        <w:spacing w:before="3"/>
        <w:rPr>
          <w:rFonts w:ascii="Arial"/>
          <w:b/>
          <w:sz w:val="22"/>
        </w:rPr>
      </w:pPr>
    </w:p>
    <w:p>
      <w:pPr>
        <w:pStyle w:val="BodyText"/>
        <w:spacing w:line="249" w:lineRule="auto"/>
        <w:ind w:left="376" w:right="929"/>
        <w:jc w:val="both"/>
      </w:pPr>
      <w:r>
        <w:rPr/>
        <w:pict>
          <v:line style="position:absolute;mso-position-horizontal-relative:page;mso-position-vertical-relative:paragraph;z-index:7168;mso-wrap-distance-left:0;mso-wrap-distance-right:0" from="91.801003pt,185.041931pt" to="276.838003pt,185.041931pt" stroked="true" strokeweight=".398pt" strokecolor="#000000">
            <v:stroke dashstyle="solid"/>
            <w10:wrap type="topAndBottom"/>
          </v:line>
        </w:pict>
      </w:r>
      <w:r>
        <w:rPr/>
        <w:t>Scrum es un </w:t>
      </w:r>
      <w:r>
        <w:rPr>
          <w:i/>
        </w:rPr>
        <w:t>framework </w:t>
      </w:r>
      <w:r>
        <w:rPr/>
        <w:t>de desarrollo</w:t>
      </w:r>
      <w:hyperlink w:history="true" w:anchor="_bookmark384">
        <w:r>
          <w:rPr>
            <w:color w:val="0000FF"/>
          </w:rPr>
          <w:t>[SCRU12]</w:t>
        </w:r>
      </w:hyperlink>
      <w:r>
        <w:rPr>
          <w:color w:val="0000FF"/>
        </w:rPr>
        <w:t> </w:t>
      </w:r>
      <w:r>
        <w:rPr/>
        <w:t>en el que los equipos multifuncionales desarrollan productos o proyectos de forma iterativa e incremental. Scrum estructura el desarrollo en ciclos de trabajo llamados </w:t>
      </w:r>
      <w:r>
        <w:rPr>
          <w:i/>
        </w:rPr>
        <w:t>Sprints </w:t>
      </w:r>
      <w:r>
        <w:rPr/>
        <w:t>(o iteraciones). Estas iteraciones no duran más de cuatro semanas cada una (lo más común son iteraciones de dos semanas),</w:t>
      </w:r>
      <w:r>
        <w:rPr>
          <w:spacing w:val="-5"/>
        </w:rPr>
        <w:t> </w:t>
      </w:r>
      <w:r>
        <w:rPr/>
        <w:t>y</w:t>
      </w:r>
      <w:r>
        <w:rPr>
          <w:spacing w:val="-5"/>
        </w:rPr>
        <w:t> </w:t>
      </w:r>
      <w:r>
        <w:rPr/>
        <w:t>tienen</w:t>
      </w:r>
      <w:r>
        <w:rPr>
          <w:spacing w:val="-5"/>
        </w:rPr>
        <w:t> </w:t>
      </w:r>
      <w:r>
        <w:rPr/>
        <w:t>lugar</w:t>
      </w:r>
      <w:r>
        <w:rPr>
          <w:spacing w:val="-5"/>
        </w:rPr>
        <w:t> </w:t>
      </w:r>
      <w:r>
        <w:rPr/>
        <w:t>una</w:t>
      </w:r>
      <w:r>
        <w:rPr>
          <w:spacing w:val="-5"/>
        </w:rPr>
        <w:t> </w:t>
      </w:r>
      <w:r>
        <w:rPr/>
        <w:t>tras</w:t>
      </w:r>
      <w:r>
        <w:rPr>
          <w:spacing w:val="-5"/>
        </w:rPr>
        <w:t> </w:t>
      </w:r>
      <w:r>
        <w:rPr/>
        <w:t>otra</w:t>
      </w:r>
      <w:r>
        <w:rPr>
          <w:spacing w:val="-5"/>
        </w:rPr>
        <w:t> </w:t>
      </w:r>
      <w:r>
        <w:rPr/>
        <w:t>sin</w:t>
      </w:r>
      <w:r>
        <w:rPr>
          <w:spacing w:val="-5"/>
        </w:rPr>
        <w:t> </w:t>
      </w:r>
      <w:r>
        <w:rPr/>
        <w:t>pausa.</w:t>
      </w:r>
      <w:r>
        <w:rPr>
          <w:spacing w:val="-5"/>
        </w:rPr>
        <w:t> </w:t>
      </w:r>
      <w:r>
        <w:rPr/>
        <w:t>Los</w:t>
      </w:r>
      <w:r>
        <w:rPr>
          <w:spacing w:val="-5"/>
        </w:rPr>
        <w:t> </w:t>
      </w:r>
      <w:r>
        <w:rPr/>
        <w:t>Sprints</w:t>
      </w:r>
      <w:r>
        <w:rPr>
          <w:spacing w:val="-5"/>
        </w:rPr>
        <w:t> </w:t>
      </w:r>
      <w:r>
        <w:rPr/>
        <w:t>tienen</w:t>
      </w:r>
      <w:r>
        <w:rPr>
          <w:spacing w:val="-5"/>
        </w:rPr>
        <w:t> </w:t>
      </w:r>
      <w:r>
        <w:rPr/>
        <w:t>una</w:t>
      </w:r>
      <w:r>
        <w:rPr>
          <w:spacing w:val="-5"/>
        </w:rPr>
        <w:t> </w:t>
      </w:r>
      <w:r>
        <w:rPr/>
        <w:t>duración</w:t>
      </w:r>
      <w:r>
        <w:rPr>
          <w:spacing w:val="-5"/>
        </w:rPr>
        <w:t> </w:t>
      </w:r>
      <w:r>
        <w:rPr/>
        <w:t>determinada,</w:t>
      </w:r>
      <w:r>
        <w:rPr>
          <w:spacing w:val="-5"/>
        </w:rPr>
        <w:t> </w:t>
      </w:r>
      <w:r>
        <w:rPr/>
        <w:t>terminan</w:t>
      </w:r>
      <w:r>
        <w:rPr>
          <w:spacing w:val="-5"/>
        </w:rPr>
        <w:t> </w:t>
      </w:r>
      <w:r>
        <w:rPr/>
        <w:t>en</w:t>
      </w:r>
      <w:r>
        <w:rPr>
          <w:spacing w:val="-5"/>
        </w:rPr>
        <w:t> </w:t>
      </w:r>
      <w:r>
        <w:rPr/>
        <w:t>una</w:t>
      </w:r>
      <w:r>
        <w:rPr>
          <w:spacing w:val="-5"/>
        </w:rPr>
        <w:t> </w:t>
      </w:r>
      <w:r>
        <w:rPr/>
        <w:t>fecha específica si el trabajo se ha completado o no, y nunca se extienden. Por lo general, los equipos Scrum eligen una longitud</w:t>
      </w:r>
      <w:r>
        <w:rPr>
          <w:spacing w:val="-4"/>
        </w:rPr>
        <w:t> </w:t>
      </w:r>
      <w:r>
        <w:rPr/>
        <w:t>del</w:t>
      </w:r>
      <w:r>
        <w:rPr>
          <w:spacing w:val="-4"/>
        </w:rPr>
        <w:t> </w:t>
      </w:r>
      <w:r>
        <w:rPr/>
        <w:t>Sprint</w:t>
      </w:r>
      <w:r>
        <w:rPr>
          <w:spacing w:val="-4"/>
        </w:rPr>
        <w:t> </w:t>
      </w:r>
      <w:r>
        <w:rPr/>
        <w:t>y</w:t>
      </w:r>
      <w:r>
        <w:rPr>
          <w:spacing w:val="-4"/>
        </w:rPr>
        <w:t> </w:t>
      </w:r>
      <w:r>
        <w:rPr/>
        <w:t>la</w:t>
      </w:r>
      <w:r>
        <w:rPr>
          <w:spacing w:val="-4"/>
        </w:rPr>
        <w:t> </w:t>
      </w:r>
      <w:r>
        <w:rPr/>
        <w:t>utilizan</w:t>
      </w:r>
      <w:r>
        <w:rPr>
          <w:spacing w:val="-4"/>
        </w:rPr>
        <w:t> </w:t>
      </w:r>
      <w:r>
        <w:rPr/>
        <w:t>para</w:t>
      </w:r>
      <w:r>
        <w:rPr>
          <w:spacing w:val="-4"/>
        </w:rPr>
        <w:t> </w:t>
      </w:r>
      <w:r>
        <w:rPr/>
        <w:t>todos</w:t>
      </w:r>
      <w:r>
        <w:rPr>
          <w:spacing w:val="-4"/>
        </w:rPr>
        <w:t> </w:t>
      </w:r>
      <w:r>
        <w:rPr/>
        <w:t>sus</w:t>
      </w:r>
      <w:r>
        <w:rPr>
          <w:spacing w:val="-4"/>
        </w:rPr>
        <w:t> </w:t>
      </w:r>
      <w:r>
        <w:rPr/>
        <w:t>iteraciones</w:t>
      </w:r>
      <w:r>
        <w:rPr>
          <w:spacing w:val="-4"/>
        </w:rPr>
        <w:t> </w:t>
      </w:r>
      <w:r>
        <w:rPr/>
        <w:t>hasta</w:t>
      </w:r>
      <w:r>
        <w:rPr>
          <w:spacing w:val="-4"/>
        </w:rPr>
        <w:t> </w:t>
      </w:r>
      <w:r>
        <w:rPr/>
        <w:t>que</w:t>
      </w:r>
      <w:r>
        <w:rPr>
          <w:spacing w:val="-4"/>
        </w:rPr>
        <w:t> </w:t>
      </w:r>
      <w:r>
        <w:rPr/>
        <w:t>mejoren</w:t>
      </w:r>
      <w:r>
        <w:rPr>
          <w:spacing w:val="-4"/>
        </w:rPr>
        <w:t> </w:t>
      </w:r>
      <w:r>
        <w:rPr/>
        <w:t>y</w:t>
      </w:r>
      <w:r>
        <w:rPr>
          <w:spacing w:val="-4"/>
        </w:rPr>
        <w:t> </w:t>
      </w:r>
      <w:r>
        <w:rPr/>
        <w:t>puedan</w:t>
      </w:r>
      <w:r>
        <w:rPr>
          <w:spacing w:val="-4"/>
        </w:rPr>
        <w:t> </w:t>
      </w:r>
      <w:r>
        <w:rPr/>
        <w:t>utilizar</w:t>
      </w:r>
      <w:r>
        <w:rPr>
          <w:spacing w:val="-4"/>
        </w:rPr>
        <w:t> </w:t>
      </w:r>
      <w:r>
        <w:rPr/>
        <w:t>un</w:t>
      </w:r>
      <w:r>
        <w:rPr>
          <w:spacing w:val="-4"/>
        </w:rPr>
        <w:t> </w:t>
      </w:r>
      <w:r>
        <w:rPr/>
        <w:t>ciclo</w:t>
      </w:r>
      <w:r>
        <w:rPr>
          <w:spacing w:val="-4"/>
        </w:rPr>
        <w:t> </w:t>
      </w:r>
      <w:r>
        <w:rPr/>
        <w:t>más</w:t>
      </w:r>
      <w:r>
        <w:rPr>
          <w:spacing w:val="-4"/>
        </w:rPr>
        <w:t> </w:t>
      </w:r>
      <w:r>
        <w:rPr/>
        <w:t>corto.</w:t>
      </w:r>
      <w:r>
        <w:rPr>
          <w:spacing w:val="-4"/>
        </w:rPr>
        <w:t> </w:t>
      </w:r>
      <w:r>
        <w:rPr/>
        <w:t>Al comienzo de cada Sprint, un equipo multifuncional (de aproximadamente siete personas) selecciona los elementos (requisitos</w:t>
      </w:r>
      <w:r>
        <w:rPr>
          <w:spacing w:val="-3"/>
        </w:rPr>
        <w:t> </w:t>
      </w:r>
      <w:r>
        <w:rPr/>
        <w:t>del</w:t>
      </w:r>
      <w:r>
        <w:rPr>
          <w:spacing w:val="-3"/>
        </w:rPr>
        <w:t> </w:t>
      </w:r>
      <w:r>
        <w:rPr/>
        <w:t>cliente)</w:t>
      </w:r>
      <w:r>
        <w:rPr>
          <w:spacing w:val="-3"/>
        </w:rPr>
        <w:t> </w:t>
      </w:r>
      <w:r>
        <w:rPr/>
        <w:t>de</w:t>
      </w:r>
      <w:r>
        <w:rPr>
          <w:spacing w:val="-3"/>
        </w:rPr>
        <w:t> </w:t>
      </w:r>
      <w:r>
        <w:rPr/>
        <w:t>una</w:t>
      </w:r>
      <w:r>
        <w:rPr>
          <w:spacing w:val="-3"/>
        </w:rPr>
        <w:t> </w:t>
      </w:r>
      <w:r>
        <w:rPr/>
        <w:t>lista</w:t>
      </w:r>
      <w:r>
        <w:rPr>
          <w:spacing w:val="-3"/>
        </w:rPr>
        <w:t> </w:t>
      </w:r>
      <w:r>
        <w:rPr/>
        <w:t>de</w:t>
      </w:r>
      <w:r>
        <w:rPr>
          <w:spacing w:val="-3"/>
        </w:rPr>
        <w:t> </w:t>
      </w:r>
      <w:r>
        <w:rPr/>
        <w:t>prioridades.</w:t>
      </w:r>
      <w:r>
        <w:rPr>
          <w:spacing w:val="-3"/>
        </w:rPr>
        <w:t> </w:t>
      </w:r>
      <w:r>
        <w:rPr/>
        <w:t>El</w:t>
      </w:r>
      <w:r>
        <w:rPr>
          <w:spacing w:val="-3"/>
        </w:rPr>
        <w:t> </w:t>
      </w:r>
      <w:r>
        <w:rPr/>
        <w:t>Equipo</w:t>
      </w:r>
      <w:r>
        <w:rPr>
          <w:spacing w:val="-3"/>
        </w:rPr>
        <w:t> </w:t>
      </w:r>
      <w:r>
        <w:rPr/>
        <w:t>acuerda</w:t>
      </w:r>
      <w:r>
        <w:rPr>
          <w:spacing w:val="-3"/>
        </w:rPr>
        <w:t> </w:t>
      </w:r>
      <w:r>
        <w:rPr/>
        <w:t>un</w:t>
      </w:r>
      <w:r>
        <w:rPr>
          <w:spacing w:val="-3"/>
        </w:rPr>
        <w:t> </w:t>
      </w:r>
      <w:r>
        <w:rPr/>
        <w:t>objetivo</w:t>
      </w:r>
      <w:r>
        <w:rPr>
          <w:spacing w:val="-3"/>
        </w:rPr>
        <w:t> </w:t>
      </w:r>
      <w:r>
        <w:rPr/>
        <w:t>colectivo</w:t>
      </w:r>
      <w:r>
        <w:rPr>
          <w:spacing w:val="-3"/>
        </w:rPr>
        <w:t> </w:t>
      </w:r>
      <w:r>
        <w:rPr/>
        <w:t>de</w:t>
      </w:r>
      <w:r>
        <w:rPr>
          <w:spacing w:val="-3"/>
        </w:rPr>
        <w:t> </w:t>
      </w:r>
      <w:r>
        <w:rPr/>
        <w:t>lo</w:t>
      </w:r>
      <w:r>
        <w:rPr>
          <w:spacing w:val="-3"/>
        </w:rPr>
        <w:t> </w:t>
      </w:r>
      <w:r>
        <w:rPr/>
        <w:t>que</w:t>
      </w:r>
      <w:r>
        <w:rPr>
          <w:spacing w:val="-3"/>
        </w:rPr>
        <w:t> </w:t>
      </w:r>
      <w:r>
        <w:rPr/>
        <w:t>ellos</w:t>
      </w:r>
      <w:r>
        <w:rPr>
          <w:spacing w:val="-3"/>
        </w:rPr>
        <w:t> </w:t>
      </w:r>
      <w:r>
        <w:rPr/>
        <w:t>creen</w:t>
      </w:r>
      <w:r>
        <w:rPr>
          <w:spacing w:val="-3"/>
        </w:rPr>
        <w:t> </w:t>
      </w:r>
      <w:r>
        <w:rPr/>
        <w:t>que pueden entregar al final de la iteración, algo que es tangible y que será verdaderamente “hecho” Durante el Sprint, no se pueden agregar nuevos elementos, estos quedarían para la siguiente iteración, ya que el Sprint corto actual está destinado a centrarse en un objetivo pequeño, claro y relativamente estable. </w:t>
      </w:r>
      <w:r>
        <w:rPr>
          <w:spacing w:val="-4"/>
        </w:rPr>
        <w:t>Todos </w:t>
      </w:r>
      <w:r>
        <w:rPr/>
        <w:t>los días el Equipo se reúne brevemente</w:t>
      </w:r>
      <w:r>
        <w:rPr>
          <w:spacing w:val="-12"/>
        </w:rPr>
        <w:t> </w:t>
      </w:r>
      <w:r>
        <w:rPr/>
        <w:t>para</w:t>
      </w:r>
      <w:r>
        <w:rPr>
          <w:spacing w:val="-12"/>
        </w:rPr>
        <w:t> </w:t>
      </w:r>
      <w:r>
        <w:rPr/>
        <w:t>inspeccionar</w:t>
      </w:r>
      <w:r>
        <w:rPr>
          <w:spacing w:val="-12"/>
        </w:rPr>
        <w:t> </w:t>
      </w:r>
      <w:r>
        <w:rPr/>
        <w:t>su</w:t>
      </w:r>
      <w:r>
        <w:rPr>
          <w:spacing w:val="-12"/>
        </w:rPr>
        <w:t> </w:t>
      </w:r>
      <w:r>
        <w:rPr/>
        <w:t>progreso,</w:t>
      </w:r>
      <w:r>
        <w:rPr>
          <w:spacing w:val="-12"/>
        </w:rPr>
        <w:t> </w:t>
      </w:r>
      <w:r>
        <w:rPr/>
        <w:t>y</w:t>
      </w:r>
      <w:r>
        <w:rPr>
          <w:spacing w:val="-12"/>
        </w:rPr>
        <w:t> </w:t>
      </w:r>
      <w:r>
        <w:rPr/>
        <w:t>ajustar</w:t>
      </w:r>
      <w:r>
        <w:rPr>
          <w:spacing w:val="-12"/>
        </w:rPr>
        <w:t> </w:t>
      </w:r>
      <w:r>
        <w:rPr/>
        <w:t>los</w:t>
      </w:r>
      <w:r>
        <w:rPr>
          <w:spacing w:val="-12"/>
        </w:rPr>
        <w:t> </w:t>
      </w:r>
      <w:r>
        <w:rPr/>
        <w:t>pasos</w:t>
      </w:r>
      <w:r>
        <w:rPr>
          <w:spacing w:val="-12"/>
        </w:rPr>
        <w:t> </w:t>
      </w:r>
      <w:r>
        <w:rPr/>
        <w:t>siguientes</w:t>
      </w:r>
      <w:r>
        <w:rPr>
          <w:spacing w:val="-12"/>
        </w:rPr>
        <w:t> </w:t>
      </w:r>
      <w:r>
        <w:rPr/>
        <w:t>necesarios</w:t>
      </w:r>
      <w:r>
        <w:rPr>
          <w:spacing w:val="-12"/>
        </w:rPr>
        <w:t> </w:t>
      </w:r>
      <w:r>
        <w:rPr/>
        <w:t>para</w:t>
      </w:r>
      <w:r>
        <w:rPr>
          <w:spacing w:val="-12"/>
        </w:rPr>
        <w:t> </w:t>
      </w:r>
      <w:r>
        <w:rPr/>
        <w:t>completar</w:t>
      </w:r>
      <w:r>
        <w:rPr>
          <w:spacing w:val="-12"/>
        </w:rPr>
        <w:t> </w:t>
      </w:r>
      <w:r>
        <w:rPr/>
        <w:t>el</w:t>
      </w:r>
      <w:r>
        <w:rPr>
          <w:spacing w:val="-12"/>
        </w:rPr>
        <w:t> </w:t>
      </w:r>
      <w:r>
        <w:rPr/>
        <w:t>trabajo</w:t>
      </w:r>
      <w:r>
        <w:rPr>
          <w:spacing w:val="-12"/>
        </w:rPr>
        <w:t> </w:t>
      </w:r>
      <w:r>
        <w:rPr/>
        <w:t>restante. Al</w:t>
      </w:r>
      <w:r>
        <w:rPr>
          <w:spacing w:val="-12"/>
        </w:rPr>
        <w:t> </w:t>
      </w:r>
      <w:r>
        <w:rPr/>
        <w:t>final</w:t>
      </w:r>
      <w:r>
        <w:rPr>
          <w:spacing w:val="-12"/>
        </w:rPr>
        <w:t> </w:t>
      </w:r>
      <w:r>
        <w:rPr/>
        <w:t>del</w:t>
      </w:r>
      <w:r>
        <w:rPr>
          <w:spacing w:val="-12"/>
        </w:rPr>
        <w:t> </w:t>
      </w:r>
      <w:r>
        <w:rPr/>
        <w:t>Sprint,</w:t>
      </w:r>
      <w:r>
        <w:rPr>
          <w:spacing w:val="-12"/>
        </w:rPr>
        <w:t> </w:t>
      </w:r>
      <w:r>
        <w:rPr/>
        <w:t>el</w:t>
      </w:r>
      <w:r>
        <w:rPr>
          <w:spacing w:val="-12"/>
        </w:rPr>
        <w:t> </w:t>
      </w:r>
      <w:r>
        <w:rPr/>
        <w:t>equipo</w:t>
      </w:r>
      <w:r>
        <w:rPr>
          <w:spacing w:val="-12"/>
        </w:rPr>
        <w:t> </w:t>
      </w:r>
      <w:r>
        <w:rPr/>
        <w:t>revisa</w:t>
      </w:r>
      <w:r>
        <w:rPr>
          <w:spacing w:val="-12"/>
        </w:rPr>
        <w:t> </w:t>
      </w:r>
      <w:r>
        <w:rPr/>
        <w:t>el</w:t>
      </w:r>
      <w:r>
        <w:rPr>
          <w:spacing w:val="-12"/>
        </w:rPr>
        <w:t> </w:t>
      </w:r>
      <w:r>
        <w:rPr/>
        <w:t>Sprint</w:t>
      </w:r>
      <w:r>
        <w:rPr>
          <w:spacing w:val="-12"/>
        </w:rPr>
        <w:t> </w:t>
      </w:r>
      <w:r>
        <w:rPr/>
        <w:t>con</w:t>
      </w:r>
      <w:r>
        <w:rPr>
          <w:spacing w:val="-12"/>
        </w:rPr>
        <w:t> </w:t>
      </w:r>
      <w:r>
        <w:rPr/>
        <w:t>los</w:t>
      </w:r>
      <w:r>
        <w:rPr>
          <w:spacing w:val="-12"/>
        </w:rPr>
        <w:t> </w:t>
      </w:r>
      <w:r>
        <w:rPr>
          <w:i/>
        </w:rPr>
        <w:t>stakeholders</w:t>
      </w:r>
      <w:hyperlink w:history="true" w:anchor="_bookmark167">
        <w:r>
          <w:rPr>
            <w:color w:val="0000FF"/>
            <w:position w:val="7"/>
            <w:sz w:val="14"/>
          </w:rPr>
          <w:t>1</w:t>
        </w:r>
      </w:hyperlink>
      <w:r>
        <w:rPr/>
        <w:t>,</w:t>
      </w:r>
      <w:r>
        <w:rPr>
          <w:spacing w:val="-12"/>
        </w:rPr>
        <w:t> </w:t>
      </w:r>
      <w:r>
        <w:rPr/>
        <w:t>y</w:t>
      </w:r>
      <w:r>
        <w:rPr>
          <w:spacing w:val="-12"/>
        </w:rPr>
        <w:t> </w:t>
      </w:r>
      <w:r>
        <w:rPr/>
        <w:t>demuestra</w:t>
      </w:r>
      <w:r>
        <w:rPr>
          <w:spacing w:val="-12"/>
        </w:rPr>
        <w:t> </w:t>
      </w:r>
      <w:r>
        <w:rPr/>
        <w:t>lo</w:t>
      </w:r>
      <w:r>
        <w:rPr>
          <w:spacing w:val="-12"/>
        </w:rPr>
        <w:t> </w:t>
      </w:r>
      <w:r>
        <w:rPr/>
        <w:t>que</w:t>
      </w:r>
      <w:r>
        <w:rPr>
          <w:spacing w:val="-12"/>
        </w:rPr>
        <w:t> </w:t>
      </w:r>
      <w:r>
        <w:rPr/>
        <w:t>ha</w:t>
      </w:r>
      <w:r>
        <w:rPr>
          <w:spacing w:val="-12"/>
        </w:rPr>
        <w:t> </w:t>
      </w:r>
      <w:r>
        <w:rPr/>
        <w:t>construido.</w:t>
      </w:r>
      <w:r>
        <w:rPr>
          <w:spacing w:val="-12"/>
        </w:rPr>
        <w:t> </w:t>
      </w:r>
      <w:r>
        <w:rPr/>
        <w:t>La</w:t>
      </w:r>
      <w:r>
        <w:rPr>
          <w:spacing w:val="-12"/>
        </w:rPr>
        <w:t> </w:t>
      </w:r>
      <w:r>
        <w:rPr/>
        <w:t>gente</w:t>
      </w:r>
      <w:r>
        <w:rPr>
          <w:spacing w:val="-12"/>
        </w:rPr>
        <w:t> </w:t>
      </w:r>
      <w:r>
        <w:rPr/>
        <w:t>obtiene retroalimentación que se puede incorporar en el próximo Sprint. Scrum hace hincapié en que el producto tiene que ser</w:t>
      </w:r>
      <w:r>
        <w:rPr>
          <w:spacing w:val="-3"/>
        </w:rPr>
        <w:t> </w:t>
      </w:r>
      <w:r>
        <w:rPr/>
        <w:t>funcional</w:t>
      </w:r>
      <w:r>
        <w:rPr>
          <w:spacing w:val="-3"/>
        </w:rPr>
        <w:t> </w:t>
      </w:r>
      <w:r>
        <w:rPr/>
        <w:t>al</w:t>
      </w:r>
      <w:r>
        <w:rPr>
          <w:spacing w:val="-3"/>
        </w:rPr>
        <w:t> </w:t>
      </w:r>
      <w:r>
        <w:rPr/>
        <w:t>final</w:t>
      </w:r>
      <w:r>
        <w:rPr>
          <w:spacing w:val="-3"/>
        </w:rPr>
        <w:t> </w:t>
      </w:r>
      <w:r>
        <w:rPr/>
        <w:t>de</w:t>
      </w:r>
      <w:r>
        <w:rPr>
          <w:spacing w:val="-3"/>
        </w:rPr>
        <w:t> </w:t>
      </w:r>
      <w:r>
        <w:rPr/>
        <w:t>la</w:t>
      </w:r>
      <w:r>
        <w:rPr>
          <w:spacing w:val="-3"/>
        </w:rPr>
        <w:t> </w:t>
      </w:r>
      <w:r>
        <w:rPr/>
        <w:t>iteración</w:t>
      </w:r>
      <w:r>
        <w:rPr>
          <w:spacing w:val="-3"/>
        </w:rPr>
        <w:t> </w:t>
      </w:r>
      <w:r>
        <w:rPr/>
        <w:t>que,</w:t>
      </w:r>
      <w:r>
        <w:rPr>
          <w:spacing w:val="-3"/>
        </w:rPr>
        <w:t> </w:t>
      </w:r>
      <w:r>
        <w:rPr/>
        <w:t>en</w:t>
      </w:r>
      <w:r>
        <w:rPr>
          <w:spacing w:val="-3"/>
        </w:rPr>
        <w:t> </w:t>
      </w:r>
      <w:r>
        <w:rPr/>
        <w:t>el</w:t>
      </w:r>
      <w:r>
        <w:rPr>
          <w:spacing w:val="-3"/>
        </w:rPr>
        <w:t> </w:t>
      </w:r>
      <w:r>
        <w:rPr/>
        <w:t>caso</w:t>
      </w:r>
      <w:r>
        <w:rPr>
          <w:spacing w:val="-3"/>
        </w:rPr>
        <w:t> </w:t>
      </w:r>
      <w:r>
        <w:rPr/>
        <w:t>del</w:t>
      </w:r>
      <w:r>
        <w:rPr>
          <w:spacing w:val="-3"/>
        </w:rPr>
        <w:t> </w:t>
      </w:r>
      <w:r>
        <w:rPr/>
        <w:t>software,</w:t>
      </w:r>
      <w:r>
        <w:rPr>
          <w:spacing w:val="-3"/>
        </w:rPr>
        <w:t> </w:t>
      </w:r>
      <w:r>
        <w:rPr/>
        <w:t>esto</w:t>
      </w:r>
      <w:r>
        <w:rPr>
          <w:spacing w:val="-3"/>
        </w:rPr>
        <w:t> </w:t>
      </w:r>
      <w:r>
        <w:rPr/>
        <w:t>significa</w:t>
      </w:r>
      <w:r>
        <w:rPr>
          <w:spacing w:val="-3"/>
        </w:rPr>
        <w:t> </w:t>
      </w:r>
      <w:r>
        <w:rPr/>
        <w:t>un</w:t>
      </w:r>
      <w:r>
        <w:rPr>
          <w:spacing w:val="-3"/>
        </w:rPr>
        <w:t> </w:t>
      </w:r>
      <w:r>
        <w:rPr/>
        <w:t>sistema</w:t>
      </w:r>
      <w:r>
        <w:rPr>
          <w:spacing w:val="-3"/>
        </w:rPr>
        <w:t> </w:t>
      </w:r>
      <w:r>
        <w:rPr/>
        <w:t>integrado,</w:t>
      </w:r>
      <w:r>
        <w:rPr>
          <w:spacing w:val="-3"/>
        </w:rPr>
        <w:t> </w:t>
      </w:r>
      <w:r>
        <w:rPr/>
        <w:t>completamente</w:t>
      </w:r>
    </w:p>
    <w:p>
      <w:pPr>
        <w:spacing w:before="0"/>
        <w:ind w:left="664" w:right="0" w:firstLine="0"/>
        <w:jc w:val="left"/>
        <w:rPr>
          <w:sz w:val="16"/>
        </w:rPr>
      </w:pPr>
      <w:r>
        <w:rPr>
          <w:position w:val="6"/>
          <w:sz w:val="12"/>
        </w:rPr>
        <w:t>1</w:t>
      </w:r>
      <w:bookmarkStart w:name="_bookmark167" w:id="249"/>
      <w:bookmarkEnd w:id="249"/>
      <w:r>
        <w:rPr>
          <w:position w:val="6"/>
          <w:sz w:val="12"/>
        </w:rPr>
      </w:r>
      <w:r>
        <w:rPr>
          <w:position w:val="6"/>
          <w:sz w:val="12"/>
        </w:rPr>
        <w:t> </w:t>
      </w:r>
      <w:r>
        <w:rPr>
          <w:i/>
          <w:sz w:val="16"/>
        </w:rPr>
        <w:t>stakeholder</w:t>
      </w:r>
      <w:r>
        <w:rPr>
          <w:sz w:val="16"/>
        </w:rPr>
        <w:t>: cualquier parte interesada que es afectado o puede ser afectado por el desarrollo del producto</w:t>
      </w:r>
    </w:p>
    <w:p>
      <w:pPr>
        <w:spacing w:after="0"/>
        <w:jc w:val="left"/>
        <w:rPr>
          <w:sz w:val="16"/>
        </w:rPr>
        <w:sectPr>
          <w:pgSz w:w="12240" w:h="15840"/>
          <w:pgMar w:header="1135" w:footer="1034" w:top="1400" w:bottom="1220" w:left="1460" w:right="220"/>
        </w:sectPr>
      </w:pPr>
    </w:p>
    <w:p>
      <w:pPr>
        <w:pStyle w:val="BodyText"/>
      </w:pPr>
    </w:p>
    <w:p>
      <w:pPr>
        <w:pStyle w:val="BodyText"/>
        <w:spacing w:before="6"/>
        <w:rPr>
          <w:sz w:val="23"/>
        </w:rPr>
      </w:pPr>
    </w:p>
    <w:p>
      <w:pPr>
        <w:pStyle w:val="BodyText"/>
        <w:spacing w:line="249" w:lineRule="auto"/>
        <w:ind w:left="376" w:right="929"/>
        <w:jc w:val="both"/>
      </w:pPr>
      <w:r>
        <w:rPr/>
        <w:t>probado, documentado para el usuario final y potencialmente enviable. Las funciones clave, artefactos y eventos se resumen en la Figura </w:t>
      </w:r>
      <w:hyperlink w:history="true" w:anchor="_bookmark168">
        <w:r>
          <w:rPr>
            <w:color w:val="0000FF"/>
          </w:rPr>
          <w:t>4.1</w:t>
        </w:r>
      </w:hyperlink>
      <w:r>
        <w:rPr/>
        <w:t>.</w:t>
      </w:r>
    </w:p>
    <w:p>
      <w:pPr>
        <w:pStyle w:val="BodyText"/>
      </w:pPr>
      <w:r>
        <w:rPr/>
        <w:drawing>
          <wp:anchor distT="0" distB="0" distL="0" distR="0" allowOverlap="1" layoutInCell="1" locked="0" behindDoc="0" simplePos="0" relativeHeight="7192">
            <wp:simplePos x="0" y="0"/>
            <wp:positionH relativeFrom="page">
              <wp:posOffset>1165872</wp:posOffset>
            </wp:positionH>
            <wp:positionV relativeFrom="paragraph">
              <wp:posOffset>171281</wp:posOffset>
            </wp:positionV>
            <wp:extent cx="5858446" cy="3040951"/>
            <wp:effectExtent l="0" t="0" r="0" b="0"/>
            <wp:wrapTopAndBottom/>
            <wp:docPr id="67" name="image34.jpeg" descr=""/>
            <wp:cNvGraphicFramePr>
              <a:graphicFrameLocks noChangeAspect="1"/>
            </wp:cNvGraphicFramePr>
            <a:graphic>
              <a:graphicData uri="http://schemas.openxmlformats.org/drawingml/2006/picture">
                <pic:pic>
                  <pic:nvPicPr>
                    <pic:cNvPr id="68" name="image34.jpeg"/>
                    <pic:cNvPicPr/>
                  </pic:nvPicPr>
                  <pic:blipFill>
                    <a:blip r:embed="rId127" cstate="print"/>
                    <a:stretch>
                      <a:fillRect/>
                    </a:stretch>
                  </pic:blipFill>
                  <pic:spPr>
                    <a:xfrm>
                      <a:off x="0" y="0"/>
                      <a:ext cx="5858446" cy="3040951"/>
                    </a:xfrm>
                    <a:prstGeom prst="rect">
                      <a:avLst/>
                    </a:prstGeom>
                  </pic:spPr>
                </pic:pic>
              </a:graphicData>
            </a:graphic>
          </wp:anchor>
        </w:drawing>
      </w:r>
    </w:p>
    <w:p>
      <w:pPr>
        <w:pStyle w:val="BodyText"/>
        <w:rPr>
          <w:sz w:val="24"/>
        </w:rPr>
      </w:pPr>
    </w:p>
    <w:p>
      <w:pPr>
        <w:pStyle w:val="BodyText"/>
        <w:spacing w:before="159"/>
        <w:ind w:left="3640"/>
      </w:pPr>
      <w:bookmarkStart w:name="_bookmark168" w:id="250"/>
      <w:bookmarkEnd w:id="250"/>
      <w:r>
        <w:rPr/>
      </w:r>
      <w:r>
        <w:rPr/>
        <w:t>Figura 4.1: Scrum: visión general.</w:t>
      </w:r>
    </w:p>
    <w:p>
      <w:pPr>
        <w:pStyle w:val="BodyText"/>
        <w:spacing w:before="8"/>
        <w:rPr>
          <w:sz w:val="35"/>
        </w:rPr>
      </w:pPr>
    </w:p>
    <w:p>
      <w:pPr>
        <w:pStyle w:val="BodyText"/>
        <w:spacing w:line="249" w:lineRule="auto"/>
        <w:ind w:left="376" w:right="929"/>
        <w:jc w:val="both"/>
      </w:pPr>
      <w:r>
        <w:rPr/>
        <w:t>Un lema importante en Scrum es “inspeccionar y adaptarse”. Dado que el desarrollo implica inevitablemente el aprendizaje,</w:t>
      </w:r>
      <w:r>
        <w:rPr>
          <w:spacing w:val="-4"/>
        </w:rPr>
        <w:t> </w:t>
      </w:r>
      <w:r>
        <w:rPr/>
        <w:t>la</w:t>
      </w:r>
      <w:r>
        <w:rPr>
          <w:spacing w:val="-3"/>
        </w:rPr>
        <w:t> </w:t>
      </w:r>
      <w:r>
        <w:rPr/>
        <w:t>innovación</w:t>
      </w:r>
      <w:r>
        <w:rPr>
          <w:spacing w:val="-3"/>
        </w:rPr>
        <w:t> </w:t>
      </w:r>
      <w:r>
        <w:rPr/>
        <w:t>y</w:t>
      </w:r>
      <w:r>
        <w:rPr>
          <w:spacing w:val="-4"/>
        </w:rPr>
        <w:t> </w:t>
      </w:r>
      <w:r>
        <w:rPr/>
        <w:t>los</w:t>
      </w:r>
      <w:r>
        <w:rPr>
          <w:spacing w:val="-3"/>
        </w:rPr>
        <w:t> </w:t>
      </w:r>
      <w:r>
        <w:rPr/>
        <w:t>imprevistos,</w:t>
      </w:r>
      <w:r>
        <w:rPr>
          <w:spacing w:val="-3"/>
        </w:rPr>
        <w:t> </w:t>
      </w:r>
      <w:r>
        <w:rPr/>
        <w:t>Scrum</w:t>
      </w:r>
      <w:r>
        <w:rPr>
          <w:spacing w:val="-3"/>
        </w:rPr>
        <w:t> </w:t>
      </w:r>
      <w:r>
        <w:rPr/>
        <w:t>hace</w:t>
      </w:r>
      <w:r>
        <w:rPr>
          <w:spacing w:val="-4"/>
        </w:rPr>
        <w:t> </w:t>
      </w:r>
      <w:r>
        <w:rPr/>
        <w:t>hincapié</w:t>
      </w:r>
      <w:r>
        <w:rPr>
          <w:spacing w:val="-3"/>
        </w:rPr>
        <w:t> </w:t>
      </w:r>
      <w:r>
        <w:rPr/>
        <w:t>en</w:t>
      </w:r>
      <w:r>
        <w:rPr>
          <w:spacing w:val="-4"/>
        </w:rPr>
        <w:t> </w:t>
      </w:r>
      <w:r>
        <w:rPr/>
        <w:t>dar</w:t>
      </w:r>
      <w:r>
        <w:rPr>
          <w:spacing w:val="-3"/>
        </w:rPr>
        <w:t> </w:t>
      </w:r>
      <w:r>
        <w:rPr/>
        <w:t>pasos</w:t>
      </w:r>
      <w:r>
        <w:rPr>
          <w:spacing w:val="-4"/>
        </w:rPr>
        <w:t> </w:t>
      </w:r>
      <w:r>
        <w:rPr/>
        <w:t>cortos</w:t>
      </w:r>
      <w:r>
        <w:rPr>
          <w:spacing w:val="-3"/>
        </w:rPr>
        <w:t> </w:t>
      </w:r>
      <w:r>
        <w:rPr/>
        <w:t>de</w:t>
      </w:r>
      <w:r>
        <w:rPr>
          <w:spacing w:val="-4"/>
        </w:rPr>
        <w:t> </w:t>
      </w:r>
      <w:r>
        <w:rPr/>
        <w:t>desarrollo,</w:t>
      </w:r>
      <w:r>
        <w:rPr>
          <w:spacing w:val="-3"/>
        </w:rPr>
        <w:t> </w:t>
      </w:r>
      <w:r>
        <w:rPr/>
        <w:t>inspeccionando tanto el producto resultante como la eficacia de las prácticas llevadas a cabo y adaptando los objetivos del producto y las prácticas del</w:t>
      </w:r>
      <w:r>
        <w:rPr>
          <w:spacing w:val="-5"/>
        </w:rPr>
        <w:t> </w:t>
      </w:r>
      <w:r>
        <w:rPr/>
        <w:t>proceso.</w:t>
      </w:r>
    </w:p>
    <w:p>
      <w:pPr>
        <w:pStyle w:val="BodyText"/>
        <w:rPr>
          <w:sz w:val="24"/>
        </w:rPr>
      </w:pPr>
    </w:p>
    <w:p>
      <w:pPr>
        <w:pStyle w:val="ListParagraph"/>
        <w:numPr>
          <w:ilvl w:val="3"/>
          <w:numId w:val="9"/>
        </w:numPr>
        <w:tabs>
          <w:tab w:pos="1154" w:val="left" w:leader="none"/>
        </w:tabs>
        <w:spacing w:line="240" w:lineRule="auto" w:before="140" w:after="0"/>
        <w:ind w:left="1153" w:right="0" w:hanging="777"/>
        <w:jc w:val="left"/>
        <w:rPr>
          <w:rFonts w:ascii="Arial"/>
          <w:b/>
          <w:sz w:val="18"/>
        </w:rPr>
      </w:pPr>
      <w:r>
        <w:rPr>
          <w:rFonts w:ascii="Arial"/>
          <w:b/>
          <w:sz w:val="18"/>
        </w:rPr>
        <w:t>Roles</w:t>
      </w:r>
    </w:p>
    <w:p>
      <w:pPr>
        <w:pStyle w:val="BodyText"/>
        <w:spacing w:before="9"/>
        <w:rPr>
          <w:rFonts w:ascii="Arial"/>
          <w:b/>
          <w:sz w:val="22"/>
        </w:rPr>
      </w:pPr>
    </w:p>
    <w:p>
      <w:pPr>
        <w:pStyle w:val="BodyText"/>
        <w:spacing w:line="249" w:lineRule="auto"/>
        <w:ind w:left="376" w:right="929"/>
        <w:jc w:val="both"/>
      </w:pPr>
      <w:r>
        <w:rPr/>
        <w:t>En</w:t>
      </w:r>
      <w:r>
        <w:rPr>
          <w:spacing w:val="-3"/>
        </w:rPr>
        <w:t> </w:t>
      </w:r>
      <w:r>
        <w:rPr/>
        <w:t>Scrum</w:t>
      </w:r>
      <w:r>
        <w:rPr>
          <w:spacing w:val="-3"/>
        </w:rPr>
        <w:t> </w:t>
      </w:r>
      <w:r>
        <w:rPr/>
        <w:t>existen</w:t>
      </w:r>
      <w:r>
        <w:rPr>
          <w:spacing w:val="-3"/>
        </w:rPr>
        <w:t> </w:t>
      </w:r>
      <w:r>
        <w:rPr/>
        <w:t>3</w:t>
      </w:r>
      <w:r>
        <w:rPr>
          <w:spacing w:val="-3"/>
        </w:rPr>
        <w:t> </w:t>
      </w:r>
      <w:r>
        <w:rPr/>
        <w:t>roles:</w:t>
      </w:r>
      <w:r>
        <w:rPr>
          <w:spacing w:val="-3"/>
        </w:rPr>
        <w:t> </w:t>
      </w:r>
      <w:r>
        <w:rPr/>
        <w:t>el</w:t>
      </w:r>
      <w:r>
        <w:rPr>
          <w:spacing w:val="-3"/>
        </w:rPr>
        <w:t> </w:t>
      </w:r>
      <w:r>
        <w:rPr/>
        <w:t>ScrumMaster,</w:t>
      </w:r>
      <w:r>
        <w:rPr>
          <w:spacing w:val="-3"/>
        </w:rPr>
        <w:t> </w:t>
      </w:r>
      <w:r>
        <w:rPr/>
        <w:t>el</w:t>
      </w:r>
      <w:r>
        <w:rPr>
          <w:spacing w:val="-3"/>
        </w:rPr>
        <w:t> </w:t>
      </w:r>
      <w:r>
        <w:rPr/>
        <w:t>propietario</w:t>
      </w:r>
      <w:r>
        <w:rPr>
          <w:spacing w:val="-3"/>
        </w:rPr>
        <w:t> </w:t>
      </w:r>
      <w:r>
        <w:rPr/>
        <w:t>del</w:t>
      </w:r>
      <w:r>
        <w:rPr>
          <w:spacing w:val="-3"/>
        </w:rPr>
        <w:t> </w:t>
      </w:r>
      <w:r>
        <w:rPr/>
        <w:t>Producto</w:t>
      </w:r>
      <w:r>
        <w:rPr>
          <w:spacing w:val="-3"/>
        </w:rPr>
        <w:t> </w:t>
      </w:r>
      <w:r>
        <w:rPr/>
        <w:t>y</w:t>
      </w:r>
      <w:r>
        <w:rPr>
          <w:spacing w:val="-3"/>
        </w:rPr>
        <w:t> </w:t>
      </w:r>
      <w:r>
        <w:rPr/>
        <w:t>el</w:t>
      </w:r>
      <w:r>
        <w:rPr>
          <w:spacing w:val="-3"/>
        </w:rPr>
        <w:t> </w:t>
      </w:r>
      <w:r>
        <w:rPr/>
        <w:t>Equipo.</w:t>
      </w:r>
      <w:r>
        <w:rPr>
          <w:spacing w:val="-3"/>
        </w:rPr>
        <w:t> </w:t>
      </w:r>
      <w:r>
        <w:rPr>
          <w:spacing w:val="-4"/>
        </w:rPr>
        <w:t>Todos</w:t>
      </w:r>
      <w:r>
        <w:rPr>
          <w:spacing w:val="-3"/>
        </w:rPr>
        <w:t> </w:t>
      </w:r>
      <w:r>
        <w:rPr/>
        <w:t>juntos</w:t>
      </w:r>
      <w:r>
        <w:rPr>
          <w:spacing w:val="-3"/>
        </w:rPr>
        <w:t> </w:t>
      </w:r>
      <w:r>
        <w:rPr/>
        <w:t>se</w:t>
      </w:r>
      <w:r>
        <w:rPr>
          <w:spacing w:val="-3"/>
        </w:rPr>
        <w:t> </w:t>
      </w:r>
      <w:r>
        <w:rPr/>
        <w:t>les</w:t>
      </w:r>
      <w:r>
        <w:rPr>
          <w:spacing w:val="-3"/>
        </w:rPr>
        <w:t> </w:t>
      </w:r>
      <w:r>
        <w:rPr/>
        <w:t>conoce</w:t>
      </w:r>
      <w:r>
        <w:rPr>
          <w:spacing w:val="-3"/>
        </w:rPr>
        <w:t> </w:t>
      </w:r>
      <w:r>
        <w:rPr/>
        <w:t>como en Equipo</w:t>
      </w:r>
      <w:r>
        <w:rPr>
          <w:spacing w:val="-3"/>
        </w:rPr>
        <w:t> </w:t>
      </w:r>
      <w:r>
        <w:rPr/>
        <w:t>Scrum.</w:t>
      </w:r>
    </w:p>
    <w:p>
      <w:pPr>
        <w:pStyle w:val="Heading3"/>
        <w:spacing w:before="120"/>
      </w:pPr>
      <w:r>
        <w:rPr/>
        <w:t>Propietario del Producto</w:t>
      </w:r>
    </w:p>
    <w:p>
      <w:pPr>
        <w:pStyle w:val="BodyText"/>
        <w:spacing w:line="249" w:lineRule="auto" w:before="9"/>
        <w:ind w:left="376" w:right="929"/>
        <w:jc w:val="both"/>
      </w:pPr>
      <w:r>
        <w:rPr/>
        <w:t>Es</w:t>
      </w:r>
      <w:r>
        <w:rPr>
          <w:spacing w:val="-9"/>
        </w:rPr>
        <w:t> </w:t>
      </w:r>
      <w:r>
        <w:rPr/>
        <w:t>el</w:t>
      </w:r>
      <w:r>
        <w:rPr>
          <w:spacing w:val="-9"/>
        </w:rPr>
        <w:t> </w:t>
      </w:r>
      <w:r>
        <w:rPr/>
        <w:t>responsable</w:t>
      </w:r>
      <w:r>
        <w:rPr>
          <w:spacing w:val="-9"/>
        </w:rPr>
        <w:t> </w:t>
      </w:r>
      <w:r>
        <w:rPr/>
        <w:t>de</w:t>
      </w:r>
      <w:r>
        <w:rPr>
          <w:spacing w:val="-9"/>
        </w:rPr>
        <w:t> </w:t>
      </w:r>
      <w:r>
        <w:rPr/>
        <w:t>maximizar</w:t>
      </w:r>
      <w:r>
        <w:rPr>
          <w:spacing w:val="-9"/>
        </w:rPr>
        <w:t> </w:t>
      </w:r>
      <w:r>
        <w:rPr/>
        <w:t>el</w:t>
      </w:r>
      <w:r>
        <w:rPr>
          <w:spacing w:val="-9"/>
        </w:rPr>
        <w:t> </w:t>
      </w:r>
      <w:r>
        <w:rPr/>
        <w:t>retorno</w:t>
      </w:r>
      <w:r>
        <w:rPr>
          <w:spacing w:val="-9"/>
        </w:rPr>
        <w:t> </w:t>
      </w:r>
      <w:r>
        <w:rPr/>
        <w:t>de</w:t>
      </w:r>
      <w:r>
        <w:rPr>
          <w:spacing w:val="-9"/>
        </w:rPr>
        <w:t> </w:t>
      </w:r>
      <w:r>
        <w:rPr/>
        <w:t>la</w:t>
      </w:r>
      <w:r>
        <w:rPr>
          <w:spacing w:val="-9"/>
        </w:rPr>
        <w:t> </w:t>
      </w:r>
      <w:r>
        <w:rPr/>
        <w:t>inversión</w:t>
      </w:r>
      <w:r>
        <w:rPr>
          <w:spacing w:val="-9"/>
        </w:rPr>
        <w:t> </w:t>
      </w:r>
      <w:r>
        <w:rPr/>
        <w:t>(ROI,</w:t>
      </w:r>
      <w:r>
        <w:rPr>
          <w:spacing w:val="-9"/>
        </w:rPr>
        <w:t> </w:t>
      </w:r>
      <w:r>
        <w:rPr/>
        <w:t>Return</w:t>
      </w:r>
      <w:r>
        <w:rPr>
          <w:spacing w:val="-9"/>
        </w:rPr>
        <w:t> </w:t>
      </w:r>
      <w:r>
        <w:rPr/>
        <w:t>Of</w:t>
      </w:r>
      <w:r>
        <w:rPr>
          <w:spacing w:val="-9"/>
        </w:rPr>
        <w:t> </w:t>
      </w:r>
      <w:r>
        <w:rPr/>
        <w:t>Inversion)</w:t>
      </w:r>
      <w:r>
        <w:rPr>
          <w:spacing w:val="-9"/>
        </w:rPr>
        <w:t> </w:t>
      </w:r>
      <w:r>
        <w:rPr/>
        <w:t>identificando</w:t>
      </w:r>
      <w:r>
        <w:rPr>
          <w:spacing w:val="-9"/>
        </w:rPr>
        <w:t> </w:t>
      </w:r>
      <w:r>
        <w:rPr/>
        <w:t>las</w:t>
      </w:r>
      <w:r>
        <w:rPr>
          <w:spacing w:val="-9"/>
        </w:rPr>
        <w:t> </w:t>
      </w:r>
      <w:r>
        <w:rPr/>
        <w:t>características del</w:t>
      </w:r>
      <w:r>
        <w:rPr>
          <w:spacing w:val="-9"/>
        </w:rPr>
        <w:t> </w:t>
      </w:r>
      <w:r>
        <w:rPr/>
        <w:t>producto,</w:t>
      </w:r>
      <w:r>
        <w:rPr>
          <w:spacing w:val="-9"/>
        </w:rPr>
        <w:t> </w:t>
      </w:r>
      <w:r>
        <w:rPr/>
        <w:t>traduciéndolas</w:t>
      </w:r>
      <w:r>
        <w:rPr>
          <w:spacing w:val="-9"/>
        </w:rPr>
        <w:t> </w:t>
      </w:r>
      <w:r>
        <w:rPr/>
        <w:t>a</w:t>
      </w:r>
      <w:r>
        <w:rPr>
          <w:spacing w:val="-9"/>
        </w:rPr>
        <w:t> </w:t>
      </w:r>
      <w:r>
        <w:rPr/>
        <w:t>una</w:t>
      </w:r>
      <w:r>
        <w:rPr>
          <w:spacing w:val="-9"/>
        </w:rPr>
        <w:t> </w:t>
      </w:r>
      <w:r>
        <w:rPr/>
        <w:t>lista</w:t>
      </w:r>
      <w:r>
        <w:rPr>
          <w:spacing w:val="-9"/>
        </w:rPr>
        <w:t> </w:t>
      </w:r>
      <w:r>
        <w:rPr/>
        <w:t>priorizada,</w:t>
      </w:r>
      <w:r>
        <w:rPr>
          <w:spacing w:val="-9"/>
        </w:rPr>
        <w:t> </w:t>
      </w:r>
      <w:r>
        <w:rPr/>
        <w:t>decidiendo</w:t>
      </w:r>
      <w:r>
        <w:rPr>
          <w:spacing w:val="-9"/>
        </w:rPr>
        <w:t> </w:t>
      </w:r>
      <w:r>
        <w:rPr/>
        <w:t>cuál</w:t>
      </w:r>
      <w:r>
        <w:rPr>
          <w:spacing w:val="-9"/>
        </w:rPr>
        <w:t> </w:t>
      </w:r>
      <w:r>
        <w:rPr/>
        <w:t>debería</w:t>
      </w:r>
      <w:r>
        <w:rPr>
          <w:spacing w:val="-9"/>
        </w:rPr>
        <w:t> </w:t>
      </w:r>
      <w:r>
        <w:rPr/>
        <w:t>estar</w:t>
      </w:r>
      <w:r>
        <w:rPr>
          <w:spacing w:val="-9"/>
        </w:rPr>
        <w:t> </w:t>
      </w:r>
      <w:r>
        <w:rPr/>
        <w:t>en</w:t>
      </w:r>
      <w:r>
        <w:rPr>
          <w:spacing w:val="-9"/>
        </w:rPr>
        <w:t> </w:t>
      </w:r>
      <w:r>
        <w:rPr/>
        <w:t>la</w:t>
      </w:r>
      <w:r>
        <w:rPr>
          <w:spacing w:val="-9"/>
        </w:rPr>
        <w:t> </w:t>
      </w:r>
      <w:r>
        <w:rPr/>
        <w:t>parte</w:t>
      </w:r>
      <w:r>
        <w:rPr>
          <w:spacing w:val="-9"/>
        </w:rPr>
        <w:t> </w:t>
      </w:r>
      <w:r>
        <w:rPr/>
        <w:t>superior</w:t>
      </w:r>
      <w:r>
        <w:rPr>
          <w:spacing w:val="-9"/>
        </w:rPr>
        <w:t> </w:t>
      </w:r>
      <w:r>
        <w:rPr/>
        <w:t>de</w:t>
      </w:r>
      <w:r>
        <w:rPr>
          <w:spacing w:val="-9"/>
        </w:rPr>
        <w:t> </w:t>
      </w:r>
      <w:r>
        <w:rPr/>
        <w:t>la</w:t>
      </w:r>
      <w:r>
        <w:rPr>
          <w:spacing w:val="-9"/>
        </w:rPr>
        <w:t> </w:t>
      </w:r>
      <w:r>
        <w:rPr/>
        <w:t>lista</w:t>
      </w:r>
      <w:r>
        <w:rPr>
          <w:spacing w:val="-9"/>
        </w:rPr>
        <w:t> </w:t>
      </w:r>
      <w:r>
        <w:rPr/>
        <w:t>para</w:t>
      </w:r>
      <w:r>
        <w:rPr>
          <w:spacing w:val="-9"/>
        </w:rPr>
        <w:t> </w:t>
      </w:r>
      <w:r>
        <w:rPr/>
        <w:t>el próximo</w:t>
      </w:r>
      <w:r>
        <w:rPr>
          <w:spacing w:val="-12"/>
        </w:rPr>
        <w:t> </w:t>
      </w:r>
      <w:r>
        <w:rPr/>
        <w:t>Sprint</w:t>
      </w:r>
      <w:r>
        <w:rPr>
          <w:spacing w:val="-12"/>
        </w:rPr>
        <w:t> </w:t>
      </w:r>
      <w:r>
        <w:rPr/>
        <w:t>y</w:t>
      </w:r>
      <w:r>
        <w:rPr>
          <w:spacing w:val="-12"/>
        </w:rPr>
        <w:t> </w:t>
      </w:r>
      <w:r>
        <w:rPr/>
        <w:t>continuamente</w:t>
      </w:r>
      <w:r>
        <w:rPr>
          <w:spacing w:val="-12"/>
        </w:rPr>
        <w:t> </w:t>
      </w:r>
      <w:r>
        <w:rPr/>
        <w:t>redefiniendo</w:t>
      </w:r>
      <w:r>
        <w:rPr>
          <w:spacing w:val="-12"/>
        </w:rPr>
        <w:t> </w:t>
      </w:r>
      <w:r>
        <w:rPr/>
        <w:t>y</w:t>
      </w:r>
      <w:r>
        <w:rPr>
          <w:spacing w:val="-12"/>
        </w:rPr>
        <w:t> </w:t>
      </w:r>
      <w:r>
        <w:rPr/>
        <w:t>refinando</w:t>
      </w:r>
      <w:r>
        <w:rPr>
          <w:spacing w:val="-12"/>
        </w:rPr>
        <w:t> </w:t>
      </w:r>
      <w:r>
        <w:rPr/>
        <w:t>la</w:t>
      </w:r>
      <w:r>
        <w:rPr>
          <w:spacing w:val="-12"/>
        </w:rPr>
        <w:t> </w:t>
      </w:r>
      <w:r>
        <w:rPr/>
        <w:t>lista.</w:t>
      </w:r>
      <w:r>
        <w:rPr>
          <w:spacing w:val="-12"/>
        </w:rPr>
        <w:t> </w:t>
      </w:r>
      <w:r>
        <w:rPr/>
        <w:t>El</w:t>
      </w:r>
      <w:r>
        <w:rPr>
          <w:spacing w:val="-12"/>
        </w:rPr>
        <w:t> </w:t>
      </w:r>
      <w:r>
        <w:rPr/>
        <w:t>Propietario</w:t>
      </w:r>
      <w:r>
        <w:rPr>
          <w:spacing w:val="-12"/>
        </w:rPr>
        <w:t> </w:t>
      </w:r>
      <w:r>
        <w:rPr/>
        <w:t>del</w:t>
      </w:r>
      <w:r>
        <w:rPr>
          <w:spacing w:val="-12"/>
        </w:rPr>
        <w:t> </w:t>
      </w:r>
      <w:r>
        <w:rPr/>
        <w:t>Producto</w:t>
      </w:r>
      <w:r>
        <w:rPr>
          <w:spacing w:val="-12"/>
        </w:rPr>
        <w:t> </w:t>
      </w:r>
      <w:r>
        <w:rPr/>
        <w:t>tiene</w:t>
      </w:r>
      <w:r>
        <w:rPr>
          <w:spacing w:val="-12"/>
        </w:rPr>
        <w:t> </w:t>
      </w:r>
      <w:r>
        <w:rPr/>
        <w:t>la</w:t>
      </w:r>
      <w:r>
        <w:rPr>
          <w:spacing w:val="-12"/>
        </w:rPr>
        <w:t> </w:t>
      </w:r>
      <w:r>
        <w:rPr/>
        <w:t>responsabilidad de las pérdidas y las ganancias del producto, asumiendo que es un producto comercial. En el caso de una aplicación interna, el propietario del Producto no es responsable del </w:t>
      </w:r>
      <w:r>
        <w:rPr>
          <w:spacing w:val="-3"/>
        </w:rPr>
        <w:t>ROI </w:t>
      </w:r>
      <w:r>
        <w:rPr/>
        <w:t>en el sentido de un producto comercial (que generará ingresos), pero sigue siendo responsable de maximizar el </w:t>
      </w:r>
      <w:r>
        <w:rPr>
          <w:spacing w:val="-3"/>
        </w:rPr>
        <w:t>ROI </w:t>
      </w:r>
      <w:r>
        <w:rPr/>
        <w:t>en el sentido de elegir, en cada Sprint, los ítems de más alto </w:t>
      </w:r>
      <w:r>
        <w:rPr>
          <w:spacing w:val="-3"/>
        </w:rPr>
        <w:t>valor. </w:t>
      </w:r>
      <w:r>
        <w:rPr/>
        <w:t>En la práctica, “valor” es un término difuso y la priorización puede verse influida por el deseo de satisfacer a los clientes clave, la alineación con los objetivos estratégicos, la minimización de riesgos, la mejora y otros</w:t>
      </w:r>
      <w:r>
        <w:rPr>
          <w:spacing w:val="-11"/>
        </w:rPr>
        <w:t> </w:t>
      </w:r>
      <w:r>
        <w:rPr/>
        <w:t>factores.</w:t>
      </w:r>
      <w:r>
        <w:rPr>
          <w:spacing w:val="-11"/>
        </w:rPr>
        <w:t> </w:t>
      </w:r>
      <w:r>
        <w:rPr/>
        <w:t>En</w:t>
      </w:r>
      <w:r>
        <w:rPr>
          <w:spacing w:val="-11"/>
        </w:rPr>
        <w:t> </w:t>
      </w:r>
      <w:r>
        <w:rPr/>
        <w:t>algunos</w:t>
      </w:r>
      <w:r>
        <w:rPr>
          <w:spacing w:val="-11"/>
        </w:rPr>
        <w:t> </w:t>
      </w:r>
      <w:r>
        <w:rPr/>
        <w:t>casos,</w:t>
      </w:r>
      <w:r>
        <w:rPr>
          <w:spacing w:val="-11"/>
        </w:rPr>
        <w:t> </w:t>
      </w:r>
      <w:r>
        <w:rPr/>
        <w:t>el</w:t>
      </w:r>
      <w:r>
        <w:rPr>
          <w:spacing w:val="-11"/>
        </w:rPr>
        <w:t> </w:t>
      </w:r>
      <w:r>
        <w:rPr/>
        <w:t>Propietario</w:t>
      </w:r>
      <w:r>
        <w:rPr>
          <w:spacing w:val="-11"/>
        </w:rPr>
        <w:t> </w:t>
      </w:r>
      <w:r>
        <w:rPr/>
        <w:t>del</w:t>
      </w:r>
      <w:r>
        <w:rPr>
          <w:spacing w:val="-11"/>
        </w:rPr>
        <w:t> </w:t>
      </w:r>
      <w:r>
        <w:rPr/>
        <w:t>Producto</w:t>
      </w:r>
      <w:r>
        <w:rPr>
          <w:spacing w:val="-11"/>
        </w:rPr>
        <w:t> </w:t>
      </w:r>
      <w:r>
        <w:rPr/>
        <w:t>y</w:t>
      </w:r>
      <w:r>
        <w:rPr>
          <w:spacing w:val="-11"/>
        </w:rPr>
        <w:t> </w:t>
      </w:r>
      <w:r>
        <w:rPr/>
        <w:t>el</w:t>
      </w:r>
      <w:r>
        <w:rPr>
          <w:spacing w:val="-11"/>
        </w:rPr>
        <w:t> </w:t>
      </w:r>
      <w:r>
        <w:rPr/>
        <w:t>cliente</w:t>
      </w:r>
      <w:r>
        <w:rPr>
          <w:spacing w:val="-11"/>
        </w:rPr>
        <w:t> </w:t>
      </w:r>
      <w:r>
        <w:rPr/>
        <w:t>son</w:t>
      </w:r>
      <w:r>
        <w:rPr>
          <w:spacing w:val="-11"/>
        </w:rPr>
        <w:t> </w:t>
      </w:r>
      <w:r>
        <w:rPr/>
        <w:t>la</w:t>
      </w:r>
      <w:r>
        <w:rPr>
          <w:spacing w:val="-11"/>
        </w:rPr>
        <w:t> </w:t>
      </w:r>
      <w:r>
        <w:rPr/>
        <w:t>misma</w:t>
      </w:r>
      <w:r>
        <w:rPr>
          <w:spacing w:val="-11"/>
        </w:rPr>
        <w:t> </w:t>
      </w:r>
      <w:r>
        <w:rPr/>
        <w:t>persona,</w:t>
      </w:r>
      <w:r>
        <w:rPr>
          <w:spacing w:val="-11"/>
        </w:rPr>
        <w:t> </w:t>
      </w:r>
      <w:r>
        <w:rPr/>
        <w:t>esto</w:t>
      </w:r>
      <w:r>
        <w:rPr>
          <w:spacing w:val="-11"/>
        </w:rPr>
        <w:t> </w:t>
      </w:r>
      <w:r>
        <w:rPr/>
        <w:t>es</w:t>
      </w:r>
      <w:r>
        <w:rPr>
          <w:spacing w:val="-11"/>
        </w:rPr>
        <w:t> </w:t>
      </w:r>
      <w:r>
        <w:rPr/>
        <w:t>bastante</w:t>
      </w:r>
      <w:r>
        <w:rPr>
          <w:spacing w:val="-11"/>
        </w:rPr>
        <w:t> </w:t>
      </w:r>
      <w:r>
        <w:rPr/>
        <w:t>común en las aplicaciones internas. En otros casos, el cliente podría ser millones de personas con diferentes necesidades, en cuyo caso el rol de Propietario del Producto es similar al de </w:t>
      </w:r>
      <w:r>
        <w:rPr>
          <w:i/>
        </w:rPr>
        <w:t>Product Manager </w:t>
      </w:r>
      <w:r>
        <w:rPr/>
        <w:t>o de </w:t>
      </w:r>
      <w:r>
        <w:rPr>
          <w:i/>
        </w:rPr>
        <w:t>Product Marketing Manager </w:t>
      </w:r>
      <w:r>
        <w:rPr/>
        <w:t>en</w:t>
      </w:r>
      <w:r>
        <w:rPr>
          <w:spacing w:val="12"/>
        </w:rPr>
        <w:t> </w:t>
      </w:r>
      <w:r>
        <w:rPr/>
        <w:t>muchas</w:t>
      </w:r>
      <w:r>
        <w:rPr>
          <w:spacing w:val="12"/>
        </w:rPr>
        <w:t> </w:t>
      </w:r>
      <w:r>
        <w:rPr/>
        <w:t>organizaciones.</w:t>
      </w:r>
      <w:r>
        <w:rPr>
          <w:spacing w:val="13"/>
        </w:rPr>
        <w:t> </w:t>
      </w:r>
      <w:r>
        <w:rPr/>
        <w:t>Sin</w:t>
      </w:r>
      <w:r>
        <w:rPr>
          <w:spacing w:val="12"/>
        </w:rPr>
        <w:t> </w:t>
      </w:r>
      <w:r>
        <w:rPr/>
        <w:t>embargo,</w:t>
      </w:r>
      <w:r>
        <w:rPr>
          <w:spacing w:val="12"/>
        </w:rPr>
        <w:t> </w:t>
      </w:r>
      <w:r>
        <w:rPr/>
        <w:t>el</w:t>
      </w:r>
      <w:r>
        <w:rPr>
          <w:spacing w:val="12"/>
        </w:rPr>
        <w:t> </w:t>
      </w:r>
      <w:r>
        <w:rPr/>
        <w:t>Propietario</w:t>
      </w:r>
      <w:r>
        <w:rPr>
          <w:spacing w:val="12"/>
        </w:rPr>
        <w:t> </w:t>
      </w:r>
      <w:r>
        <w:rPr/>
        <w:t>del</w:t>
      </w:r>
      <w:r>
        <w:rPr>
          <w:spacing w:val="12"/>
        </w:rPr>
        <w:t> </w:t>
      </w:r>
      <w:r>
        <w:rPr/>
        <w:t>Producto</w:t>
      </w:r>
      <w:r>
        <w:rPr>
          <w:spacing w:val="12"/>
        </w:rPr>
        <w:t> </w:t>
      </w:r>
      <w:r>
        <w:rPr/>
        <w:t>es</w:t>
      </w:r>
      <w:r>
        <w:rPr>
          <w:spacing w:val="12"/>
        </w:rPr>
        <w:t> </w:t>
      </w:r>
      <w:r>
        <w:rPr/>
        <w:t>algo</w:t>
      </w:r>
      <w:r>
        <w:rPr>
          <w:spacing w:val="12"/>
        </w:rPr>
        <w:t> </w:t>
      </w:r>
      <w:r>
        <w:rPr/>
        <w:t>diferente</w:t>
      </w:r>
      <w:r>
        <w:rPr>
          <w:spacing w:val="12"/>
        </w:rPr>
        <w:t> </w:t>
      </w:r>
      <w:r>
        <w:rPr/>
        <w:t>de</w:t>
      </w:r>
      <w:r>
        <w:rPr>
          <w:spacing w:val="12"/>
        </w:rPr>
        <w:t> </w:t>
      </w:r>
      <w:r>
        <w:rPr/>
        <w:t>un</w:t>
      </w:r>
      <w:r>
        <w:rPr>
          <w:spacing w:val="12"/>
        </w:rPr>
        <w:t> </w:t>
      </w:r>
      <w:r>
        <w:rPr/>
        <w:t>Gerente</w:t>
      </w:r>
      <w:r>
        <w:rPr>
          <w:spacing w:val="12"/>
        </w:rPr>
        <w:t> </w:t>
      </w:r>
      <w:r>
        <w:rPr/>
        <w:t>de</w:t>
      </w:r>
      <w:r>
        <w:rPr>
          <w:spacing w:val="12"/>
        </w:rPr>
        <w:t> </w:t>
      </w:r>
      <w:r>
        <w:rPr/>
        <w:t>Producto</w:t>
      </w:r>
    </w:p>
    <w:p>
      <w:pPr>
        <w:spacing w:after="0" w:line="249" w:lineRule="auto"/>
        <w:jc w:val="both"/>
        <w:sectPr>
          <w:pgSz w:w="12240" w:h="15840"/>
          <w:pgMar w:header="1135" w:footer="1034" w:top="1400" w:bottom="1220" w:left="1460" w:right="220"/>
        </w:sectPr>
      </w:pPr>
    </w:p>
    <w:p>
      <w:pPr>
        <w:pStyle w:val="BodyText"/>
      </w:pPr>
    </w:p>
    <w:p>
      <w:pPr>
        <w:pStyle w:val="BodyText"/>
        <w:spacing w:before="6"/>
        <w:rPr>
          <w:sz w:val="23"/>
        </w:rPr>
      </w:pPr>
    </w:p>
    <w:p>
      <w:pPr>
        <w:pStyle w:val="BodyText"/>
        <w:spacing w:line="249" w:lineRule="auto"/>
        <w:ind w:left="376" w:right="929"/>
        <w:jc w:val="both"/>
      </w:pPr>
      <w:r>
        <w:rPr/>
        <w:t>tradicional porque interactúa activamente y regularmente con el Equipo, prioriza trabajando con todas las partes interesadas y revisando los resultados de cada Sprint, en lugar de delegar decisiones de desarrollo a un gerente de proyecto.</w:t>
      </w:r>
      <w:r>
        <w:rPr>
          <w:spacing w:val="-9"/>
        </w:rPr>
        <w:t> </w:t>
      </w:r>
      <w:r>
        <w:rPr/>
        <w:t>Es</w:t>
      </w:r>
      <w:r>
        <w:rPr>
          <w:spacing w:val="-9"/>
        </w:rPr>
        <w:t> </w:t>
      </w:r>
      <w:r>
        <w:rPr/>
        <w:t>importante</w:t>
      </w:r>
      <w:r>
        <w:rPr>
          <w:spacing w:val="-9"/>
        </w:rPr>
        <w:t> </w:t>
      </w:r>
      <w:r>
        <w:rPr/>
        <w:t>observar</w:t>
      </w:r>
      <w:r>
        <w:rPr>
          <w:spacing w:val="-9"/>
        </w:rPr>
        <w:t> </w:t>
      </w:r>
      <w:r>
        <w:rPr/>
        <w:t>que</w:t>
      </w:r>
      <w:r>
        <w:rPr>
          <w:spacing w:val="-9"/>
        </w:rPr>
        <w:t> </w:t>
      </w:r>
      <w:r>
        <w:rPr/>
        <w:t>en</w:t>
      </w:r>
      <w:r>
        <w:rPr>
          <w:spacing w:val="-9"/>
        </w:rPr>
        <w:t> </w:t>
      </w:r>
      <w:r>
        <w:rPr/>
        <w:t>Scrum</w:t>
      </w:r>
      <w:r>
        <w:rPr>
          <w:spacing w:val="-9"/>
        </w:rPr>
        <w:t> </w:t>
      </w:r>
      <w:r>
        <w:rPr/>
        <w:t>hay</w:t>
      </w:r>
      <w:r>
        <w:rPr>
          <w:spacing w:val="-9"/>
        </w:rPr>
        <w:t> </w:t>
      </w:r>
      <w:r>
        <w:rPr/>
        <w:t>una</w:t>
      </w:r>
      <w:r>
        <w:rPr>
          <w:spacing w:val="-9"/>
        </w:rPr>
        <w:t> </w:t>
      </w:r>
      <w:r>
        <w:rPr/>
        <w:t>sola</w:t>
      </w:r>
      <w:r>
        <w:rPr>
          <w:spacing w:val="-9"/>
        </w:rPr>
        <w:t> </w:t>
      </w:r>
      <w:r>
        <w:rPr/>
        <w:t>persona</w:t>
      </w:r>
      <w:r>
        <w:rPr>
          <w:spacing w:val="-9"/>
        </w:rPr>
        <w:t> </w:t>
      </w:r>
      <w:r>
        <w:rPr/>
        <w:t>que</w:t>
      </w:r>
      <w:r>
        <w:rPr>
          <w:spacing w:val="-9"/>
        </w:rPr>
        <w:t> </w:t>
      </w:r>
      <w:r>
        <w:rPr/>
        <w:t>actúa</w:t>
      </w:r>
      <w:r>
        <w:rPr>
          <w:spacing w:val="-9"/>
        </w:rPr>
        <w:t> </w:t>
      </w:r>
      <w:r>
        <w:rPr/>
        <w:t>como</w:t>
      </w:r>
      <w:r>
        <w:rPr>
          <w:spacing w:val="-9"/>
        </w:rPr>
        <w:t> </w:t>
      </w:r>
      <w:r>
        <w:rPr/>
        <w:t>Propietario</w:t>
      </w:r>
      <w:r>
        <w:rPr>
          <w:spacing w:val="-9"/>
        </w:rPr>
        <w:t> </w:t>
      </w:r>
      <w:r>
        <w:rPr/>
        <w:t>del</w:t>
      </w:r>
      <w:r>
        <w:rPr>
          <w:spacing w:val="-9"/>
        </w:rPr>
        <w:t> </w:t>
      </w:r>
      <w:r>
        <w:rPr/>
        <w:t>Producto,</w:t>
      </w:r>
      <w:r>
        <w:rPr>
          <w:spacing w:val="-9"/>
        </w:rPr>
        <w:t> </w:t>
      </w:r>
      <w:r>
        <w:rPr/>
        <w:t>y</w:t>
      </w:r>
      <w:r>
        <w:rPr>
          <w:spacing w:val="-9"/>
        </w:rPr>
        <w:t> </w:t>
      </w:r>
      <w:r>
        <w:rPr/>
        <w:t>este es el responsable final del valor del trabajo, aunque dicha persona no tenga que trabajar</w:t>
      </w:r>
      <w:r>
        <w:rPr>
          <w:spacing w:val="-27"/>
        </w:rPr>
        <w:t> </w:t>
      </w:r>
      <w:r>
        <w:rPr/>
        <w:t>sola.</w:t>
      </w:r>
    </w:p>
    <w:p>
      <w:pPr>
        <w:pStyle w:val="Heading3"/>
        <w:spacing w:before="109"/>
        <w:jc w:val="both"/>
      </w:pPr>
      <w:r>
        <w:rPr/>
        <w:t>El equipo</w:t>
      </w:r>
    </w:p>
    <w:p>
      <w:pPr>
        <w:pStyle w:val="BodyText"/>
        <w:spacing w:line="249" w:lineRule="auto" w:before="9"/>
        <w:ind w:left="376" w:right="929"/>
        <w:jc w:val="both"/>
      </w:pPr>
      <w:r>
        <w:rPr/>
        <w:t>El Equipo, también llamado Equipo de Desarrollo, construye el producto que el Propietario del Producto indica: la aplicación</w:t>
      </w:r>
      <w:r>
        <w:rPr>
          <w:spacing w:val="-6"/>
        </w:rPr>
        <w:t> </w:t>
      </w:r>
      <w:r>
        <w:rPr/>
        <w:t>o</w:t>
      </w:r>
      <w:r>
        <w:rPr>
          <w:spacing w:val="-6"/>
        </w:rPr>
        <w:t> </w:t>
      </w:r>
      <w:r>
        <w:rPr/>
        <w:t>el</w:t>
      </w:r>
      <w:r>
        <w:rPr>
          <w:spacing w:val="-6"/>
        </w:rPr>
        <w:t> </w:t>
      </w:r>
      <w:r>
        <w:rPr/>
        <w:t>sitio</w:t>
      </w:r>
      <w:r>
        <w:rPr>
          <w:spacing w:val="-6"/>
        </w:rPr>
        <w:t> </w:t>
      </w:r>
      <w:r>
        <w:rPr/>
        <w:t>web,</w:t>
      </w:r>
      <w:r>
        <w:rPr>
          <w:spacing w:val="-6"/>
        </w:rPr>
        <w:t> </w:t>
      </w:r>
      <w:r>
        <w:rPr/>
        <w:t>por</w:t>
      </w:r>
      <w:r>
        <w:rPr>
          <w:spacing w:val="-6"/>
        </w:rPr>
        <w:t> </w:t>
      </w:r>
      <w:r>
        <w:rPr/>
        <w:t>ejemplo.</w:t>
      </w:r>
      <w:r>
        <w:rPr>
          <w:spacing w:val="-6"/>
        </w:rPr>
        <w:t> </w:t>
      </w:r>
      <w:r>
        <w:rPr/>
        <w:t>El</w:t>
      </w:r>
      <w:r>
        <w:rPr>
          <w:spacing w:val="-6"/>
        </w:rPr>
        <w:t> </w:t>
      </w:r>
      <w:r>
        <w:rPr/>
        <w:t>equipo</w:t>
      </w:r>
      <w:r>
        <w:rPr>
          <w:spacing w:val="-6"/>
        </w:rPr>
        <w:t> </w:t>
      </w:r>
      <w:r>
        <w:rPr/>
        <w:t>en</w:t>
      </w:r>
      <w:r>
        <w:rPr>
          <w:spacing w:val="-6"/>
        </w:rPr>
        <w:t> </w:t>
      </w:r>
      <w:r>
        <w:rPr/>
        <w:t>Scrum</w:t>
      </w:r>
      <w:r>
        <w:rPr>
          <w:spacing w:val="-6"/>
        </w:rPr>
        <w:t> </w:t>
      </w:r>
      <w:r>
        <w:rPr/>
        <w:t>es</w:t>
      </w:r>
      <w:r>
        <w:rPr>
          <w:spacing w:val="-6"/>
        </w:rPr>
        <w:t> </w:t>
      </w:r>
      <w:r>
        <w:rPr/>
        <w:t>“multifuncional”,</w:t>
      </w:r>
      <w:r>
        <w:rPr>
          <w:spacing w:val="-6"/>
        </w:rPr>
        <w:t> </w:t>
      </w:r>
      <w:r>
        <w:rPr/>
        <w:t>incluye</w:t>
      </w:r>
      <w:r>
        <w:rPr>
          <w:spacing w:val="-6"/>
        </w:rPr>
        <w:t> </w:t>
      </w:r>
      <w:r>
        <w:rPr/>
        <w:t>toda</w:t>
      </w:r>
      <w:r>
        <w:rPr>
          <w:spacing w:val="-6"/>
        </w:rPr>
        <w:t> </w:t>
      </w:r>
      <w:r>
        <w:rPr/>
        <w:t>la</w:t>
      </w:r>
      <w:r>
        <w:rPr>
          <w:spacing w:val="-6"/>
        </w:rPr>
        <w:t> </w:t>
      </w:r>
      <w:r>
        <w:rPr/>
        <w:t>experiencia</w:t>
      </w:r>
      <w:r>
        <w:rPr>
          <w:spacing w:val="-6"/>
        </w:rPr>
        <w:t> </w:t>
      </w:r>
      <w:r>
        <w:rPr/>
        <w:t>necesaria para entregar el producto potencialmente en cada Sprint, y es auto-organizado, con un alto grado de autonomía y responsabilidad. El Equipo decide cuántos artículos—del conjunto ofrecido por el Propietario del Producto—debe construir en cada Sprint y la mejor manera de lograr ese</w:t>
      </w:r>
      <w:r>
        <w:rPr>
          <w:spacing w:val="-14"/>
        </w:rPr>
        <w:t> </w:t>
      </w:r>
      <w:r>
        <w:rPr/>
        <w:t>objetivo.</w:t>
      </w:r>
    </w:p>
    <w:p>
      <w:pPr>
        <w:pStyle w:val="BodyText"/>
        <w:spacing w:line="249" w:lineRule="auto" w:before="109"/>
        <w:ind w:left="376" w:right="929"/>
        <w:jc w:val="both"/>
      </w:pPr>
      <w:r>
        <w:rPr/>
        <w:t>En el Equipo no hay títulos especializados: no hay analista de negocios, ni administrador de bases de datos, ni arquitecto, ni jefe de equipo, ni diseñador de interfaz gráfica, ni programador, etc., los componentes del mismo trabajan</w:t>
      </w:r>
      <w:r>
        <w:rPr>
          <w:spacing w:val="-8"/>
        </w:rPr>
        <w:t> </w:t>
      </w:r>
      <w:r>
        <w:rPr/>
        <w:t>juntos</w:t>
      </w:r>
      <w:r>
        <w:rPr>
          <w:spacing w:val="-8"/>
        </w:rPr>
        <w:t> </w:t>
      </w:r>
      <w:r>
        <w:rPr/>
        <w:t>durante</w:t>
      </w:r>
      <w:r>
        <w:rPr>
          <w:spacing w:val="-8"/>
        </w:rPr>
        <w:t> </w:t>
      </w:r>
      <w:r>
        <w:rPr/>
        <w:t>cada</w:t>
      </w:r>
      <w:r>
        <w:rPr>
          <w:spacing w:val="-8"/>
        </w:rPr>
        <w:t> </w:t>
      </w:r>
      <w:r>
        <w:rPr/>
        <w:t>iteración</w:t>
      </w:r>
      <w:r>
        <w:rPr>
          <w:spacing w:val="-8"/>
        </w:rPr>
        <w:t> </w:t>
      </w:r>
      <w:r>
        <w:rPr/>
        <w:t>de</w:t>
      </w:r>
      <w:r>
        <w:rPr>
          <w:spacing w:val="-8"/>
        </w:rPr>
        <w:t> </w:t>
      </w:r>
      <w:r>
        <w:rPr/>
        <w:t>la</w:t>
      </w:r>
      <w:r>
        <w:rPr>
          <w:spacing w:val="-8"/>
        </w:rPr>
        <w:t> </w:t>
      </w:r>
      <w:r>
        <w:rPr/>
        <w:t>manera</w:t>
      </w:r>
      <w:r>
        <w:rPr>
          <w:spacing w:val="-8"/>
        </w:rPr>
        <w:t> </w:t>
      </w:r>
      <w:r>
        <w:rPr/>
        <w:t>que</w:t>
      </w:r>
      <w:r>
        <w:rPr>
          <w:spacing w:val="-8"/>
        </w:rPr>
        <w:t> </w:t>
      </w:r>
      <w:r>
        <w:rPr/>
        <w:t>sea</w:t>
      </w:r>
      <w:r>
        <w:rPr>
          <w:spacing w:val="-8"/>
        </w:rPr>
        <w:t> </w:t>
      </w:r>
      <w:r>
        <w:rPr/>
        <w:t>más</w:t>
      </w:r>
      <w:r>
        <w:rPr>
          <w:spacing w:val="-8"/>
        </w:rPr>
        <w:t> </w:t>
      </w:r>
      <w:r>
        <w:rPr/>
        <w:t>apropiada</w:t>
      </w:r>
      <w:r>
        <w:rPr>
          <w:spacing w:val="-8"/>
        </w:rPr>
        <w:t> </w:t>
      </w:r>
      <w:r>
        <w:rPr/>
        <w:t>para</w:t>
      </w:r>
      <w:r>
        <w:rPr>
          <w:spacing w:val="-8"/>
        </w:rPr>
        <w:t> </w:t>
      </w:r>
      <w:r>
        <w:rPr/>
        <w:t>alcanzar</w:t>
      </w:r>
      <w:r>
        <w:rPr>
          <w:spacing w:val="-8"/>
        </w:rPr>
        <w:t> </w:t>
      </w:r>
      <w:r>
        <w:rPr/>
        <w:t>el</w:t>
      </w:r>
      <w:r>
        <w:rPr>
          <w:spacing w:val="-8"/>
        </w:rPr>
        <w:t> </w:t>
      </w:r>
      <w:r>
        <w:rPr/>
        <w:t>objetivo</w:t>
      </w:r>
      <w:r>
        <w:rPr>
          <w:spacing w:val="-8"/>
        </w:rPr>
        <w:t> </w:t>
      </w:r>
      <w:r>
        <w:rPr/>
        <w:t>que</w:t>
      </w:r>
      <w:r>
        <w:rPr>
          <w:spacing w:val="-8"/>
        </w:rPr>
        <w:t> </w:t>
      </w:r>
      <w:r>
        <w:rPr/>
        <w:t>ellos</w:t>
      </w:r>
      <w:r>
        <w:rPr>
          <w:spacing w:val="-8"/>
        </w:rPr>
        <w:t> </w:t>
      </w:r>
      <w:r>
        <w:rPr/>
        <w:t>mismos han</w:t>
      </w:r>
      <w:r>
        <w:rPr>
          <w:spacing w:val="-2"/>
        </w:rPr>
        <w:t> </w:t>
      </w:r>
      <w:r>
        <w:rPr/>
        <w:t>fijado.</w:t>
      </w:r>
    </w:p>
    <w:p>
      <w:pPr>
        <w:pStyle w:val="BodyText"/>
        <w:spacing w:line="249" w:lineRule="auto" w:before="109"/>
        <w:ind w:left="376" w:right="929"/>
        <w:jc w:val="both"/>
      </w:pPr>
      <w:r>
        <w:rPr/>
        <w:t>Cada</w:t>
      </w:r>
      <w:r>
        <w:rPr>
          <w:spacing w:val="-10"/>
        </w:rPr>
        <w:t> </w:t>
      </w:r>
      <w:r>
        <w:rPr/>
        <w:t>persona</w:t>
      </w:r>
      <w:r>
        <w:rPr>
          <w:spacing w:val="-10"/>
        </w:rPr>
        <w:t> </w:t>
      </w:r>
      <w:r>
        <w:rPr/>
        <w:t>tendrá</w:t>
      </w:r>
      <w:r>
        <w:rPr>
          <w:spacing w:val="-10"/>
        </w:rPr>
        <w:t> </w:t>
      </w:r>
      <w:r>
        <w:rPr/>
        <w:t>habilidades</w:t>
      </w:r>
      <w:r>
        <w:rPr>
          <w:spacing w:val="-10"/>
        </w:rPr>
        <w:t> </w:t>
      </w:r>
      <w:r>
        <w:rPr/>
        <w:t>primarias,</w:t>
      </w:r>
      <w:r>
        <w:rPr>
          <w:spacing w:val="-10"/>
        </w:rPr>
        <w:t> </w:t>
      </w:r>
      <w:r>
        <w:rPr/>
        <w:t>secundarias</w:t>
      </w:r>
      <w:r>
        <w:rPr>
          <w:spacing w:val="-10"/>
        </w:rPr>
        <w:t> </w:t>
      </w:r>
      <w:r>
        <w:rPr/>
        <w:t>e</w:t>
      </w:r>
      <w:r>
        <w:rPr>
          <w:spacing w:val="-10"/>
        </w:rPr>
        <w:t> </w:t>
      </w:r>
      <w:r>
        <w:rPr/>
        <w:t>incluso</w:t>
      </w:r>
      <w:r>
        <w:rPr>
          <w:spacing w:val="-10"/>
        </w:rPr>
        <w:t> </w:t>
      </w:r>
      <w:r>
        <w:rPr/>
        <w:t>terciarias.</w:t>
      </w:r>
      <w:r>
        <w:rPr>
          <w:spacing w:val="-10"/>
        </w:rPr>
        <w:t> </w:t>
      </w:r>
      <w:r>
        <w:rPr/>
        <w:t>Los</w:t>
      </w:r>
      <w:r>
        <w:rPr>
          <w:spacing w:val="-10"/>
        </w:rPr>
        <w:t> </w:t>
      </w:r>
      <w:r>
        <w:rPr/>
        <w:t>individuos</w:t>
      </w:r>
      <w:r>
        <w:rPr>
          <w:spacing w:val="-10"/>
        </w:rPr>
        <w:t> </w:t>
      </w:r>
      <w:r>
        <w:rPr/>
        <w:t>también</w:t>
      </w:r>
      <w:r>
        <w:rPr>
          <w:spacing w:val="-10"/>
        </w:rPr>
        <w:t> </w:t>
      </w:r>
      <w:r>
        <w:rPr/>
        <w:t>asumen</w:t>
      </w:r>
      <w:r>
        <w:rPr>
          <w:spacing w:val="-10"/>
        </w:rPr>
        <w:t> </w:t>
      </w:r>
      <w:r>
        <w:rPr/>
        <w:t>tareas</w:t>
      </w:r>
      <w:r>
        <w:rPr>
          <w:spacing w:val="-10"/>
        </w:rPr>
        <w:t> </w:t>
      </w:r>
      <w:r>
        <w:rPr/>
        <w:t>en áreas</w:t>
      </w:r>
      <w:r>
        <w:rPr>
          <w:spacing w:val="-9"/>
        </w:rPr>
        <w:t> </w:t>
      </w:r>
      <w:r>
        <w:rPr/>
        <w:t>en</w:t>
      </w:r>
      <w:r>
        <w:rPr>
          <w:spacing w:val="-9"/>
        </w:rPr>
        <w:t> </w:t>
      </w:r>
      <w:r>
        <w:rPr/>
        <w:t>las</w:t>
      </w:r>
      <w:r>
        <w:rPr>
          <w:spacing w:val="-9"/>
        </w:rPr>
        <w:t> </w:t>
      </w:r>
      <w:r>
        <w:rPr/>
        <w:t>que</w:t>
      </w:r>
      <w:r>
        <w:rPr>
          <w:spacing w:val="-9"/>
        </w:rPr>
        <w:t> </w:t>
      </w:r>
      <w:r>
        <w:rPr/>
        <w:t>están</w:t>
      </w:r>
      <w:r>
        <w:rPr>
          <w:spacing w:val="-9"/>
        </w:rPr>
        <w:t> </w:t>
      </w:r>
      <w:r>
        <w:rPr/>
        <w:t>menos</w:t>
      </w:r>
      <w:r>
        <w:rPr>
          <w:spacing w:val="-9"/>
        </w:rPr>
        <w:t> </w:t>
      </w:r>
      <w:r>
        <w:rPr/>
        <w:t>familiarizados</w:t>
      </w:r>
      <w:r>
        <w:rPr>
          <w:spacing w:val="-9"/>
        </w:rPr>
        <w:t> </w:t>
      </w:r>
      <w:r>
        <w:rPr/>
        <w:t>para</w:t>
      </w:r>
      <w:r>
        <w:rPr>
          <w:spacing w:val="-9"/>
        </w:rPr>
        <w:t> </w:t>
      </w:r>
      <w:r>
        <w:rPr/>
        <w:t>ayudar</w:t>
      </w:r>
      <w:r>
        <w:rPr>
          <w:spacing w:val="-9"/>
        </w:rPr>
        <w:t> </w:t>
      </w:r>
      <w:r>
        <w:rPr/>
        <w:t>a</w:t>
      </w:r>
      <w:r>
        <w:rPr>
          <w:spacing w:val="-9"/>
        </w:rPr>
        <w:t> </w:t>
      </w:r>
      <w:r>
        <w:rPr/>
        <w:t>completar</w:t>
      </w:r>
      <w:r>
        <w:rPr>
          <w:spacing w:val="-9"/>
        </w:rPr>
        <w:t> </w:t>
      </w:r>
      <w:r>
        <w:rPr/>
        <w:t>dicha</w:t>
      </w:r>
      <w:r>
        <w:rPr>
          <w:spacing w:val="-9"/>
        </w:rPr>
        <w:t> </w:t>
      </w:r>
      <w:r>
        <w:rPr/>
        <w:t>tarea.</w:t>
      </w:r>
      <w:r>
        <w:rPr>
          <w:spacing w:val="-9"/>
        </w:rPr>
        <w:t> </w:t>
      </w:r>
      <w:r>
        <w:rPr/>
        <w:t>Por</w:t>
      </w:r>
      <w:r>
        <w:rPr>
          <w:spacing w:val="-9"/>
        </w:rPr>
        <w:t> </w:t>
      </w:r>
      <w:r>
        <w:rPr/>
        <w:t>ejemplo,</w:t>
      </w:r>
      <w:r>
        <w:rPr>
          <w:spacing w:val="-9"/>
        </w:rPr>
        <w:t> </w:t>
      </w:r>
      <w:r>
        <w:rPr/>
        <w:t>una</w:t>
      </w:r>
      <w:r>
        <w:rPr>
          <w:spacing w:val="-9"/>
        </w:rPr>
        <w:t> </w:t>
      </w:r>
      <w:r>
        <w:rPr/>
        <w:t>persona</w:t>
      </w:r>
      <w:r>
        <w:rPr>
          <w:spacing w:val="-9"/>
        </w:rPr>
        <w:t> </w:t>
      </w:r>
      <w:r>
        <w:rPr/>
        <w:t>cuya</w:t>
      </w:r>
      <w:r>
        <w:rPr>
          <w:spacing w:val="-9"/>
        </w:rPr>
        <w:t> </w:t>
      </w:r>
      <w:r>
        <w:rPr/>
        <w:t>habi- lidad</w:t>
      </w:r>
      <w:r>
        <w:rPr>
          <w:spacing w:val="-5"/>
        </w:rPr>
        <w:t> </w:t>
      </w:r>
      <w:r>
        <w:rPr/>
        <w:t>principal</w:t>
      </w:r>
      <w:r>
        <w:rPr>
          <w:spacing w:val="-5"/>
        </w:rPr>
        <w:t> </w:t>
      </w:r>
      <w:r>
        <w:rPr/>
        <w:t>es</w:t>
      </w:r>
      <w:r>
        <w:rPr>
          <w:spacing w:val="-5"/>
        </w:rPr>
        <w:t> </w:t>
      </w:r>
      <w:r>
        <w:rPr/>
        <w:t>el</w:t>
      </w:r>
      <w:r>
        <w:rPr>
          <w:spacing w:val="-5"/>
        </w:rPr>
        <w:t> </w:t>
      </w:r>
      <w:r>
        <w:rPr/>
        <w:t>diseño</w:t>
      </w:r>
      <w:r>
        <w:rPr>
          <w:spacing w:val="-5"/>
        </w:rPr>
        <w:t> </w:t>
      </w:r>
      <w:r>
        <w:rPr/>
        <w:t>de</w:t>
      </w:r>
      <w:r>
        <w:rPr>
          <w:spacing w:val="-5"/>
        </w:rPr>
        <w:t> </w:t>
      </w:r>
      <w:r>
        <w:rPr/>
        <w:t>interfaces</w:t>
      </w:r>
      <w:r>
        <w:rPr>
          <w:spacing w:val="-5"/>
        </w:rPr>
        <w:t> </w:t>
      </w:r>
      <w:r>
        <w:rPr/>
        <w:t>gráficas</w:t>
      </w:r>
      <w:r>
        <w:rPr>
          <w:spacing w:val="-5"/>
        </w:rPr>
        <w:t> </w:t>
      </w:r>
      <w:r>
        <w:rPr/>
        <w:t>podría</w:t>
      </w:r>
      <w:r>
        <w:rPr>
          <w:spacing w:val="-5"/>
        </w:rPr>
        <w:t> </w:t>
      </w:r>
      <w:r>
        <w:rPr/>
        <w:t>tener</w:t>
      </w:r>
      <w:r>
        <w:rPr>
          <w:spacing w:val="-5"/>
        </w:rPr>
        <w:t> </w:t>
      </w:r>
      <w:r>
        <w:rPr/>
        <w:t>una</w:t>
      </w:r>
      <w:r>
        <w:rPr>
          <w:spacing w:val="-5"/>
        </w:rPr>
        <w:t> </w:t>
      </w:r>
      <w:r>
        <w:rPr/>
        <w:t>habilidad</w:t>
      </w:r>
      <w:r>
        <w:rPr>
          <w:spacing w:val="-5"/>
        </w:rPr>
        <w:t> </w:t>
      </w:r>
      <w:r>
        <w:rPr/>
        <w:t>secundaria</w:t>
      </w:r>
      <w:r>
        <w:rPr>
          <w:spacing w:val="-5"/>
        </w:rPr>
        <w:t> </w:t>
      </w:r>
      <w:r>
        <w:rPr/>
        <w:t>en</w:t>
      </w:r>
      <w:r>
        <w:rPr>
          <w:spacing w:val="-5"/>
        </w:rPr>
        <w:t> </w:t>
      </w:r>
      <w:r>
        <w:rPr/>
        <w:t>las</w:t>
      </w:r>
      <w:r>
        <w:rPr>
          <w:spacing w:val="-5"/>
        </w:rPr>
        <w:t> </w:t>
      </w:r>
      <w:r>
        <w:rPr/>
        <w:t>pruebas</w:t>
      </w:r>
      <w:r>
        <w:rPr>
          <w:spacing w:val="-5"/>
        </w:rPr>
        <w:t> </w:t>
      </w:r>
      <w:r>
        <w:rPr/>
        <w:t>automatizadas o alguien con habilidad primaria en escritura técnica también podría ayudar con el análisis y la</w:t>
      </w:r>
      <w:r>
        <w:rPr>
          <w:spacing w:val="-33"/>
        </w:rPr>
        <w:t> </w:t>
      </w:r>
      <w:r>
        <w:rPr/>
        <w:t>programación.</w:t>
      </w:r>
    </w:p>
    <w:p>
      <w:pPr>
        <w:pStyle w:val="BodyText"/>
        <w:spacing w:line="249" w:lineRule="auto" w:before="109"/>
        <w:ind w:left="376" w:right="929"/>
        <w:jc w:val="both"/>
      </w:pPr>
      <w:r>
        <w:rPr/>
        <w:t>El Equipo en Scrum consta de 5 a 9 personas. Para un producto de software, el Equipo puede incluir personas con habilidades en análisis, desarrollo, pruebas, diseño de interfaces, diseño de bases de datos, arquitectura,</w:t>
      </w:r>
      <w:r>
        <w:rPr>
          <w:spacing w:val="-19"/>
        </w:rPr>
        <w:t> </w:t>
      </w:r>
      <w:r>
        <w:rPr/>
        <w:t>documenta- ción, etc. El equipo desarrolla el producto y proporciona ideas al Propietario del Producto sobre cómo hacer que el producto</w:t>
      </w:r>
      <w:r>
        <w:rPr>
          <w:spacing w:val="-8"/>
        </w:rPr>
        <w:t> </w:t>
      </w:r>
      <w:r>
        <w:rPr/>
        <w:t>sea</w:t>
      </w:r>
      <w:r>
        <w:rPr>
          <w:spacing w:val="-8"/>
        </w:rPr>
        <w:t> </w:t>
      </w:r>
      <w:r>
        <w:rPr/>
        <w:t>de</w:t>
      </w:r>
      <w:r>
        <w:rPr>
          <w:spacing w:val="-8"/>
        </w:rPr>
        <w:t> </w:t>
      </w:r>
      <w:r>
        <w:rPr/>
        <w:t>la</w:t>
      </w:r>
      <w:r>
        <w:rPr>
          <w:spacing w:val="-8"/>
        </w:rPr>
        <w:t> </w:t>
      </w:r>
      <w:r>
        <w:rPr/>
        <w:t>mayor</w:t>
      </w:r>
      <w:r>
        <w:rPr>
          <w:spacing w:val="-8"/>
        </w:rPr>
        <w:t> </w:t>
      </w:r>
      <w:r>
        <w:rPr/>
        <w:t>calidad</w:t>
      </w:r>
      <w:r>
        <w:rPr>
          <w:spacing w:val="-8"/>
        </w:rPr>
        <w:t> </w:t>
      </w:r>
      <w:r>
        <w:rPr/>
        <w:t>posible.</w:t>
      </w:r>
      <w:r>
        <w:rPr>
          <w:spacing w:val="-8"/>
        </w:rPr>
        <w:t> </w:t>
      </w:r>
      <w:r>
        <w:rPr/>
        <w:t>En</w:t>
      </w:r>
      <w:r>
        <w:rPr>
          <w:spacing w:val="-8"/>
        </w:rPr>
        <w:t> </w:t>
      </w:r>
      <w:r>
        <w:rPr/>
        <w:t>Scrum</w:t>
      </w:r>
      <w:r>
        <w:rPr>
          <w:spacing w:val="-8"/>
        </w:rPr>
        <w:t> </w:t>
      </w:r>
      <w:r>
        <w:rPr/>
        <w:t>los</w:t>
      </w:r>
      <w:r>
        <w:rPr>
          <w:spacing w:val="-8"/>
        </w:rPr>
        <w:t> </w:t>
      </w:r>
      <w:r>
        <w:rPr/>
        <w:t>Equipos</w:t>
      </w:r>
      <w:r>
        <w:rPr>
          <w:spacing w:val="-8"/>
        </w:rPr>
        <w:t> </w:t>
      </w:r>
      <w:r>
        <w:rPr/>
        <w:t>son</w:t>
      </w:r>
      <w:r>
        <w:rPr>
          <w:spacing w:val="-8"/>
        </w:rPr>
        <w:t> </w:t>
      </w:r>
      <w:r>
        <w:rPr/>
        <w:t>más</w:t>
      </w:r>
      <w:r>
        <w:rPr>
          <w:spacing w:val="-8"/>
        </w:rPr>
        <w:t> </w:t>
      </w:r>
      <w:r>
        <w:rPr/>
        <w:t>eficientes</w:t>
      </w:r>
      <w:r>
        <w:rPr>
          <w:spacing w:val="-8"/>
        </w:rPr>
        <w:t> </w:t>
      </w:r>
      <w:r>
        <w:rPr/>
        <w:t>si</w:t>
      </w:r>
      <w:r>
        <w:rPr>
          <w:spacing w:val="-8"/>
        </w:rPr>
        <w:t> </w:t>
      </w:r>
      <w:r>
        <w:rPr/>
        <w:t>todos</w:t>
      </w:r>
      <w:r>
        <w:rPr>
          <w:spacing w:val="-8"/>
        </w:rPr>
        <w:t> </w:t>
      </w:r>
      <w:r>
        <w:rPr/>
        <w:t>los</w:t>
      </w:r>
      <w:r>
        <w:rPr>
          <w:spacing w:val="-8"/>
        </w:rPr>
        <w:t> </w:t>
      </w:r>
      <w:r>
        <w:rPr/>
        <w:t>miembros</w:t>
      </w:r>
      <w:r>
        <w:rPr>
          <w:spacing w:val="-8"/>
        </w:rPr>
        <w:t> </w:t>
      </w:r>
      <w:r>
        <w:rPr/>
        <w:t>están</w:t>
      </w:r>
      <w:r>
        <w:rPr>
          <w:spacing w:val="-8"/>
        </w:rPr>
        <w:t> </w:t>
      </w:r>
      <w:r>
        <w:rPr/>
        <w:t>dedi- cados a un único producto durante el Sprint. El equipo evita la multitarea entre múltiples proyectos, para huir de las atenciones divididas y del cambio de contexto. Los equipos estables están asociados con una mayor productividad, por lo que es conveniente evitar cambiar a los miembros del equipo en la medida de lo</w:t>
      </w:r>
      <w:r>
        <w:rPr>
          <w:spacing w:val="-31"/>
        </w:rPr>
        <w:t> </w:t>
      </w:r>
      <w:r>
        <w:rPr/>
        <w:t>posible.</w:t>
      </w:r>
    </w:p>
    <w:p>
      <w:pPr>
        <w:pStyle w:val="Heading3"/>
        <w:spacing w:before="109"/>
        <w:jc w:val="both"/>
      </w:pPr>
      <w:r>
        <w:rPr/>
        <w:t>ScrumMaster</w:t>
      </w:r>
    </w:p>
    <w:p>
      <w:pPr>
        <w:pStyle w:val="BodyText"/>
        <w:spacing w:line="249" w:lineRule="auto" w:before="9"/>
        <w:ind w:left="376" w:right="929"/>
        <w:jc w:val="both"/>
      </w:pPr>
      <w:r>
        <w:rPr/>
        <w:t>El ScrumMaster ayuda a aplicar Scrum para que el producto a desarrollar tenga éxito. Hace lo que esté en su mano para ayudar al Equipo, al Propietario del Producto y a la organización. El ScrumMaster no es el administrador de los miembros del equipo, ni es un jefe de proyecto, ni un líder del equipo, simplemente ayuda a eliminar los impe- dimentos que puedan surgir, protege al Equipo de interferencias externas y le ayuda a adoptar buenas prácticas de desarrollo.</w:t>
      </w:r>
      <w:r>
        <w:rPr>
          <w:spacing w:val="-10"/>
        </w:rPr>
        <w:t> </w:t>
      </w:r>
      <w:r>
        <w:rPr/>
        <w:t>Educa,</w:t>
      </w:r>
      <w:r>
        <w:rPr>
          <w:spacing w:val="-10"/>
        </w:rPr>
        <w:t> </w:t>
      </w:r>
      <w:r>
        <w:rPr/>
        <w:t>entrena</w:t>
      </w:r>
      <w:r>
        <w:rPr>
          <w:spacing w:val="-10"/>
        </w:rPr>
        <w:t> </w:t>
      </w:r>
      <w:r>
        <w:rPr/>
        <w:t>y</w:t>
      </w:r>
      <w:r>
        <w:rPr>
          <w:spacing w:val="-10"/>
        </w:rPr>
        <w:t> </w:t>
      </w:r>
      <w:r>
        <w:rPr/>
        <w:t>guía</w:t>
      </w:r>
      <w:r>
        <w:rPr>
          <w:spacing w:val="-10"/>
        </w:rPr>
        <w:t> </w:t>
      </w:r>
      <w:r>
        <w:rPr/>
        <w:t>al</w:t>
      </w:r>
      <w:r>
        <w:rPr>
          <w:spacing w:val="-10"/>
        </w:rPr>
        <w:t> </w:t>
      </w:r>
      <w:r>
        <w:rPr/>
        <w:t>Propietario</w:t>
      </w:r>
      <w:r>
        <w:rPr>
          <w:spacing w:val="-10"/>
        </w:rPr>
        <w:t> </w:t>
      </w:r>
      <w:r>
        <w:rPr/>
        <w:t>del</w:t>
      </w:r>
      <w:r>
        <w:rPr>
          <w:spacing w:val="-10"/>
        </w:rPr>
        <w:t> </w:t>
      </w:r>
      <w:r>
        <w:rPr/>
        <w:t>Producto,</w:t>
      </w:r>
      <w:r>
        <w:rPr>
          <w:spacing w:val="-10"/>
        </w:rPr>
        <w:t> </w:t>
      </w:r>
      <w:r>
        <w:rPr/>
        <w:t>al</w:t>
      </w:r>
      <w:r>
        <w:rPr>
          <w:spacing w:val="-10"/>
        </w:rPr>
        <w:t> </w:t>
      </w:r>
      <w:r>
        <w:rPr/>
        <w:t>Equipo</w:t>
      </w:r>
      <w:r>
        <w:rPr>
          <w:spacing w:val="-10"/>
        </w:rPr>
        <w:t> </w:t>
      </w:r>
      <w:r>
        <w:rPr/>
        <w:t>y</w:t>
      </w:r>
      <w:r>
        <w:rPr>
          <w:spacing w:val="-10"/>
        </w:rPr>
        <w:t> </w:t>
      </w:r>
      <w:r>
        <w:rPr/>
        <w:t>al</w:t>
      </w:r>
      <w:r>
        <w:rPr>
          <w:spacing w:val="-10"/>
        </w:rPr>
        <w:t> </w:t>
      </w:r>
      <w:r>
        <w:rPr/>
        <w:t>resto</w:t>
      </w:r>
      <w:r>
        <w:rPr>
          <w:spacing w:val="-10"/>
        </w:rPr>
        <w:t> </w:t>
      </w:r>
      <w:r>
        <w:rPr/>
        <w:t>de</w:t>
      </w:r>
      <w:r>
        <w:rPr>
          <w:spacing w:val="-10"/>
        </w:rPr>
        <w:t> </w:t>
      </w:r>
      <w:r>
        <w:rPr/>
        <w:t>la</w:t>
      </w:r>
      <w:r>
        <w:rPr>
          <w:spacing w:val="-10"/>
        </w:rPr>
        <w:t> </w:t>
      </w:r>
      <w:r>
        <w:rPr/>
        <w:t>organización</w:t>
      </w:r>
      <w:r>
        <w:rPr>
          <w:spacing w:val="-10"/>
        </w:rPr>
        <w:t> </w:t>
      </w:r>
      <w:r>
        <w:rPr/>
        <w:t>en</w:t>
      </w:r>
      <w:r>
        <w:rPr>
          <w:spacing w:val="-10"/>
        </w:rPr>
        <w:t> </w:t>
      </w:r>
      <w:r>
        <w:rPr/>
        <w:t>el</w:t>
      </w:r>
      <w:r>
        <w:rPr>
          <w:spacing w:val="-10"/>
        </w:rPr>
        <w:t> </w:t>
      </w:r>
      <w:r>
        <w:rPr/>
        <w:t>uso</w:t>
      </w:r>
      <w:r>
        <w:rPr>
          <w:spacing w:val="-10"/>
        </w:rPr>
        <w:t> </w:t>
      </w:r>
      <w:r>
        <w:rPr/>
        <w:t>adecua- do de Scrum. El ScrumMaster es un entrenador y profesor, se asegura de que todo el mundo (incluido el</w:t>
      </w:r>
      <w:r>
        <w:rPr>
          <w:spacing w:val="-23"/>
        </w:rPr>
        <w:t> </w:t>
      </w:r>
      <w:r>
        <w:rPr/>
        <w:t>Propietario del Producto y los administradores) entienda los principios y las prácticas de Scrum. Dado que Scrum hace visibles muchos impedimentos y amenazas a la eficiencia del Equipo y del Propietario de Producto, es importante tener un ScrumMaster comprometido trabajando enérgicamente para ayudar a resolver dichos problemas, de lo contrario el Equipo</w:t>
      </w:r>
      <w:r>
        <w:rPr>
          <w:spacing w:val="-5"/>
        </w:rPr>
        <w:t> </w:t>
      </w:r>
      <w:r>
        <w:rPr/>
        <w:t>o</w:t>
      </w:r>
      <w:r>
        <w:rPr>
          <w:spacing w:val="-5"/>
        </w:rPr>
        <w:t> </w:t>
      </w:r>
      <w:r>
        <w:rPr/>
        <w:t>el</w:t>
      </w:r>
      <w:r>
        <w:rPr>
          <w:spacing w:val="-5"/>
        </w:rPr>
        <w:t> </w:t>
      </w:r>
      <w:r>
        <w:rPr/>
        <w:t>Propietario</w:t>
      </w:r>
      <w:r>
        <w:rPr>
          <w:spacing w:val="-5"/>
        </w:rPr>
        <w:t> </w:t>
      </w:r>
      <w:r>
        <w:rPr/>
        <w:t>del</w:t>
      </w:r>
      <w:r>
        <w:rPr>
          <w:spacing w:val="-5"/>
        </w:rPr>
        <w:t> </w:t>
      </w:r>
      <w:r>
        <w:rPr/>
        <w:t>Producto</w:t>
      </w:r>
      <w:r>
        <w:rPr>
          <w:spacing w:val="-5"/>
        </w:rPr>
        <w:t> </w:t>
      </w:r>
      <w:r>
        <w:rPr/>
        <w:t>es</w:t>
      </w:r>
      <w:r>
        <w:rPr>
          <w:spacing w:val="-5"/>
        </w:rPr>
        <w:t> </w:t>
      </w:r>
      <w:r>
        <w:rPr/>
        <w:t>probable</w:t>
      </w:r>
      <w:r>
        <w:rPr>
          <w:spacing w:val="-5"/>
        </w:rPr>
        <w:t> </w:t>
      </w:r>
      <w:r>
        <w:rPr/>
        <w:t>que</w:t>
      </w:r>
      <w:r>
        <w:rPr>
          <w:spacing w:val="-5"/>
        </w:rPr>
        <w:t> </w:t>
      </w:r>
      <w:r>
        <w:rPr/>
        <w:t>tengan</w:t>
      </w:r>
      <w:r>
        <w:rPr>
          <w:spacing w:val="-5"/>
        </w:rPr>
        <w:t> </w:t>
      </w:r>
      <w:r>
        <w:rPr/>
        <w:t>dificultades</w:t>
      </w:r>
      <w:r>
        <w:rPr>
          <w:spacing w:val="-5"/>
        </w:rPr>
        <w:t> </w:t>
      </w:r>
      <w:r>
        <w:rPr/>
        <w:t>para</w:t>
      </w:r>
      <w:r>
        <w:rPr>
          <w:spacing w:val="-5"/>
        </w:rPr>
        <w:t> </w:t>
      </w:r>
      <w:r>
        <w:rPr/>
        <w:t>tener</w:t>
      </w:r>
      <w:r>
        <w:rPr>
          <w:spacing w:val="-5"/>
        </w:rPr>
        <w:t> </w:t>
      </w:r>
      <w:r>
        <w:rPr/>
        <w:t>éxito.</w:t>
      </w:r>
      <w:r>
        <w:rPr>
          <w:spacing w:val="-5"/>
        </w:rPr>
        <w:t> </w:t>
      </w:r>
      <w:r>
        <w:rPr/>
        <w:t>Un</w:t>
      </w:r>
      <w:r>
        <w:rPr>
          <w:spacing w:val="-5"/>
        </w:rPr>
        <w:t> </w:t>
      </w:r>
      <w:r>
        <w:rPr/>
        <w:t>equipo</w:t>
      </w:r>
      <w:r>
        <w:rPr>
          <w:spacing w:val="-5"/>
        </w:rPr>
        <w:t> </w:t>
      </w:r>
      <w:r>
        <w:rPr/>
        <w:t>pequeño</w:t>
      </w:r>
      <w:r>
        <w:rPr>
          <w:spacing w:val="-5"/>
        </w:rPr>
        <w:t> </w:t>
      </w:r>
      <w:r>
        <w:rPr/>
        <w:t>podría contar</w:t>
      </w:r>
      <w:r>
        <w:rPr>
          <w:spacing w:val="-12"/>
        </w:rPr>
        <w:t> </w:t>
      </w:r>
      <w:r>
        <w:rPr/>
        <w:t>con</w:t>
      </w:r>
      <w:r>
        <w:rPr>
          <w:spacing w:val="-13"/>
        </w:rPr>
        <w:t> </w:t>
      </w:r>
      <w:r>
        <w:rPr/>
        <w:t>un</w:t>
      </w:r>
      <w:r>
        <w:rPr>
          <w:spacing w:val="-12"/>
        </w:rPr>
        <w:t> </w:t>
      </w:r>
      <w:r>
        <w:rPr/>
        <w:t>miembro</w:t>
      </w:r>
      <w:r>
        <w:rPr>
          <w:spacing w:val="-13"/>
        </w:rPr>
        <w:t> </w:t>
      </w:r>
      <w:r>
        <w:rPr/>
        <w:t>del</w:t>
      </w:r>
      <w:r>
        <w:rPr>
          <w:spacing w:val="-12"/>
        </w:rPr>
        <w:t> </w:t>
      </w:r>
      <w:r>
        <w:rPr/>
        <w:t>equipo</w:t>
      </w:r>
      <w:r>
        <w:rPr>
          <w:spacing w:val="-12"/>
        </w:rPr>
        <w:t> </w:t>
      </w:r>
      <w:r>
        <w:rPr/>
        <w:t>que</w:t>
      </w:r>
      <w:r>
        <w:rPr>
          <w:spacing w:val="-13"/>
        </w:rPr>
        <w:t> </w:t>
      </w:r>
      <w:r>
        <w:rPr/>
        <w:t>desempeñe</w:t>
      </w:r>
      <w:r>
        <w:rPr>
          <w:spacing w:val="-12"/>
        </w:rPr>
        <w:t> </w:t>
      </w:r>
      <w:r>
        <w:rPr/>
        <w:t>este</w:t>
      </w:r>
      <w:r>
        <w:rPr>
          <w:spacing w:val="-13"/>
        </w:rPr>
        <w:t> </w:t>
      </w:r>
      <w:r>
        <w:rPr/>
        <w:t>papel</w:t>
      </w:r>
      <w:r>
        <w:rPr>
          <w:spacing w:val="-12"/>
        </w:rPr>
        <w:t> </w:t>
      </w:r>
      <w:r>
        <w:rPr/>
        <w:t>(llevando</w:t>
      </w:r>
      <w:r>
        <w:rPr>
          <w:spacing w:val="-13"/>
        </w:rPr>
        <w:t> </w:t>
      </w:r>
      <w:r>
        <w:rPr/>
        <w:t>una</w:t>
      </w:r>
      <w:r>
        <w:rPr>
          <w:spacing w:val="-12"/>
        </w:rPr>
        <w:t> </w:t>
      </w:r>
      <w:r>
        <w:rPr/>
        <w:t>carga</w:t>
      </w:r>
      <w:r>
        <w:rPr>
          <w:spacing w:val="-12"/>
        </w:rPr>
        <w:t> </w:t>
      </w:r>
      <w:r>
        <w:rPr/>
        <w:t>más</w:t>
      </w:r>
      <w:r>
        <w:rPr>
          <w:spacing w:val="-13"/>
        </w:rPr>
        <w:t> </w:t>
      </w:r>
      <w:r>
        <w:rPr/>
        <w:t>ligera</w:t>
      </w:r>
      <w:r>
        <w:rPr>
          <w:spacing w:val="-12"/>
        </w:rPr>
        <w:t> </w:t>
      </w:r>
      <w:r>
        <w:rPr/>
        <w:t>de</w:t>
      </w:r>
      <w:r>
        <w:rPr>
          <w:spacing w:val="-13"/>
        </w:rPr>
        <w:t> </w:t>
      </w:r>
      <w:r>
        <w:rPr/>
        <w:t>trabajo</w:t>
      </w:r>
      <w:r>
        <w:rPr>
          <w:spacing w:val="-12"/>
        </w:rPr>
        <w:t> </w:t>
      </w:r>
      <w:r>
        <w:rPr/>
        <w:t>regular</w:t>
      </w:r>
      <w:r>
        <w:rPr>
          <w:spacing w:val="-12"/>
        </w:rPr>
        <w:t> </w:t>
      </w:r>
      <w:r>
        <w:rPr/>
        <w:t>cuando lo hace). Un ScrumMaster brillante puede provenir de cualquier disciplina: ingeniería, diseño, pruebas, gestión de productos, gestión de proyectos o gestión de la</w:t>
      </w:r>
      <w:r>
        <w:rPr>
          <w:spacing w:val="-10"/>
        </w:rPr>
        <w:t> </w:t>
      </w:r>
      <w:r>
        <w:rPr/>
        <w:t>calidad.</w:t>
      </w:r>
    </w:p>
    <w:p>
      <w:pPr>
        <w:pStyle w:val="BodyText"/>
        <w:spacing w:line="249" w:lineRule="auto" w:before="109"/>
        <w:ind w:left="376" w:right="929"/>
        <w:jc w:val="both"/>
      </w:pPr>
      <w:r>
        <w:rPr/>
        <w:t>El ScrumMaster y el Propietario del Producto no pueden ser el mismo individuo, ya que su enfoque es tan diferente que combinarlos a menudo lleva a la confusión y al conflicto. Un resultado común de combinar estos roles es un Propietario</w:t>
      </w:r>
      <w:r>
        <w:rPr>
          <w:spacing w:val="-3"/>
        </w:rPr>
        <w:t> </w:t>
      </w:r>
      <w:r>
        <w:rPr/>
        <w:t>del</w:t>
      </w:r>
      <w:r>
        <w:rPr>
          <w:spacing w:val="-3"/>
        </w:rPr>
        <w:t> </w:t>
      </w:r>
      <w:r>
        <w:rPr/>
        <w:t>Producto</w:t>
      </w:r>
      <w:r>
        <w:rPr>
          <w:spacing w:val="-3"/>
        </w:rPr>
        <w:t> </w:t>
      </w:r>
      <w:r>
        <w:rPr/>
        <w:t>que</w:t>
      </w:r>
      <w:r>
        <w:rPr>
          <w:spacing w:val="-3"/>
        </w:rPr>
        <w:t> </w:t>
      </w:r>
      <w:r>
        <w:rPr/>
        <w:t>se</w:t>
      </w:r>
      <w:r>
        <w:rPr>
          <w:spacing w:val="-3"/>
        </w:rPr>
        <w:t> </w:t>
      </w:r>
      <w:r>
        <w:rPr/>
        <w:t>opone</w:t>
      </w:r>
      <w:r>
        <w:rPr>
          <w:spacing w:val="-3"/>
        </w:rPr>
        <w:t> </w:t>
      </w:r>
      <w:r>
        <w:rPr/>
        <w:t>a</w:t>
      </w:r>
      <w:r>
        <w:rPr>
          <w:spacing w:val="-3"/>
        </w:rPr>
        <w:t> </w:t>
      </w:r>
      <w:r>
        <w:rPr/>
        <w:t>la</w:t>
      </w:r>
      <w:r>
        <w:rPr>
          <w:spacing w:val="-3"/>
        </w:rPr>
        <w:t> </w:t>
      </w:r>
      <w:r>
        <w:rPr/>
        <w:t>autogestión</w:t>
      </w:r>
      <w:r>
        <w:rPr>
          <w:spacing w:val="-3"/>
        </w:rPr>
        <w:t> </w:t>
      </w:r>
      <w:r>
        <w:rPr/>
        <w:t>de</w:t>
      </w:r>
      <w:r>
        <w:rPr>
          <w:spacing w:val="-3"/>
        </w:rPr>
        <w:t> </w:t>
      </w:r>
      <w:r>
        <w:rPr/>
        <w:t>los</w:t>
      </w:r>
      <w:r>
        <w:rPr>
          <w:spacing w:val="-3"/>
        </w:rPr>
        <w:t> </w:t>
      </w:r>
      <w:r>
        <w:rPr/>
        <w:t>equipos</w:t>
      </w:r>
      <w:r>
        <w:rPr>
          <w:spacing w:val="-3"/>
        </w:rPr>
        <w:t> </w:t>
      </w:r>
      <w:r>
        <w:rPr/>
        <w:t>que</w:t>
      </w:r>
      <w:r>
        <w:rPr>
          <w:spacing w:val="-3"/>
        </w:rPr>
        <w:t> </w:t>
      </w:r>
      <w:r>
        <w:rPr/>
        <w:t>Scrum</w:t>
      </w:r>
      <w:r>
        <w:rPr>
          <w:spacing w:val="-3"/>
        </w:rPr>
        <w:t> </w:t>
      </w:r>
      <w:r>
        <w:rPr/>
        <w:t>requiere.</w:t>
      </w:r>
      <w:r>
        <w:rPr>
          <w:spacing w:val="-3"/>
        </w:rPr>
        <w:t> </w:t>
      </w:r>
      <w:r>
        <w:rPr/>
        <w:t>A</w:t>
      </w:r>
      <w:r>
        <w:rPr>
          <w:spacing w:val="-3"/>
        </w:rPr>
        <w:t> </w:t>
      </w:r>
      <w:r>
        <w:rPr/>
        <w:t>diferencia</w:t>
      </w:r>
      <w:r>
        <w:rPr>
          <w:spacing w:val="-3"/>
        </w:rPr>
        <w:t> </w:t>
      </w:r>
      <w:r>
        <w:rPr/>
        <w:t>de</w:t>
      </w:r>
      <w:r>
        <w:rPr>
          <w:spacing w:val="-3"/>
        </w:rPr>
        <w:t> </w:t>
      </w:r>
      <w:r>
        <w:rPr/>
        <w:t>un</w:t>
      </w:r>
      <w:r>
        <w:rPr>
          <w:spacing w:val="-3"/>
        </w:rPr>
        <w:t> </w:t>
      </w:r>
      <w:r>
        <w:rPr/>
        <w:t>gestor tradicional,</w:t>
      </w:r>
      <w:r>
        <w:rPr>
          <w:spacing w:val="-4"/>
        </w:rPr>
        <w:t> </w:t>
      </w:r>
      <w:r>
        <w:rPr/>
        <w:t>el</w:t>
      </w:r>
      <w:r>
        <w:rPr>
          <w:spacing w:val="-4"/>
        </w:rPr>
        <w:t> </w:t>
      </w:r>
      <w:r>
        <w:rPr/>
        <w:t>ScrumMaster</w:t>
      </w:r>
      <w:r>
        <w:rPr>
          <w:spacing w:val="-4"/>
        </w:rPr>
        <w:t> </w:t>
      </w:r>
      <w:r>
        <w:rPr/>
        <w:t>no</w:t>
      </w:r>
      <w:r>
        <w:rPr>
          <w:spacing w:val="-4"/>
        </w:rPr>
        <w:t> </w:t>
      </w:r>
      <w:r>
        <w:rPr/>
        <w:t>le</w:t>
      </w:r>
      <w:r>
        <w:rPr>
          <w:spacing w:val="-4"/>
        </w:rPr>
        <w:t> </w:t>
      </w:r>
      <w:r>
        <w:rPr/>
        <w:t>dice</w:t>
      </w:r>
      <w:r>
        <w:rPr>
          <w:spacing w:val="-4"/>
        </w:rPr>
        <w:t> </w:t>
      </w:r>
      <w:r>
        <w:rPr/>
        <w:t>a</w:t>
      </w:r>
      <w:r>
        <w:rPr>
          <w:spacing w:val="-4"/>
        </w:rPr>
        <w:t> </w:t>
      </w:r>
      <w:r>
        <w:rPr/>
        <w:t>la</w:t>
      </w:r>
      <w:r>
        <w:rPr>
          <w:spacing w:val="-4"/>
        </w:rPr>
        <w:t> </w:t>
      </w:r>
      <w:r>
        <w:rPr/>
        <w:t>gente</w:t>
      </w:r>
      <w:r>
        <w:rPr>
          <w:spacing w:val="-4"/>
        </w:rPr>
        <w:t> </w:t>
      </w:r>
      <w:r>
        <w:rPr/>
        <w:t>qué</w:t>
      </w:r>
      <w:r>
        <w:rPr>
          <w:spacing w:val="-4"/>
        </w:rPr>
        <w:t> </w:t>
      </w:r>
      <w:r>
        <w:rPr/>
        <w:t>hacer</w:t>
      </w:r>
      <w:r>
        <w:rPr>
          <w:spacing w:val="-4"/>
        </w:rPr>
        <w:t> </w:t>
      </w:r>
      <w:r>
        <w:rPr/>
        <w:t>ni</w:t>
      </w:r>
      <w:r>
        <w:rPr>
          <w:spacing w:val="-4"/>
        </w:rPr>
        <w:t> </w:t>
      </w:r>
      <w:r>
        <w:rPr/>
        <w:t>asigna</w:t>
      </w:r>
      <w:r>
        <w:rPr>
          <w:spacing w:val="-4"/>
        </w:rPr>
        <w:t> </w:t>
      </w:r>
      <w:r>
        <w:rPr/>
        <w:t>tareas,</w:t>
      </w:r>
      <w:r>
        <w:rPr>
          <w:spacing w:val="-4"/>
        </w:rPr>
        <w:t> </w:t>
      </w:r>
      <w:r>
        <w:rPr/>
        <w:t>sino</w:t>
      </w:r>
      <w:r>
        <w:rPr>
          <w:spacing w:val="-4"/>
        </w:rPr>
        <w:t> </w:t>
      </w:r>
      <w:r>
        <w:rPr/>
        <w:t>que</w:t>
      </w:r>
      <w:r>
        <w:rPr>
          <w:spacing w:val="-4"/>
        </w:rPr>
        <w:t> </w:t>
      </w:r>
      <w:r>
        <w:rPr/>
        <w:t>básicamente</w:t>
      </w:r>
      <w:r>
        <w:rPr>
          <w:spacing w:val="-4"/>
        </w:rPr>
        <w:t> </w:t>
      </w:r>
      <w:r>
        <w:rPr/>
        <w:t>facilita</w:t>
      </w:r>
      <w:r>
        <w:rPr>
          <w:spacing w:val="-4"/>
        </w:rPr>
        <w:t> </w:t>
      </w:r>
      <w:r>
        <w:rPr/>
        <w:t>el</w:t>
      </w:r>
      <w:r>
        <w:rPr>
          <w:spacing w:val="-4"/>
        </w:rPr>
        <w:t> </w:t>
      </w:r>
      <w:r>
        <w:rPr/>
        <w:t>proceso, apoya</w:t>
      </w:r>
      <w:r>
        <w:rPr>
          <w:spacing w:val="-9"/>
        </w:rPr>
        <w:t> </w:t>
      </w:r>
      <w:r>
        <w:rPr/>
        <w:t>al</w:t>
      </w:r>
      <w:r>
        <w:rPr>
          <w:spacing w:val="-9"/>
        </w:rPr>
        <w:t> </w:t>
      </w:r>
      <w:r>
        <w:rPr/>
        <w:t>equipo</w:t>
      </w:r>
      <w:r>
        <w:rPr>
          <w:spacing w:val="-9"/>
        </w:rPr>
        <w:t> </w:t>
      </w:r>
      <w:r>
        <w:rPr/>
        <w:t>mientras</w:t>
      </w:r>
      <w:r>
        <w:rPr>
          <w:spacing w:val="-9"/>
        </w:rPr>
        <w:t> </w:t>
      </w:r>
      <w:r>
        <w:rPr/>
        <w:t>se</w:t>
      </w:r>
      <w:r>
        <w:rPr>
          <w:spacing w:val="-9"/>
        </w:rPr>
        <w:t> </w:t>
      </w:r>
      <w:r>
        <w:rPr/>
        <w:t>organiza</w:t>
      </w:r>
      <w:r>
        <w:rPr>
          <w:spacing w:val="-9"/>
        </w:rPr>
        <w:t> </w:t>
      </w:r>
      <w:r>
        <w:rPr/>
        <w:t>y</w:t>
      </w:r>
      <w:r>
        <w:rPr>
          <w:spacing w:val="-9"/>
        </w:rPr>
        <w:t> </w:t>
      </w:r>
      <w:r>
        <w:rPr/>
        <w:t>se</w:t>
      </w:r>
      <w:r>
        <w:rPr>
          <w:spacing w:val="-9"/>
        </w:rPr>
        <w:t> </w:t>
      </w:r>
      <w:r>
        <w:rPr/>
        <w:t>gestiona.</w:t>
      </w:r>
      <w:r>
        <w:rPr>
          <w:spacing w:val="-9"/>
        </w:rPr>
        <w:t> </w:t>
      </w:r>
      <w:r>
        <w:rPr/>
        <w:t>Si</w:t>
      </w:r>
      <w:r>
        <w:rPr>
          <w:spacing w:val="-9"/>
        </w:rPr>
        <w:t> </w:t>
      </w:r>
      <w:r>
        <w:rPr/>
        <w:t>el</w:t>
      </w:r>
      <w:r>
        <w:rPr>
          <w:spacing w:val="-9"/>
        </w:rPr>
        <w:t> </w:t>
      </w:r>
      <w:r>
        <w:rPr/>
        <w:t>ScrumMaster</w:t>
      </w:r>
      <w:r>
        <w:rPr>
          <w:spacing w:val="-9"/>
        </w:rPr>
        <w:t> </w:t>
      </w:r>
      <w:r>
        <w:rPr/>
        <w:t>estaba</w:t>
      </w:r>
      <w:r>
        <w:rPr>
          <w:spacing w:val="-9"/>
        </w:rPr>
        <w:t> </w:t>
      </w:r>
      <w:r>
        <w:rPr/>
        <w:t>previamente</w:t>
      </w:r>
      <w:r>
        <w:rPr>
          <w:spacing w:val="-9"/>
        </w:rPr>
        <w:t> </w:t>
      </w:r>
      <w:r>
        <w:rPr/>
        <w:t>en</w:t>
      </w:r>
      <w:r>
        <w:rPr>
          <w:spacing w:val="-9"/>
        </w:rPr>
        <w:t> </w:t>
      </w:r>
      <w:r>
        <w:rPr/>
        <w:t>una</w:t>
      </w:r>
      <w:r>
        <w:rPr>
          <w:spacing w:val="-9"/>
        </w:rPr>
        <w:t> </w:t>
      </w:r>
      <w:r>
        <w:rPr/>
        <w:t>posición</w:t>
      </w:r>
      <w:r>
        <w:rPr>
          <w:spacing w:val="-9"/>
        </w:rPr>
        <w:t> </w:t>
      </w:r>
      <w:r>
        <w:rPr/>
        <w:t>de</w:t>
      </w:r>
      <w:r>
        <w:rPr>
          <w:spacing w:val="-9"/>
        </w:rPr>
        <w:t> </w:t>
      </w:r>
      <w:r>
        <w:rPr/>
        <w:t>gestión del</w:t>
      </w:r>
      <w:r>
        <w:rPr>
          <w:spacing w:val="-12"/>
        </w:rPr>
        <w:t> </w:t>
      </w:r>
      <w:r>
        <w:rPr/>
        <w:t>equipo,</w:t>
      </w:r>
      <w:r>
        <w:rPr>
          <w:spacing w:val="-12"/>
        </w:rPr>
        <w:t> </w:t>
      </w:r>
      <w:r>
        <w:rPr/>
        <w:t>tendrá</w:t>
      </w:r>
      <w:r>
        <w:rPr>
          <w:spacing w:val="-12"/>
        </w:rPr>
        <w:t> </w:t>
      </w:r>
      <w:r>
        <w:rPr/>
        <w:t>que</w:t>
      </w:r>
      <w:r>
        <w:rPr>
          <w:spacing w:val="-12"/>
        </w:rPr>
        <w:t> </w:t>
      </w:r>
      <w:r>
        <w:rPr/>
        <w:t>cambiar</w:t>
      </w:r>
      <w:r>
        <w:rPr>
          <w:spacing w:val="-12"/>
        </w:rPr>
        <w:t> </w:t>
      </w:r>
      <w:r>
        <w:rPr/>
        <w:t>significativamente</w:t>
      </w:r>
      <w:r>
        <w:rPr>
          <w:spacing w:val="-12"/>
        </w:rPr>
        <w:t> </w:t>
      </w:r>
      <w:r>
        <w:rPr/>
        <w:t>su</w:t>
      </w:r>
      <w:r>
        <w:rPr>
          <w:spacing w:val="-12"/>
        </w:rPr>
        <w:t> </w:t>
      </w:r>
      <w:r>
        <w:rPr/>
        <w:t>mentalidad</w:t>
      </w:r>
      <w:r>
        <w:rPr>
          <w:spacing w:val="-12"/>
        </w:rPr>
        <w:t> </w:t>
      </w:r>
      <w:r>
        <w:rPr/>
        <w:t>y</w:t>
      </w:r>
      <w:r>
        <w:rPr>
          <w:spacing w:val="-12"/>
        </w:rPr>
        <w:t> </w:t>
      </w:r>
      <w:r>
        <w:rPr/>
        <w:t>estilo</w:t>
      </w:r>
      <w:r>
        <w:rPr>
          <w:spacing w:val="-12"/>
        </w:rPr>
        <w:t> </w:t>
      </w:r>
      <w:r>
        <w:rPr/>
        <w:t>de</w:t>
      </w:r>
      <w:r>
        <w:rPr>
          <w:spacing w:val="-12"/>
        </w:rPr>
        <w:t> </w:t>
      </w:r>
      <w:r>
        <w:rPr/>
        <w:t>interacción</w:t>
      </w:r>
      <w:r>
        <w:rPr>
          <w:spacing w:val="-12"/>
        </w:rPr>
        <w:t> </w:t>
      </w:r>
      <w:r>
        <w:rPr/>
        <w:t>para</w:t>
      </w:r>
      <w:r>
        <w:rPr>
          <w:spacing w:val="-12"/>
        </w:rPr>
        <w:t> </w:t>
      </w:r>
      <w:r>
        <w:rPr/>
        <w:t>que</w:t>
      </w:r>
      <w:r>
        <w:rPr>
          <w:spacing w:val="-12"/>
        </w:rPr>
        <w:t> </w:t>
      </w:r>
      <w:r>
        <w:rPr/>
        <w:t>el</w:t>
      </w:r>
      <w:r>
        <w:rPr>
          <w:spacing w:val="-12"/>
        </w:rPr>
        <w:t> </w:t>
      </w:r>
      <w:r>
        <w:rPr/>
        <w:t>equipo</w:t>
      </w:r>
      <w:r>
        <w:rPr>
          <w:spacing w:val="-12"/>
        </w:rPr>
        <w:t> </w:t>
      </w:r>
      <w:r>
        <w:rPr/>
        <w:t>tenga</w:t>
      </w:r>
      <w:r>
        <w:rPr>
          <w:spacing w:val="-12"/>
        </w:rPr>
        <w:t> </w:t>
      </w:r>
      <w:r>
        <w:rPr/>
        <w:t>éxito con</w:t>
      </w:r>
      <w:r>
        <w:rPr>
          <w:spacing w:val="-2"/>
        </w:rPr>
        <w:t> </w:t>
      </w:r>
      <w:r>
        <w:rPr/>
        <w:t>Scrum.</w:t>
      </w:r>
    </w:p>
    <w:p>
      <w:pPr>
        <w:pStyle w:val="BodyText"/>
        <w:spacing w:line="249" w:lineRule="auto" w:before="109"/>
        <w:ind w:left="376" w:right="929"/>
        <w:jc w:val="both"/>
      </w:pPr>
      <w:r>
        <w:rPr/>
        <w:t>No hay ningún rol de jefe de proyecto en Scrum, esto se debe a que no es necesario. Las responsabilidades tradicio- nales de un director de proyecto se han dividido y reasignado entre los tres roles de Scrum, principalmente, entre el</w:t>
      </w:r>
    </w:p>
    <w:p>
      <w:pPr>
        <w:spacing w:after="0" w:line="249" w:lineRule="auto"/>
        <w:jc w:val="both"/>
        <w:sectPr>
          <w:pgSz w:w="12240" w:h="15840"/>
          <w:pgMar w:header="1135" w:footer="1034" w:top="1400" w:bottom="1220" w:left="1460" w:right="220"/>
        </w:sectPr>
      </w:pPr>
    </w:p>
    <w:p>
      <w:pPr>
        <w:pStyle w:val="BodyText"/>
      </w:pPr>
    </w:p>
    <w:p>
      <w:pPr>
        <w:pStyle w:val="BodyText"/>
        <w:spacing w:before="6"/>
        <w:rPr>
          <w:sz w:val="23"/>
        </w:rPr>
      </w:pPr>
    </w:p>
    <w:p>
      <w:pPr>
        <w:pStyle w:val="BodyText"/>
        <w:spacing w:line="249" w:lineRule="auto"/>
        <w:ind w:left="376" w:right="929"/>
        <w:jc w:val="both"/>
      </w:pPr>
      <w:r>
        <w:rPr/>
        <w:t>Equipo y el Propietario del Producto, en vez de al ScrumMaster. Utilizar Scrum con un director de proyecto indica un mal uso fundamental de Scrum y típicamente resulta en responsabilidades conflictivas, autoridad poco clara y resultados mejorables. A veces un ex director de proyecto puede entrar en el papel de ScrumMaster, el éxito de este enfoque depende en gran medida de la persona, y lo bien que entienda la diferencia fundamental entre los dos</w:t>
      </w:r>
      <w:r>
        <w:rPr>
          <w:spacing w:val="-12"/>
        </w:rPr>
        <w:t> </w:t>
      </w:r>
      <w:r>
        <w:rPr/>
        <w:t>roles, tanto en las responsabilidades del día a día como en la mentalidad necesaria para tener</w:t>
      </w:r>
      <w:r>
        <w:rPr>
          <w:spacing w:val="-22"/>
        </w:rPr>
        <w:t> </w:t>
      </w:r>
      <w:r>
        <w:rPr/>
        <w:t>éxito.</w:t>
      </w:r>
    </w:p>
    <w:p>
      <w:pPr>
        <w:pStyle w:val="BodyText"/>
        <w:spacing w:line="249" w:lineRule="auto" w:before="119"/>
        <w:ind w:left="376" w:right="930"/>
        <w:jc w:val="both"/>
      </w:pPr>
      <w:r>
        <w:rPr/>
        <w:t>Además de estos tres roles, existen otros </w:t>
      </w:r>
      <w:r>
        <w:rPr>
          <w:i/>
        </w:rPr>
        <w:t>stakeholders </w:t>
      </w:r>
      <w:r>
        <w:rPr/>
        <w:t>que contribuyen al éxito del producto como son los adminis- tradores, los clientes y los usuarios finales. Algunos </w:t>
      </w:r>
      <w:r>
        <w:rPr>
          <w:i/>
        </w:rPr>
        <w:t>stakeholders </w:t>
      </w:r>
      <w:r>
        <w:rPr/>
        <w:t>como los gerentes funcionales (</w:t>
      </w:r>
      <w:r>
        <w:rPr>
          <w:i/>
        </w:rPr>
        <w:t>i.e. </w:t>
      </w:r>
      <w:r>
        <w:rPr/>
        <w:t>un gerente de ingeniería) pueden encontrarse con que su role cambia al adoptar Scrum. Por ejemplo:</w:t>
      </w:r>
    </w:p>
    <w:p>
      <w:pPr>
        <w:pStyle w:val="BodyText"/>
        <w:spacing w:before="8"/>
        <w:rPr>
          <w:sz w:val="15"/>
        </w:rPr>
      </w:pPr>
    </w:p>
    <w:p>
      <w:pPr>
        <w:pStyle w:val="BodyText"/>
        <w:spacing w:before="98"/>
        <w:ind w:left="583"/>
      </w:pPr>
      <w:r>
        <w:rPr/>
        <w:pict>
          <v:rect style="position:absolute;margin-left:92.921997pt;margin-top:10.20191pt;width:3.138pt;height:3.138pt;mso-position-horizontal-relative:page;mso-position-vertical-relative:paragraph;z-index:7240" filled="true" fillcolor="#000000" stroked="false">
            <v:fill type="solid"/>
            <w10:wrap type="none"/>
          </v:rect>
        </w:pict>
      </w:r>
      <w:r>
        <w:rPr/>
        <w:t>Apoyan al equipo considerando las reglas y la esencia de Scrum.</w:t>
      </w:r>
    </w:p>
    <w:p>
      <w:pPr>
        <w:pStyle w:val="BodyText"/>
        <w:spacing w:line="333" w:lineRule="auto" w:before="88"/>
        <w:ind w:left="583" w:right="2536"/>
      </w:pPr>
      <w:r>
        <w:rPr/>
        <w:pict>
          <v:rect style="position:absolute;margin-left:92.921997pt;margin-top:9.701907pt;width:3.138pt;height:3.138pt;mso-position-horizontal-relative:page;mso-position-vertical-relative:paragraph;z-index:7264" filled="true" fillcolor="#000000" stroked="false">
            <v:fill type="solid"/>
            <w10:wrap type="none"/>
          </v:rect>
        </w:pict>
      </w:r>
      <w:r>
        <w:rPr/>
        <w:pict>
          <v:rect style="position:absolute;margin-left:92.921997pt;margin-top:25.641907pt;width:3.138pt;height:3.138pt;mso-position-horizontal-relative:page;mso-position-vertical-relative:paragraph;z-index:7288" filled="true" fillcolor="#000000" stroked="false">
            <v:fill type="solid"/>
            <w10:wrap type="none"/>
          </v:rect>
        </w:pict>
      </w:r>
      <w:r>
        <w:rPr/>
        <w:t>Ayudan a eliminar los impedimentos que identifican el Equipo y el Propietario del Producto. Ponen a disposición sus conocimientos y experiencia.</w:t>
      </w:r>
    </w:p>
    <w:p>
      <w:pPr>
        <w:pStyle w:val="BodyText"/>
        <w:spacing w:before="4"/>
        <w:rPr>
          <w:sz w:val="29"/>
        </w:rPr>
      </w:pPr>
    </w:p>
    <w:p>
      <w:pPr>
        <w:pStyle w:val="ListParagraph"/>
        <w:numPr>
          <w:ilvl w:val="3"/>
          <w:numId w:val="9"/>
        </w:numPr>
        <w:tabs>
          <w:tab w:pos="1154" w:val="left" w:leader="none"/>
        </w:tabs>
        <w:spacing w:line="240" w:lineRule="auto" w:before="1" w:after="0"/>
        <w:ind w:left="1153" w:right="0" w:hanging="777"/>
        <w:jc w:val="left"/>
        <w:rPr>
          <w:rFonts w:ascii="Arial"/>
          <w:b/>
          <w:sz w:val="18"/>
        </w:rPr>
      </w:pPr>
      <w:r>
        <w:rPr>
          <w:rFonts w:ascii="Arial"/>
          <w:b/>
          <w:sz w:val="18"/>
        </w:rPr>
        <w:t>Documentos</w:t>
      </w:r>
    </w:p>
    <w:p>
      <w:pPr>
        <w:pStyle w:val="BodyText"/>
        <w:spacing w:before="9"/>
        <w:rPr>
          <w:rFonts w:ascii="Arial"/>
          <w:b/>
          <w:sz w:val="22"/>
        </w:rPr>
      </w:pPr>
    </w:p>
    <w:p>
      <w:pPr>
        <w:pStyle w:val="BodyText"/>
        <w:spacing w:line="249" w:lineRule="auto"/>
        <w:ind w:left="376" w:right="853"/>
      </w:pPr>
      <w:r>
        <w:rPr/>
        <w:t>La metodología Scrum establece la elaboración de una serie de documentos para apoyar, auditar y documentar el proceso.</w:t>
      </w:r>
    </w:p>
    <w:p>
      <w:pPr>
        <w:pStyle w:val="Heading3"/>
        <w:spacing w:before="119"/>
      </w:pPr>
      <w:r>
        <w:rPr/>
        <w:t>Product blacklog</w:t>
      </w:r>
    </w:p>
    <w:p>
      <w:pPr>
        <w:pStyle w:val="BodyText"/>
        <w:spacing w:line="249" w:lineRule="auto" w:before="9"/>
        <w:ind w:left="376" w:right="929"/>
        <w:jc w:val="both"/>
      </w:pPr>
      <w:r>
        <w:rPr/>
        <w:t>Cuando un grupo planea migrar a Scrum, antes de empezar el primer Sprint, se necesita el </w:t>
      </w:r>
      <w:r>
        <w:rPr>
          <w:i/>
        </w:rPr>
        <w:t>Product Backlog</w:t>
      </w:r>
      <w:r>
        <w:rPr/>
        <w:t>, un documento priorizado y ordenado de características centradas en el cliente. Contiene descripciones genéricas de todos</w:t>
      </w:r>
      <w:r>
        <w:rPr>
          <w:spacing w:val="-7"/>
        </w:rPr>
        <w:t> </w:t>
      </w:r>
      <w:r>
        <w:rPr/>
        <w:t>los</w:t>
      </w:r>
      <w:r>
        <w:rPr>
          <w:spacing w:val="-7"/>
        </w:rPr>
        <w:t> </w:t>
      </w:r>
      <w:r>
        <w:rPr/>
        <w:t>requisitos,</w:t>
      </w:r>
      <w:r>
        <w:rPr>
          <w:spacing w:val="-7"/>
        </w:rPr>
        <w:t> </w:t>
      </w:r>
      <w:r>
        <w:rPr/>
        <w:t>funcionalidades</w:t>
      </w:r>
      <w:r>
        <w:rPr>
          <w:spacing w:val="-7"/>
        </w:rPr>
        <w:t> </w:t>
      </w:r>
      <w:r>
        <w:rPr/>
        <w:t>deseables,</w:t>
      </w:r>
      <w:r>
        <w:rPr>
          <w:spacing w:val="-7"/>
        </w:rPr>
        <w:t> </w:t>
      </w:r>
      <w:r>
        <w:rPr/>
        <w:t>etc.</w:t>
      </w:r>
      <w:r>
        <w:rPr>
          <w:spacing w:val="-7"/>
        </w:rPr>
        <w:t> </w:t>
      </w:r>
      <w:r>
        <w:rPr/>
        <w:t>Se</w:t>
      </w:r>
      <w:r>
        <w:rPr>
          <w:spacing w:val="-7"/>
        </w:rPr>
        <w:t> </w:t>
      </w:r>
      <w:r>
        <w:rPr/>
        <w:t>trata</w:t>
      </w:r>
      <w:r>
        <w:rPr>
          <w:spacing w:val="-7"/>
        </w:rPr>
        <w:t> </w:t>
      </w:r>
      <w:r>
        <w:rPr/>
        <w:t>de</w:t>
      </w:r>
      <w:r>
        <w:rPr>
          <w:spacing w:val="-7"/>
        </w:rPr>
        <w:t> </w:t>
      </w:r>
      <w:r>
        <w:rPr/>
        <w:t>un</w:t>
      </w:r>
      <w:r>
        <w:rPr>
          <w:spacing w:val="-7"/>
        </w:rPr>
        <w:t> </w:t>
      </w:r>
      <w:r>
        <w:rPr/>
        <w:t>documento</w:t>
      </w:r>
      <w:r>
        <w:rPr>
          <w:spacing w:val="-7"/>
        </w:rPr>
        <w:t> </w:t>
      </w:r>
      <w:r>
        <w:rPr/>
        <w:t>de</w:t>
      </w:r>
      <w:r>
        <w:rPr>
          <w:spacing w:val="-7"/>
        </w:rPr>
        <w:t> </w:t>
      </w:r>
      <w:r>
        <w:rPr/>
        <w:t>alto</w:t>
      </w:r>
      <w:r>
        <w:rPr>
          <w:spacing w:val="-7"/>
        </w:rPr>
        <w:t> </w:t>
      </w:r>
      <w:r>
        <w:rPr/>
        <w:t>nivel</w:t>
      </w:r>
      <w:r>
        <w:rPr>
          <w:spacing w:val="-7"/>
        </w:rPr>
        <w:t> </w:t>
      </w:r>
      <w:r>
        <w:rPr/>
        <w:t>para</w:t>
      </w:r>
      <w:r>
        <w:rPr>
          <w:spacing w:val="-7"/>
        </w:rPr>
        <w:t> </w:t>
      </w:r>
      <w:r>
        <w:rPr/>
        <w:t>todo</w:t>
      </w:r>
      <w:r>
        <w:rPr>
          <w:spacing w:val="-7"/>
        </w:rPr>
        <w:t> </w:t>
      </w:r>
      <w:r>
        <w:rPr/>
        <w:t>el</w:t>
      </w:r>
      <w:r>
        <w:rPr>
          <w:spacing w:val="-7"/>
        </w:rPr>
        <w:t> </w:t>
      </w:r>
      <w:r>
        <w:rPr/>
        <w:t>proyecto,</w:t>
      </w:r>
      <w:r>
        <w:rPr>
          <w:spacing w:val="-7"/>
        </w:rPr>
        <w:t> </w:t>
      </w:r>
      <w:r>
        <w:rPr/>
        <w:t>que existe</w:t>
      </w:r>
      <w:r>
        <w:rPr>
          <w:spacing w:val="-8"/>
        </w:rPr>
        <w:t> </w:t>
      </w:r>
      <w:r>
        <w:rPr/>
        <w:t>y</w:t>
      </w:r>
      <w:r>
        <w:rPr>
          <w:spacing w:val="-8"/>
        </w:rPr>
        <w:t> </w:t>
      </w:r>
      <w:r>
        <w:rPr/>
        <w:t>evoluciona</w:t>
      </w:r>
      <w:r>
        <w:rPr>
          <w:spacing w:val="-8"/>
        </w:rPr>
        <w:t> </w:t>
      </w:r>
      <w:r>
        <w:rPr/>
        <w:t>durante</w:t>
      </w:r>
      <w:r>
        <w:rPr>
          <w:spacing w:val="-8"/>
        </w:rPr>
        <w:t> </w:t>
      </w:r>
      <w:r>
        <w:rPr/>
        <w:t>la</w:t>
      </w:r>
      <w:r>
        <w:rPr>
          <w:spacing w:val="-8"/>
        </w:rPr>
        <w:t> </w:t>
      </w:r>
      <w:r>
        <w:rPr/>
        <w:t>vida</w:t>
      </w:r>
      <w:r>
        <w:rPr>
          <w:spacing w:val="-8"/>
        </w:rPr>
        <w:t> </w:t>
      </w:r>
      <w:r>
        <w:rPr/>
        <w:t>útil</w:t>
      </w:r>
      <w:r>
        <w:rPr>
          <w:spacing w:val="-8"/>
        </w:rPr>
        <w:t> </w:t>
      </w:r>
      <w:r>
        <w:rPr/>
        <w:t>del</w:t>
      </w:r>
      <w:r>
        <w:rPr>
          <w:spacing w:val="-8"/>
        </w:rPr>
        <w:t> </w:t>
      </w:r>
      <w:r>
        <w:rPr/>
        <w:t>producto.</w:t>
      </w:r>
      <w:r>
        <w:rPr>
          <w:spacing w:val="-8"/>
        </w:rPr>
        <w:t> </w:t>
      </w:r>
      <w:r>
        <w:rPr/>
        <w:t>Es</w:t>
      </w:r>
      <w:r>
        <w:rPr>
          <w:spacing w:val="-8"/>
        </w:rPr>
        <w:t> </w:t>
      </w:r>
      <w:r>
        <w:rPr/>
        <w:t>el</w:t>
      </w:r>
      <w:r>
        <w:rPr>
          <w:spacing w:val="-8"/>
        </w:rPr>
        <w:t> </w:t>
      </w:r>
      <w:r>
        <w:rPr/>
        <w:t>plan</w:t>
      </w:r>
      <w:r>
        <w:rPr>
          <w:spacing w:val="-8"/>
        </w:rPr>
        <w:t> </w:t>
      </w:r>
      <w:r>
        <w:rPr/>
        <w:t>de</w:t>
      </w:r>
      <w:r>
        <w:rPr>
          <w:spacing w:val="-8"/>
        </w:rPr>
        <w:t> </w:t>
      </w:r>
      <w:r>
        <w:rPr/>
        <w:t>negocio</w:t>
      </w:r>
      <w:r>
        <w:rPr>
          <w:spacing w:val="-8"/>
        </w:rPr>
        <w:t> </w:t>
      </w:r>
      <w:r>
        <w:rPr/>
        <w:t>del</w:t>
      </w:r>
      <w:r>
        <w:rPr>
          <w:spacing w:val="-8"/>
        </w:rPr>
        <w:t> </w:t>
      </w:r>
      <w:r>
        <w:rPr/>
        <w:t>producto</w:t>
      </w:r>
      <w:r>
        <w:rPr>
          <w:spacing w:val="-8"/>
        </w:rPr>
        <w:t> </w:t>
      </w:r>
      <w:r>
        <w:rPr/>
        <w:t>(ver</w:t>
      </w:r>
      <w:r>
        <w:rPr>
          <w:spacing w:val="-8"/>
        </w:rPr>
        <w:t> </w:t>
      </w:r>
      <w:r>
        <w:rPr/>
        <w:t>Figura</w:t>
      </w:r>
      <w:r>
        <w:rPr>
          <w:spacing w:val="-8"/>
        </w:rPr>
        <w:t> </w:t>
      </w:r>
      <w:hyperlink w:history="true" w:anchor="_bookmark169">
        <w:r>
          <w:rPr>
            <w:color w:val="0000FF"/>
          </w:rPr>
          <w:t>4.2</w:t>
        </w:r>
        <w:r>
          <w:rPr>
            <w:color w:val="0000FF"/>
            <w:spacing w:val="-8"/>
          </w:rPr>
          <w:t> </w:t>
        </w:r>
      </w:hyperlink>
      <w:r>
        <w:rPr/>
        <w:t>y</w:t>
      </w:r>
      <w:r>
        <w:rPr>
          <w:spacing w:val="-8"/>
        </w:rPr>
        <w:t> </w:t>
      </w:r>
      <w:r>
        <w:rPr/>
        <w:t>Figura</w:t>
      </w:r>
      <w:r>
        <w:rPr>
          <w:spacing w:val="-8"/>
        </w:rPr>
        <w:t> </w:t>
      </w:r>
      <w:hyperlink w:history="true" w:anchor="_bookmark170">
        <w:r>
          <w:rPr>
            <w:color w:val="0000FF"/>
          </w:rPr>
          <w:t>4.3</w:t>
        </w:r>
      </w:hyperlink>
      <w:r>
        <w:rPr/>
        <w:t>). En</w:t>
      </w:r>
      <w:r>
        <w:rPr>
          <w:spacing w:val="-3"/>
        </w:rPr>
        <w:t> </w:t>
      </w:r>
      <w:r>
        <w:rPr/>
        <w:t>cualquier</w:t>
      </w:r>
      <w:r>
        <w:rPr>
          <w:spacing w:val="-3"/>
        </w:rPr>
        <w:t> </w:t>
      </w:r>
      <w:r>
        <w:rPr/>
        <w:t>momento,</w:t>
      </w:r>
      <w:r>
        <w:rPr>
          <w:spacing w:val="-3"/>
        </w:rPr>
        <w:t> </w:t>
      </w:r>
      <w:r>
        <w:rPr/>
        <w:t>el</w:t>
      </w:r>
      <w:r>
        <w:rPr>
          <w:spacing w:val="-3"/>
        </w:rPr>
        <w:t> </w:t>
      </w:r>
      <w:r>
        <w:rPr>
          <w:i/>
        </w:rPr>
        <w:t>Product</w:t>
      </w:r>
      <w:r>
        <w:rPr>
          <w:i/>
          <w:spacing w:val="-3"/>
        </w:rPr>
        <w:t> </w:t>
      </w:r>
      <w:r>
        <w:rPr>
          <w:i/>
        </w:rPr>
        <w:t>backlog</w:t>
      </w:r>
      <w:r>
        <w:rPr>
          <w:i/>
          <w:spacing w:val="-3"/>
        </w:rPr>
        <w:t> </w:t>
      </w:r>
      <w:r>
        <w:rPr/>
        <w:t>ofrece</w:t>
      </w:r>
      <w:r>
        <w:rPr>
          <w:spacing w:val="-3"/>
        </w:rPr>
        <w:t> </w:t>
      </w:r>
      <w:r>
        <w:rPr/>
        <w:t>una</w:t>
      </w:r>
      <w:r>
        <w:rPr>
          <w:spacing w:val="-3"/>
        </w:rPr>
        <w:t> </w:t>
      </w:r>
      <w:r>
        <w:rPr/>
        <w:t>visión</w:t>
      </w:r>
      <w:r>
        <w:rPr>
          <w:spacing w:val="-3"/>
        </w:rPr>
        <w:t> </w:t>
      </w:r>
      <w:r>
        <w:rPr/>
        <w:t>única</w:t>
      </w:r>
      <w:r>
        <w:rPr>
          <w:spacing w:val="-3"/>
        </w:rPr>
        <w:t> </w:t>
      </w:r>
      <w:r>
        <w:rPr/>
        <w:t>y</w:t>
      </w:r>
      <w:r>
        <w:rPr>
          <w:spacing w:val="-3"/>
        </w:rPr>
        <w:t> </w:t>
      </w:r>
      <w:r>
        <w:rPr/>
        <w:t>definitiva</w:t>
      </w:r>
      <w:r>
        <w:rPr>
          <w:spacing w:val="-3"/>
        </w:rPr>
        <w:t> </w:t>
      </w:r>
      <w:r>
        <w:rPr/>
        <w:t>de</w:t>
      </w:r>
      <w:r>
        <w:rPr>
          <w:spacing w:val="-3"/>
        </w:rPr>
        <w:t> </w:t>
      </w:r>
      <w:r>
        <w:rPr/>
        <w:t>“todo</w:t>
      </w:r>
      <w:r>
        <w:rPr>
          <w:spacing w:val="-3"/>
        </w:rPr>
        <w:t> </w:t>
      </w:r>
      <w:r>
        <w:rPr/>
        <w:t>lo</w:t>
      </w:r>
      <w:r>
        <w:rPr>
          <w:spacing w:val="-3"/>
        </w:rPr>
        <w:t> </w:t>
      </w:r>
      <w:r>
        <w:rPr/>
        <w:t>que</w:t>
      </w:r>
      <w:r>
        <w:rPr>
          <w:spacing w:val="-3"/>
        </w:rPr>
        <w:t> </w:t>
      </w:r>
      <w:r>
        <w:rPr/>
        <w:t>podría</w:t>
      </w:r>
      <w:r>
        <w:rPr>
          <w:spacing w:val="-3"/>
        </w:rPr>
        <w:t> </w:t>
      </w:r>
      <w:r>
        <w:rPr/>
        <w:t>ser</w:t>
      </w:r>
      <w:r>
        <w:rPr>
          <w:spacing w:val="-3"/>
        </w:rPr>
        <w:t> </w:t>
      </w:r>
      <w:r>
        <w:rPr/>
        <w:t>hecho</w:t>
      </w:r>
      <w:r>
        <w:rPr>
          <w:spacing w:val="-3"/>
        </w:rPr>
        <w:t> </w:t>
      </w:r>
      <w:r>
        <w:rPr/>
        <w:t>por el Equipo, en orden de prioridad”, esta prioridad se organiza según su ROI. Sólo existe un único </w:t>
      </w:r>
      <w:r>
        <w:rPr>
          <w:i/>
        </w:rPr>
        <w:t>Product backlog </w:t>
      </w:r>
      <w:r>
        <w:rPr/>
        <w:t>para</w:t>
      </w:r>
      <w:r>
        <w:rPr>
          <w:spacing w:val="-9"/>
        </w:rPr>
        <w:t> </w:t>
      </w:r>
      <w:r>
        <w:rPr/>
        <w:t>un</w:t>
      </w:r>
      <w:r>
        <w:rPr>
          <w:spacing w:val="-9"/>
        </w:rPr>
        <w:t> </w:t>
      </w:r>
      <w:r>
        <w:rPr/>
        <w:t>producto,</w:t>
      </w:r>
      <w:r>
        <w:rPr>
          <w:spacing w:val="-9"/>
        </w:rPr>
        <w:t> </w:t>
      </w:r>
      <w:r>
        <w:rPr/>
        <w:t>lo</w:t>
      </w:r>
      <w:r>
        <w:rPr>
          <w:spacing w:val="-9"/>
        </w:rPr>
        <w:t> </w:t>
      </w:r>
      <w:r>
        <w:rPr/>
        <w:t>que</w:t>
      </w:r>
      <w:r>
        <w:rPr>
          <w:spacing w:val="-9"/>
        </w:rPr>
        <w:t> </w:t>
      </w:r>
      <w:r>
        <w:rPr/>
        <w:t>significa</w:t>
      </w:r>
      <w:r>
        <w:rPr>
          <w:spacing w:val="-9"/>
        </w:rPr>
        <w:t> </w:t>
      </w:r>
      <w:r>
        <w:rPr/>
        <w:t>que</w:t>
      </w:r>
      <w:r>
        <w:rPr>
          <w:spacing w:val="-9"/>
        </w:rPr>
        <w:t> </w:t>
      </w:r>
      <w:r>
        <w:rPr/>
        <w:t>el</w:t>
      </w:r>
      <w:r>
        <w:rPr>
          <w:spacing w:val="-9"/>
        </w:rPr>
        <w:t> </w:t>
      </w:r>
      <w:r>
        <w:rPr/>
        <w:t>Propietario</w:t>
      </w:r>
      <w:r>
        <w:rPr>
          <w:spacing w:val="-9"/>
        </w:rPr>
        <w:t> </w:t>
      </w:r>
      <w:r>
        <w:rPr/>
        <w:t>del</w:t>
      </w:r>
      <w:r>
        <w:rPr>
          <w:spacing w:val="-9"/>
        </w:rPr>
        <w:t> </w:t>
      </w:r>
      <w:r>
        <w:rPr/>
        <w:t>Producto</w:t>
      </w:r>
      <w:r>
        <w:rPr>
          <w:spacing w:val="-9"/>
        </w:rPr>
        <w:t> </w:t>
      </w:r>
      <w:r>
        <w:rPr/>
        <w:t>debe</w:t>
      </w:r>
      <w:r>
        <w:rPr>
          <w:spacing w:val="-9"/>
        </w:rPr>
        <w:t> </w:t>
      </w:r>
      <w:r>
        <w:rPr/>
        <w:t>tomar</w:t>
      </w:r>
      <w:r>
        <w:rPr>
          <w:spacing w:val="-9"/>
        </w:rPr>
        <w:t> </w:t>
      </w:r>
      <w:r>
        <w:rPr/>
        <w:t>decisiones</w:t>
      </w:r>
      <w:r>
        <w:rPr>
          <w:spacing w:val="-9"/>
        </w:rPr>
        <w:t> </w:t>
      </w:r>
      <w:r>
        <w:rPr/>
        <w:t>de</w:t>
      </w:r>
      <w:r>
        <w:rPr>
          <w:spacing w:val="-9"/>
        </w:rPr>
        <w:t> </w:t>
      </w:r>
      <w:r>
        <w:rPr/>
        <w:t>priorización</w:t>
      </w:r>
      <w:r>
        <w:rPr>
          <w:spacing w:val="-9"/>
        </w:rPr>
        <w:t> </w:t>
      </w:r>
      <w:r>
        <w:rPr/>
        <w:t>de</w:t>
      </w:r>
      <w:r>
        <w:rPr>
          <w:spacing w:val="-9"/>
        </w:rPr>
        <w:t> </w:t>
      </w:r>
      <w:r>
        <w:rPr/>
        <w:t>alto</w:t>
      </w:r>
      <w:r>
        <w:rPr>
          <w:spacing w:val="-9"/>
        </w:rPr>
        <w:t> </w:t>
      </w:r>
      <w:r>
        <w:rPr/>
        <w:t>nivel, representando los intereses de todas las partes interesadas (incluido el</w:t>
      </w:r>
      <w:r>
        <w:rPr>
          <w:spacing w:val="-13"/>
        </w:rPr>
        <w:t> </w:t>
      </w:r>
      <w:r>
        <w:rPr/>
        <w:t>Equipo).</w:t>
      </w:r>
    </w:p>
    <w:p>
      <w:pPr>
        <w:pStyle w:val="BodyText"/>
        <w:spacing w:before="4"/>
        <w:rPr>
          <w:sz w:val="18"/>
        </w:rPr>
      </w:pPr>
      <w:r>
        <w:rPr/>
        <w:drawing>
          <wp:anchor distT="0" distB="0" distL="0" distR="0" allowOverlap="1" layoutInCell="1" locked="0" behindDoc="0" simplePos="0" relativeHeight="7216">
            <wp:simplePos x="0" y="0"/>
            <wp:positionH relativeFrom="page">
              <wp:posOffset>1165872</wp:posOffset>
            </wp:positionH>
            <wp:positionV relativeFrom="paragraph">
              <wp:posOffset>158814</wp:posOffset>
            </wp:positionV>
            <wp:extent cx="5908738" cy="2328291"/>
            <wp:effectExtent l="0" t="0" r="0" b="0"/>
            <wp:wrapTopAndBottom/>
            <wp:docPr id="69" name="image35.png" descr=""/>
            <wp:cNvGraphicFramePr>
              <a:graphicFrameLocks noChangeAspect="1"/>
            </wp:cNvGraphicFramePr>
            <a:graphic>
              <a:graphicData uri="http://schemas.openxmlformats.org/drawingml/2006/picture">
                <pic:pic>
                  <pic:nvPicPr>
                    <pic:cNvPr id="70" name="image35.png"/>
                    <pic:cNvPicPr/>
                  </pic:nvPicPr>
                  <pic:blipFill>
                    <a:blip r:embed="rId128" cstate="print"/>
                    <a:stretch>
                      <a:fillRect/>
                    </a:stretch>
                  </pic:blipFill>
                  <pic:spPr>
                    <a:xfrm>
                      <a:off x="0" y="0"/>
                      <a:ext cx="5908738" cy="2328291"/>
                    </a:xfrm>
                    <a:prstGeom prst="rect">
                      <a:avLst/>
                    </a:prstGeom>
                  </pic:spPr>
                </pic:pic>
              </a:graphicData>
            </a:graphic>
          </wp:anchor>
        </w:drawing>
      </w:r>
    </w:p>
    <w:p>
      <w:pPr>
        <w:pStyle w:val="BodyText"/>
        <w:spacing w:before="9"/>
        <w:rPr>
          <w:sz w:val="34"/>
        </w:rPr>
      </w:pPr>
    </w:p>
    <w:p>
      <w:pPr>
        <w:spacing w:before="1"/>
        <w:ind w:left="279" w:right="832" w:firstLine="0"/>
        <w:jc w:val="center"/>
        <w:rPr>
          <w:sz w:val="20"/>
        </w:rPr>
      </w:pPr>
      <w:bookmarkStart w:name="_bookmark169" w:id="251"/>
      <w:bookmarkEnd w:id="251"/>
      <w:r>
        <w:rPr/>
      </w:r>
      <w:r>
        <w:rPr>
          <w:sz w:val="20"/>
        </w:rPr>
        <w:t>Figura 4.2: El </w:t>
      </w:r>
      <w:r>
        <w:rPr>
          <w:i/>
          <w:sz w:val="20"/>
        </w:rPr>
        <w:t>Product Backlog</w:t>
      </w:r>
      <w:r>
        <w:rPr>
          <w:sz w:val="20"/>
        </w:rPr>
        <w:t>.</w:t>
      </w:r>
    </w:p>
    <w:p>
      <w:pPr>
        <w:spacing w:after="0"/>
        <w:jc w:val="center"/>
        <w:rPr>
          <w:sz w:val="20"/>
        </w:rPr>
        <w:sectPr>
          <w:pgSz w:w="12240" w:h="15840"/>
          <w:pgMar w:header="1135" w:footer="1034" w:top="1400" w:bottom="1220" w:left="1460" w:right="220"/>
        </w:sectPr>
      </w:pPr>
    </w:p>
    <w:p>
      <w:pPr>
        <w:pStyle w:val="BodyText"/>
      </w:pPr>
    </w:p>
    <w:p>
      <w:pPr>
        <w:pStyle w:val="BodyText"/>
        <w:spacing w:before="5"/>
        <w:rPr>
          <w:sz w:val="22"/>
        </w:rPr>
      </w:pPr>
    </w:p>
    <w:p>
      <w:pPr>
        <w:pStyle w:val="BodyText"/>
        <w:ind w:left="376"/>
      </w:pPr>
      <w:r>
        <w:rPr/>
        <w:drawing>
          <wp:inline distT="0" distB="0" distL="0" distR="0">
            <wp:extent cx="5821013" cy="3209544"/>
            <wp:effectExtent l="0" t="0" r="0" b="0"/>
            <wp:docPr id="71" name="image36.jpeg" descr=""/>
            <wp:cNvGraphicFramePr>
              <a:graphicFrameLocks noChangeAspect="1"/>
            </wp:cNvGraphicFramePr>
            <a:graphic>
              <a:graphicData uri="http://schemas.openxmlformats.org/drawingml/2006/picture">
                <pic:pic>
                  <pic:nvPicPr>
                    <pic:cNvPr id="72" name="image36.jpeg"/>
                    <pic:cNvPicPr/>
                  </pic:nvPicPr>
                  <pic:blipFill>
                    <a:blip r:embed="rId129" cstate="print"/>
                    <a:stretch>
                      <a:fillRect/>
                    </a:stretch>
                  </pic:blipFill>
                  <pic:spPr>
                    <a:xfrm>
                      <a:off x="0" y="0"/>
                      <a:ext cx="5821013" cy="3209544"/>
                    </a:xfrm>
                    <a:prstGeom prst="rect">
                      <a:avLst/>
                    </a:prstGeom>
                  </pic:spPr>
                </pic:pic>
              </a:graphicData>
            </a:graphic>
          </wp:inline>
        </w:drawing>
      </w:r>
      <w:r>
        <w:rPr/>
      </w:r>
    </w:p>
    <w:p>
      <w:pPr>
        <w:pStyle w:val="BodyText"/>
      </w:pPr>
    </w:p>
    <w:p>
      <w:pPr>
        <w:pStyle w:val="BodyText"/>
        <w:spacing w:before="2"/>
        <w:rPr>
          <w:sz w:val="23"/>
        </w:rPr>
      </w:pPr>
    </w:p>
    <w:p>
      <w:pPr>
        <w:pStyle w:val="BodyText"/>
        <w:ind w:left="376"/>
      </w:pPr>
      <w:bookmarkStart w:name="_bookmark170" w:id="252"/>
      <w:bookmarkEnd w:id="252"/>
      <w:r>
        <w:rPr/>
      </w:r>
      <w:r>
        <w:rPr/>
        <w:t>Figura 4.3: Gestión visual: ítems del </w:t>
      </w:r>
      <w:r>
        <w:rPr>
          <w:i/>
        </w:rPr>
        <w:t>Product Backlog </w:t>
      </w:r>
      <w:r>
        <w:rPr/>
        <w:t>utilizando una herramienta software (columna de la izquierda).</w:t>
      </w:r>
    </w:p>
    <w:p>
      <w:pPr>
        <w:pStyle w:val="BodyText"/>
        <w:spacing w:before="7"/>
        <w:rPr>
          <w:sz w:val="35"/>
        </w:rPr>
      </w:pPr>
    </w:p>
    <w:p>
      <w:pPr>
        <w:pStyle w:val="BodyText"/>
        <w:spacing w:line="247" w:lineRule="auto"/>
        <w:ind w:left="376" w:right="929"/>
        <w:jc w:val="both"/>
      </w:pPr>
      <w:r>
        <w:rPr/>
        <w:t>El </w:t>
      </w:r>
      <w:r>
        <w:rPr>
          <w:i/>
        </w:rPr>
        <w:t>Product Backlog </w:t>
      </w:r>
      <w:r>
        <w:rPr/>
        <w:t>incluye una variedad de elementos, principalmente nuevas características del cliente (</w:t>
      </w:r>
      <w:r>
        <w:rPr>
          <w:i/>
        </w:rPr>
        <w:t>e.g. </w:t>
      </w:r>
      <w:r>
        <w:rPr/>
        <w:t>"per- mitir</w:t>
      </w:r>
      <w:r>
        <w:rPr>
          <w:spacing w:val="-5"/>
        </w:rPr>
        <w:t> </w:t>
      </w:r>
      <w:r>
        <w:rPr/>
        <w:t>a</w:t>
      </w:r>
      <w:r>
        <w:rPr>
          <w:spacing w:val="-5"/>
        </w:rPr>
        <w:t> </w:t>
      </w:r>
      <w:r>
        <w:rPr/>
        <w:t>todos</w:t>
      </w:r>
      <w:r>
        <w:rPr>
          <w:spacing w:val="-5"/>
        </w:rPr>
        <w:t> </w:t>
      </w:r>
      <w:r>
        <w:rPr/>
        <w:t>los</w:t>
      </w:r>
      <w:r>
        <w:rPr>
          <w:spacing w:val="-5"/>
        </w:rPr>
        <w:t> </w:t>
      </w:r>
      <w:r>
        <w:rPr/>
        <w:t>usuarios</w:t>
      </w:r>
      <w:r>
        <w:rPr>
          <w:spacing w:val="-5"/>
        </w:rPr>
        <w:t> </w:t>
      </w:r>
      <w:r>
        <w:rPr/>
        <w:t>colocar</w:t>
      </w:r>
      <w:r>
        <w:rPr>
          <w:spacing w:val="-5"/>
        </w:rPr>
        <w:t> </w:t>
      </w:r>
      <w:r>
        <w:rPr/>
        <w:t>el</w:t>
      </w:r>
      <w:r>
        <w:rPr>
          <w:spacing w:val="-5"/>
        </w:rPr>
        <w:t> </w:t>
      </w:r>
      <w:r>
        <w:rPr/>
        <w:t>libro</w:t>
      </w:r>
      <w:r>
        <w:rPr>
          <w:spacing w:val="-5"/>
        </w:rPr>
        <w:t> </w:t>
      </w:r>
      <w:r>
        <w:rPr/>
        <w:t>en</w:t>
      </w:r>
      <w:r>
        <w:rPr>
          <w:spacing w:val="-5"/>
        </w:rPr>
        <w:t> </w:t>
      </w:r>
      <w:r>
        <w:rPr/>
        <w:t>el</w:t>
      </w:r>
      <w:r>
        <w:rPr>
          <w:spacing w:val="-5"/>
        </w:rPr>
        <w:t> </w:t>
      </w:r>
      <w:r>
        <w:rPr/>
        <w:t>carrito</w:t>
      </w:r>
      <w:r>
        <w:rPr>
          <w:spacing w:val="-5"/>
        </w:rPr>
        <w:t> </w:t>
      </w:r>
      <w:r>
        <w:rPr/>
        <w:t>de</w:t>
      </w:r>
      <w:r>
        <w:rPr>
          <w:spacing w:val="-5"/>
        </w:rPr>
        <w:t> </w:t>
      </w:r>
      <w:r>
        <w:rPr/>
        <w:t>la</w:t>
      </w:r>
      <w:r>
        <w:rPr>
          <w:spacing w:val="-6"/>
        </w:rPr>
        <w:t> </w:t>
      </w:r>
      <w:r>
        <w:rPr/>
        <w:t>compra"),</w:t>
      </w:r>
      <w:r>
        <w:rPr>
          <w:spacing w:val="-5"/>
        </w:rPr>
        <w:t> </w:t>
      </w:r>
      <w:r>
        <w:rPr/>
        <w:t>pero</w:t>
      </w:r>
      <w:r>
        <w:rPr>
          <w:spacing w:val="-5"/>
        </w:rPr>
        <w:t> </w:t>
      </w:r>
      <w:r>
        <w:rPr/>
        <w:t>también</w:t>
      </w:r>
      <w:r>
        <w:rPr>
          <w:spacing w:val="-5"/>
        </w:rPr>
        <w:t> </w:t>
      </w:r>
      <w:r>
        <w:rPr/>
        <w:t>otros</w:t>
      </w:r>
      <w:r>
        <w:rPr>
          <w:spacing w:val="-5"/>
        </w:rPr>
        <w:t> </w:t>
      </w:r>
      <w:r>
        <w:rPr/>
        <w:t>objetivos</w:t>
      </w:r>
      <w:r>
        <w:rPr>
          <w:spacing w:val="-5"/>
        </w:rPr>
        <w:t> </w:t>
      </w:r>
      <w:r>
        <w:rPr/>
        <w:t>de</w:t>
      </w:r>
      <w:r>
        <w:rPr>
          <w:spacing w:val="-5"/>
        </w:rPr>
        <w:t> </w:t>
      </w:r>
      <w:r>
        <w:rPr/>
        <w:t>mejora</w:t>
      </w:r>
      <w:r>
        <w:rPr>
          <w:spacing w:val="-5"/>
        </w:rPr>
        <w:t> </w:t>
      </w:r>
      <w:r>
        <w:rPr/>
        <w:t>técnica (</w:t>
      </w:r>
      <w:r>
        <w:rPr>
          <w:i/>
        </w:rPr>
        <w:t>e.g. </w:t>
      </w:r>
      <w:r>
        <w:rPr/>
        <w:t>“reescribir el sistema de C ++ a Java” o “Mejorar el rendimiento de los tests”), trabajos e investigación (</w:t>
      </w:r>
      <w:r>
        <w:rPr>
          <w:i/>
        </w:rPr>
        <w:t>e.g. </w:t>
      </w:r>
      <w:r>
        <w:rPr/>
        <w:t>“investigar</w:t>
      </w:r>
      <w:r>
        <w:rPr>
          <w:spacing w:val="-4"/>
        </w:rPr>
        <w:t> </w:t>
      </w:r>
      <w:r>
        <w:rPr/>
        <w:t>soluciones</w:t>
      </w:r>
      <w:r>
        <w:rPr>
          <w:spacing w:val="-4"/>
        </w:rPr>
        <w:t> </w:t>
      </w:r>
      <w:r>
        <w:rPr/>
        <w:t>para</w:t>
      </w:r>
      <w:r>
        <w:rPr>
          <w:spacing w:val="-4"/>
        </w:rPr>
        <w:t> </w:t>
      </w:r>
      <w:r>
        <w:rPr/>
        <w:t>acelerar</w:t>
      </w:r>
      <w:r>
        <w:rPr>
          <w:spacing w:val="-4"/>
        </w:rPr>
        <w:t> </w:t>
      </w:r>
      <w:r>
        <w:rPr/>
        <w:t>la</w:t>
      </w:r>
      <w:r>
        <w:rPr>
          <w:spacing w:val="-4"/>
        </w:rPr>
        <w:t> </w:t>
      </w:r>
      <w:r>
        <w:rPr/>
        <w:t>validación</w:t>
      </w:r>
      <w:r>
        <w:rPr>
          <w:spacing w:val="-4"/>
        </w:rPr>
        <w:t> </w:t>
      </w:r>
      <w:r>
        <w:rPr/>
        <w:t>de</w:t>
      </w:r>
      <w:r>
        <w:rPr>
          <w:spacing w:val="-4"/>
        </w:rPr>
        <w:t> </w:t>
      </w:r>
      <w:r>
        <w:rPr/>
        <w:t>la</w:t>
      </w:r>
      <w:r>
        <w:rPr>
          <w:spacing w:val="-4"/>
        </w:rPr>
        <w:t> </w:t>
      </w:r>
      <w:r>
        <w:rPr/>
        <w:t>tarjeta</w:t>
      </w:r>
      <w:r>
        <w:rPr>
          <w:spacing w:val="-4"/>
        </w:rPr>
        <w:t> </w:t>
      </w:r>
      <w:r>
        <w:rPr/>
        <w:t>de</w:t>
      </w:r>
      <w:r>
        <w:rPr>
          <w:spacing w:val="-4"/>
        </w:rPr>
        <w:t> </w:t>
      </w:r>
      <w:r>
        <w:rPr/>
        <w:t>crédito”),</w:t>
      </w:r>
      <w:r>
        <w:rPr>
          <w:spacing w:val="-4"/>
        </w:rPr>
        <w:t> </w:t>
      </w:r>
      <w:r>
        <w:rPr>
          <w:spacing w:val="-7"/>
        </w:rPr>
        <w:t>y,</w:t>
      </w:r>
      <w:r>
        <w:rPr>
          <w:spacing w:val="-4"/>
        </w:rPr>
        <w:t> </w:t>
      </w:r>
      <w:r>
        <w:rPr/>
        <w:t>posiblemente,</w:t>
      </w:r>
      <w:r>
        <w:rPr>
          <w:spacing w:val="-4"/>
        </w:rPr>
        <w:t> </w:t>
      </w:r>
      <w:r>
        <w:rPr/>
        <w:t>defectos</w:t>
      </w:r>
      <w:r>
        <w:rPr>
          <w:spacing w:val="-4"/>
        </w:rPr>
        <w:t> </w:t>
      </w:r>
      <w:r>
        <w:rPr/>
        <w:t>conocidos</w:t>
      </w:r>
      <w:r>
        <w:rPr>
          <w:spacing w:val="-4"/>
        </w:rPr>
        <w:t> </w:t>
      </w:r>
      <w:r>
        <w:rPr/>
        <w:t>(</w:t>
      </w:r>
      <w:r>
        <w:rPr>
          <w:i/>
        </w:rPr>
        <w:t>e.g. </w:t>
      </w:r>
      <w:r>
        <w:rPr/>
        <w:t>“diagnosticar</w:t>
      </w:r>
      <w:r>
        <w:rPr>
          <w:spacing w:val="-3"/>
        </w:rPr>
        <w:t> </w:t>
      </w:r>
      <w:r>
        <w:rPr/>
        <w:t>y</w:t>
      </w:r>
      <w:r>
        <w:rPr>
          <w:spacing w:val="-3"/>
        </w:rPr>
        <w:t> </w:t>
      </w:r>
      <w:r>
        <w:rPr/>
        <w:t>arreglar</w:t>
      </w:r>
      <w:r>
        <w:rPr>
          <w:spacing w:val="-3"/>
        </w:rPr>
        <w:t> </w:t>
      </w:r>
      <w:r>
        <w:rPr/>
        <w:t>los</w:t>
      </w:r>
      <w:r>
        <w:rPr>
          <w:spacing w:val="-3"/>
        </w:rPr>
        <w:t> </w:t>
      </w:r>
      <w:r>
        <w:rPr/>
        <w:t>errores</w:t>
      </w:r>
      <w:r>
        <w:rPr>
          <w:spacing w:val="-3"/>
        </w:rPr>
        <w:t> </w:t>
      </w:r>
      <w:r>
        <w:rPr/>
        <w:t>del</w:t>
      </w:r>
      <w:r>
        <w:rPr>
          <w:spacing w:val="-3"/>
        </w:rPr>
        <w:t> </w:t>
      </w:r>
      <w:r>
        <w:rPr/>
        <w:t>script</w:t>
      </w:r>
      <w:r>
        <w:rPr>
          <w:spacing w:val="-3"/>
        </w:rPr>
        <w:t> </w:t>
      </w:r>
      <w:r>
        <w:rPr/>
        <w:t>de</w:t>
      </w:r>
      <w:r>
        <w:rPr>
          <w:spacing w:val="-3"/>
        </w:rPr>
        <w:t> </w:t>
      </w:r>
      <w:r>
        <w:rPr/>
        <w:t>procesamiento</w:t>
      </w:r>
      <w:r>
        <w:rPr>
          <w:spacing w:val="-3"/>
        </w:rPr>
        <w:t> </w:t>
      </w:r>
      <w:r>
        <w:rPr/>
        <w:t>de</w:t>
      </w:r>
      <w:r>
        <w:rPr>
          <w:spacing w:val="-3"/>
        </w:rPr>
        <w:t> </w:t>
      </w:r>
      <w:r>
        <w:rPr/>
        <w:t>pedidos”).</w:t>
      </w:r>
      <w:r>
        <w:rPr>
          <w:spacing w:val="-3"/>
        </w:rPr>
        <w:t> </w:t>
      </w:r>
      <w:r>
        <w:rPr/>
        <w:t>A</w:t>
      </w:r>
      <w:r>
        <w:rPr>
          <w:spacing w:val="-3"/>
        </w:rPr>
        <w:t> </w:t>
      </w:r>
      <w:r>
        <w:rPr/>
        <w:t>día</w:t>
      </w:r>
      <w:r>
        <w:rPr>
          <w:spacing w:val="-3"/>
        </w:rPr>
        <w:t> </w:t>
      </w:r>
      <w:r>
        <w:rPr/>
        <w:t>de</w:t>
      </w:r>
      <w:r>
        <w:rPr>
          <w:spacing w:val="-3"/>
        </w:rPr>
        <w:t> </w:t>
      </w:r>
      <w:r>
        <w:rPr/>
        <w:t>hoy</w:t>
      </w:r>
      <w:r>
        <w:rPr>
          <w:spacing w:val="-3"/>
        </w:rPr>
        <w:t> </w:t>
      </w:r>
      <w:r>
        <w:rPr/>
        <w:t>existen</w:t>
      </w:r>
      <w:r>
        <w:rPr>
          <w:spacing w:val="-3"/>
        </w:rPr>
        <w:t> </w:t>
      </w:r>
      <w:r>
        <w:rPr/>
        <w:t>herramientas</w:t>
      </w:r>
      <w:r>
        <w:rPr>
          <w:spacing w:val="-3"/>
        </w:rPr>
        <w:t> </w:t>
      </w:r>
      <w:r>
        <w:rPr/>
        <w:t>mo- dernas para la gestión de tareas de manera automática usando Scrum, en la imagen de la Figura </w:t>
      </w:r>
      <w:hyperlink w:history="true" w:anchor="_bookmark170">
        <w:r>
          <w:rPr>
            <w:color w:val="0000FF"/>
          </w:rPr>
          <w:t>4.3 </w:t>
        </w:r>
      </w:hyperlink>
      <w:r>
        <w:rPr/>
        <w:t>se muestran los elementos del </w:t>
      </w:r>
      <w:r>
        <w:rPr>
          <w:i/>
        </w:rPr>
        <w:t>Product Backlog </w:t>
      </w:r>
      <w:r>
        <w:rPr/>
        <w:t>(columna de la izquierda) de una aplicación, utilizando</w:t>
      </w:r>
      <w:r>
        <w:rPr>
          <w:spacing w:val="-29"/>
        </w:rPr>
        <w:t> </w:t>
      </w:r>
      <w:r>
        <w:rPr>
          <w:i/>
        </w:rPr>
        <w:t>Waffle</w:t>
      </w:r>
      <w:hyperlink w:history="true" w:anchor="_bookmark171">
        <w:r>
          <w:rPr>
            <w:color w:val="0000FF"/>
            <w:position w:val="7"/>
            <w:sz w:val="14"/>
          </w:rPr>
          <w:t>2</w:t>
        </w:r>
      </w:hyperlink>
      <w:r>
        <w:rPr/>
        <w:t>.</w:t>
      </w:r>
    </w:p>
    <w:p>
      <w:pPr>
        <w:pStyle w:val="BodyText"/>
        <w:spacing w:line="249" w:lineRule="auto" w:before="120"/>
        <w:ind w:left="376" w:right="929"/>
        <w:jc w:val="both"/>
      </w:pPr>
      <w:r>
        <w:rPr/>
        <w:t>Los elementos del Product Backlog se tienen que expresar de una manera clara y concisa. Contrariamente a los malentendidos populares, el </w:t>
      </w:r>
      <w:r>
        <w:rPr>
          <w:i/>
        </w:rPr>
        <w:t>Product Backlog </w:t>
      </w:r>
      <w:r>
        <w:rPr/>
        <w:t>no contiene “historias de usuarios”, simplemente contiene elementos, que pueden expresarse como historias de usuarios, casos de uso o cualquier otro enfoque de requisitos que el grupo considere</w:t>
      </w:r>
      <w:r>
        <w:rPr>
          <w:spacing w:val="-4"/>
        </w:rPr>
        <w:t> </w:t>
      </w:r>
      <w:r>
        <w:rPr/>
        <w:t>útil.</w:t>
      </w:r>
      <w:r>
        <w:rPr>
          <w:spacing w:val="-4"/>
        </w:rPr>
        <w:t> </w:t>
      </w:r>
      <w:r>
        <w:rPr/>
        <w:t>Pero,</w:t>
      </w:r>
      <w:r>
        <w:rPr>
          <w:spacing w:val="-4"/>
        </w:rPr>
        <w:t> </w:t>
      </w:r>
      <w:r>
        <w:rPr/>
        <w:t>cualquiera</w:t>
      </w:r>
      <w:r>
        <w:rPr>
          <w:spacing w:val="-4"/>
        </w:rPr>
        <w:t> </w:t>
      </w:r>
      <w:r>
        <w:rPr/>
        <w:t>que</w:t>
      </w:r>
      <w:r>
        <w:rPr>
          <w:spacing w:val="-4"/>
        </w:rPr>
        <w:t> </w:t>
      </w:r>
      <w:r>
        <w:rPr/>
        <w:t>sea</w:t>
      </w:r>
      <w:r>
        <w:rPr>
          <w:spacing w:val="-4"/>
        </w:rPr>
        <w:t> </w:t>
      </w:r>
      <w:r>
        <w:rPr/>
        <w:t>el</w:t>
      </w:r>
      <w:r>
        <w:rPr>
          <w:spacing w:val="-4"/>
        </w:rPr>
        <w:t> </w:t>
      </w:r>
      <w:r>
        <w:rPr/>
        <w:t>enfoque,</w:t>
      </w:r>
      <w:r>
        <w:rPr>
          <w:spacing w:val="-4"/>
        </w:rPr>
        <w:t> </w:t>
      </w:r>
      <w:r>
        <w:rPr/>
        <w:t>la</w:t>
      </w:r>
      <w:r>
        <w:rPr>
          <w:spacing w:val="-4"/>
        </w:rPr>
        <w:t> </w:t>
      </w:r>
      <w:r>
        <w:rPr/>
        <w:t>mayoría</w:t>
      </w:r>
      <w:r>
        <w:rPr>
          <w:spacing w:val="-4"/>
        </w:rPr>
        <w:t> </w:t>
      </w:r>
      <w:r>
        <w:rPr/>
        <w:t>de</w:t>
      </w:r>
      <w:r>
        <w:rPr>
          <w:spacing w:val="-4"/>
        </w:rPr>
        <w:t> </w:t>
      </w:r>
      <w:r>
        <w:rPr/>
        <w:t>los</w:t>
      </w:r>
      <w:r>
        <w:rPr>
          <w:spacing w:val="-4"/>
        </w:rPr>
        <w:t> </w:t>
      </w:r>
      <w:r>
        <w:rPr/>
        <w:t>artículos</w:t>
      </w:r>
      <w:r>
        <w:rPr>
          <w:spacing w:val="-4"/>
        </w:rPr>
        <w:t> </w:t>
      </w:r>
      <w:r>
        <w:rPr/>
        <w:t>deben</w:t>
      </w:r>
      <w:r>
        <w:rPr>
          <w:spacing w:val="-4"/>
        </w:rPr>
        <w:t> </w:t>
      </w:r>
      <w:r>
        <w:rPr/>
        <w:t>centrarse</w:t>
      </w:r>
      <w:r>
        <w:rPr>
          <w:spacing w:val="-4"/>
        </w:rPr>
        <w:t> </w:t>
      </w:r>
      <w:r>
        <w:rPr/>
        <w:t>en</w:t>
      </w:r>
      <w:r>
        <w:rPr>
          <w:spacing w:val="-4"/>
        </w:rPr>
        <w:t> </w:t>
      </w:r>
      <w:r>
        <w:rPr/>
        <w:t>la</w:t>
      </w:r>
      <w:r>
        <w:rPr>
          <w:spacing w:val="-4"/>
        </w:rPr>
        <w:t> </w:t>
      </w:r>
      <w:r>
        <w:rPr/>
        <w:t>entrega</w:t>
      </w:r>
      <w:r>
        <w:rPr>
          <w:spacing w:val="-4"/>
        </w:rPr>
        <w:t> </w:t>
      </w:r>
      <w:r>
        <w:rPr/>
        <w:t>de</w:t>
      </w:r>
      <w:r>
        <w:rPr>
          <w:spacing w:val="-4"/>
        </w:rPr>
        <w:t> </w:t>
      </w:r>
      <w:r>
        <w:rPr/>
        <w:t>valor a los</w:t>
      </w:r>
      <w:r>
        <w:rPr>
          <w:spacing w:val="-3"/>
        </w:rPr>
        <w:t> </w:t>
      </w:r>
      <w:r>
        <w:rPr/>
        <w:t>clientes.</w:t>
      </w:r>
    </w:p>
    <w:p>
      <w:pPr>
        <w:pStyle w:val="Heading3"/>
        <w:spacing w:before="119"/>
      </w:pPr>
      <w:r>
        <w:rPr/>
        <w:t>Sprint blacklog</w:t>
      </w:r>
    </w:p>
    <w:p>
      <w:pPr>
        <w:pStyle w:val="BodyText"/>
        <w:spacing w:line="249" w:lineRule="auto" w:before="9"/>
        <w:ind w:left="376" w:right="929"/>
        <w:jc w:val="both"/>
      </w:pPr>
      <w:r>
        <w:rPr/>
        <w:pict>
          <v:line style="position:absolute;mso-position-horizontal-relative:page;mso-position-vertical-relative:paragraph;z-index:7312;mso-wrap-distance-left:0;mso-wrap-distance-right:0" from="91.801003pt,42.02993pt" to="276.838003pt,42.02993pt" stroked="true" strokeweight=".398pt" strokecolor="#000000">
            <v:stroke dashstyle="solid"/>
            <w10:wrap type="topAndBottom"/>
          </v:line>
        </w:pict>
      </w:r>
      <w:r>
        <w:rPr/>
        <w:t>Muchos Equipos tienen un </w:t>
      </w:r>
      <w:r>
        <w:rPr>
          <w:i/>
        </w:rPr>
        <w:t>Sprint Backlog </w:t>
      </w:r>
      <w:r>
        <w:rPr/>
        <w:t>en forma de tablero de tareas de tamaño de pared (a menudo llamado también</w:t>
      </w:r>
      <w:r>
        <w:rPr>
          <w:spacing w:val="-10"/>
        </w:rPr>
        <w:t> </w:t>
      </w:r>
      <w:r>
        <w:rPr>
          <w:i/>
        </w:rPr>
        <w:t>Scrum</w:t>
      </w:r>
      <w:r>
        <w:rPr>
          <w:i/>
          <w:spacing w:val="-10"/>
        </w:rPr>
        <w:t> </w:t>
      </w:r>
      <w:r>
        <w:rPr>
          <w:i/>
        </w:rPr>
        <w:t>Board</w:t>
      </w:r>
      <w:r>
        <w:rPr/>
        <w:t>)</w:t>
      </w:r>
      <w:r>
        <w:rPr>
          <w:spacing w:val="-10"/>
        </w:rPr>
        <w:t> </w:t>
      </w:r>
      <w:r>
        <w:rPr/>
        <w:t>donde</w:t>
      </w:r>
      <w:r>
        <w:rPr>
          <w:spacing w:val="-10"/>
        </w:rPr>
        <w:t> </w:t>
      </w:r>
      <w:r>
        <w:rPr/>
        <w:t>las</w:t>
      </w:r>
      <w:r>
        <w:rPr>
          <w:spacing w:val="-10"/>
        </w:rPr>
        <w:t> </w:t>
      </w:r>
      <w:r>
        <w:rPr/>
        <w:t>tareas,</w:t>
      </w:r>
      <w:r>
        <w:rPr>
          <w:spacing w:val="-10"/>
        </w:rPr>
        <w:t> </w:t>
      </w:r>
      <w:r>
        <w:rPr/>
        <w:t>escritas</w:t>
      </w:r>
      <w:r>
        <w:rPr>
          <w:spacing w:val="-10"/>
        </w:rPr>
        <w:t> </w:t>
      </w:r>
      <w:r>
        <w:rPr/>
        <w:t>en</w:t>
      </w:r>
      <w:r>
        <w:rPr>
          <w:spacing w:val="-10"/>
        </w:rPr>
        <w:t> </w:t>
      </w:r>
      <w:r>
        <w:rPr/>
        <w:t>forma</w:t>
      </w:r>
      <w:r>
        <w:rPr>
          <w:spacing w:val="-10"/>
        </w:rPr>
        <w:t> </w:t>
      </w:r>
      <w:r>
        <w:rPr/>
        <w:t>de</w:t>
      </w:r>
      <w:r>
        <w:rPr>
          <w:spacing w:val="-10"/>
        </w:rPr>
        <w:t> </w:t>
      </w:r>
      <w:r>
        <w:rPr/>
        <w:t>notas</w:t>
      </w:r>
      <w:r>
        <w:rPr>
          <w:spacing w:val="-10"/>
        </w:rPr>
        <w:t> </w:t>
      </w:r>
      <w:r>
        <w:rPr/>
        <w:t>Post-It,</w:t>
      </w:r>
      <w:r>
        <w:rPr>
          <w:spacing w:val="-10"/>
        </w:rPr>
        <w:t> </w:t>
      </w:r>
      <w:r>
        <w:rPr/>
        <w:t>se</w:t>
      </w:r>
      <w:r>
        <w:rPr>
          <w:spacing w:val="-10"/>
        </w:rPr>
        <w:t> </w:t>
      </w:r>
      <w:r>
        <w:rPr/>
        <w:t>van</w:t>
      </w:r>
      <w:r>
        <w:rPr>
          <w:spacing w:val="-10"/>
        </w:rPr>
        <w:t> </w:t>
      </w:r>
      <w:r>
        <w:rPr/>
        <w:t>moviendo</w:t>
      </w:r>
      <w:r>
        <w:rPr>
          <w:spacing w:val="-10"/>
        </w:rPr>
        <w:t> </w:t>
      </w:r>
      <w:r>
        <w:rPr/>
        <w:t>durante</w:t>
      </w:r>
      <w:r>
        <w:rPr>
          <w:spacing w:val="-10"/>
        </w:rPr>
        <w:t> </w:t>
      </w:r>
      <w:r>
        <w:rPr/>
        <w:t>el</w:t>
      </w:r>
      <w:r>
        <w:rPr>
          <w:spacing w:val="-10"/>
        </w:rPr>
        <w:t> </w:t>
      </w:r>
      <w:r>
        <w:rPr/>
        <w:t>Sprint</w:t>
      </w:r>
      <w:r>
        <w:rPr>
          <w:spacing w:val="-10"/>
        </w:rPr>
        <w:t> </w:t>
      </w:r>
      <w:r>
        <w:rPr/>
        <w:t>a</w:t>
      </w:r>
      <w:r>
        <w:rPr>
          <w:spacing w:val="-10"/>
        </w:rPr>
        <w:t> </w:t>
      </w:r>
      <w:r>
        <w:rPr/>
        <w:t>través de las columnas denominadas </w:t>
      </w:r>
      <w:r>
        <w:rPr>
          <w:spacing w:val="-6"/>
        </w:rPr>
        <w:t>“To </w:t>
      </w:r>
      <w:r>
        <w:rPr/>
        <w:t>Do”, </w:t>
      </w:r>
      <w:r>
        <w:rPr>
          <w:spacing w:val="-4"/>
        </w:rPr>
        <w:t>“Work </w:t>
      </w:r>
      <w:r>
        <w:rPr/>
        <w:t>In Progress” y “Done” (ver Figura</w:t>
      </w:r>
      <w:r>
        <w:rPr>
          <w:spacing w:val="-8"/>
        </w:rPr>
        <w:t> </w:t>
      </w:r>
      <w:hyperlink w:history="true" w:anchor="_bookmark172">
        <w:r>
          <w:rPr>
            <w:color w:val="0000FF"/>
          </w:rPr>
          <w:t>4.4</w:t>
        </w:r>
      </w:hyperlink>
      <w:r>
        <w:rPr/>
        <w:t>).</w:t>
      </w:r>
    </w:p>
    <w:p>
      <w:pPr>
        <w:spacing w:before="0"/>
        <w:ind w:left="664" w:right="0" w:firstLine="0"/>
        <w:jc w:val="left"/>
        <w:rPr>
          <w:sz w:val="16"/>
        </w:rPr>
      </w:pPr>
      <w:r>
        <w:rPr>
          <w:position w:val="6"/>
          <w:sz w:val="12"/>
        </w:rPr>
        <w:t>2</w:t>
      </w:r>
      <w:bookmarkStart w:name="_bookmark171" w:id="253"/>
      <w:bookmarkEnd w:id="253"/>
      <w:r>
        <w:rPr>
          <w:position w:val="6"/>
          <w:sz w:val="12"/>
        </w:rPr>
      </w:r>
      <w:r>
        <w:rPr>
          <w:position w:val="6"/>
          <w:sz w:val="12"/>
        </w:rPr>
        <w:t> </w:t>
      </w:r>
      <w:r>
        <w:rPr>
          <w:sz w:val="16"/>
        </w:rPr>
        <w:t>Herramienta de gestión de proyectos automatizada, permite la integración con </w:t>
      </w:r>
      <w:r>
        <w:rPr>
          <w:i/>
          <w:sz w:val="16"/>
        </w:rPr>
        <w:t>GitHub</w:t>
      </w:r>
      <w:r>
        <w:rPr>
          <w:sz w:val="16"/>
        </w:rPr>
        <w:t>: </w:t>
      </w:r>
      <w:hyperlink r:id="rId130">
        <w:r>
          <w:rPr>
            <w:color w:val="EC008C"/>
            <w:sz w:val="16"/>
          </w:rPr>
          <w:t>https://waffle.io/</w:t>
        </w:r>
      </w:hyperlink>
    </w:p>
    <w:p>
      <w:pPr>
        <w:spacing w:after="0"/>
        <w:jc w:val="left"/>
        <w:rPr>
          <w:sz w:val="16"/>
        </w:rPr>
        <w:sectPr>
          <w:pgSz w:w="12240" w:h="15840"/>
          <w:pgMar w:header="1135" w:footer="1034" w:top="1400" w:bottom="1220" w:left="1460" w:right="220"/>
        </w:sectPr>
      </w:pPr>
    </w:p>
    <w:p>
      <w:pPr>
        <w:pStyle w:val="BodyText"/>
      </w:pPr>
    </w:p>
    <w:p>
      <w:pPr>
        <w:pStyle w:val="BodyText"/>
        <w:spacing w:before="5"/>
        <w:rPr>
          <w:sz w:val="22"/>
        </w:rPr>
      </w:pPr>
    </w:p>
    <w:p>
      <w:pPr>
        <w:pStyle w:val="BodyText"/>
        <w:ind w:left="1301"/>
      </w:pPr>
      <w:r>
        <w:rPr/>
        <w:drawing>
          <wp:inline distT="0" distB="0" distL="0" distR="0">
            <wp:extent cx="4714874" cy="2623185"/>
            <wp:effectExtent l="0" t="0" r="0" b="0"/>
            <wp:docPr id="73" name="image37.jpeg" descr=""/>
            <wp:cNvGraphicFramePr>
              <a:graphicFrameLocks noChangeAspect="1"/>
            </wp:cNvGraphicFramePr>
            <a:graphic>
              <a:graphicData uri="http://schemas.openxmlformats.org/drawingml/2006/picture">
                <pic:pic>
                  <pic:nvPicPr>
                    <pic:cNvPr id="74" name="image37.jpeg"/>
                    <pic:cNvPicPr/>
                  </pic:nvPicPr>
                  <pic:blipFill>
                    <a:blip r:embed="rId131" cstate="print"/>
                    <a:stretch>
                      <a:fillRect/>
                    </a:stretch>
                  </pic:blipFill>
                  <pic:spPr>
                    <a:xfrm>
                      <a:off x="0" y="0"/>
                      <a:ext cx="4714874" cy="2623185"/>
                    </a:xfrm>
                    <a:prstGeom prst="rect">
                      <a:avLst/>
                    </a:prstGeom>
                  </pic:spPr>
                </pic:pic>
              </a:graphicData>
            </a:graphic>
          </wp:inline>
        </w:drawing>
      </w:r>
      <w:r>
        <w:rPr/>
      </w:r>
    </w:p>
    <w:p>
      <w:pPr>
        <w:pStyle w:val="BodyText"/>
        <w:spacing w:before="6"/>
        <w:rPr>
          <w:sz w:val="29"/>
        </w:rPr>
      </w:pPr>
    </w:p>
    <w:p>
      <w:pPr>
        <w:spacing w:before="98"/>
        <w:ind w:left="2213" w:right="0" w:firstLine="0"/>
        <w:jc w:val="left"/>
        <w:rPr>
          <w:sz w:val="20"/>
        </w:rPr>
      </w:pPr>
      <w:bookmarkStart w:name="_bookmark172" w:id="254"/>
      <w:bookmarkEnd w:id="254"/>
      <w:r>
        <w:rPr/>
      </w:r>
      <w:r>
        <w:rPr>
          <w:sz w:val="20"/>
        </w:rPr>
        <w:t>Figura 4.4: Gestión visual: tareas de un </w:t>
      </w:r>
      <w:r>
        <w:rPr>
          <w:i/>
          <w:sz w:val="20"/>
        </w:rPr>
        <w:t>Sprint Backlog </w:t>
      </w:r>
      <w:r>
        <w:rPr>
          <w:sz w:val="20"/>
        </w:rPr>
        <w:t>sobre la pared.</w:t>
      </w:r>
    </w:p>
    <w:p>
      <w:pPr>
        <w:pStyle w:val="BodyText"/>
        <w:spacing w:before="8"/>
        <w:rPr>
          <w:sz w:val="35"/>
        </w:rPr>
      </w:pPr>
    </w:p>
    <w:p>
      <w:pPr>
        <w:pStyle w:val="BodyText"/>
        <w:spacing w:line="249" w:lineRule="auto"/>
        <w:ind w:left="376" w:right="929"/>
        <w:jc w:val="both"/>
      </w:pPr>
      <w:r>
        <w:rPr/>
        <w:t>En</w:t>
      </w:r>
      <w:r>
        <w:rPr>
          <w:spacing w:val="-15"/>
        </w:rPr>
        <w:t> </w:t>
      </w:r>
      <w:r>
        <w:rPr/>
        <w:t>definitiva,</w:t>
      </w:r>
      <w:r>
        <w:rPr>
          <w:spacing w:val="-15"/>
        </w:rPr>
        <w:t> </w:t>
      </w:r>
      <w:r>
        <w:rPr/>
        <w:t>el</w:t>
      </w:r>
      <w:r>
        <w:rPr>
          <w:spacing w:val="-15"/>
        </w:rPr>
        <w:t> </w:t>
      </w:r>
      <w:r>
        <w:rPr>
          <w:i/>
        </w:rPr>
        <w:t>Sprint</w:t>
      </w:r>
      <w:r>
        <w:rPr>
          <w:i/>
          <w:spacing w:val="-15"/>
        </w:rPr>
        <w:t> </w:t>
      </w:r>
      <w:r>
        <w:rPr>
          <w:i/>
        </w:rPr>
        <w:t>backlog</w:t>
      </w:r>
      <w:r>
        <w:rPr>
          <w:i/>
          <w:spacing w:val="-15"/>
        </w:rPr>
        <w:t> </w:t>
      </w:r>
      <w:r>
        <w:rPr/>
        <w:t>se</w:t>
      </w:r>
      <w:r>
        <w:rPr>
          <w:spacing w:val="-15"/>
        </w:rPr>
        <w:t> </w:t>
      </w:r>
      <w:r>
        <w:rPr/>
        <w:t>trata</w:t>
      </w:r>
      <w:r>
        <w:rPr>
          <w:spacing w:val="-15"/>
        </w:rPr>
        <w:t> </w:t>
      </w:r>
      <w:r>
        <w:rPr/>
        <w:t>de</w:t>
      </w:r>
      <w:r>
        <w:rPr>
          <w:spacing w:val="-15"/>
        </w:rPr>
        <w:t> </w:t>
      </w:r>
      <w:r>
        <w:rPr/>
        <w:t>un</w:t>
      </w:r>
      <w:r>
        <w:rPr>
          <w:spacing w:val="-15"/>
        </w:rPr>
        <w:t> </w:t>
      </w:r>
      <w:r>
        <w:rPr/>
        <w:t>documento</w:t>
      </w:r>
      <w:r>
        <w:rPr>
          <w:spacing w:val="-15"/>
        </w:rPr>
        <w:t> </w:t>
      </w:r>
      <w:r>
        <w:rPr/>
        <w:t>detallado</w:t>
      </w:r>
      <w:r>
        <w:rPr>
          <w:spacing w:val="-15"/>
        </w:rPr>
        <w:t> </w:t>
      </w:r>
      <w:r>
        <w:rPr/>
        <w:t>donde</w:t>
      </w:r>
      <w:r>
        <w:rPr>
          <w:spacing w:val="-15"/>
        </w:rPr>
        <w:t> </w:t>
      </w:r>
      <w:r>
        <w:rPr/>
        <w:t>se</w:t>
      </w:r>
      <w:r>
        <w:rPr>
          <w:spacing w:val="-15"/>
        </w:rPr>
        <w:t> </w:t>
      </w:r>
      <w:r>
        <w:rPr/>
        <w:t>describe</w:t>
      </w:r>
      <w:r>
        <w:rPr>
          <w:spacing w:val="-15"/>
        </w:rPr>
        <w:t> </w:t>
      </w:r>
      <w:r>
        <w:rPr/>
        <w:t>cómo</w:t>
      </w:r>
      <w:r>
        <w:rPr>
          <w:spacing w:val="-15"/>
        </w:rPr>
        <w:t> </w:t>
      </w:r>
      <w:r>
        <w:rPr/>
        <w:t>el</w:t>
      </w:r>
      <w:r>
        <w:rPr>
          <w:spacing w:val="-15"/>
        </w:rPr>
        <w:t> </w:t>
      </w:r>
      <w:r>
        <w:rPr/>
        <w:t>equipo</w:t>
      </w:r>
      <w:r>
        <w:rPr>
          <w:spacing w:val="-15"/>
        </w:rPr>
        <w:t> </w:t>
      </w:r>
      <w:r>
        <w:rPr>
          <w:spacing w:val="-3"/>
        </w:rPr>
        <w:t>va</w:t>
      </w:r>
      <w:r>
        <w:rPr>
          <w:spacing w:val="-15"/>
        </w:rPr>
        <w:t> </w:t>
      </w:r>
      <w:r>
        <w:rPr/>
        <w:t>a</w:t>
      </w:r>
      <w:r>
        <w:rPr>
          <w:spacing w:val="-15"/>
        </w:rPr>
        <w:t> </w:t>
      </w:r>
      <w:r>
        <w:rPr/>
        <w:t>implementar los requisitos durante el siguiente Sprint. Las tareas se dividen en horas donde ninguna tarea tendrá una duración superior a 16 horas. Si una tarea es mayor de 16 horas, deberá ser dividida en subtareas de un nivel de detalle más fino. Las tareas en el </w:t>
      </w:r>
      <w:r>
        <w:rPr>
          <w:i/>
        </w:rPr>
        <w:t>Sprint Backlog </w:t>
      </w:r>
      <w:r>
        <w:rPr/>
        <w:t>no se asignan, sino que los miembros del equipo las van tomando de la</w:t>
      </w:r>
      <w:r>
        <w:rPr>
          <w:spacing w:val="-10"/>
        </w:rPr>
        <w:t> </w:t>
      </w:r>
      <w:r>
        <w:rPr/>
        <w:t>manera que les parezca más</w:t>
      </w:r>
      <w:r>
        <w:rPr>
          <w:spacing w:val="-5"/>
        </w:rPr>
        <w:t> </w:t>
      </w:r>
      <w:r>
        <w:rPr/>
        <w:t>oportuno.</w:t>
      </w:r>
    </w:p>
    <w:p>
      <w:pPr>
        <w:pStyle w:val="BodyText"/>
        <w:spacing w:line="249" w:lineRule="auto" w:before="119"/>
        <w:ind w:left="376" w:right="929"/>
        <w:jc w:val="both"/>
      </w:pPr>
      <w:r>
        <w:rPr/>
        <w:t>Uno de los pilares de Scrum es que, una vez que el equipo establece su objetivo para el Sprint, cualquier añadido   o cambio debe ser aplazado al siguiente Sprint. Esto significa que si el Propietario del Producto, en mitad de un Sprint, decide que hay un nuevo ítem en el que quisiera que el Equipo trabajara, no podría hacer el cambio hasta el comienzo</w:t>
      </w:r>
      <w:r>
        <w:rPr>
          <w:spacing w:val="-11"/>
        </w:rPr>
        <w:t> </w:t>
      </w:r>
      <w:r>
        <w:rPr/>
        <w:t>del</w:t>
      </w:r>
      <w:r>
        <w:rPr>
          <w:spacing w:val="-11"/>
        </w:rPr>
        <w:t> </w:t>
      </w:r>
      <w:r>
        <w:rPr/>
        <w:t>próximo</w:t>
      </w:r>
      <w:r>
        <w:rPr>
          <w:spacing w:val="-11"/>
        </w:rPr>
        <w:t> </w:t>
      </w:r>
      <w:r>
        <w:rPr/>
        <w:t>Sprint.</w:t>
      </w:r>
      <w:r>
        <w:rPr>
          <w:spacing w:val="-11"/>
        </w:rPr>
        <w:t> </w:t>
      </w:r>
      <w:r>
        <w:rPr/>
        <w:t>Si</w:t>
      </w:r>
      <w:r>
        <w:rPr>
          <w:spacing w:val="-11"/>
        </w:rPr>
        <w:t> </w:t>
      </w:r>
      <w:r>
        <w:rPr/>
        <w:t>aparece</w:t>
      </w:r>
      <w:r>
        <w:rPr>
          <w:spacing w:val="-11"/>
        </w:rPr>
        <w:t> </w:t>
      </w:r>
      <w:r>
        <w:rPr/>
        <w:t>una</w:t>
      </w:r>
      <w:r>
        <w:rPr>
          <w:spacing w:val="-11"/>
        </w:rPr>
        <w:t> </w:t>
      </w:r>
      <w:r>
        <w:rPr/>
        <w:t>circunstancia</w:t>
      </w:r>
      <w:r>
        <w:rPr>
          <w:spacing w:val="-11"/>
        </w:rPr>
        <w:t> </w:t>
      </w:r>
      <w:r>
        <w:rPr/>
        <w:t>externa</w:t>
      </w:r>
      <w:r>
        <w:rPr>
          <w:spacing w:val="-11"/>
        </w:rPr>
        <w:t> </w:t>
      </w:r>
      <w:r>
        <w:rPr/>
        <w:t>que</w:t>
      </w:r>
      <w:r>
        <w:rPr>
          <w:spacing w:val="-11"/>
        </w:rPr>
        <w:t> </w:t>
      </w:r>
      <w:r>
        <w:rPr/>
        <w:t>cambia</w:t>
      </w:r>
      <w:r>
        <w:rPr>
          <w:spacing w:val="-11"/>
        </w:rPr>
        <w:t> </w:t>
      </w:r>
      <w:r>
        <w:rPr/>
        <w:t>significativamente</w:t>
      </w:r>
      <w:r>
        <w:rPr>
          <w:spacing w:val="-11"/>
        </w:rPr>
        <w:t> </w:t>
      </w:r>
      <w:r>
        <w:rPr/>
        <w:t>las</w:t>
      </w:r>
      <w:r>
        <w:rPr>
          <w:spacing w:val="-11"/>
        </w:rPr>
        <w:t> </w:t>
      </w:r>
      <w:r>
        <w:rPr/>
        <w:t>prioridades</w:t>
      </w:r>
      <w:r>
        <w:rPr>
          <w:spacing w:val="-11"/>
        </w:rPr>
        <w:t> </w:t>
      </w:r>
      <w:r>
        <w:rPr/>
        <w:t>que significase</w:t>
      </w:r>
      <w:r>
        <w:rPr>
          <w:spacing w:val="-10"/>
        </w:rPr>
        <w:t> </w:t>
      </w:r>
      <w:r>
        <w:rPr/>
        <w:t>que</w:t>
      </w:r>
      <w:r>
        <w:rPr>
          <w:spacing w:val="-10"/>
        </w:rPr>
        <w:t> </w:t>
      </w:r>
      <w:r>
        <w:rPr/>
        <w:t>el</w:t>
      </w:r>
      <w:r>
        <w:rPr>
          <w:spacing w:val="-10"/>
        </w:rPr>
        <w:t> </w:t>
      </w:r>
      <w:r>
        <w:rPr/>
        <w:t>Equipo</w:t>
      </w:r>
      <w:r>
        <w:rPr>
          <w:spacing w:val="-10"/>
        </w:rPr>
        <w:t> </w:t>
      </w:r>
      <w:r>
        <w:rPr/>
        <w:t>estaría</w:t>
      </w:r>
      <w:r>
        <w:rPr>
          <w:spacing w:val="-10"/>
        </w:rPr>
        <w:t> </w:t>
      </w:r>
      <w:r>
        <w:rPr/>
        <w:t>perdiendo</w:t>
      </w:r>
      <w:r>
        <w:rPr>
          <w:spacing w:val="-10"/>
        </w:rPr>
        <w:t> </w:t>
      </w:r>
      <w:r>
        <w:rPr/>
        <w:t>el</w:t>
      </w:r>
      <w:r>
        <w:rPr>
          <w:spacing w:val="-10"/>
        </w:rPr>
        <w:t> </w:t>
      </w:r>
      <w:r>
        <w:rPr/>
        <w:t>tiempo</w:t>
      </w:r>
      <w:r>
        <w:rPr>
          <w:spacing w:val="-10"/>
        </w:rPr>
        <w:t> </w:t>
      </w:r>
      <w:r>
        <w:rPr/>
        <w:t>si</w:t>
      </w:r>
      <w:r>
        <w:rPr>
          <w:spacing w:val="-10"/>
        </w:rPr>
        <w:t> </w:t>
      </w:r>
      <w:r>
        <w:rPr/>
        <w:t>continuase</w:t>
      </w:r>
      <w:r>
        <w:rPr>
          <w:spacing w:val="-10"/>
        </w:rPr>
        <w:t> </w:t>
      </w:r>
      <w:r>
        <w:rPr/>
        <w:t>trabajando</w:t>
      </w:r>
      <w:r>
        <w:rPr>
          <w:spacing w:val="-10"/>
        </w:rPr>
        <w:t> </w:t>
      </w:r>
      <w:r>
        <w:rPr/>
        <w:t>en</w:t>
      </w:r>
      <w:r>
        <w:rPr>
          <w:spacing w:val="-10"/>
        </w:rPr>
        <w:t> </w:t>
      </w:r>
      <w:r>
        <w:rPr/>
        <w:t>la</w:t>
      </w:r>
      <w:r>
        <w:rPr>
          <w:spacing w:val="-10"/>
        </w:rPr>
        <w:t> </w:t>
      </w:r>
      <w:r>
        <w:rPr/>
        <w:t>iteración</w:t>
      </w:r>
      <w:r>
        <w:rPr>
          <w:spacing w:val="-10"/>
        </w:rPr>
        <w:t> </w:t>
      </w:r>
      <w:r>
        <w:rPr/>
        <w:t>actual,</w:t>
      </w:r>
      <w:r>
        <w:rPr>
          <w:spacing w:val="-10"/>
        </w:rPr>
        <w:t> </w:t>
      </w:r>
      <w:r>
        <w:rPr/>
        <w:t>el</w:t>
      </w:r>
      <w:r>
        <w:rPr>
          <w:spacing w:val="-10"/>
        </w:rPr>
        <w:t> </w:t>
      </w:r>
      <w:r>
        <w:rPr/>
        <w:t>Propietario</w:t>
      </w:r>
      <w:r>
        <w:rPr>
          <w:spacing w:val="-10"/>
        </w:rPr>
        <w:t> </w:t>
      </w:r>
      <w:r>
        <w:rPr/>
        <w:t>del Producto</w:t>
      </w:r>
      <w:r>
        <w:rPr>
          <w:spacing w:val="-8"/>
        </w:rPr>
        <w:t> </w:t>
      </w:r>
      <w:r>
        <w:rPr/>
        <w:t>o</w:t>
      </w:r>
      <w:r>
        <w:rPr>
          <w:spacing w:val="-8"/>
        </w:rPr>
        <w:t> </w:t>
      </w:r>
      <w:r>
        <w:rPr/>
        <w:t>el</w:t>
      </w:r>
      <w:r>
        <w:rPr>
          <w:spacing w:val="-8"/>
        </w:rPr>
        <w:t> </w:t>
      </w:r>
      <w:r>
        <w:rPr/>
        <w:t>Equipo</w:t>
      </w:r>
      <w:r>
        <w:rPr>
          <w:spacing w:val="-8"/>
        </w:rPr>
        <w:t> </w:t>
      </w:r>
      <w:r>
        <w:rPr/>
        <w:t>puede</w:t>
      </w:r>
      <w:r>
        <w:rPr>
          <w:spacing w:val="-8"/>
        </w:rPr>
        <w:t> </w:t>
      </w:r>
      <w:r>
        <w:rPr/>
        <w:t>abortar</w:t>
      </w:r>
      <w:r>
        <w:rPr>
          <w:spacing w:val="-8"/>
        </w:rPr>
        <w:t> </w:t>
      </w:r>
      <w:r>
        <w:rPr/>
        <w:t>el</w:t>
      </w:r>
      <w:r>
        <w:rPr>
          <w:spacing w:val="-8"/>
        </w:rPr>
        <w:t> </w:t>
      </w:r>
      <w:r>
        <w:rPr/>
        <w:t>Sprint.</w:t>
      </w:r>
      <w:r>
        <w:rPr>
          <w:spacing w:val="-8"/>
        </w:rPr>
        <w:t> </w:t>
      </w:r>
      <w:r>
        <w:rPr/>
        <w:t>El</w:t>
      </w:r>
      <w:r>
        <w:rPr>
          <w:spacing w:val="-8"/>
        </w:rPr>
        <w:t> </w:t>
      </w:r>
      <w:r>
        <w:rPr/>
        <w:t>equipo</w:t>
      </w:r>
      <w:r>
        <w:rPr>
          <w:spacing w:val="-8"/>
        </w:rPr>
        <w:t> </w:t>
      </w:r>
      <w:r>
        <w:rPr/>
        <w:t>se</w:t>
      </w:r>
      <w:r>
        <w:rPr>
          <w:spacing w:val="-8"/>
        </w:rPr>
        <w:t> </w:t>
      </w:r>
      <w:r>
        <w:rPr/>
        <w:t>detiene</w:t>
      </w:r>
      <w:r>
        <w:rPr>
          <w:spacing w:val="-8"/>
        </w:rPr>
        <w:t> </w:t>
      </w:r>
      <w:r>
        <w:rPr/>
        <w:t>y</w:t>
      </w:r>
      <w:r>
        <w:rPr>
          <w:spacing w:val="-8"/>
        </w:rPr>
        <w:t> </w:t>
      </w:r>
      <w:r>
        <w:rPr/>
        <w:t>se</w:t>
      </w:r>
      <w:r>
        <w:rPr>
          <w:spacing w:val="-8"/>
        </w:rPr>
        <w:t> </w:t>
      </w:r>
      <w:r>
        <w:rPr/>
        <w:t>realiza</w:t>
      </w:r>
      <w:r>
        <w:rPr>
          <w:spacing w:val="-8"/>
        </w:rPr>
        <w:t> </w:t>
      </w:r>
      <w:r>
        <w:rPr/>
        <w:t>una</w:t>
      </w:r>
      <w:r>
        <w:rPr>
          <w:spacing w:val="-8"/>
        </w:rPr>
        <w:t> </w:t>
      </w:r>
      <w:r>
        <w:rPr/>
        <w:t>nueva</w:t>
      </w:r>
      <w:r>
        <w:rPr>
          <w:spacing w:val="-8"/>
        </w:rPr>
        <w:t> </w:t>
      </w:r>
      <w:r>
        <w:rPr/>
        <w:t>reunión</w:t>
      </w:r>
      <w:r>
        <w:rPr>
          <w:spacing w:val="-8"/>
        </w:rPr>
        <w:t> </w:t>
      </w:r>
      <w:r>
        <w:rPr/>
        <w:t>de</w:t>
      </w:r>
      <w:r>
        <w:rPr>
          <w:spacing w:val="-8"/>
        </w:rPr>
        <w:t> </w:t>
      </w:r>
      <w:r>
        <w:rPr/>
        <w:t>planificación</w:t>
      </w:r>
      <w:r>
        <w:rPr>
          <w:spacing w:val="-8"/>
        </w:rPr>
        <w:t> </w:t>
      </w:r>
      <w:r>
        <w:rPr/>
        <w:t>del Sprint,</w:t>
      </w:r>
      <w:r>
        <w:rPr>
          <w:spacing w:val="-8"/>
        </w:rPr>
        <w:t> </w:t>
      </w:r>
      <w:r>
        <w:rPr/>
        <w:t>iniciándose</w:t>
      </w:r>
      <w:r>
        <w:rPr>
          <w:spacing w:val="-8"/>
        </w:rPr>
        <w:t> </w:t>
      </w:r>
      <w:r>
        <w:rPr/>
        <w:t>de</w:t>
      </w:r>
      <w:r>
        <w:rPr>
          <w:spacing w:val="-8"/>
        </w:rPr>
        <w:t> </w:t>
      </w:r>
      <w:r>
        <w:rPr/>
        <w:t>esta</w:t>
      </w:r>
      <w:r>
        <w:rPr>
          <w:spacing w:val="-7"/>
        </w:rPr>
        <w:t> </w:t>
      </w:r>
      <w:r>
        <w:rPr/>
        <w:t>manera</w:t>
      </w:r>
      <w:r>
        <w:rPr>
          <w:spacing w:val="-8"/>
        </w:rPr>
        <w:t> </w:t>
      </w:r>
      <w:r>
        <w:rPr/>
        <w:t>una</w:t>
      </w:r>
      <w:r>
        <w:rPr>
          <w:spacing w:val="-8"/>
        </w:rPr>
        <w:t> </w:t>
      </w:r>
      <w:r>
        <w:rPr/>
        <w:t>nueva</w:t>
      </w:r>
      <w:r>
        <w:rPr>
          <w:spacing w:val="-8"/>
        </w:rPr>
        <w:t> </w:t>
      </w:r>
      <w:r>
        <w:rPr/>
        <w:t>iteración.</w:t>
      </w:r>
      <w:r>
        <w:rPr>
          <w:spacing w:val="-8"/>
        </w:rPr>
        <w:t> </w:t>
      </w:r>
      <w:r>
        <w:rPr/>
        <w:t>El</w:t>
      </w:r>
      <w:r>
        <w:rPr>
          <w:spacing w:val="-8"/>
        </w:rPr>
        <w:t> </w:t>
      </w:r>
      <w:r>
        <w:rPr/>
        <w:t>perjuicio</w:t>
      </w:r>
      <w:r>
        <w:rPr>
          <w:spacing w:val="-7"/>
        </w:rPr>
        <w:t> </w:t>
      </w:r>
      <w:r>
        <w:rPr/>
        <w:t>de</w:t>
      </w:r>
      <w:r>
        <w:rPr>
          <w:spacing w:val="-8"/>
        </w:rPr>
        <w:t> </w:t>
      </w:r>
      <w:r>
        <w:rPr/>
        <w:t>hacer</w:t>
      </w:r>
      <w:r>
        <w:rPr>
          <w:spacing w:val="-8"/>
        </w:rPr>
        <w:t> </w:t>
      </w:r>
      <w:r>
        <w:rPr/>
        <w:t>esto</w:t>
      </w:r>
      <w:r>
        <w:rPr>
          <w:spacing w:val="-8"/>
        </w:rPr>
        <w:t> </w:t>
      </w:r>
      <w:r>
        <w:rPr/>
        <w:t>generalmente</w:t>
      </w:r>
      <w:r>
        <w:rPr>
          <w:spacing w:val="-8"/>
        </w:rPr>
        <w:t> </w:t>
      </w:r>
      <w:r>
        <w:rPr/>
        <w:t>es</w:t>
      </w:r>
      <w:r>
        <w:rPr>
          <w:spacing w:val="-8"/>
        </w:rPr>
        <w:t> </w:t>
      </w:r>
      <w:r>
        <w:rPr/>
        <w:t>grande,</w:t>
      </w:r>
      <w:r>
        <w:rPr>
          <w:spacing w:val="-8"/>
        </w:rPr>
        <w:t> </w:t>
      </w:r>
      <w:r>
        <w:rPr/>
        <w:t>además</w:t>
      </w:r>
      <w:r>
        <w:rPr>
          <w:spacing w:val="-7"/>
        </w:rPr>
        <w:t> </w:t>
      </w:r>
      <w:r>
        <w:rPr/>
        <w:t>de la posible desmotivación tanto para el Propietario del Producto como para el</w:t>
      </w:r>
      <w:r>
        <w:rPr>
          <w:spacing w:val="-19"/>
        </w:rPr>
        <w:t> </w:t>
      </w:r>
      <w:r>
        <w:rPr/>
        <w:t>Equipo.</w:t>
      </w:r>
    </w:p>
    <w:p>
      <w:pPr>
        <w:pStyle w:val="BodyText"/>
        <w:spacing w:line="249" w:lineRule="auto" w:before="119"/>
        <w:ind w:left="376" w:right="929"/>
        <w:jc w:val="both"/>
      </w:pPr>
      <w:r>
        <w:rPr/>
        <w:t>Que</w:t>
      </w:r>
      <w:r>
        <w:rPr>
          <w:spacing w:val="-8"/>
        </w:rPr>
        <w:t> </w:t>
      </w:r>
      <w:r>
        <w:rPr/>
        <w:t>el</w:t>
      </w:r>
      <w:r>
        <w:rPr>
          <w:spacing w:val="-8"/>
        </w:rPr>
        <w:t> </w:t>
      </w:r>
      <w:r>
        <w:rPr/>
        <w:t>Equipo</w:t>
      </w:r>
      <w:r>
        <w:rPr>
          <w:spacing w:val="-8"/>
        </w:rPr>
        <w:t> </w:t>
      </w:r>
      <w:r>
        <w:rPr/>
        <w:t>esté</w:t>
      </w:r>
      <w:r>
        <w:rPr>
          <w:spacing w:val="-8"/>
        </w:rPr>
        <w:t> </w:t>
      </w:r>
      <w:r>
        <w:rPr/>
        <w:t>protegido</w:t>
      </w:r>
      <w:r>
        <w:rPr>
          <w:spacing w:val="-8"/>
        </w:rPr>
        <w:t> </w:t>
      </w:r>
      <w:r>
        <w:rPr/>
        <w:t>contra</w:t>
      </w:r>
      <w:r>
        <w:rPr>
          <w:spacing w:val="-8"/>
        </w:rPr>
        <w:t> </w:t>
      </w:r>
      <w:r>
        <w:rPr/>
        <w:t>los</w:t>
      </w:r>
      <w:r>
        <w:rPr>
          <w:spacing w:val="-8"/>
        </w:rPr>
        <w:t> </w:t>
      </w:r>
      <w:r>
        <w:rPr/>
        <w:t>cambios</w:t>
      </w:r>
      <w:r>
        <w:rPr>
          <w:spacing w:val="-8"/>
        </w:rPr>
        <w:t> </w:t>
      </w:r>
      <w:r>
        <w:rPr/>
        <w:t>durante</w:t>
      </w:r>
      <w:r>
        <w:rPr>
          <w:spacing w:val="-8"/>
        </w:rPr>
        <w:t> </w:t>
      </w:r>
      <w:r>
        <w:rPr/>
        <w:t>el</w:t>
      </w:r>
      <w:r>
        <w:rPr>
          <w:spacing w:val="-8"/>
        </w:rPr>
        <w:t> </w:t>
      </w:r>
      <w:r>
        <w:rPr/>
        <w:t>Sprint</w:t>
      </w:r>
      <w:r>
        <w:rPr>
          <w:spacing w:val="-8"/>
        </w:rPr>
        <w:t> </w:t>
      </w:r>
      <w:r>
        <w:rPr/>
        <w:t>tiene</w:t>
      </w:r>
      <w:r>
        <w:rPr>
          <w:spacing w:val="-8"/>
        </w:rPr>
        <w:t> </w:t>
      </w:r>
      <w:r>
        <w:rPr/>
        <w:t>varias</w:t>
      </w:r>
      <w:r>
        <w:rPr>
          <w:spacing w:val="-8"/>
        </w:rPr>
        <w:t> </w:t>
      </w:r>
      <w:r>
        <w:rPr/>
        <w:t>ventajas.</w:t>
      </w:r>
      <w:r>
        <w:rPr>
          <w:spacing w:val="-8"/>
        </w:rPr>
        <w:t> </w:t>
      </w:r>
      <w:r>
        <w:rPr/>
        <w:t>En</w:t>
      </w:r>
      <w:r>
        <w:rPr>
          <w:spacing w:val="-8"/>
        </w:rPr>
        <w:t> </w:t>
      </w:r>
      <w:r>
        <w:rPr/>
        <w:t>primer</w:t>
      </w:r>
      <w:r>
        <w:rPr>
          <w:spacing w:val="-8"/>
        </w:rPr>
        <w:t> </w:t>
      </w:r>
      <w:r>
        <w:rPr/>
        <w:t>lugar,</w:t>
      </w:r>
      <w:r>
        <w:rPr>
          <w:spacing w:val="-8"/>
        </w:rPr>
        <w:t> </w:t>
      </w:r>
      <w:r>
        <w:rPr/>
        <w:t>el</w:t>
      </w:r>
      <w:r>
        <w:rPr>
          <w:spacing w:val="-8"/>
        </w:rPr>
        <w:t> </w:t>
      </w:r>
      <w:r>
        <w:rPr/>
        <w:t>Equipo</w:t>
      </w:r>
      <w:r>
        <w:rPr>
          <w:spacing w:val="-8"/>
        </w:rPr>
        <w:t> </w:t>
      </w:r>
      <w:r>
        <w:rPr/>
        <w:t>se pone</w:t>
      </w:r>
      <w:r>
        <w:rPr>
          <w:spacing w:val="-4"/>
        </w:rPr>
        <w:t> </w:t>
      </w:r>
      <w:r>
        <w:rPr/>
        <w:t>a</w:t>
      </w:r>
      <w:r>
        <w:rPr>
          <w:spacing w:val="-4"/>
        </w:rPr>
        <w:t> </w:t>
      </w:r>
      <w:r>
        <w:rPr/>
        <w:t>trabajar</w:t>
      </w:r>
      <w:r>
        <w:rPr>
          <w:spacing w:val="-4"/>
        </w:rPr>
        <w:t> </w:t>
      </w:r>
      <w:r>
        <w:rPr/>
        <w:t>sabiendo</w:t>
      </w:r>
      <w:r>
        <w:rPr>
          <w:spacing w:val="-5"/>
        </w:rPr>
        <w:t> </w:t>
      </w:r>
      <w:r>
        <w:rPr/>
        <w:t>con</w:t>
      </w:r>
      <w:r>
        <w:rPr>
          <w:spacing w:val="-4"/>
        </w:rPr>
        <w:t> </w:t>
      </w:r>
      <w:r>
        <w:rPr/>
        <w:t>absoluta</w:t>
      </w:r>
      <w:r>
        <w:rPr>
          <w:spacing w:val="-4"/>
        </w:rPr>
        <w:t> </w:t>
      </w:r>
      <w:r>
        <w:rPr/>
        <w:t>certeza</w:t>
      </w:r>
      <w:r>
        <w:rPr>
          <w:spacing w:val="-4"/>
        </w:rPr>
        <w:t> </w:t>
      </w:r>
      <w:r>
        <w:rPr/>
        <w:t>que</w:t>
      </w:r>
      <w:r>
        <w:rPr>
          <w:spacing w:val="-4"/>
        </w:rPr>
        <w:t> </w:t>
      </w:r>
      <w:r>
        <w:rPr/>
        <w:t>su</w:t>
      </w:r>
      <w:r>
        <w:rPr>
          <w:spacing w:val="-4"/>
        </w:rPr>
        <w:t> </w:t>
      </w:r>
      <w:r>
        <w:rPr/>
        <w:t>objetivo</w:t>
      </w:r>
      <w:r>
        <w:rPr>
          <w:spacing w:val="-4"/>
        </w:rPr>
        <w:t> </w:t>
      </w:r>
      <w:r>
        <w:rPr/>
        <w:t>no</w:t>
      </w:r>
      <w:r>
        <w:rPr>
          <w:spacing w:val="-4"/>
        </w:rPr>
        <w:t> </w:t>
      </w:r>
      <w:r>
        <w:rPr>
          <w:spacing w:val="-3"/>
        </w:rPr>
        <w:t>va</w:t>
      </w:r>
      <w:r>
        <w:rPr>
          <w:spacing w:val="-4"/>
        </w:rPr>
        <w:t> </w:t>
      </w:r>
      <w:r>
        <w:rPr/>
        <w:t>a</w:t>
      </w:r>
      <w:r>
        <w:rPr>
          <w:spacing w:val="-5"/>
        </w:rPr>
        <w:t> </w:t>
      </w:r>
      <w:r>
        <w:rPr/>
        <w:t>cambiar,</w:t>
      </w:r>
      <w:r>
        <w:rPr>
          <w:spacing w:val="-4"/>
        </w:rPr>
        <w:t> </w:t>
      </w:r>
      <w:r>
        <w:rPr/>
        <w:t>lo</w:t>
      </w:r>
      <w:r>
        <w:rPr>
          <w:spacing w:val="-4"/>
        </w:rPr>
        <w:t> </w:t>
      </w:r>
      <w:r>
        <w:rPr/>
        <w:t>que</w:t>
      </w:r>
      <w:r>
        <w:rPr>
          <w:spacing w:val="-4"/>
        </w:rPr>
        <w:t> </w:t>
      </w:r>
      <w:r>
        <w:rPr/>
        <w:t>refuerza</w:t>
      </w:r>
      <w:r>
        <w:rPr>
          <w:spacing w:val="-4"/>
        </w:rPr>
        <w:t> </w:t>
      </w:r>
      <w:r>
        <w:rPr/>
        <w:t>el</w:t>
      </w:r>
      <w:r>
        <w:rPr>
          <w:spacing w:val="-4"/>
        </w:rPr>
        <w:t> </w:t>
      </w:r>
      <w:r>
        <w:rPr/>
        <w:t>enfoque</w:t>
      </w:r>
      <w:r>
        <w:rPr>
          <w:spacing w:val="-4"/>
        </w:rPr>
        <w:t> </w:t>
      </w:r>
      <w:r>
        <w:rPr/>
        <w:t>del</w:t>
      </w:r>
      <w:r>
        <w:rPr>
          <w:spacing w:val="-4"/>
        </w:rPr>
        <w:t> </w:t>
      </w:r>
      <w:r>
        <w:rPr/>
        <w:t>Equipo en asegurar la finalización. En segundo lugar, obliga al </w:t>
      </w:r>
      <w:r>
        <w:rPr>
          <w:i/>
        </w:rPr>
        <w:t>Propietario del Producto </w:t>
      </w:r>
      <w:r>
        <w:rPr/>
        <w:t>a pensar realmente a través de los ítems que él prioriza en el </w:t>
      </w:r>
      <w:r>
        <w:rPr>
          <w:i/>
        </w:rPr>
        <w:t>Product</w:t>
      </w:r>
      <w:r>
        <w:rPr>
          <w:i/>
          <w:spacing w:val="-9"/>
        </w:rPr>
        <w:t> </w:t>
      </w:r>
      <w:r>
        <w:rPr>
          <w:i/>
        </w:rPr>
        <w:t>Backlog</w:t>
      </w:r>
      <w:r>
        <w:rPr/>
        <w:t>.</w:t>
      </w:r>
    </w:p>
    <w:p>
      <w:pPr>
        <w:pStyle w:val="Heading3"/>
        <w:spacing w:before="119"/>
        <w:jc w:val="both"/>
      </w:pPr>
      <w:r>
        <w:rPr/>
        <w:t>Burn Down</w:t>
      </w:r>
    </w:p>
    <w:p>
      <w:pPr>
        <w:pStyle w:val="BodyText"/>
        <w:spacing w:line="249" w:lineRule="auto" w:before="8"/>
        <w:ind w:left="376" w:right="929"/>
        <w:jc w:val="both"/>
      </w:pPr>
      <w:r>
        <w:rPr/>
        <w:t>La</w:t>
      </w:r>
      <w:r>
        <w:rPr>
          <w:spacing w:val="-4"/>
        </w:rPr>
        <w:t> </w:t>
      </w:r>
      <w:r>
        <w:rPr>
          <w:i/>
        </w:rPr>
        <w:t>Burn</w:t>
      </w:r>
      <w:r>
        <w:rPr>
          <w:i/>
          <w:spacing w:val="-4"/>
        </w:rPr>
        <w:t> </w:t>
      </w:r>
      <w:r>
        <w:rPr>
          <w:i/>
        </w:rPr>
        <w:t>Down</w:t>
      </w:r>
      <w:r>
        <w:rPr>
          <w:i/>
          <w:spacing w:val="-3"/>
        </w:rPr>
        <w:t> </w:t>
      </w:r>
      <w:r>
        <w:rPr>
          <w:i/>
        </w:rPr>
        <w:t>Chart </w:t>
      </w:r>
      <w:r>
        <w:rPr/>
        <w:t>es</w:t>
      </w:r>
      <w:r>
        <w:rPr>
          <w:spacing w:val="-4"/>
        </w:rPr>
        <w:t> </w:t>
      </w:r>
      <w:r>
        <w:rPr/>
        <w:t>una</w:t>
      </w:r>
      <w:r>
        <w:rPr>
          <w:spacing w:val="-3"/>
        </w:rPr>
        <w:t> </w:t>
      </w:r>
      <w:r>
        <w:rPr/>
        <w:t>gráfica</w:t>
      </w:r>
      <w:r>
        <w:rPr>
          <w:spacing w:val="-4"/>
        </w:rPr>
        <w:t> </w:t>
      </w:r>
      <w:r>
        <w:rPr/>
        <w:t>que</w:t>
      </w:r>
      <w:r>
        <w:rPr>
          <w:spacing w:val="-3"/>
        </w:rPr>
        <w:t> </w:t>
      </w:r>
      <w:r>
        <w:rPr/>
        <w:t>se</w:t>
      </w:r>
      <w:r>
        <w:rPr>
          <w:spacing w:val="-4"/>
        </w:rPr>
        <w:t> </w:t>
      </w:r>
      <w:r>
        <w:rPr/>
        <w:t>muestra</w:t>
      </w:r>
      <w:r>
        <w:rPr>
          <w:spacing w:val="-3"/>
        </w:rPr>
        <w:t> </w:t>
      </w:r>
      <w:r>
        <w:rPr/>
        <w:t>públicamente</w:t>
      </w:r>
      <w:r>
        <w:rPr>
          <w:spacing w:val="-4"/>
        </w:rPr>
        <w:t> </w:t>
      </w:r>
      <w:r>
        <w:rPr/>
        <w:t>y</w:t>
      </w:r>
      <w:r>
        <w:rPr>
          <w:spacing w:val="-4"/>
        </w:rPr>
        <w:t> </w:t>
      </w:r>
      <w:r>
        <w:rPr/>
        <w:t>que</w:t>
      </w:r>
      <w:r>
        <w:rPr>
          <w:spacing w:val="-3"/>
        </w:rPr>
        <w:t> </w:t>
      </w:r>
      <w:r>
        <w:rPr/>
        <w:t>mide</w:t>
      </w:r>
      <w:r>
        <w:rPr>
          <w:spacing w:val="-4"/>
        </w:rPr>
        <w:t> </w:t>
      </w:r>
      <w:r>
        <w:rPr/>
        <w:t>la</w:t>
      </w:r>
      <w:r>
        <w:rPr>
          <w:spacing w:val="-3"/>
        </w:rPr>
        <w:t> </w:t>
      </w:r>
      <w:r>
        <w:rPr/>
        <w:t>cantidad</w:t>
      </w:r>
      <w:r>
        <w:rPr>
          <w:spacing w:val="-4"/>
        </w:rPr>
        <w:t> </w:t>
      </w:r>
      <w:r>
        <w:rPr/>
        <w:t>de</w:t>
      </w:r>
      <w:r>
        <w:rPr>
          <w:spacing w:val="-3"/>
        </w:rPr>
        <w:t> </w:t>
      </w:r>
      <w:r>
        <w:rPr/>
        <w:t>requisitos</w:t>
      </w:r>
      <w:r>
        <w:rPr>
          <w:spacing w:val="-4"/>
        </w:rPr>
        <w:t> </w:t>
      </w:r>
      <w:r>
        <w:rPr/>
        <w:t>en</w:t>
      </w:r>
      <w:r>
        <w:rPr>
          <w:spacing w:val="-4"/>
        </w:rPr>
        <w:t> </w:t>
      </w:r>
      <w:r>
        <w:rPr/>
        <w:t>el</w:t>
      </w:r>
      <w:r>
        <w:rPr>
          <w:spacing w:val="-4"/>
        </w:rPr>
        <w:t> </w:t>
      </w:r>
      <w:r>
        <w:rPr>
          <w:i/>
        </w:rPr>
        <w:t>Backlog </w:t>
      </w:r>
      <w:r>
        <w:rPr/>
        <w:t>del</w:t>
      </w:r>
      <w:r>
        <w:rPr>
          <w:spacing w:val="-5"/>
        </w:rPr>
        <w:t> </w:t>
      </w:r>
      <w:r>
        <w:rPr/>
        <w:t>proyecto</w:t>
      </w:r>
      <w:r>
        <w:rPr>
          <w:spacing w:val="-5"/>
        </w:rPr>
        <w:t> </w:t>
      </w:r>
      <w:r>
        <w:rPr/>
        <w:t>pendientes</w:t>
      </w:r>
      <w:r>
        <w:rPr>
          <w:spacing w:val="-5"/>
        </w:rPr>
        <w:t> </w:t>
      </w:r>
      <w:r>
        <w:rPr/>
        <w:t>al</w:t>
      </w:r>
      <w:r>
        <w:rPr>
          <w:spacing w:val="-5"/>
        </w:rPr>
        <w:t> </w:t>
      </w:r>
      <w:r>
        <w:rPr/>
        <w:t>comienzo</w:t>
      </w:r>
      <w:r>
        <w:rPr>
          <w:spacing w:val="-5"/>
        </w:rPr>
        <w:t> </w:t>
      </w:r>
      <w:r>
        <w:rPr/>
        <w:t>de</w:t>
      </w:r>
      <w:r>
        <w:rPr>
          <w:spacing w:val="-5"/>
        </w:rPr>
        <w:t> </w:t>
      </w:r>
      <w:r>
        <w:rPr/>
        <w:t>cada</w:t>
      </w:r>
      <w:r>
        <w:rPr>
          <w:spacing w:val="-5"/>
        </w:rPr>
        <w:t> </w:t>
      </w:r>
      <w:r>
        <w:rPr/>
        <w:t>Sprint.</w:t>
      </w:r>
      <w:r>
        <w:rPr>
          <w:spacing w:val="-5"/>
        </w:rPr>
        <w:t> </w:t>
      </w:r>
      <w:r>
        <w:rPr/>
        <w:t>Dibujando</w:t>
      </w:r>
      <w:r>
        <w:rPr>
          <w:spacing w:val="-5"/>
        </w:rPr>
        <w:t> </w:t>
      </w:r>
      <w:r>
        <w:rPr/>
        <w:t>una</w:t>
      </w:r>
      <w:r>
        <w:rPr>
          <w:spacing w:val="-5"/>
        </w:rPr>
        <w:t> </w:t>
      </w:r>
      <w:r>
        <w:rPr/>
        <w:t>línea</w:t>
      </w:r>
      <w:r>
        <w:rPr>
          <w:spacing w:val="-5"/>
        </w:rPr>
        <w:t> </w:t>
      </w:r>
      <w:r>
        <w:rPr/>
        <w:t>que</w:t>
      </w:r>
      <w:r>
        <w:rPr>
          <w:spacing w:val="-5"/>
        </w:rPr>
        <w:t> </w:t>
      </w:r>
      <w:r>
        <w:rPr/>
        <w:t>conecte</w:t>
      </w:r>
      <w:r>
        <w:rPr>
          <w:spacing w:val="-5"/>
        </w:rPr>
        <w:t> </w:t>
      </w:r>
      <w:r>
        <w:rPr/>
        <w:t>los</w:t>
      </w:r>
      <w:r>
        <w:rPr>
          <w:spacing w:val="-5"/>
        </w:rPr>
        <w:t> </w:t>
      </w:r>
      <w:r>
        <w:rPr/>
        <w:t>puntos</w:t>
      </w:r>
      <w:r>
        <w:rPr>
          <w:spacing w:val="-5"/>
        </w:rPr>
        <w:t> </w:t>
      </w:r>
      <w:r>
        <w:rPr/>
        <w:t>de</w:t>
      </w:r>
      <w:r>
        <w:rPr>
          <w:spacing w:val="-5"/>
        </w:rPr>
        <w:t> </w:t>
      </w:r>
      <w:r>
        <w:rPr/>
        <w:t>todos</w:t>
      </w:r>
      <w:r>
        <w:rPr>
          <w:spacing w:val="-5"/>
        </w:rPr>
        <w:t> </w:t>
      </w:r>
      <w:r>
        <w:rPr/>
        <w:t>los</w:t>
      </w:r>
      <w:r>
        <w:rPr>
          <w:spacing w:val="-5"/>
        </w:rPr>
        <w:t> </w:t>
      </w:r>
      <w:r>
        <w:rPr/>
        <w:t>Sprints completados, se puede ver el progreso del proyecto. Lo normal es que esta línea sea descendiente (en casos en los que todo </w:t>
      </w:r>
      <w:r>
        <w:rPr>
          <w:spacing w:val="-3"/>
        </w:rPr>
        <w:t>va </w:t>
      </w:r>
      <w:r>
        <w:rPr/>
        <w:t>bien, en el sentido de que los requisitos están bien definidos desde el principio y no varían nunca) hasta llegar al eje horizontal, momento en el cual el proyecto se ha terminado (no hay más requisitos pendientes de ser completados en el </w:t>
      </w:r>
      <w:r>
        <w:rPr>
          <w:i/>
        </w:rPr>
        <w:t>Backlog</w:t>
      </w:r>
      <w:r>
        <w:rPr/>
        <w:t>). Si durante el proceso se añaden nuevos requisitos, la recta tendrá pendiente</w:t>
      </w:r>
      <w:r>
        <w:rPr>
          <w:spacing w:val="-15"/>
        </w:rPr>
        <w:t> </w:t>
      </w:r>
      <w:r>
        <w:rPr/>
        <w:t>ascendente en</w:t>
      </w:r>
      <w:r>
        <w:rPr>
          <w:spacing w:val="-12"/>
        </w:rPr>
        <w:t> </w:t>
      </w:r>
      <w:r>
        <w:rPr/>
        <w:t>determinados</w:t>
      </w:r>
      <w:r>
        <w:rPr>
          <w:spacing w:val="-12"/>
        </w:rPr>
        <w:t> </w:t>
      </w:r>
      <w:r>
        <w:rPr/>
        <w:t>segmentos,</w:t>
      </w:r>
      <w:r>
        <w:rPr>
          <w:spacing w:val="-12"/>
        </w:rPr>
        <w:t> </w:t>
      </w:r>
      <w:r>
        <w:rPr/>
        <w:t>y</w:t>
      </w:r>
      <w:r>
        <w:rPr>
          <w:spacing w:val="-12"/>
        </w:rPr>
        <w:t> </w:t>
      </w:r>
      <w:r>
        <w:rPr/>
        <w:t>si</w:t>
      </w:r>
      <w:r>
        <w:rPr>
          <w:spacing w:val="-12"/>
        </w:rPr>
        <w:t> </w:t>
      </w:r>
      <w:r>
        <w:rPr/>
        <w:t>se</w:t>
      </w:r>
      <w:r>
        <w:rPr>
          <w:spacing w:val="-12"/>
        </w:rPr>
        <w:t> </w:t>
      </w:r>
      <w:r>
        <w:rPr/>
        <w:t>modifican</w:t>
      </w:r>
      <w:r>
        <w:rPr>
          <w:spacing w:val="-12"/>
        </w:rPr>
        <w:t> </w:t>
      </w:r>
      <w:r>
        <w:rPr/>
        <w:t>algunos</w:t>
      </w:r>
      <w:r>
        <w:rPr>
          <w:spacing w:val="-12"/>
        </w:rPr>
        <w:t> </w:t>
      </w:r>
      <w:r>
        <w:rPr/>
        <w:t>requisitos</w:t>
      </w:r>
      <w:r>
        <w:rPr>
          <w:spacing w:val="-12"/>
        </w:rPr>
        <w:t> </w:t>
      </w:r>
      <w:r>
        <w:rPr/>
        <w:t>la</w:t>
      </w:r>
      <w:r>
        <w:rPr>
          <w:spacing w:val="-12"/>
        </w:rPr>
        <w:t> </w:t>
      </w:r>
      <w:r>
        <w:rPr/>
        <w:t>pendiente</w:t>
      </w:r>
      <w:r>
        <w:rPr>
          <w:spacing w:val="-12"/>
        </w:rPr>
        <w:t> </w:t>
      </w:r>
      <w:r>
        <w:rPr/>
        <w:t>variará</w:t>
      </w:r>
      <w:r>
        <w:rPr>
          <w:spacing w:val="-12"/>
        </w:rPr>
        <w:t> </w:t>
      </w:r>
      <w:r>
        <w:rPr/>
        <w:t>o</w:t>
      </w:r>
      <w:r>
        <w:rPr>
          <w:spacing w:val="-12"/>
        </w:rPr>
        <w:t> </w:t>
      </w:r>
      <w:r>
        <w:rPr/>
        <w:t>incluso</w:t>
      </w:r>
      <w:r>
        <w:rPr>
          <w:spacing w:val="-12"/>
        </w:rPr>
        <w:t> </w:t>
      </w:r>
      <w:r>
        <w:rPr/>
        <w:t>valdrá</w:t>
      </w:r>
      <w:r>
        <w:rPr>
          <w:spacing w:val="-12"/>
        </w:rPr>
        <w:t> </w:t>
      </w:r>
      <w:r>
        <w:rPr/>
        <w:t>cero</w:t>
      </w:r>
      <w:r>
        <w:rPr>
          <w:spacing w:val="-12"/>
        </w:rPr>
        <w:t> </w:t>
      </w:r>
      <w:r>
        <w:rPr/>
        <w:t>en</w:t>
      </w:r>
      <w:r>
        <w:rPr>
          <w:spacing w:val="-12"/>
        </w:rPr>
        <w:t> </w:t>
      </w:r>
      <w:r>
        <w:rPr/>
        <w:t>algunos tramos.</w:t>
      </w:r>
    </w:p>
    <w:p>
      <w:pPr>
        <w:spacing w:after="0" w:line="249" w:lineRule="auto"/>
        <w:jc w:val="both"/>
        <w:sectPr>
          <w:pgSz w:w="12240" w:h="15840"/>
          <w:pgMar w:header="1135" w:footer="1034" w:top="1400" w:bottom="1220" w:left="1460" w:right="220"/>
        </w:sectPr>
      </w:pPr>
    </w:p>
    <w:p>
      <w:pPr>
        <w:pStyle w:val="BodyText"/>
      </w:pPr>
    </w:p>
    <w:p>
      <w:pPr>
        <w:pStyle w:val="BodyText"/>
        <w:spacing w:before="3"/>
        <w:rPr>
          <w:sz w:val="16"/>
        </w:rPr>
      </w:pPr>
    </w:p>
    <w:p>
      <w:pPr>
        <w:pStyle w:val="ListParagraph"/>
        <w:numPr>
          <w:ilvl w:val="3"/>
          <w:numId w:val="9"/>
        </w:numPr>
        <w:tabs>
          <w:tab w:pos="1154" w:val="left" w:leader="none"/>
        </w:tabs>
        <w:spacing w:line="240" w:lineRule="auto" w:before="101" w:after="0"/>
        <w:ind w:left="1153" w:right="0" w:hanging="777"/>
        <w:jc w:val="left"/>
        <w:rPr>
          <w:rFonts w:ascii="Arial"/>
          <w:b/>
          <w:sz w:val="18"/>
        </w:rPr>
      </w:pPr>
      <w:r>
        <w:rPr>
          <w:rFonts w:ascii="Arial"/>
          <w:b/>
          <w:sz w:val="18"/>
        </w:rPr>
        <w:t>Reuniones</w:t>
      </w:r>
    </w:p>
    <w:p>
      <w:pPr>
        <w:pStyle w:val="BodyText"/>
        <w:spacing w:before="8"/>
        <w:rPr>
          <w:rFonts w:ascii="Arial"/>
          <w:b/>
          <w:sz w:val="22"/>
        </w:rPr>
      </w:pPr>
    </w:p>
    <w:p>
      <w:pPr>
        <w:pStyle w:val="BodyText"/>
        <w:spacing w:line="249" w:lineRule="auto" w:before="1"/>
        <w:ind w:left="376" w:right="853"/>
      </w:pPr>
      <w:r>
        <w:rPr/>
        <w:t>Uno de los pilares fundamentales de Scrum es la comunicación. A continuación se muestran los diferentes tipos de reuniones que tienen lugar en esta metodología:</w:t>
      </w:r>
    </w:p>
    <w:p>
      <w:pPr>
        <w:pStyle w:val="Heading3"/>
        <w:spacing w:before="120"/>
      </w:pPr>
      <w:r>
        <w:rPr/>
        <w:t>Daily Scrum</w:t>
      </w:r>
    </w:p>
    <w:p>
      <w:pPr>
        <w:pStyle w:val="BodyText"/>
        <w:spacing w:line="249" w:lineRule="auto" w:before="9"/>
        <w:ind w:left="376" w:right="929"/>
        <w:jc w:val="both"/>
      </w:pPr>
      <w:r>
        <w:rPr/>
        <w:t>El principal objetivo de las </w:t>
      </w:r>
      <w:r>
        <w:rPr>
          <w:i/>
        </w:rPr>
        <w:t>Daily Scrum meetings </w:t>
      </w:r>
      <w:r>
        <w:rPr/>
        <w:t>es llevar a cabo una actualización y una coordinación entre los miembros del Equipo. Estas reuniones son diarias durante el desarrollo de un Sprint, participan obligatoriamente todos los miembros del Equipo, la presencia del Propietario del Producto es opcional y el ScrumMaster suele estar presente. La duración máxima no debe exceder los 15 minutos, para mantenerla breve se recomienda que todos permanezcan de pie, es la oportunidad del equipo para sincronizar su trabajo e informar de cualquier obstáculo que pudiese haber aparecido. Cada uno debe ir informando al resto del equipo de lo siguiente:</w:t>
      </w:r>
    </w:p>
    <w:p>
      <w:pPr>
        <w:pStyle w:val="BodyText"/>
        <w:spacing w:before="9"/>
        <w:rPr>
          <w:sz w:val="15"/>
        </w:rPr>
      </w:pPr>
    </w:p>
    <w:p>
      <w:pPr>
        <w:pStyle w:val="BodyText"/>
        <w:spacing w:before="97"/>
        <w:ind w:left="583"/>
      </w:pPr>
      <w:r>
        <w:rPr/>
        <w:pict>
          <v:rect style="position:absolute;margin-left:92.921997pt;margin-top:10.150926pt;width:3.138pt;height:3.138pt;mso-position-horizontal-relative:page;mso-position-vertical-relative:paragraph;z-index:7336" filled="true" fillcolor="#000000" stroked="false">
            <v:fill type="solid"/>
            <w10:wrap type="none"/>
          </v:rect>
        </w:pict>
      </w:r>
      <w:r>
        <w:rPr/>
        <w:t>¿Qué se ha logrado desde la última reunión?</w:t>
      </w:r>
    </w:p>
    <w:p>
      <w:pPr>
        <w:pStyle w:val="BodyText"/>
        <w:spacing w:before="88"/>
        <w:ind w:left="583"/>
      </w:pPr>
      <w:r>
        <w:rPr/>
        <w:pict>
          <v:rect style="position:absolute;margin-left:92.921997pt;margin-top:9.700923pt;width:3.138pt;height:3.138pt;mso-position-horizontal-relative:page;mso-position-vertical-relative:paragraph;z-index:7360" filled="true" fillcolor="#000000" stroked="false">
            <v:fill type="solid"/>
            <w10:wrap type="none"/>
          </v:rect>
        </w:pict>
      </w:r>
      <w:r>
        <w:rPr/>
        <w:t>¿Qué se hará antes de la próxima reunión?</w:t>
      </w:r>
    </w:p>
    <w:p>
      <w:pPr>
        <w:pStyle w:val="BodyText"/>
        <w:spacing w:before="88"/>
        <w:ind w:left="583"/>
      </w:pPr>
      <w:r>
        <w:rPr/>
        <w:pict>
          <v:rect style="position:absolute;margin-left:92.921997pt;margin-top:9.701951pt;width:3.138pt;height:3.138pt;mso-position-horizontal-relative:page;mso-position-vertical-relative:paragraph;z-index:7384" filled="true" fillcolor="#000000" stroked="false">
            <v:fill type="solid"/>
            <w10:wrap type="none"/>
          </v:rect>
        </w:pict>
      </w:r>
      <w:r>
        <w:rPr/>
        <w:t>¿Qué obstáculos han aparecido en el camino?</w:t>
      </w:r>
    </w:p>
    <w:p>
      <w:pPr>
        <w:pStyle w:val="BodyText"/>
        <w:spacing w:before="11"/>
        <w:rPr>
          <w:sz w:val="24"/>
        </w:rPr>
      </w:pPr>
    </w:p>
    <w:p>
      <w:pPr>
        <w:pStyle w:val="BodyText"/>
        <w:spacing w:line="249" w:lineRule="auto"/>
        <w:ind w:left="376" w:right="853"/>
      </w:pPr>
      <w:r>
        <w:rPr/>
        <w:t>Hay que destacar que el </w:t>
      </w:r>
      <w:r>
        <w:rPr>
          <w:i/>
        </w:rPr>
        <w:t>Daily Scrum </w:t>
      </w:r>
      <w:r>
        <w:rPr/>
        <w:t>no es una reunión de estado para informar a un gerente, se trata de un tiempo para que un equipo auto-organizado comparta entre sí lo que está pasando, se trata de una ayuda a la coordinación.</w:t>
      </w:r>
    </w:p>
    <w:p>
      <w:pPr>
        <w:pStyle w:val="Heading3"/>
        <w:spacing w:before="119"/>
      </w:pPr>
      <w:r>
        <w:rPr/>
        <w:t>Scrum de Scrums</w:t>
      </w:r>
    </w:p>
    <w:p>
      <w:pPr>
        <w:pStyle w:val="BodyText"/>
        <w:spacing w:before="8"/>
        <w:ind w:left="376"/>
      </w:pPr>
      <w:r>
        <w:rPr/>
        <w:t>Suele realizarse cada día, normalmente después del </w:t>
      </w:r>
      <w:r>
        <w:rPr>
          <w:i/>
        </w:rPr>
        <w:t>Daily Scrum</w:t>
      </w:r>
      <w:r>
        <w:rPr/>
        <w:t>.</w:t>
      </w:r>
    </w:p>
    <w:p>
      <w:pPr>
        <w:pStyle w:val="BodyText"/>
        <w:spacing w:before="5"/>
        <w:rPr>
          <w:sz w:val="16"/>
        </w:rPr>
      </w:pPr>
    </w:p>
    <w:p>
      <w:pPr>
        <w:pStyle w:val="BodyText"/>
        <w:spacing w:line="249" w:lineRule="auto" w:before="98"/>
        <w:ind w:left="583" w:right="853"/>
      </w:pPr>
      <w:r>
        <w:rPr/>
        <w:pict>
          <v:rect style="position:absolute;margin-left:92.921997pt;margin-top:10.200934pt;width:3.138pt;height:3.138pt;mso-position-horizontal-relative:page;mso-position-vertical-relative:paragraph;z-index:7408" filled="true" fillcolor="#000000" stroked="false">
            <v:fill type="solid"/>
            <w10:wrap type="none"/>
          </v:rect>
        </w:pict>
      </w:r>
      <w:r>
        <w:rPr/>
        <w:t>Estas reuniones permiten a los grupos de equipos discutir su trabajo, enfocándose especialmente en áreas de solapamiento e integración.</w:t>
      </w:r>
    </w:p>
    <w:p>
      <w:pPr>
        <w:pStyle w:val="BodyText"/>
        <w:spacing w:before="79"/>
        <w:ind w:left="583"/>
      </w:pPr>
      <w:r>
        <w:rPr/>
        <w:pict>
          <v:rect style="position:absolute;margin-left:92.921997pt;margin-top:9.251945pt;width:3.138pt;height:3.138pt;mso-position-horizontal-relative:page;mso-position-vertical-relative:paragraph;z-index:7432" filled="true" fillcolor="#000000" stroked="false">
            <v:fill type="solid"/>
            <w10:wrap type="none"/>
          </v:rect>
        </w:pict>
      </w:r>
      <w:r>
        <w:rPr/>
        <w:t>Asiste una persona asignada por cada equipo.</w:t>
      </w:r>
    </w:p>
    <w:p>
      <w:pPr>
        <w:pStyle w:val="BodyText"/>
        <w:spacing w:before="11"/>
        <w:rPr>
          <w:sz w:val="24"/>
        </w:rPr>
      </w:pPr>
    </w:p>
    <w:p>
      <w:pPr>
        <w:pStyle w:val="BodyText"/>
        <w:ind w:left="376"/>
      </w:pPr>
      <w:r>
        <w:rPr/>
        <w:t>La agenda será la misma que la del </w:t>
      </w:r>
      <w:r>
        <w:rPr>
          <w:i/>
        </w:rPr>
        <w:t>Daily Scrum</w:t>
      </w:r>
      <w:r>
        <w:rPr/>
        <w:t>, además de las siguientes cuatro preguntas:</w:t>
      </w:r>
    </w:p>
    <w:p>
      <w:pPr>
        <w:pStyle w:val="BodyText"/>
        <w:spacing w:before="6"/>
        <w:rPr>
          <w:sz w:val="16"/>
        </w:rPr>
      </w:pPr>
    </w:p>
    <w:p>
      <w:pPr>
        <w:pStyle w:val="BodyText"/>
        <w:spacing w:before="97"/>
        <w:ind w:left="583"/>
      </w:pPr>
      <w:r>
        <w:rPr/>
        <w:pict>
          <v:rect style="position:absolute;margin-left:92.921997pt;margin-top:10.151945pt;width:3.138pt;height:3.138pt;mso-position-horizontal-relative:page;mso-position-vertical-relative:paragraph;z-index:7456" filled="true" fillcolor="#000000" stroked="false">
            <v:fill type="solid"/>
            <w10:wrap type="none"/>
          </v:rect>
        </w:pict>
      </w:r>
      <w:r>
        <w:rPr/>
        <w:t>¿Qué ha hecho tu equipo desde nuestra última reunión?</w:t>
      </w:r>
    </w:p>
    <w:p>
      <w:pPr>
        <w:pStyle w:val="BodyText"/>
        <w:spacing w:before="88"/>
        <w:ind w:left="583"/>
      </w:pPr>
      <w:r>
        <w:rPr/>
        <w:pict>
          <v:rect style="position:absolute;margin-left:92.921997pt;margin-top:9.701942pt;width:3.138pt;height:3.138pt;mso-position-horizontal-relative:page;mso-position-vertical-relative:paragraph;z-index:7480" filled="true" fillcolor="#000000" stroked="false">
            <v:fill type="solid"/>
            <w10:wrap type="none"/>
          </v:rect>
        </w:pict>
      </w:r>
      <w:r>
        <w:rPr/>
        <w:t>¿Qué hará tu equipo antes que nos volvamos a reunir?</w:t>
      </w:r>
    </w:p>
    <w:p>
      <w:pPr>
        <w:pStyle w:val="BodyText"/>
        <w:spacing w:before="88"/>
        <w:ind w:left="583"/>
      </w:pPr>
      <w:r>
        <w:rPr/>
        <w:pict>
          <v:rect style="position:absolute;margin-left:92.921997pt;margin-top:9.700933pt;width:3.138pt;height:3.138pt;mso-position-horizontal-relative:page;mso-position-vertical-relative:paragraph;z-index:7504" filled="true" fillcolor="#000000" stroked="false">
            <v:fill type="solid"/>
            <w10:wrap type="none"/>
          </v:rect>
        </w:pict>
      </w:r>
      <w:r>
        <w:rPr/>
        <w:t>¿Hay algo que demore o estorbe a tu equipo?</w:t>
      </w:r>
    </w:p>
    <w:p>
      <w:pPr>
        <w:pStyle w:val="BodyText"/>
        <w:spacing w:before="88"/>
        <w:ind w:left="583"/>
      </w:pPr>
      <w:r>
        <w:rPr/>
        <w:pict>
          <v:rect style="position:absolute;margin-left:92.921997pt;margin-top:9.700931pt;width:3.138pt;height:3.138pt;mso-position-horizontal-relative:page;mso-position-vertical-relative:paragraph;z-index:7528" filled="true" fillcolor="#000000" stroked="false">
            <v:fill type="solid"/>
            <w10:wrap type="none"/>
          </v:rect>
        </w:pict>
      </w:r>
      <w:r>
        <w:rPr/>
        <w:t>¿Estás a punto de encargarle una tarea a otro equipo?</w:t>
      </w:r>
    </w:p>
    <w:p>
      <w:pPr>
        <w:pStyle w:val="BodyText"/>
        <w:rPr>
          <w:sz w:val="25"/>
        </w:rPr>
      </w:pPr>
    </w:p>
    <w:p>
      <w:pPr>
        <w:pStyle w:val="Heading3"/>
        <w:spacing w:before="0"/>
        <w:jc w:val="both"/>
      </w:pPr>
      <w:r>
        <w:rPr/>
        <w:t>Sprint Planning Meeting</w:t>
      </w:r>
    </w:p>
    <w:p>
      <w:pPr>
        <w:pStyle w:val="BodyText"/>
        <w:spacing w:line="249" w:lineRule="auto" w:before="8"/>
        <w:ind w:left="376" w:right="929"/>
        <w:jc w:val="both"/>
      </w:pPr>
      <w:r>
        <w:rPr/>
        <w:t>Se trata de la reunión para preparar cada Sprint, típicamente dividida en dos partes, la primera se centra en el </w:t>
      </w:r>
      <w:r>
        <w:rPr>
          <w:i/>
        </w:rPr>
        <w:t>qué   </w:t>
      </w:r>
      <w:r>
        <w:rPr/>
        <w:t>y la segunda en el </w:t>
      </w:r>
      <w:r>
        <w:rPr>
          <w:i/>
        </w:rPr>
        <w:t>cómo</w:t>
      </w:r>
      <w:r>
        <w:rPr/>
        <w:t>. En la primera parte participa el Equipo, el Propietario del Producto y el ScrumMaster. En la segunda participa el Equipo y el ScrumMaster (el Propietario del Producto puede asistir o no, pero debe de estar disponible por si surgiesen dudas). La duración de cada una de las partes es de una hora por semana de Sprint. Esta reunión tiene lugar al principio de cada iteración que, como se ha mencionado anteriormente, suelen durar entre 1 y 4 semanas y se tratan los siguientes</w:t>
      </w:r>
      <w:r>
        <w:rPr>
          <w:spacing w:val="-8"/>
        </w:rPr>
        <w:t> </w:t>
      </w:r>
      <w:r>
        <w:rPr/>
        <w:t>puntos:</w:t>
      </w:r>
    </w:p>
    <w:p>
      <w:pPr>
        <w:pStyle w:val="BodyText"/>
        <w:spacing w:before="8"/>
        <w:rPr>
          <w:sz w:val="15"/>
        </w:rPr>
      </w:pPr>
    </w:p>
    <w:p>
      <w:pPr>
        <w:pStyle w:val="BodyText"/>
        <w:spacing w:before="98"/>
        <w:ind w:left="583"/>
      </w:pPr>
      <w:r>
        <w:rPr/>
        <w:pict>
          <v:rect style="position:absolute;margin-left:92.921997pt;margin-top:10.200944pt;width:3.138pt;height:3.138pt;mso-position-horizontal-relative:page;mso-position-vertical-relative:paragraph;z-index:7552" filled="true" fillcolor="#000000" stroked="false">
            <v:fill type="solid"/>
            <w10:wrap type="none"/>
          </v:rect>
        </w:pict>
      </w:r>
      <w:r>
        <w:rPr/>
        <w:t>Seleccionar qué trabajo se hará exactamente.</w:t>
      </w:r>
    </w:p>
    <w:p>
      <w:pPr>
        <w:pStyle w:val="BodyText"/>
        <w:spacing w:line="333" w:lineRule="auto" w:before="88"/>
        <w:ind w:left="583" w:right="1453"/>
      </w:pPr>
      <w:r>
        <w:rPr/>
        <w:pict>
          <v:rect style="position:absolute;margin-left:92.921997pt;margin-top:9.700941pt;width:3.138pt;height:3.138pt;mso-position-horizontal-relative:page;mso-position-vertical-relative:paragraph;z-index:7576" filled="true" fillcolor="#000000" stroked="false">
            <v:fill type="solid"/>
            <w10:wrap type="none"/>
          </v:rect>
        </w:pict>
      </w:r>
      <w:r>
        <w:rPr/>
        <w:pict>
          <v:rect style="position:absolute;margin-left:92.921997pt;margin-top:25.640942pt;width:3.138pt;height:3.138pt;mso-position-horizontal-relative:page;mso-position-vertical-relative:paragraph;z-index:7600" filled="true" fillcolor="#000000" stroked="false">
            <v:fill type="solid"/>
            <w10:wrap type="none"/>
          </v:rect>
        </w:pict>
      </w:r>
      <w:r>
        <w:rPr/>
        <w:pict>
          <v:rect style="position:absolute;margin-left:92.921997pt;margin-top:41.581940pt;width:3.138pt;height:3.138pt;mso-position-horizontal-relative:page;mso-position-vertical-relative:paragraph;z-index:7624" filled="true" fillcolor="#000000" stroked="false">
            <v:fill type="solid"/>
            <w10:wrap type="none"/>
          </v:rect>
        </w:pict>
      </w:r>
      <w:r>
        <w:rPr/>
        <w:t>Preparar, con el equipo completo, el </w:t>
      </w:r>
      <w:r>
        <w:rPr>
          <w:i/>
        </w:rPr>
        <w:t>Sprint Backlog </w:t>
      </w:r>
      <w:r>
        <w:rPr/>
        <w:t>que detalla el tiempo que llevará hacer el trabajo. Identificar y comunicar cuánto del trabajo es más probable que se pueda realizar durante el actual Sprint. Tiempo dedicado: ocho horas de límite.</w:t>
      </w:r>
    </w:p>
    <w:p>
      <w:pPr>
        <w:spacing w:after="0" w:line="333" w:lineRule="auto"/>
        <w:sectPr>
          <w:pgSz w:w="12240" w:h="15840"/>
          <w:pgMar w:header="1135" w:footer="1034" w:top="1400" w:bottom="1220" w:left="1460" w:right="220"/>
        </w:sectPr>
      </w:pPr>
    </w:p>
    <w:p>
      <w:pPr>
        <w:pStyle w:val="BodyText"/>
      </w:pPr>
    </w:p>
    <w:p>
      <w:pPr>
        <w:pStyle w:val="BodyText"/>
        <w:spacing w:before="6"/>
        <w:rPr>
          <w:sz w:val="23"/>
        </w:rPr>
      </w:pPr>
    </w:p>
    <w:p>
      <w:pPr>
        <w:spacing w:before="0"/>
        <w:ind w:left="376" w:right="0" w:firstLine="0"/>
        <w:jc w:val="left"/>
        <w:rPr>
          <w:i/>
          <w:sz w:val="20"/>
        </w:rPr>
      </w:pPr>
      <w:r>
        <w:rPr>
          <w:sz w:val="20"/>
        </w:rPr>
        <w:t>Al final del ciclo Sprint, se llevarán a cabo dos reuniones: la </w:t>
      </w:r>
      <w:r>
        <w:rPr>
          <w:i/>
          <w:sz w:val="20"/>
        </w:rPr>
        <w:t>Sprint Review Meeting </w:t>
      </w:r>
      <w:r>
        <w:rPr>
          <w:sz w:val="20"/>
        </w:rPr>
        <w:t>y la </w:t>
      </w:r>
      <w:r>
        <w:rPr>
          <w:i/>
          <w:sz w:val="20"/>
        </w:rPr>
        <w:t>Sprint Retrospective Meeting</w:t>
      </w:r>
    </w:p>
    <w:p>
      <w:pPr>
        <w:pStyle w:val="Heading3"/>
        <w:spacing w:before="128"/>
      </w:pPr>
      <w:r>
        <w:rPr/>
        <w:t>Sprint Review Meeting</w:t>
      </w:r>
    </w:p>
    <w:p>
      <w:pPr>
        <w:pStyle w:val="BodyText"/>
        <w:spacing w:line="249" w:lineRule="auto" w:before="8"/>
        <w:ind w:left="376" w:right="929"/>
        <w:jc w:val="both"/>
      </w:pPr>
      <w:r>
        <w:rPr/>
        <w:t>En esta reunión se trata la inspección y adaptación relacionada con el incremento de funcionalidades del producto  a desarrollar. Participa el Equipo, el Propietario del Producto, el ScrumMaster y otros interesados (</w:t>
      </w:r>
      <w:r>
        <w:rPr>
          <w:i/>
        </w:rPr>
        <w:t>stakeholders</w:t>
      </w:r>
      <w:r>
        <w:rPr/>
        <w:t>), según</w:t>
      </w:r>
      <w:r>
        <w:rPr>
          <w:spacing w:val="-3"/>
        </w:rPr>
        <w:t> </w:t>
      </w:r>
      <w:r>
        <w:rPr/>
        <w:t>corresponda,</w:t>
      </w:r>
      <w:r>
        <w:rPr>
          <w:spacing w:val="-3"/>
        </w:rPr>
        <w:t> </w:t>
      </w:r>
      <w:r>
        <w:rPr/>
        <w:t>invitados</w:t>
      </w:r>
      <w:r>
        <w:rPr>
          <w:spacing w:val="-3"/>
        </w:rPr>
        <w:t> </w:t>
      </w:r>
      <w:r>
        <w:rPr/>
        <w:t>por</w:t>
      </w:r>
      <w:r>
        <w:rPr>
          <w:spacing w:val="-3"/>
        </w:rPr>
        <w:t> </w:t>
      </w:r>
      <w:r>
        <w:rPr/>
        <w:t>el</w:t>
      </w:r>
      <w:r>
        <w:rPr>
          <w:spacing w:val="-3"/>
        </w:rPr>
        <w:t> </w:t>
      </w:r>
      <w:r>
        <w:rPr/>
        <w:t>Propietario</w:t>
      </w:r>
      <w:r>
        <w:rPr>
          <w:spacing w:val="-3"/>
        </w:rPr>
        <w:t> </w:t>
      </w:r>
      <w:r>
        <w:rPr/>
        <w:t>del</w:t>
      </w:r>
      <w:r>
        <w:rPr>
          <w:spacing w:val="-3"/>
        </w:rPr>
        <w:t> </w:t>
      </w:r>
      <w:r>
        <w:rPr/>
        <w:t>Producto.</w:t>
      </w:r>
      <w:r>
        <w:rPr>
          <w:spacing w:val="-3"/>
        </w:rPr>
        <w:t> </w:t>
      </w:r>
      <w:r>
        <w:rPr/>
        <w:t>La</w:t>
      </w:r>
      <w:r>
        <w:rPr>
          <w:spacing w:val="-3"/>
        </w:rPr>
        <w:t> </w:t>
      </w:r>
      <w:r>
        <w:rPr/>
        <w:t>duración</w:t>
      </w:r>
      <w:r>
        <w:rPr>
          <w:spacing w:val="-3"/>
        </w:rPr>
        <w:t> </w:t>
      </w:r>
      <w:r>
        <w:rPr/>
        <w:t>es</w:t>
      </w:r>
      <w:r>
        <w:rPr>
          <w:spacing w:val="-3"/>
        </w:rPr>
        <w:t> </w:t>
      </w:r>
      <w:r>
        <w:rPr/>
        <w:t>de</w:t>
      </w:r>
      <w:r>
        <w:rPr>
          <w:spacing w:val="-3"/>
        </w:rPr>
        <w:t> </w:t>
      </w:r>
      <w:r>
        <w:rPr/>
        <w:t>una</w:t>
      </w:r>
      <w:r>
        <w:rPr>
          <w:spacing w:val="-3"/>
        </w:rPr>
        <w:t> </w:t>
      </w:r>
      <w:r>
        <w:rPr/>
        <w:t>hora</w:t>
      </w:r>
      <w:r>
        <w:rPr>
          <w:spacing w:val="-3"/>
        </w:rPr>
        <w:t> </w:t>
      </w:r>
      <w:r>
        <w:rPr/>
        <w:t>por</w:t>
      </w:r>
      <w:r>
        <w:rPr>
          <w:spacing w:val="-3"/>
        </w:rPr>
        <w:t> </w:t>
      </w:r>
      <w:r>
        <w:rPr/>
        <w:t>semana</w:t>
      </w:r>
      <w:r>
        <w:rPr>
          <w:spacing w:val="-3"/>
        </w:rPr>
        <w:t> </w:t>
      </w:r>
      <w:r>
        <w:rPr/>
        <w:t>de</w:t>
      </w:r>
      <w:r>
        <w:rPr>
          <w:spacing w:val="-3"/>
        </w:rPr>
        <w:t> </w:t>
      </w:r>
      <w:r>
        <w:rPr/>
        <w:t>Sprint.</w:t>
      </w:r>
    </w:p>
    <w:p>
      <w:pPr>
        <w:pStyle w:val="BodyText"/>
        <w:spacing w:line="249" w:lineRule="auto" w:before="119"/>
        <w:ind w:left="376" w:right="929"/>
        <w:jc w:val="both"/>
      </w:pPr>
      <w:r>
        <w:rPr/>
        <w:t>Tienen lugar cuando finaliza cada iteración y es el momento en el que la gente hace una revisión del Sprint. La idea principal</w:t>
      </w:r>
      <w:r>
        <w:rPr>
          <w:spacing w:val="-4"/>
        </w:rPr>
        <w:t> </w:t>
      </w:r>
      <w:r>
        <w:rPr/>
        <w:t>es</w:t>
      </w:r>
      <w:r>
        <w:rPr>
          <w:spacing w:val="-4"/>
        </w:rPr>
        <w:t> </w:t>
      </w:r>
      <w:r>
        <w:rPr/>
        <w:t>que</w:t>
      </w:r>
      <w:r>
        <w:rPr>
          <w:spacing w:val="-4"/>
        </w:rPr>
        <w:t> </w:t>
      </w:r>
      <w:r>
        <w:rPr/>
        <w:t>esta</w:t>
      </w:r>
      <w:r>
        <w:rPr>
          <w:spacing w:val="-4"/>
        </w:rPr>
        <w:t> </w:t>
      </w:r>
      <w:r>
        <w:rPr/>
        <w:t>reunión</w:t>
      </w:r>
      <w:r>
        <w:rPr>
          <w:spacing w:val="-4"/>
        </w:rPr>
        <w:t> </w:t>
      </w:r>
      <w:r>
        <w:rPr/>
        <w:t>permita</w:t>
      </w:r>
      <w:r>
        <w:rPr>
          <w:spacing w:val="-4"/>
        </w:rPr>
        <w:t> </w:t>
      </w:r>
      <w:r>
        <w:rPr/>
        <w:t>inspeccionar</w:t>
      </w:r>
      <w:r>
        <w:rPr>
          <w:spacing w:val="-4"/>
        </w:rPr>
        <w:t> </w:t>
      </w:r>
      <w:r>
        <w:rPr/>
        <w:t>y</w:t>
      </w:r>
      <w:r>
        <w:rPr>
          <w:spacing w:val="-4"/>
        </w:rPr>
        <w:t> </w:t>
      </w:r>
      <w:r>
        <w:rPr/>
        <w:t>adaptar</w:t>
      </w:r>
      <w:r>
        <w:rPr>
          <w:spacing w:val="-4"/>
        </w:rPr>
        <w:t> </w:t>
      </w:r>
      <w:r>
        <w:rPr/>
        <w:t>el</w:t>
      </w:r>
      <w:r>
        <w:rPr>
          <w:spacing w:val="-4"/>
        </w:rPr>
        <w:t> </w:t>
      </w:r>
      <w:r>
        <w:rPr/>
        <w:t>producto,</w:t>
      </w:r>
      <w:r>
        <w:rPr>
          <w:spacing w:val="-4"/>
        </w:rPr>
        <w:t> </w:t>
      </w:r>
      <w:r>
        <w:rPr/>
        <w:t>se</w:t>
      </w:r>
      <w:r>
        <w:rPr>
          <w:spacing w:val="-4"/>
        </w:rPr>
        <w:t> </w:t>
      </w:r>
      <w:r>
        <w:rPr/>
        <w:t>revisa</w:t>
      </w:r>
      <w:r>
        <w:rPr>
          <w:spacing w:val="-4"/>
        </w:rPr>
        <w:t> </w:t>
      </w:r>
      <w:r>
        <w:rPr/>
        <w:t>qué</w:t>
      </w:r>
      <w:r>
        <w:rPr>
          <w:spacing w:val="-4"/>
        </w:rPr>
        <w:t> </w:t>
      </w:r>
      <w:r>
        <w:rPr/>
        <w:t>trabajo</w:t>
      </w:r>
      <w:r>
        <w:rPr>
          <w:spacing w:val="-4"/>
        </w:rPr>
        <w:t> </w:t>
      </w:r>
      <w:r>
        <w:rPr/>
        <w:t>fue</w:t>
      </w:r>
      <w:r>
        <w:rPr>
          <w:spacing w:val="-4"/>
        </w:rPr>
        <w:t> </w:t>
      </w:r>
      <w:r>
        <w:rPr/>
        <w:t>completado</w:t>
      </w:r>
      <w:r>
        <w:rPr>
          <w:spacing w:val="-4"/>
        </w:rPr>
        <w:t> </w:t>
      </w:r>
      <w:r>
        <w:rPr/>
        <w:t>y</w:t>
      </w:r>
      <w:r>
        <w:rPr>
          <w:spacing w:val="-4"/>
        </w:rPr>
        <w:t> </w:t>
      </w:r>
      <w:r>
        <w:rPr/>
        <w:t>cuál no lo ha sido. Se hace una presentación del trabajo completado a todos los interesados, no permitiéndose mostrar el trabajo no completado. Un elemento crítico de esta revisión se centra en una </w:t>
      </w:r>
      <w:r>
        <w:rPr>
          <w:i/>
        </w:rPr>
        <w:t>conversación </w:t>
      </w:r>
      <w:r>
        <w:rPr/>
        <w:t>en profundidad entre el Equipo y el Propietario del Producto para que este último conozca la situación, reciba consejos,</w:t>
      </w:r>
      <w:r>
        <w:rPr>
          <w:spacing w:val="-25"/>
        </w:rPr>
        <w:t> </w:t>
      </w:r>
      <w:r>
        <w:rPr/>
        <w:t>etc.</w:t>
      </w:r>
    </w:p>
    <w:p>
      <w:pPr>
        <w:pStyle w:val="Heading3"/>
        <w:spacing w:before="119"/>
      </w:pPr>
      <w:r>
        <w:rPr/>
        <w:t>Sprint Retrospective</w:t>
      </w:r>
    </w:p>
    <w:p>
      <w:pPr>
        <w:pStyle w:val="BodyText"/>
        <w:spacing w:line="249" w:lineRule="auto" w:before="8"/>
        <w:ind w:left="376" w:right="929"/>
        <w:jc w:val="both"/>
      </w:pPr>
      <w:r>
        <w:rPr/>
        <w:t>Esta reunión es la que sigue a la </w:t>
      </w:r>
      <w:r>
        <w:rPr>
          <w:i/>
        </w:rPr>
        <w:t>Sprint Review Meeting</w:t>
      </w:r>
      <w:r>
        <w:rPr/>
        <w:t>, la cual se centraba en la inspección y adaptación del producto. La </w:t>
      </w:r>
      <w:r>
        <w:rPr>
          <w:i/>
        </w:rPr>
        <w:t>Sprint Retrospective </w:t>
      </w:r>
      <w:r>
        <w:rPr/>
        <w:t>se centra en la inspección y adaptación del proceso y del entorno. Participa el Equipo, el ScrumMaster y, opcionalmente, el Propietario del Producto. Otros </w:t>
      </w:r>
      <w:r>
        <w:rPr>
          <w:i/>
        </w:rPr>
        <w:t>stakeholders </w:t>
      </w:r>
      <w:r>
        <w:rPr/>
        <w:t>pueden ser invitados por el Equipo, pero no está permitida la asistencia de nadie más.</w:t>
      </w:r>
    </w:p>
    <w:p>
      <w:pPr>
        <w:pStyle w:val="BodyText"/>
        <w:spacing w:line="249" w:lineRule="auto" w:before="119"/>
        <w:ind w:left="376" w:right="929"/>
        <w:jc w:val="both"/>
      </w:pPr>
      <w:r>
        <w:rPr/>
        <w:t>En esta reunión el Equipo discute qué está funcionando y qué no lo está y se acuerdan cambios para buscar solu- ciones a ciertas cosas que no funcionen. A veces, el ScrumMaster puede actuar como un coordinador eficaz para la retrospectiva, aunque en ocasiones puede ser una mejor opción invitar a una entidad externa que sea neutral para la coordinación de la reunión.</w:t>
      </w:r>
    </w:p>
    <w:p>
      <w:pPr>
        <w:pStyle w:val="BodyText"/>
        <w:rPr>
          <w:sz w:val="24"/>
        </w:rPr>
      </w:pPr>
    </w:p>
    <w:p>
      <w:pPr>
        <w:pStyle w:val="Heading2"/>
        <w:numPr>
          <w:ilvl w:val="2"/>
          <w:numId w:val="9"/>
        </w:numPr>
        <w:tabs>
          <w:tab w:pos="1130" w:val="left" w:leader="none"/>
        </w:tabs>
        <w:spacing w:line="240" w:lineRule="auto" w:before="151" w:after="0"/>
        <w:ind w:left="1129" w:right="0" w:hanging="753"/>
        <w:jc w:val="both"/>
      </w:pPr>
      <w:bookmarkStart w:name="Fases de Scrum" w:id="255"/>
      <w:bookmarkEnd w:id="255"/>
      <w:r>
        <w:rPr>
          <w:b w:val="0"/>
        </w:rPr>
      </w:r>
      <w:bookmarkStart w:name="_bookmark173" w:id="256"/>
      <w:bookmarkEnd w:id="256"/>
      <w:r>
        <w:rPr>
          <w:b w:val="0"/>
        </w:rPr>
      </w:r>
      <w:bookmarkStart w:name="_bookmark173" w:id="257"/>
      <w:bookmarkEnd w:id="257"/>
      <w:r>
        <w:rPr/>
        <w:t>F</w:t>
      </w:r>
      <w:r>
        <w:rPr/>
        <w:t>ases de</w:t>
      </w:r>
      <w:r>
        <w:rPr>
          <w:spacing w:val="1"/>
        </w:rPr>
        <w:t> </w:t>
      </w:r>
      <w:r>
        <w:rPr/>
        <w:t>Scrum</w:t>
      </w:r>
    </w:p>
    <w:p>
      <w:pPr>
        <w:pStyle w:val="BodyText"/>
        <w:spacing w:before="2"/>
        <w:rPr>
          <w:rFonts w:ascii="Arial"/>
          <w:b/>
          <w:sz w:val="22"/>
        </w:rPr>
      </w:pPr>
    </w:p>
    <w:p>
      <w:pPr>
        <w:pStyle w:val="BodyText"/>
        <w:ind w:left="376"/>
      </w:pPr>
      <w:r>
        <w:rPr/>
        <w:t>Se diferencian cuatro fases en el proceso de desarrollo utilizando la metodología Scrum:</w:t>
      </w:r>
    </w:p>
    <w:p>
      <w:pPr>
        <w:pStyle w:val="Heading3"/>
        <w:spacing w:before="128"/>
      </w:pPr>
      <w:r>
        <w:rPr/>
        <w:t>Revisión de los planes de lanzamiento y distribución, revisión y ajuste de los estándares del producto</w:t>
      </w:r>
    </w:p>
    <w:p>
      <w:pPr>
        <w:pStyle w:val="BodyText"/>
        <w:spacing w:line="249" w:lineRule="auto" w:before="9"/>
        <w:ind w:left="376" w:right="853"/>
      </w:pPr>
      <w:r>
        <w:rPr/>
        <w:t>Esta fase es llevada a cabo por los desarrolladores realizando una revisión de lo que hay que hacer y definiendo los detalles de la revisión actual (tecnologías, estándares, etc.).</w:t>
      </w:r>
    </w:p>
    <w:p>
      <w:pPr>
        <w:pStyle w:val="Heading3"/>
        <w:spacing w:before="120"/>
      </w:pPr>
      <w:r>
        <w:rPr/>
        <w:t>Sprint</w:t>
      </w:r>
    </w:p>
    <w:p>
      <w:pPr>
        <w:pStyle w:val="BodyText"/>
        <w:spacing w:line="249" w:lineRule="auto" w:before="9"/>
        <w:ind w:left="376" w:right="929"/>
        <w:jc w:val="both"/>
      </w:pPr>
      <w:r>
        <w:rPr/>
        <w:t>Es cada una de las iteraciones o cada uno de los ciclos repetitivos de trabajo similar que producen un incremento  de las funcionalidades del producto o sistema. Se trata de la fase de desarrollo que incluye análisis, el diseño, la implementación, las pruebas, el </w:t>
      </w:r>
      <w:r>
        <w:rPr>
          <w:i/>
        </w:rPr>
        <w:t>empaquetado </w:t>
      </w:r>
      <w:r>
        <w:rPr/>
        <w:t>,generación de ejecutables, etc. La duración es de entre una y cuatro semanas,</w:t>
      </w:r>
      <w:r>
        <w:rPr>
          <w:spacing w:val="-7"/>
        </w:rPr>
        <w:t> </w:t>
      </w:r>
      <w:r>
        <w:rPr/>
        <w:t>esta</w:t>
      </w:r>
      <w:r>
        <w:rPr>
          <w:spacing w:val="-7"/>
        </w:rPr>
        <w:t> </w:t>
      </w:r>
      <w:r>
        <w:rPr/>
        <w:t>duración</w:t>
      </w:r>
      <w:r>
        <w:rPr>
          <w:spacing w:val="-7"/>
        </w:rPr>
        <w:t> </w:t>
      </w:r>
      <w:r>
        <w:rPr/>
        <w:t>se</w:t>
      </w:r>
      <w:r>
        <w:rPr>
          <w:spacing w:val="-7"/>
        </w:rPr>
        <w:t> </w:t>
      </w:r>
      <w:r>
        <w:rPr/>
        <w:t>fija</w:t>
      </w:r>
      <w:r>
        <w:rPr>
          <w:spacing w:val="-7"/>
        </w:rPr>
        <w:t> </w:t>
      </w:r>
      <w:r>
        <w:rPr/>
        <w:t>a</w:t>
      </w:r>
      <w:r>
        <w:rPr>
          <w:spacing w:val="-7"/>
        </w:rPr>
        <w:t> </w:t>
      </w:r>
      <w:r>
        <w:rPr/>
        <w:t>nivel</w:t>
      </w:r>
      <w:r>
        <w:rPr>
          <w:spacing w:val="-7"/>
        </w:rPr>
        <w:t> </w:t>
      </w:r>
      <w:r>
        <w:rPr/>
        <w:t>global</w:t>
      </w:r>
      <w:r>
        <w:rPr>
          <w:spacing w:val="-7"/>
        </w:rPr>
        <w:t> </w:t>
      </w:r>
      <w:r>
        <w:rPr/>
        <w:t>y</w:t>
      </w:r>
      <w:r>
        <w:rPr>
          <w:spacing w:val="-7"/>
        </w:rPr>
        <w:t> </w:t>
      </w:r>
      <w:r>
        <w:rPr/>
        <w:t>todos</w:t>
      </w:r>
      <w:r>
        <w:rPr>
          <w:spacing w:val="-7"/>
        </w:rPr>
        <w:t> </w:t>
      </w:r>
      <w:r>
        <w:rPr/>
        <w:t>los</w:t>
      </w:r>
      <w:r>
        <w:rPr>
          <w:spacing w:val="-7"/>
        </w:rPr>
        <w:t> </w:t>
      </w:r>
      <w:r>
        <w:rPr/>
        <w:t>equipos</w:t>
      </w:r>
      <w:r>
        <w:rPr>
          <w:spacing w:val="-7"/>
        </w:rPr>
        <w:t> </w:t>
      </w:r>
      <w:r>
        <w:rPr/>
        <w:t>que</w:t>
      </w:r>
      <w:r>
        <w:rPr>
          <w:spacing w:val="-7"/>
        </w:rPr>
        <w:t> </w:t>
      </w:r>
      <w:r>
        <w:rPr/>
        <w:t>trabajan</w:t>
      </w:r>
      <w:r>
        <w:rPr>
          <w:spacing w:val="-7"/>
        </w:rPr>
        <w:t> </w:t>
      </w:r>
      <w:r>
        <w:rPr/>
        <w:t>en</w:t>
      </w:r>
      <w:r>
        <w:rPr>
          <w:spacing w:val="-7"/>
        </w:rPr>
        <w:t> </w:t>
      </w:r>
      <w:r>
        <w:rPr/>
        <w:t>el</w:t>
      </w:r>
      <w:r>
        <w:rPr>
          <w:spacing w:val="-7"/>
        </w:rPr>
        <w:t> </w:t>
      </w:r>
      <w:r>
        <w:rPr/>
        <w:t>mismo</w:t>
      </w:r>
      <w:r>
        <w:rPr>
          <w:spacing w:val="-7"/>
        </w:rPr>
        <w:t> </w:t>
      </w:r>
      <w:r>
        <w:rPr/>
        <w:t>sistema</w:t>
      </w:r>
      <w:r>
        <w:rPr>
          <w:spacing w:val="-7"/>
        </w:rPr>
        <w:t> </w:t>
      </w:r>
      <w:r>
        <w:rPr/>
        <w:t>o</w:t>
      </w:r>
      <w:r>
        <w:rPr>
          <w:spacing w:val="-7"/>
        </w:rPr>
        <w:t> </w:t>
      </w:r>
      <w:r>
        <w:rPr/>
        <w:t>producto</w:t>
      </w:r>
      <w:r>
        <w:rPr>
          <w:spacing w:val="-7"/>
        </w:rPr>
        <w:t> </w:t>
      </w:r>
      <w:r>
        <w:rPr/>
        <w:t>utilizan la</w:t>
      </w:r>
      <w:r>
        <w:rPr>
          <w:spacing w:val="-4"/>
        </w:rPr>
        <w:t> </w:t>
      </w:r>
      <w:r>
        <w:rPr/>
        <w:t>misma</w:t>
      </w:r>
      <w:r>
        <w:rPr>
          <w:spacing w:val="-4"/>
        </w:rPr>
        <w:t> </w:t>
      </w:r>
      <w:r>
        <w:rPr/>
        <w:t>duración</w:t>
      </w:r>
      <w:r>
        <w:rPr>
          <w:spacing w:val="-4"/>
        </w:rPr>
        <w:t> </w:t>
      </w:r>
      <w:r>
        <w:rPr/>
        <w:t>de</w:t>
      </w:r>
      <w:r>
        <w:rPr>
          <w:spacing w:val="-4"/>
        </w:rPr>
        <w:t> </w:t>
      </w:r>
      <w:r>
        <w:rPr/>
        <w:t>ciclo.</w:t>
      </w:r>
      <w:r>
        <w:rPr>
          <w:spacing w:val="-4"/>
        </w:rPr>
        <w:t> </w:t>
      </w:r>
      <w:r>
        <w:rPr/>
        <w:t>En</w:t>
      </w:r>
      <w:r>
        <w:rPr>
          <w:spacing w:val="-4"/>
        </w:rPr>
        <w:t> </w:t>
      </w:r>
      <w:r>
        <w:rPr/>
        <w:t>la</w:t>
      </w:r>
      <w:r>
        <w:rPr>
          <w:spacing w:val="-4"/>
        </w:rPr>
        <w:t> </w:t>
      </w:r>
      <w:r>
        <w:rPr/>
        <w:t>fase</w:t>
      </w:r>
      <w:r>
        <w:rPr>
          <w:spacing w:val="-4"/>
        </w:rPr>
        <w:t> </w:t>
      </w:r>
      <w:r>
        <w:rPr/>
        <w:t>de</w:t>
      </w:r>
      <w:r>
        <w:rPr>
          <w:spacing w:val="-4"/>
        </w:rPr>
        <w:t> </w:t>
      </w:r>
      <w:r>
        <w:rPr/>
        <w:t>revisión</w:t>
      </w:r>
      <w:r>
        <w:rPr>
          <w:spacing w:val="-4"/>
        </w:rPr>
        <w:t> </w:t>
      </w:r>
      <w:r>
        <w:rPr/>
        <w:t>se</w:t>
      </w:r>
      <w:r>
        <w:rPr>
          <w:spacing w:val="-4"/>
        </w:rPr>
        <w:t> </w:t>
      </w:r>
      <w:r>
        <w:rPr/>
        <w:t>resuelven</w:t>
      </w:r>
      <w:r>
        <w:rPr>
          <w:spacing w:val="-4"/>
        </w:rPr>
        <w:t> </w:t>
      </w:r>
      <w:r>
        <w:rPr/>
        <w:t>problemas</w:t>
      </w:r>
      <w:r>
        <w:rPr>
          <w:spacing w:val="-4"/>
        </w:rPr>
        <w:t> </w:t>
      </w:r>
      <w:r>
        <w:rPr/>
        <w:t>y</w:t>
      </w:r>
      <w:r>
        <w:rPr>
          <w:spacing w:val="-4"/>
        </w:rPr>
        <w:t> </w:t>
      </w:r>
      <w:r>
        <w:rPr/>
        <w:t>se</w:t>
      </w:r>
      <w:r>
        <w:rPr>
          <w:spacing w:val="-4"/>
        </w:rPr>
        <w:t> </w:t>
      </w:r>
      <w:r>
        <w:rPr/>
        <w:t>añaden</w:t>
      </w:r>
      <w:r>
        <w:rPr>
          <w:spacing w:val="-4"/>
        </w:rPr>
        <w:t> </w:t>
      </w:r>
      <w:r>
        <w:rPr/>
        <w:t>nuevos</w:t>
      </w:r>
      <w:r>
        <w:rPr>
          <w:spacing w:val="-4"/>
        </w:rPr>
        <w:t> </w:t>
      </w:r>
      <w:r>
        <w:rPr/>
        <w:t>elementos</w:t>
      </w:r>
      <w:r>
        <w:rPr>
          <w:spacing w:val="-4"/>
        </w:rPr>
        <w:t> </w:t>
      </w:r>
      <w:r>
        <w:rPr/>
        <w:t>y</w:t>
      </w:r>
      <w:r>
        <w:rPr>
          <w:spacing w:val="-4"/>
        </w:rPr>
        <w:t> </w:t>
      </w:r>
      <w:r>
        <w:rPr/>
        <w:t>en</w:t>
      </w:r>
      <w:r>
        <w:rPr>
          <w:spacing w:val="-4"/>
        </w:rPr>
        <w:t> </w:t>
      </w:r>
      <w:r>
        <w:rPr/>
        <w:t>la</w:t>
      </w:r>
      <w:r>
        <w:rPr>
          <w:spacing w:val="-4"/>
        </w:rPr>
        <w:t> </w:t>
      </w:r>
      <w:r>
        <w:rPr/>
        <w:t>fase de</w:t>
      </w:r>
      <w:r>
        <w:rPr>
          <w:spacing w:val="-3"/>
        </w:rPr>
        <w:t> </w:t>
      </w:r>
      <w:r>
        <w:rPr/>
        <w:t>ajuste</w:t>
      </w:r>
      <w:r>
        <w:rPr>
          <w:spacing w:val="-3"/>
        </w:rPr>
        <w:t> </w:t>
      </w:r>
      <w:r>
        <w:rPr/>
        <w:t>se</w:t>
      </w:r>
      <w:r>
        <w:rPr>
          <w:spacing w:val="-3"/>
        </w:rPr>
        <w:t> </w:t>
      </w:r>
      <w:r>
        <w:rPr/>
        <w:t>utilizan</w:t>
      </w:r>
      <w:r>
        <w:rPr>
          <w:spacing w:val="-3"/>
        </w:rPr>
        <w:t> </w:t>
      </w:r>
      <w:r>
        <w:rPr/>
        <w:t>las</w:t>
      </w:r>
      <w:r>
        <w:rPr>
          <w:spacing w:val="-3"/>
        </w:rPr>
        <w:t> </w:t>
      </w:r>
      <w:r>
        <w:rPr/>
        <w:t>mejorías</w:t>
      </w:r>
      <w:r>
        <w:rPr>
          <w:spacing w:val="-3"/>
        </w:rPr>
        <w:t> </w:t>
      </w:r>
      <w:r>
        <w:rPr/>
        <w:t>y</w:t>
      </w:r>
      <w:r>
        <w:rPr>
          <w:spacing w:val="-3"/>
        </w:rPr>
        <w:t> </w:t>
      </w:r>
      <w:r>
        <w:rPr/>
        <w:t>ajustes</w:t>
      </w:r>
      <w:r>
        <w:rPr>
          <w:spacing w:val="-3"/>
        </w:rPr>
        <w:t> </w:t>
      </w:r>
      <w:r>
        <w:rPr/>
        <w:t>encontrados</w:t>
      </w:r>
      <w:r>
        <w:rPr>
          <w:spacing w:val="-3"/>
        </w:rPr>
        <w:t> </w:t>
      </w:r>
      <w:r>
        <w:rPr/>
        <w:t>para</w:t>
      </w:r>
      <w:r>
        <w:rPr>
          <w:spacing w:val="-3"/>
        </w:rPr>
        <w:t> </w:t>
      </w:r>
      <w:r>
        <w:rPr/>
        <w:t>mejorar</w:t>
      </w:r>
      <w:r>
        <w:rPr>
          <w:spacing w:val="-3"/>
        </w:rPr>
        <w:t> </w:t>
      </w:r>
      <w:r>
        <w:rPr/>
        <w:t>el</w:t>
      </w:r>
      <w:r>
        <w:rPr>
          <w:spacing w:val="-3"/>
        </w:rPr>
        <w:t> </w:t>
      </w:r>
      <w:r>
        <w:rPr/>
        <w:t>producto</w:t>
      </w:r>
      <w:r>
        <w:rPr>
          <w:spacing w:val="-3"/>
        </w:rPr>
        <w:t> </w:t>
      </w:r>
      <w:r>
        <w:rPr/>
        <w:t>ya</w:t>
      </w:r>
      <w:r>
        <w:rPr>
          <w:spacing w:val="-3"/>
        </w:rPr>
        <w:t> </w:t>
      </w:r>
      <w:r>
        <w:rPr/>
        <w:t>sea</w:t>
      </w:r>
      <w:r>
        <w:rPr>
          <w:spacing w:val="-3"/>
        </w:rPr>
        <w:t> </w:t>
      </w:r>
      <w:r>
        <w:rPr/>
        <w:t>código,</w:t>
      </w:r>
      <w:r>
        <w:rPr>
          <w:spacing w:val="-3"/>
        </w:rPr>
        <w:t> </w:t>
      </w:r>
      <w:r>
        <w:rPr/>
        <w:t>documentación,</w:t>
      </w:r>
      <w:r>
        <w:rPr>
          <w:spacing w:val="-3"/>
        </w:rPr>
        <w:t> </w:t>
      </w:r>
      <w:r>
        <w:rPr/>
        <w:t>etc.</w:t>
      </w:r>
    </w:p>
    <w:p>
      <w:pPr>
        <w:pStyle w:val="Heading3"/>
        <w:spacing w:before="119"/>
      </w:pPr>
      <w:r>
        <w:rPr/>
        <w:t>Revisión del Sprint</w:t>
      </w:r>
    </w:p>
    <w:p>
      <w:pPr>
        <w:pStyle w:val="BodyText"/>
        <w:spacing w:line="249" w:lineRule="auto" w:before="8"/>
        <w:ind w:left="376" w:right="929"/>
        <w:jc w:val="both"/>
      </w:pPr>
      <w:r>
        <w:rPr/>
        <w:t>A</w:t>
      </w:r>
      <w:r>
        <w:rPr>
          <w:spacing w:val="-16"/>
        </w:rPr>
        <w:t> </w:t>
      </w:r>
      <w:r>
        <w:rPr/>
        <w:t>veces</w:t>
      </w:r>
      <w:r>
        <w:rPr>
          <w:spacing w:val="-16"/>
        </w:rPr>
        <w:t> </w:t>
      </w:r>
      <w:r>
        <w:rPr/>
        <w:t>se</w:t>
      </w:r>
      <w:r>
        <w:rPr>
          <w:spacing w:val="-16"/>
        </w:rPr>
        <w:t> </w:t>
      </w:r>
      <w:r>
        <w:rPr/>
        <w:t>le</w:t>
      </w:r>
      <w:r>
        <w:rPr>
          <w:spacing w:val="-16"/>
        </w:rPr>
        <w:t> </w:t>
      </w:r>
      <w:r>
        <w:rPr/>
        <w:t>denomina</w:t>
      </w:r>
      <w:r>
        <w:rPr>
          <w:spacing w:val="-16"/>
        </w:rPr>
        <w:t> </w:t>
      </w:r>
      <w:r>
        <w:rPr/>
        <w:t>incorrectamente</w:t>
      </w:r>
      <w:r>
        <w:rPr>
          <w:spacing w:val="-16"/>
        </w:rPr>
        <w:t> </w:t>
      </w:r>
      <w:r>
        <w:rPr/>
        <w:t>"la</w:t>
      </w:r>
      <w:r>
        <w:rPr>
          <w:spacing w:val="-16"/>
        </w:rPr>
        <w:t> </w:t>
      </w:r>
      <w:r>
        <w:rPr/>
        <w:t>demo",</w:t>
      </w:r>
      <w:r>
        <w:rPr>
          <w:spacing w:val="-16"/>
        </w:rPr>
        <w:t> </w:t>
      </w:r>
      <w:r>
        <w:rPr/>
        <w:t>concepto</w:t>
      </w:r>
      <w:r>
        <w:rPr>
          <w:spacing w:val="-16"/>
        </w:rPr>
        <w:t> </w:t>
      </w:r>
      <w:r>
        <w:rPr/>
        <w:t>que</w:t>
      </w:r>
      <w:r>
        <w:rPr>
          <w:spacing w:val="-16"/>
        </w:rPr>
        <w:t> </w:t>
      </w:r>
      <w:r>
        <w:rPr/>
        <w:t>no</w:t>
      </w:r>
      <w:r>
        <w:rPr>
          <w:spacing w:val="-16"/>
        </w:rPr>
        <w:t> </w:t>
      </w:r>
      <w:r>
        <w:rPr/>
        <w:t>define</w:t>
      </w:r>
      <w:r>
        <w:rPr>
          <w:spacing w:val="-16"/>
        </w:rPr>
        <w:t> </w:t>
      </w:r>
      <w:r>
        <w:rPr/>
        <w:t>la</w:t>
      </w:r>
      <w:r>
        <w:rPr>
          <w:spacing w:val="-16"/>
        </w:rPr>
        <w:t> </w:t>
      </w:r>
      <w:r>
        <w:rPr/>
        <w:t>intención</w:t>
      </w:r>
      <w:r>
        <w:rPr>
          <w:spacing w:val="-16"/>
        </w:rPr>
        <w:t> </w:t>
      </w:r>
      <w:r>
        <w:rPr/>
        <w:t>de</w:t>
      </w:r>
      <w:r>
        <w:rPr>
          <w:spacing w:val="-16"/>
        </w:rPr>
        <w:t> </w:t>
      </w:r>
      <w:r>
        <w:rPr/>
        <w:t>esta</w:t>
      </w:r>
      <w:r>
        <w:rPr>
          <w:spacing w:val="-16"/>
        </w:rPr>
        <w:t> </w:t>
      </w:r>
      <w:r>
        <w:rPr/>
        <w:t>revisión,</w:t>
      </w:r>
      <w:r>
        <w:rPr>
          <w:spacing w:val="-16"/>
        </w:rPr>
        <w:t> </w:t>
      </w:r>
      <w:r>
        <w:rPr/>
        <w:t>cuyo</w:t>
      </w:r>
      <w:r>
        <w:rPr>
          <w:spacing w:val="-16"/>
        </w:rPr>
        <w:t> </w:t>
      </w:r>
      <w:r>
        <w:rPr/>
        <w:t>objetivo es</w:t>
      </w:r>
      <w:r>
        <w:rPr>
          <w:spacing w:val="-6"/>
        </w:rPr>
        <w:t> </w:t>
      </w:r>
      <w:r>
        <w:rPr/>
        <w:t>revisar</w:t>
      </w:r>
      <w:r>
        <w:rPr>
          <w:spacing w:val="-6"/>
        </w:rPr>
        <w:t> </w:t>
      </w:r>
      <w:r>
        <w:rPr/>
        <w:t>el</w:t>
      </w:r>
      <w:r>
        <w:rPr>
          <w:spacing w:val="-6"/>
        </w:rPr>
        <w:t> </w:t>
      </w:r>
      <w:r>
        <w:rPr/>
        <w:t>producto</w:t>
      </w:r>
      <w:r>
        <w:rPr>
          <w:spacing w:val="-6"/>
        </w:rPr>
        <w:t> </w:t>
      </w:r>
      <w:r>
        <w:rPr/>
        <w:t>realizado</w:t>
      </w:r>
      <w:r>
        <w:rPr>
          <w:spacing w:val="-6"/>
        </w:rPr>
        <w:t> </w:t>
      </w:r>
      <w:r>
        <w:rPr/>
        <w:t>durante</w:t>
      </w:r>
      <w:r>
        <w:rPr>
          <w:spacing w:val="-6"/>
        </w:rPr>
        <w:t> </w:t>
      </w:r>
      <w:r>
        <w:rPr/>
        <w:t>el</w:t>
      </w:r>
      <w:r>
        <w:rPr>
          <w:spacing w:val="-6"/>
        </w:rPr>
        <w:t> </w:t>
      </w:r>
      <w:r>
        <w:rPr/>
        <w:t>último</w:t>
      </w:r>
      <w:r>
        <w:rPr>
          <w:spacing w:val="-6"/>
        </w:rPr>
        <w:t> </w:t>
      </w:r>
      <w:r>
        <w:rPr/>
        <w:t>Sprint</w:t>
      </w:r>
      <w:r>
        <w:rPr>
          <w:spacing w:val="-6"/>
        </w:rPr>
        <w:t> </w:t>
      </w:r>
      <w:r>
        <w:rPr/>
        <w:t>y</w:t>
      </w:r>
      <w:r>
        <w:rPr>
          <w:spacing w:val="-6"/>
        </w:rPr>
        <w:t> </w:t>
      </w:r>
      <w:r>
        <w:rPr/>
        <w:t>añadir</w:t>
      </w:r>
      <w:r>
        <w:rPr>
          <w:spacing w:val="-6"/>
        </w:rPr>
        <w:t> </w:t>
      </w:r>
      <w:r>
        <w:rPr>
          <w:i/>
        </w:rPr>
        <w:t>Backlogs</w:t>
      </w:r>
      <w:r>
        <w:rPr>
          <w:i/>
          <w:spacing w:val="-6"/>
        </w:rPr>
        <w:t> </w:t>
      </w:r>
      <w:r>
        <w:rPr/>
        <w:t>nuevos</w:t>
      </w:r>
      <w:r>
        <w:rPr>
          <w:spacing w:val="-6"/>
        </w:rPr>
        <w:t> </w:t>
      </w:r>
      <w:r>
        <w:rPr/>
        <w:t>en</w:t>
      </w:r>
      <w:r>
        <w:rPr>
          <w:spacing w:val="-6"/>
        </w:rPr>
        <w:t> </w:t>
      </w:r>
      <w:r>
        <w:rPr/>
        <w:t>caso</w:t>
      </w:r>
      <w:r>
        <w:rPr>
          <w:spacing w:val="-6"/>
        </w:rPr>
        <w:t> </w:t>
      </w:r>
      <w:r>
        <w:rPr/>
        <w:t>necesario.</w:t>
      </w:r>
      <w:r>
        <w:rPr>
          <w:spacing w:val="-6"/>
        </w:rPr>
        <w:t> </w:t>
      </w:r>
      <w:r>
        <w:rPr/>
        <w:t>Esta</w:t>
      </w:r>
      <w:r>
        <w:rPr>
          <w:spacing w:val="-6"/>
        </w:rPr>
        <w:t> </w:t>
      </w:r>
      <w:r>
        <w:rPr/>
        <w:t>fase</w:t>
      </w:r>
      <w:r>
        <w:rPr>
          <w:spacing w:val="-6"/>
        </w:rPr>
        <w:t> </w:t>
      </w:r>
      <w:r>
        <w:rPr/>
        <w:t>puede admitir la participación de los clientes, los ejecutivos,</w:t>
      </w:r>
      <w:r>
        <w:rPr>
          <w:spacing w:val="-10"/>
        </w:rPr>
        <w:t> </w:t>
      </w:r>
      <w:r>
        <w:rPr/>
        <w:t>etc.</w:t>
      </w:r>
    </w:p>
    <w:p>
      <w:pPr>
        <w:pStyle w:val="Heading3"/>
        <w:spacing w:before="119"/>
      </w:pPr>
      <w:r>
        <w:rPr/>
        <w:t>Cierre</w:t>
      </w:r>
    </w:p>
    <w:p>
      <w:pPr>
        <w:pStyle w:val="BodyText"/>
        <w:spacing w:line="249" w:lineRule="auto" w:before="8"/>
        <w:ind w:left="376" w:right="853"/>
      </w:pPr>
      <w:r>
        <w:rPr/>
        <w:t>En</w:t>
      </w:r>
      <w:r>
        <w:rPr>
          <w:spacing w:val="-10"/>
        </w:rPr>
        <w:t> </w:t>
      </w:r>
      <w:r>
        <w:rPr/>
        <w:t>esta</w:t>
      </w:r>
      <w:r>
        <w:rPr>
          <w:spacing w:val="-10"/>
        </w:rPr>
        <w:t> </w:t>
      </w:r>
      <w:r>
        <w:rPr/>
        <w:t>fase</w:t>
      </w:r>
      <w:r>
        <w:rPr>
          <w:spacing w:val="-10"/>
        </w:rPr>
        <w:t> </w:t>
      </w:r>
      <w:r>
        <w:rPr/>
        <w:t>se</w:t>
      </w:r>
      <w:r>
        <w:rPr>
          <w:spacing w:val="-10"/>
        </w:rPr>
        <w:t> </w:t>
      </w:r>
      <w:r>
        <w:rPr/>
        <w:t>encuentran</w:t>
      </w:r>
      <w:r>
        <w:rPr>
          <w:spacing w:val="-10"/>
        </w:rPr>
        <w:t> </w:t>
      </w:r>
      <w:r>
        <w:rPr/>
        <w:t>las</w:t>
      </w:r>
      <w:r>
        <w:rPr>
          <w:spacing w:val="-10"/>
        </w:rPr>
        <w:t> </w:t>
      </w:r>
      <w:r>
        <w:rPr/>
        <w:t>típicas</w:t>
      </w:r>
      <w:r>
        <w:rPr>
          <w:spacing w:val="-10"/>
        </w:rPr>
        <w:t> </w:t>
      </w:r>
      <w:r>
        <w:rPr/>
        <w:t>actividades</w:t>
      </w:r>
      <w:r>
        <w:rPr>
          <w:spacing w:val="-10"/>
        </w:rPr>
        <w:t> </w:t>
      </w:r>
      <w:r>
        <w:rPr/>
        <w:t>de</w:t>
      </w:r>
      <w:r>
        <w:rPr>
          <w:spacing w:val="-10"/>
        </w:rPr>
        <w:t> </w:t>
      </w:r>
      <w:r>
        <w:rPr/>
        <w:t>fin</w:t>
      </w:r>
      <w:r>
        <w:rPr>
          <w:spacing w:val="-10"/>
        </w:rPr>
        <w:t> </w:t>
      </w:r>
      <w:r>
        <w:rPr/>
        <w:t>de</w:t>
      </w:r>
      <w:r>
        <w:rPr>
          <w:spacing w:val="-10"/>
        </w:rPr>
        <w:t> </w:t>
      </w:r>
      <w:r>
        <w:rPr/>
        <w:t>proyecto</w:t>
      </w:r>
      <w:r>
        <w:rPr>
          <w:spacing w:val="-10"/>
        </w:rPr>
        <w:t> </w:t>
      </w:r>
      <w:r>
        <w:rPr/>
        <w:t>dirigidas</w:t>
      </w:r>
      <w:r>
        <w:rPr>
          <w:spacing w:val="-10"/>
        </w:rPr>
        <w:t> </w:t>
      </w:r>
      <w:r>
        <w:rPr/>
        <w:t>a</w:t>
      </w:r>
      <w:r>
        <w:rPr>
          <w:spacing w:val="-10"/>
        </w:rPr>
        <w:t> </w:t>
      </w:r>
      <w:r>
        <w:rPr/>
        <w:t>obtener</w:t>
      </w:r>
      <w:r>
        <w:rPr>
          <w:spacing w:val="-10"/>
        </w:rPr>
        <w:t> </w:t>
      </w:r>
      <w:r>
        <w:rPr/>
        <w:t>una</w:t>
      </w:r>
      <w:r>
        <w:rPr>
          <w:spacing w:val="-10"/>
        </w:rPr>
        <w:t> </w:t>
      </w:r>
      <w:r>
        <w:rPr/>
        <w:t>versión</w:t>
      </w:r>
      <w:r>
        <w:rPr>
          <w:spacing w:val="-10"/>
        </w:rPr>
        <w:t> </w:t>
      </w:r>
      <w:r>
        <w:rPr/>
        <w:t>distribuible,</w:t>
      </w:r>
      <w:r>
        <w:rPr>
          <w:spacing w:val="-10"/>
        </w:rPr>
        <w:t> </w:t>
      </w:r>
      <w:r>
        <w:rPr/>
        <w:t>como el </w:t>
      </w:r>
      <w:r>
        <w:rPr>
          <w:i/>
        </w:rPr>
        <w:t>testing</w:t>
      </w:r>
      <w:r>
        <w:rPr/>
        <w:t>, el </w:t>
      </w:r>
      <w:r>
        <w:rPr>
          <w:i/>
        </w:rPr>
        <w:t>debugging</w:t>
      </w:r>
      <w:r>
        <w:rPr/>
        <w:t>, la promoción, el </w:t>
      </w:r>
      <w:r>
        <w:rPr>
          <w:i/>
        </w:rPr>
        <w:t>marketing</w:t>
      </w:r>
      <w:r>
        <w:rPr/>
        <w:t>,</w:t>
      </w:r>
      <w:r>
        <w:rPr>
          <w:spacing w:val="-10"/>
        </w:rPr>
        <w:t> </w:t>
      </w:r>
      <w:r>
        <w:rPr/>
        <w:t>etc.</w:t>
      </w:r>
    </w:p>
    <w:p>
      <w:pPr>
        <w:pStyle w:val="BodyText"/>
        <w:rPr>
          <w:sz w:val="24"/>
        </w:rPr>
      </w:pPr>
    </w:p>
    <w:p>
      <w:pPr>
        <w:pStyle w:val="Heading2"/>
        <w:numPr>
          <w:ilvl w:val="2"/>
          <w:numId w:val="9"/>
        </w:numPr>
        <w:tabs>
          <w:tab w:pos="1130" w:val="left" w:leader="none"/>
        </w:tabs>
        <w:spacing w:line="240" w:lineRule="auto" w:before="151" w:after="0"/>
        <w:ind w:left="1129" w:right="0" w:hanging="753"/>
        <w:jc w:val="both"/>
      </w:pPr>
      <w:bookmarkStart w:name="Ventajas de Scrum" w:id="258"/>
      <w:bookmarkEnd w:id="258"/>
      <w:r>
        <w:rPr>
          <w:b w:val="0"/>
        </w:rPr>
      </w:r>
      <w:bookmarkStart w:name="_bookmark174" w:id="259"/>
      <w:bookmarkEnd w:id="259"/>
      <w:r>
        <w:rPr>
          <w:b w:val="0"/>
        </w:rPr>
      </w:r>
      <w:bookmarkStart w:name="_bookmark174" w:id="260"/>
      <w:bookmarkEnd w:id="260"/>
      <w:r>
        <w:rPr/>
        <w:t>V</w:t>
      </w:r>
      <w:r>
        <w:rPr/>
        <w:t>entajas de</w:t>
      </w:r>
      <w:r>
        <w:rPr>
          <w:spacing w:val="1"/>
        </w:rPr>
        <w:t> </w:t>
      </w:r>
      <w:r>
        <w:rPr/>
        <w:t>Scrum</w:t>
      </w:r>
    </w:p>
    <w:p>
      <w:pPr>
        <w:pStyle w:val="BodyText"/>
        <w:spacing w:before="2"/>
        <w:rPr>
          <w:rFonts w:ascii="Arial"/>
          <w:b/>
          <w:sz w:val="22"/>
        </w:rPr>
      </w:pPr>
    </w:p>
    <w:p>
      <w:pPr>
        <w:pStyle w:val="BodyText"/>
        <w:spacing w:line="249" w:lineRule="auto"/>
        <w:ind w:left="376" w:right="834"/>
      </w:pPr>
      <w:r>
        <w:rPr/>
        <w:t>Scrum proporciona una serie de ventajas al proyecto. Debido a la filosofía de las metodologías ágiles y a las caracte- rísticas descritas anteriormente, dichas ventajas se pueden resumir en:</w:t>
      </w:r>
    </w:p>
    <w:p>
      <w:pPr>
        <w:spacing w:after="0" w:line="249" w:lineRule="auto"/>
        <w:sectPr>
          <w:pgSz w:w="12240" w:h="15840"/>
          <w:pgMar w:header="1135" w:footer="1034" w:top="1400" w:bottom="1220" w:left="1460" w:right="220"/>
        </w:sectPr>
      </w:pPr>
    </w:p>
    <w:p>
      <w:pPr>
        <w:pStyle w:val="BodyText"/>
      </w:pPr>
    </w:p>
    <w:p>
      <w:pPr>
        <w:pStyle w:val="BodyText"/>
        <w:spacing w:before="6"/>
        <w:rPr>
          <w:sz w:val="23"/>
        </w:rPr>
      </w:pPr>
    </w:p>
    <w:p>
      <w:pPr>
        <w:pStyle w:val="BodyText"/>
        <w:spacing w:line="249" w:lineRule="auto"/>
        <w:ind w:left="583" w:right="929"/>
        <w:jc w:val="both"/>
      </w:pPr>
      <w:r>
        <w:rPr/>
        <w:pict>
          <v:rect style="position:absolute;margin-left:92.921997pt;margin-top:5.30095pt;width:3.138pt;height:3.138pt;mso-position-horizontal-relative:page;mso-position-vertical-relative:paragraph;z-index:7648" filled="true" fillcolor="#000000" stroked="false">
            <v:fill type="solid"/>
            <w10:wrap type="none"/>
          </v:rect>
        </w:pict>
      </w:r>
      <w:r>
        <w:rPr/>
        <w:t>Gestión</w:t>
      </w:r>
      <w:r>
        <w:rPr>
          <w:spacing w:val="-10"/>
        </w:rPr>
        <w:t> </w:t>
      </w:r>
      <w:r>
        <w:rPr/>
        <w:t>regular</w:t>
      </w:r>
      <w:r>
        <w:rPr>
          <w:spacing w:val="-10"/>
        </w:rPr>
        <w:t> </w:t>
      </w:r>
      <w:r>
        <w:rPr/>
        <w:t>de</w:t>
      </w:r>
      <w:r>
        <w:rPr>
          <w:spacing w:val="-10"/>
        </w:rPr>
        <w:t> </w:t>
      </w:r>
      <w:r>
        <w:rPr/>
        <w:t>las</w:t>
      </w:r>
      <w:r>
        <w:rPr>
          <w:spacing w:val="-10"/>
        </w:rPr>
        <w:t> </w:t>
      </w:r>
      <w:r>
        <w:rPr/>
        <w:t>expectativas</w:t>
      </w:r>
      <w:r>
        <w:rPr>
          <w:spacing w:val="-10"/>
        </w:rPr>
        <w:t> </w:t>
      </w:r>
      <w:r>
        <w:rPr/>
        <w:t>del</w:t>
      </w:r>
      <w:r>
        <w:rPr>
          <w:spacing w:val="-10"/>
        </w:rPr>
        <w:t> </w:t>
      </w:r>
      <w:r>
        <w:rPr/>
        <w:t>cliente:</w:t>
      </w:r>
      <w:r>
        <w:rPr>
          <w:spacing w:val="-10"/>
        </w:rPr>
        <w:t> </w:t>
      </w:r>
      <w:r>
        <w:rPr/>
        <w:t>el</w:t>
      </w:r>
      <w:r>
        <w:rPr>
          <w:spacing w:val="-10"/>
        </w:rPr>
        <w:t> </w:t>
      </w:r>
      <w:r>
        <w:rPr/>
        <w:t>cliente</w:t>
      </w:r>
      <w:r>
        <w:rPr>
          <w:spacing w:val="-10"/>
        </w:rPr>
        <w:t> </w:t>
      </w:r>
      <w:r>
        <w:rPr/>
        <w:t>establece</w:t>
      </w:r>
      <w:r>
        <w:rPr>
          <w:spacing w:val="-10"/>
        </w:rPr>
        <w:t> </w:t>
      </w:r>
      <w:r>
        <w:rPr/>
        <w:t>sus</w:t>
      </w:r>
      <w:r>
        <w:rPr>
          <w:spacing w:val="-10"/>
        </w:rPr>
        <w:t> </w:t>
      </w:r>
      <w:r>
        <w:rPr/>
        <w:t>expectativas</w:t>
      </w:r>
      <w:r>
        <w:rPr>
          <w:spacing w:val="-10"/>
        </w:rPr>
        <w:t> </w:t>
      </w:r>
      <w:r>
        <w:rPr/>
        <w:t>indicando</w:t>
      </w:r>
      <w:r>
        <w:rPr>
          <w:spacing w:val="-10"/>
        </w:rPr>
        <w:t> </w:t>
      </w:r>
      <w:r>
        <w:rPr/>
        <w:t>el</w:t>
      </w:r>
      <w:r>
        <w:rPr>
          <w:spacing w:val="-10"/>
        </w:rPr>
        <w:t> </w:t>
      </w:r>
      <w:r>
        <w:rPr/>
        <w:t>valor</w:t>
      </w:r>
      <w:r>
        <w:rPr>
          <w:spacing w:val="-10"/>
        </w:rPr>
        <w:t> </w:t>
      </w:r>
      <w:r>
        <w:rPr/>
        <w:t>que</w:t>
      </w:r>
      <w:r>
        <w:rPr>
          <w:spacing w:val="-10"/>
        </w:rPr>
        <w:t> </w:t>
      </w:r>
      <w:r>
        <w:rPr/>
        <w:t>le</w:t>
      </w:r>
      <w:r>
        <w:rPr>
          <w:spacing w:val="-10"/>
        </w:rPr>
        <w:t> </w:t>
      </w:r>
      <w:r>
        <w:rPr/>
        <w:t>aporta cada requisito del proyecto y cuándo espera que esté completado. Este puede comprobar de manera regular si   se van cumpliendo sus expectativas, y puede proporcionar </w:t>
      </w:r>
      <w:r>
        <w:rPr>
          <w:i/>
        </w:rPr>
        <w:t>feedback</w:t>
      </w:r>
      <w:r>
        <w:rPr/>
        <w:t>. Y es desde el inicio del proyecto cuando puede tomar decisiones a partir de resultados objetivos y dirigirlos iteración a iteración hacia su meta. Se</w:t>
      </w:r>
      <w:r>
        <w:rPr>
          <w:spacing w:val="-21"/>
        </w:rPr>
        <w:t> </w:t>
      </w:r>
      <w:r>
        <w:rPr/>
        <w:t>ahorran esfuerzos y tiempo al evitar las posibles</w:t>
      </w:r>
      <w:r>
        <w:rPr>
          <w:spacing w:val="-9"/>
        </w:rPr>
        <w:t> </w:t>
      </w:r>
      <w:r>
        <w:rPr/>
        <w:t>hipótesis.</w:t>
      </w:r>
    </w:p>
    <w:p>
      <w:pPr>
        <w:pStyle w:val="BodyText"/>
        <w:spacing w:line="249" w:lineRule="auto" w:before="79"/>
        <w:ind w:left="583" w:right="929"/>
        <w:jc w:val="both"/>
      </w:pPr>
      <w:r>
        <w:rPr/>
        <w:pict>
          <v:rect style="position:absolute;margin-left:92.921997pt;margin-top:9.250963pt;width:3.138pt;height:3.138pt;mso-position-horizontal-relative:page;mso-position-vertical-relative:paragraph;z-index:7672" filled="true" fillcolor="#000000" stroked="false">
            <v:fill type="solid"/>
            <w10:wrap type="none"/>
          </v:rect>
        </w:pict>
      </w:r>
      <w:r>
        <w:rPr/>
        <w:t>Resultados anticipados (</w:t>
      </w:r>
      <w:r>
        <w:rPr>
          <w:i/>
        </w:rPr>
        <w:t>time to market</w:t>
      </w:r>
      <w:r>
        <w:rPr/>
        <w:t>): el cliente puede empezar a utilizar los resultados más importantes del proyecto</w:t>
      </w:r>
      <w:r>
        <w:rPr>
          <w:spacing w:val="-1"/>
        </w:rPr>
        <w:t> </w:t>
      </w:r>
      <w:r>
        <w:rPr/>
        <w:t>antes</w:t>
      </w:r>
      <w:r>
        <w:rPr>
          <w:spacing w:val="-1"/>
        </w:rPr>
        <w:t> </w:t>
      </w:r>
      <w:r>
        <w:rPr/>
        <w:t>de</w:t>
      </w:r>
      <w:r>
        <w:rPr>
          <w:spacing w:val="-1"/>
        </w:rPr>
        <w:t> </w:t>
      </w:r>
      <w:r>
        <w:rPr/>
        <w:t>que</w:t>
      </w:r>
      <w:r>
        <w:rPr>
          <w:spacing w:val="-1"/>
        </w:rPr>
        <w:t> </w:t>
      </w:r>
      <w:r>
        <w:rPr/>
        <w:t>este</w:t>
      </w:r>
      <w:r>
        <w:rPr>
          <w:spacing w:val="-1"/>
        </w:rPr>
        <w:t> </w:t>
      </w:r>
      <w:r>
        <w:rPr/>
        <w:t>haya</w:t>
      </w:r>
      <w:r>
        <w:rPr>
          <w:spacing w:val="-1"/>
        </w:rPr>
        <w:t> </w:t>
      </w:r>
      <w:r>
        <w:rPr/>
        <w:t>finalizado</w:t>
      </w:r>
      <w:r>
        <w:rPr>
          <w:spacing w:val="-1"/>
        </w:rPr>
        <w:t> </w:t>
      </w:r>
      <w:r>
        <w:rPr/>
        <w:t>por</w:t>
      </w:r>
      <w:r>
        <w:rPr>
          <w:spacing w:val="-1"/>
        </w:rPr>
        <w:t> </w:t>
      </w:r>
      <w:r>
        <w:rPr/>
        <w:t>completo.</w:t>
      </w:r>
      <w:r>
        <w:rPr>
          <w:spacing w:val="-1"/>
        </w:rPr>
        <w:t> </w:t>
      </w:r>
      <w:r>
        <w:rPr/>
        <w:t>Siguiendo</w:t>
      </w:r>
      <w:r>
        <w:rPr>
          <w:spacing w:val="-1"/>
        </w:rPr>
        <w:t> </w:t>
      </w:r>
      <w:r>
        <w:rPr/>
        <w:t>la</w:t>
      </w:r>
      <w:r>
        <w:rPr>
          <w:spacing w:val="-1"/>
        </w:rPr>
        <w:t> </w:t>
      </w:r>
      <w:r>
        <w:rPr/>
        <w:t>ley</w:t>
      </w:r>
      <w:r>
        <w:rPr>
          <w:spacing w:val="-1"/>
        </w:rPr>
        <w:t> </w:t>
      </w:r>
      <w:r>
        <w:rPr/>
        <w:t>de</w:t>
      </w:r>
      <w:r>
        <w:rPr>
          <w:spacing w:val="-1"/>
        </w:rPr>
        <w:t> </w:t>
      </w:r>
      <w:r>
        <w:rPr/>
        <w:t>Pareto</w:t>
      </w:r>
      <w:r>
        <w:rPr>
          <w:spacing w:val="-1"/>
        </w:rPr>
        <w:t> </w:t>
      </w:r>
      <w:r>
        <w:rPr/>
        <w:t>(el</w:t>
      </w:r>
      <w:r>
        <w:rPr>
          <w:spacing w:val="-1"/>
        </w:rPr>
        <w:t> </w:t>
      </w:r>
      <w:r>
        <w:rPr/>
        <w:t>20</w:t>
      </w:r>
      <w:r>
        <w:rPr>
          <w:spacing w:val="-30"/>
        </w:rPr>
        <w:t> </w:t>
      </w:r>
      <w:r>
        <w:rPr/>
        <w:t>%</w:t>
      </w:r>
      <w:r>
        <w:rPr>
          <w:spacing w:val="-1"/>
        </w:rPr>
        <w:t> </w:t>
      </w:r>
      <w:r>
        <w:rPr/>
        <w:t>del</w:t>
      </w:r>
      <w:r>
        <w:rPr>
          <w:spacing w:val="-1"/>
        </w:rPr>
        <w:t> </w:t>
      </w:r>
      <w:r>
        <w:rPr/>
        <w:t>esfuerzo</w:t>
      </w:r>
      <w:r>
        <w:rPr>
          <w:spacing w:val="-1"/>
        </w:rPr>
        <w:t> </w:t>
      </w:r>
      <w:r>
        <w:rPr/>
        <w:t>propor- ciona</w:t>
      </w:r>
      <w:r>
        <w:rPr>
          <w:spacing w:val="-9"/>
        </w:rPr>
        <w:t> </w:t>
      </w:r>
      <w:r>
        <w:rPr/>
        <w:t>el</w:t>
      </w:r>
      <w:r>
        <w:rPr>
          <w:spacing w:val="-9"/>
        </w:rPr>
        <w:t> </w:t>
      </w:r>
      <w:r>
        <w:rPr/>
        <w:t>80</w:t>
      </w:r>
      <w:r>
        <w:rPr>
          <w:spacing w:val="-30"/>
        </w:rPr>
        <w:t> </w:t>
      </w:r>
      <w:r>
        <w:rPr/>
        <w:t>%</w:t>
      </w:r>
      <w:r>
        <w:rPr>
          <w:spacing w:val="-9"/>
        </w:rPr>
        <w:t> </w:t>
      </w:r>
      <w:r>
        <w:rPr/>
        <w:t>del</w:t>
      </w:r>
      <w:r>
        <w:rPr>
          <w:spacing w:val="-9"/>
        </w:rPr>
        <w:t> </w:t>
      </w:r>
      <w:r>
        <w:rPr/>
        <w:t>valor),</w:t>
      </w:r>
      <w:r>
        <w:rPr>
          <w:spacing w:val="-8"/>
        </w:rPr>
        <w:t> </w:t>
      </w:r>
      <w:r>
        <w:rPr/>
        <w:t>el</w:t>
      </w:r>
      <w:r>
        <w:rPr>
          <w:spacing w:val="-9"/>
        </w:rPr>
        <w:t> </w:t>
      </w:r>
      <w:r>
        <w:rPr/>
        <w:t>cliente</w:t>
      </w:r>
      <w:r>
        <w:rPr>
          <w:spacing w:val="-9"/>
        </w:rPr>
        <w:t> </w:t>
      </w:r>
      <w:r>
        <w:rPr/>
        <w:t>puede</w:t>
      </w:r>
      <w:r>
        <w:rPr>
          <w:spacing w:val="-9"/>
        </w:rPr>
        <w:t> </w:t>
      </w:r>
      <w:r>
        <w:rPr/>
        <w:t>empezar</w:t>
      </w:r>
      <w:r>
        <w:rPr>
          <w:spacing w:val="-9"/>
        </w:rPr>
        <w:t> </w:t>
      </w:r>
      <w:r>
        <w:rPr/>
        <w:t>antes</w:t>
      </w:r>
      <w:r>
        <w:rPr>
          <w:spacing w:val="-9"/>
        </w:rPr>
        <w:t> </w:t>
      </w:r>
      <w:r>
        <w:rPr/>
        <w:t>a</w:t>
      </w:r>
      <w:r>
        <w:rPr>
          <w:spacing w:val="-9"/>
        </w:rPr>
        <w:t> </w:t>
      </w:r>
      <w:r>
        <w:rPr/>
        <w:t>recuperar</w:t>
      </w:r>
      <w:r>
        <w:rPr>
          <w:spacing w:val="-9"/>
        </w:rPr>
        <w:t> </w:t>
      </w:r>
      <w:r>
        <w:rPr/>
        <w:t>su</w:t>
      </w:r>
      <w:r>
        <w:rPr>
          <w:spacing w:val="-9"/>
        </w:rPr>
        <w:t> </w:t>
      </w:r>
      <w:r>
        <w:rPr/>
        <w:t>inversión</w:t>
      </w:r>
      <w:r>
        <w:rPr>
          <w:spacing w:val="-9"/>
        </w:rPr>
        <w:t> </w:t>
      </w:r>
      <w:r>
        <w:rPr/>
        <w:t>(y/o</w:t>
      </w:r>
      <w:r>
        <w:rPr>
          <w:spacing w:val="-8"/>
        </w:rPr>
        <w:t> </w:t>
      </w:r>
      <w:r>
        <w:rPr/>
        <w:t>autofinanciarse)</w:t>
      </w:r>
      <w:r>
        <w:rPr>
          <w:spacing w:val="-8"/>
        </w:rPr>
        <w:t> </w:t>
      </w:r>
      <w:r>
        <w:rPr/>
        <w:t>comenzando a utilizar un producto al que sólo le faltan características poco relevantes, puede sacar al mercado un producto antes que su competidor, puede hacer frente a urgencias o nuevas peticiones de clientes,</w:t>
      </w:r>
      <w:r>
        <w:rPr>
          <w:spacing w:val="-27"/>
        </w:rPr>
        <w:t> </w:t>
      </w:r>
      <w:r>
        <w:rPr/>
        <w:t>etc.</w:t>
      </w:r>
    </w:p>
    <w:p>
      <w:pPr>
        <w:pStyle w:val="BodyText"/>
        <w:spacing w:line="249" w:lineRule="auto" w:before="79"/>
        <w:ind w:left="583" w:right="929"/>
        <w:jc w:val="both"/>
      </w:pPr>
      <w:r>
        <w:rPr/>
        <w:pict>
          <v:rect style="position:absolute;margin-left:92.921997pt;margin-top:9.251954pt;width:3.138pt;height:3.138pt;mso-position-horizontal-relative:page;mso-position-vertical-relative:paragraph;z-index:7696" filled="true" fillcolor="#000000" stroked="false">
            <v:fill type="solid"/>
            <w10:wrap type="none"/>
          </v:rect>
        </w:pict>
      </w:r>
      <w:r>
        <w:rPr/>
        <w:t>Flexibilidad y adaptación: de manera regular el cliente redirige el proyecto en función de sus nuevas prioridades, de los cambios en el mercado, de los requisitos completados que le permiten entender mejor el producto, de      la velocidad real de desarrollo, etc. Al final de cada iteración el cliente puede aprovechar la parte de producto completada hasta ese momento para hacer pruebas de concepto con usuarios o consumidores y tomar decisiones en función del resultado</w:t>
      </w:r>
      <w:r>
        <w:rPr>
          <w:spacing w:val="-5"/>
        </w:rPr>
        <w:t> </w:t>
      </w:r>
      <w:r>
        <w:rPr/>
        <w:t>obtenido.</w:t>
      </w:r>
    </w:p>
    <w:p>
      <w:pPr>
        <w:pStyle w:val="BodyText"/>
        <w:spacing w:line="249" w:lineRule="auto" w:before="79"/>
        <w:ind w:left="583" w:right="929"/>
        <w:jc w:val="both"/>
      </w:pPr>
      <w:r>
        <w:rPr/>
        <w:pict>
          <v:rect style="position:absolute;margin-left:92.921997pt;margin-top:9.251937pt;width:3.138pt;height:3.138pt;mso-position-horizontal-relative:page;mso-position-vertical-relative:paragraph;z-index:7720" filled="true" fillcolor="#000000" stroked="false">
            <v:fill type="solid"/>
            <w10:wrap type="none"/>
          </v:rect>
        </w:pict>
      </w:r>
      <w:r>
        <w:rPr/>
        <w:t>Retorno de inversión (ROI): de manera regular, el cliente maximiza el ROI del proyecto. Cuando el beneficio pendiente de obtener es menor que el coste de desarrollo, el cliente puede finalizar el proyecto.</w:t>
      </w:r>
    </w:p>
    <w:p>
      <w:pPr>
        <w:pStyle w:val="BodyText"/>
        <w:spacing w:line="249" w:lineRule="auto" w:before="79"/>
        <w:ind w:left="583" w:right="929"/>
        <w:jc w:val="both"/>
      </w:pPr>
      <w:r>
        <w:rPr/>
        <w:pict>
          <v:rect style="position:absolute;margin-left:92.921997pt;margin-top:9.25094pt;width:3.138pt;height:3.138pt;mso-position-horizontal-relative:page;mso-position-vertical-relative:paragraph;z-index:7744" filled="true" fillcolor="#000000" stroked="false">
            <v:fill type="solid"/>
            <w10:wrap type="none"/>
          </v:rect>
        </w:pict>
      </w:r>
      <w:r>
        <w:rPr/>
        <w:t>Mitigación</w:t>
      </w:r>
      <w:r>
        <w:rPr>
          <w:spacing w:val="-8"/>
        </w:rPr>
        <w:t> </w:t>
      </w:r>
      <w:r>
        <w:rPr/>
        <w:t>de</w:t>
      </w:r>
      <w:r>
        <w:rPr>
          <w:spacing w:val="-8"/>
        </w:rPr>
        <w:t> </w:t>
      </w:r>
      <w:r>
        <w:rPr/>
        <w:t>riesgos:</w:t>
      </w:r>
      <w:r>
        <w:rPr>
          <w:spacing w:val="-8"/>
        </w:rPr>
        <w:t> </w:t>
      </w:r>
      <w:r>
        <w:rPr/>
        <w:t>desde</w:t>
      </w:r>
      <w:r>
        <w:rPr>
          <w:spacing w:val="-8"/>
        </w:rPr>
        <w:t> </w:t>
      </w:r>
      <w:r>
        <w:rPr/>
        <w:t>la</w:t>
      </w:r>
      <w:r>
        <w:rPr>
          <w:spacing w:val="-8"/>
        </w:rPr>
        <w:t> </w:t>
      </w:r>
      <w:r>
        <w:rPr/>
        <w:t>primera</w:t>
      </w:r>
      <w:r>
        <w:rPr>
          <w:spacing w:val="-8"/>
        </w:rPr>
        <w:t> </w:t>
      </w:r>
      <w:r>
        <w:rPr/>
        <w:t>iteración,</w:t>
      </w:r>
      <w:r>
        <w:rPr>
          <w:spacing w:val="-8"/>
        </w:rPr>
        <w:t> </w:t>
      </w:r>
      <w:r>
        <w:rPr/>
        <w:t>el</w:t>
      </w:r>
      <w:r>
        <w:rPr>
          <w:spacing w:val="-8"/>
        </w:rPr>
        <w:t> </w:t>
      </w:r>
      <w:r>
        <w:rPr/>
        <w:t>equipo</w:t>
      </w:r>
      <w:r>
        <w:rPr>
          <w:spacing w:val="-8"/>
        </w:rPr>
        <w:t> </w:t>
      </w:r>
      <w:r>
        <w:rPr/>
        <w:t>tiene</w:t>
      </w:r>
      <w:r>
        <w:rPr>
          <w:spacing w:val="-8"/>
        </w:rPr>
        <w:t> </w:t>
      </w:r>
      <w:r>
        <w:rPr/>
        <w:t>que</w:t>
      </w:r>
      <w:r>
        <w:rPr>
          <w:spacing w:val="-8"/>
        </w:rPr>
        <w:t> </w:t>
      </w:r>
      <w:r>
        <w:rPr/>
        <w:t>gestionar</w:t>
      </w:r>
      <w:r>
        <w:rPr>
          <w:spacing w:val="-8"/>
        </w:rPr>
        <w:t> </w:t>
      </w:r>
      <w:r>
        <w:rPr/>
        <w:t>los</w:t>
      </w:r>
      <w:r>
        <w:rPr>
          <w:spacing w:val="-8"/>
        </w:rPr>
        <w:t> </w:t>
      </w:r>
      <w:r>
        <w:rPr/>
        <w:t>problemas</w:t>
      </w:r>
      <w:r>
        <w:rPr>
          <w:spacing w:val="-8"/>
        </w:rPr>
        <w:t> </w:t>
      </w:r>
      <w:r>
        <w:rPr/>
        <w:t>que</w:t>
      </w:r>
      <w:r>
        <w:rPr>
          <w:spacing w:val="-8"/>
        </w:rPr>
        <w:t> </w:t>
      </w:r>
      <w:r>
        <w:rPr/>
        <w:t>pueden</w:t>
      </w:r>
      <w:r>
        <w:rPr>
          <w:spacing w:val="-8"/>
        </w:rPr>
        <w:t> </w:t>
      </w:r>
      <w:r>
        <w:rPr/>
        <w:t>aparecer en</w:t>
      </w:r>
      <w:r>
        <w:rPr>
          <w:spacing w:val="-8"/>
        </w:rPr>
        <w:t> </w:t>
      </w:r>
      <w:r>
        <w:rPr/>
        <w:t>una</w:t>
      </w:r>
      <w:r>
        <w:rPr>
          <w:spacing w:val="-8"/>
        </w:rPr>
        <w:t> </w:t>
      </w:r>
      <w:r>
        <w:rPr/>
        <w:t>entrega</w:t>
      </w:r>
      <w:r>
        <w:rPr>
          <w:spacing w:val="-8"/>
        </w:rPr>
        <w:t> </w:t>
      </w:r>
      <w:r>
        <w:rPr/>
        <w:t>del</w:t>
      </w:r>
      <w:r>
        <w:rPr>
          <w:spacing w:val="-8"/>
        </w:rPr>
        <w:t> </w:t>
      </w:r>
      <w:r>
        <w:rPr/>
        <w:t>proyecto.</w:t>
      </w:r>
      <w:r>
        <w:rPr>
          <w:spacing w:val="-8"/>
        </w:rPr>
        <w:t> </w:t>
      </w:r>
      <w:r>
        <w:rPr/>
        <w:t>Al</w:t>
      </w:r>
      <w:r>
        <w:rPr>
          <w:spacing w:val="-8"/>
        </w:rPr>
        <w:t> </w:t>
      </w:r>
      <w:r>
        <w:rPr/>
        <w:t>hacer</w:t>
      </w:r>
      <w:r>
        <w:rPr>
          <w:spacing w:val="-8"/>
        </w:rPr>
        <w:t> </w:t>
      </w:r>
      <w:r>
        <w:rPr/>
        <w:t>patentes</w:t>
      </w:r>
      <w:r>
        <w:rPr>
          <w:spacing w:val="-8"/>
        </w:rPr>
        <w:t> </w:t>
      </w:r>
      <w:r>
        <w:rPr/>
        <w:t>estos</w:t>
      </w:r>
      <w:r>
        <w:rPr>
          <w:spacing w:val="-8"/>
        </w:rPr>
        <w:t> </w:t>
      </w:r>
      <w:r>
        <w:rPr/>
        <w:t>riesgos,</w:t>
      </w:r>
      <w:r>
        <w:rPr>
          <w:spacing w:val="-8"/>
        </w:rPr>
        <w:t> </w:t>
      </w:r>
      <w:r>
        <w:rPr/>
        <w:t>es</w:t>
      </w:r>
      <w:r>
        <w:rPr>
          <w:spacing w:val="-8"/>
        </w:rPr>
        <w:t> </w:t>
      </w:r>
      <w:r>
        <w:rPr/>
        <w:t>posible</w:t>
      </w:r>
      <w:r>
        <w:rPr>
          <w:spacing w:val="-8"/>
        </w:rPr>
        <w:t> </w:t>
      </w:r>
      <w:r>
        <w:rPr/>
        <w:t>iniciar</w:t>
      </w:r>
      <w:r>
        <w:rPr>
          <w:spacing w:val="-8"/>
        </w:rPr>
        <w:t> </w:t>
      </w:r>
      <w:r>
        <w:rPr/>
        <w:t>su</w:t>
      </w:r>
      <w:r>
        <w:rPr>
          <w:spacing w:val="-7"/>
        </w:rPr>
        <w:t> </w:t>
      </w:r>
      <w:r>
        <w:rPr/>
        <w:t>mitigación</w:t>
      </w:r>
      <w:r>
        <w:rPr>
          <w:spacing w:val="-7"/>
        </w:rPr>
        <w:t> </w:t>
      </w:r>
      <w:r>
        <w:rPr/>
        <w:t>de</w:t>
      </w:r>
      <w:r>
        <w:rPr>
          <w:spacing w:val="-8"/>
        </w:rPr>
        <w:t> </w:t>
      </w:r>
      <w:r>
        <w:rPr/>
        <w:t>manera</w:t>
      </w:r>
      <w:r>
        <w:rPr>
          <w:spacing w:val="-8"/>
        </w:rPr>
        <w:t> </w:t>
      </w:r>
      <w:r>
        <w:rPr/>
        <w:t>anticipada. Si se comete un error, lo mejor es que suceda lo antes posible. El </w:t>
      </w:r>
      <w:r>
        <w:rPr>
          <w:i/>
        </w:rPr>
        <w:t>feedback </w:t>
      </w:r>
      <w:r>
        <w:rPr/>
        <w:t>temprano permite ahorrar esfuerzo y tiempo en errores técnicos. La cantidad de riesgo a que se enfrenta el equipo está limitada a los requisitos que   se pueden desarrollar en una iteración. La complejidad y riesgos del proyecto se dividen de manera natural en iteraciones.</w:t>
      </w:r>
    </w:p>
    <w:p>
      <w:pPr>
        <w:pStyle w:val="BodyText"/>
        <w:spacing w:line="249" w:lineRule="auto" w:before="79"/>
        <w:ind w:left="583" w:right="929"/>
        <w:jc w:val="both"/>
      </w:pPr>
      <w:r>
        <w:rPr/>
        <w:pict>
          <v:rect style="position:absolute;margin-left:92.921997pt;margin-top:9.250937pt;width:3.138pt;height:3.138pt;mso-position-horizontal-relative:page;mso-position-vertical-relative:paragraph;z-index:7768" filled="true" fillcolor="#000000" stroked="false">
            <v:fill type="solid"/>
            <w10:wrap type="none"/>
          </v:rect>
        </w:pict>
      </w:r>
      <w:r>
        <w:rPr/>
        <w:t>Productividad y calidad: de manera regular, el equipo va mejorando y simplificando su forma de trabajar. Los miembros del Equipo sincronizan su trabajo diariamente y se ayudan a resolver los problemas que pueden impe- dir conseguir el objetivo de la iteración. La comunicación y la adaptación a las diferentes necesidades entre los miembros del equipo son máximas (se van ajustando iteración a iteración), de manera que no se realizan tareas innecesarias y se evitan ineficiencias.</w:t>
      </w:r>
    </w:p>
    <w:p>
      <w:pPr>
        <w:pStyle w:val="BodyText"/>
        <w:spacing w:line="249" w:lineRule="auto" w:before="79"/>
        <w:ind w:left="583" w:right="929"/>
        <w:jc w:val="both"/>
      </w:pPr>
      <w:r>
        <w:rPr/>
        <w:t>Las personas trabajan más enfocadas y de manera más eficiente cuando hay una fecha límite a corto plazo para entregar un resultado al que se han comprometido. La consciencia de esta limitación temporal favorece la prio- rización de las tareas y fuerza la toma de decisiones. Las iteraciones son regulares y de un mes para facilitar la sincronización sistemática con otros equipos, con el resto de la empresa y con el cliente. El Equipo minimiza su dependencia</w:t>
      </w:r>
      <w:r>
        <w:rPr>
          <w:spacing w:val="-12"/>
        </w:rPr>
        <w:t> </w:t>
      </w:r>
      <w:r>
        <w:rPr/>
        <w:t>de</w:t>
      </w:r>
      <w:r>
        <w:rPr>
          <w:spacing w:val="-12"/>
        </w:rPr>
        <w:t> </w:t>
      </w:r>
      <w:r>
        <w:rPr/>
        <w:t>personas</w:t>
      </w:r>
      <w:r>
        <w:rPr>
          <w:spacing w:val="-12"/>
        </w:rPr>
        <w:t> </w:t>
      </w:r>
      <w:r>
        <w:rPr/>
        <w:t>externas</w:t>
      </w:r>
      <w:r>
        <w:rPr>
          <w:spacing w:val="-12"/>
        </w:rPr>
        <w:t> </w:t>
      </w:r>
      <w:r>
        <w:rPr/>
        <w:t>para</w:t>
      </w:r>
      <w:r>
        <w:rPr>
          <w:spacing w:val="-12"/>
        </w:rPr>
        <w:t> </w:t>
      </w:r>
      <w:r>
        <w:rPr/>
        <w:t>poder</w:t>
      </w:r>
      <w:r>
        <w:rPr>
          <w:spacing w:val="-12"/>
        </w:rPr>
        <w:t> </w:t>
      </w:r>
      <w:r>
        <w:rPr/>
        <w:t>avanzar</w:t>
      </w:r>
      <w:r>
        <w:rPr>
          <w:spacing w:val="-12"/>
        </w:rPr>
        <w:t> </w:t>
      </w:r>
      <w:r>
        <w:rPr/>
        <w:t>(depender</w:t>
      </w:r>
      <w:r>
        <w:rPr>
          <w:spacing w:val="-12"/>
        </w:rPr>
        <w:t> </w:t>
      </w:r>
      <w:r>
        <w:rPr/>
        <w:t>de</w:t>
      </w:r>
      <w:r>
        <w:rPr>
          <w:spacing w:val="-12"/>
        </w:rPr>
        <w:t> </w:t>
      </w:r>
      <w:r>
        <w:rPr/>
        <w:t>la</w:t>
      </w:r>
      <w:r>
        <w:rPr>
          <w:spacing w:val="-12"/>
        </w:rPr>
        <w:t> </w:t>
      </w:r>
      <w:r>
        <w:rPr/>
        <w:t>disponibilidad</w:t>
      </w:r>
      <w:r>
        <w:rPr>
          <w:spacing w:val="-12"/>
        </w:rPr>
        <w:t> </w:t>
      </w:r>
      <w:r>
        <w:rPr/>
        <w:t>de</w:t>
      </w:r>
      <w:r>
        <w:rPr>
          <w:spacing w:val="-12"/>
        </w:rPr>
        <w:t> </w:t>
      </w:r>
      <w:r>
        <w:rPr/>
        <w:t>otros</w:t>
      </w:r>
      <w:r>
        <w:rPr>
          <w:spacing w:val="-12"/>
        </w:rPr>
        <w:t> </w:t>
      </w:r>
      <w:r>
        <w:rPr/>
        <w:t>puede</w:t>
      </w:r>
      <w:r>
        <w:rPr>
          <w:spacing w:val="-12"/>
        </w:rPr>
        <w:t> </w:t>
      </w:r>
      <w:r>
        <w:rPr/>
        <w:t>parar</w:t>
      </w:r>
      <w:r>
        <w:rPr>
          <w:spacing w:val="-12"/>
        </w:rPr>
        <w:t> </w:t>
      </w:r>
      <w:r>
        <w:rPr/>
        <w:t>o</w:t>
      </w:r>
      <w:r>
        <w:rPr>
          <w:spacing w:val="-12"/>
        </w:rPr>
        <w:t> </w:t>
      </w:r>
      <w:r>
        <w:rPr/>
        <w:t>retrasar tareas).</w:t>
      </w:r>
    </w:p>
    <w:p>
      <w:pPr>
        <w:pStyle w:val="BodyText"/>
        <w:spacing w:line="249" w:lineRule="auto" w:before="79"/>
        <w:ind w:left="583" w:right="929"/>
        <w:jc w:val="both"/>
      </w:pPr>
      <w:r>
        <w:rPr/>
        <w:t>La estimación de esfuerzo y la optimización de tareas para completar un requisito es mejor si la realizan las personas que van a desarrollar el requisito, dadas sus diferentes especializaciones, experiencias y puntos de</w:t>
      </w:r>
      <w:r>
        <w:rPr>
          <w:spacing w:val="-8"/>
        </w:rPr>
        <w:t> </w:t>
      </w:r>
      <w:r>
        <w:rPr/>
        <w:t>vista. Asimismo, con iteraciones cortas la precisión de las estimaciones aumenta. Las personas también trabajan de manera más eficiente y con más calidad cuando ellas mismas se han comprometido a entregar un resultado en  un momento determinado y deciden cómo hacerlo, no cuando se les ha asignado una tarea e indicado el tiempo necesario para realizarla. El Equipo evita ocupar mucho tiempo en tareas que sigan un camino equivocado, que le obligue a realizar un gran esfuerzo para llegar al objetivo esperado. Se asegura así, la calidad del producto de manera sistemática y objetiva, a nivel de satisfacción del cliente, requisitos listos para ser utilizados y calidad interna del</w:t>
      </w:r>
      <w:r>
        <w:rPr>
          <w:spacing w:val="-3"/>
        </w:rPr>
        <w:t> </w:t>
      </w:r>
      <w:r>
        <w:rPr/>
        <w:t>producto.</w:t>
      </w:r>
    </w:p>
    <w:p>
      <w:pPr>
        <w:pStyle w:val="BodyText"/>
        <w:spacing w:line="249" w:lineRule="auto" w:before="79"/>
        <w:ind w:left="583" w:right="929"/>
        <w:jc w:val="both"/>
      </w:pPr>
      <w:r>
        <w:rPr/>
        <w:pict>
          <v:rect style="position:absolute;margin-left:92.921997pt;margin-top:9.251939pt;width:3.138pt;height:3.138pt;mso-position-horizontal-relative:page;mso-position-vertical-relative:paragraph;z-index:7792" filled="true" fillcolor="#000000" stroked="false">
            <v:fill type="solid"/>
            <w10:wrap type="none"/>
          </v:rect>
        </w:pict>
      </w:r>
      <w:r>
        <w:rPr/>
        <w:t>Alineamiento entre cliente y Equipo: los resultados y esfuerzos del proyecto se miden en forma de objetivos y requisitos</w:t>
      </w:r>
      <w:r>
        <w:rPr>
          <w:spacing w:val="-7"/>
        </w:rPr>
        <w:t> </w:t>
      </w:r>
      <w:r>
        <w:rPr/>
        <w:t>entregados</w:t>
      </w:r>
      <w:r>
        <w:rPr>
          <w:spacing w:val="-7"/>
        </w:rPr>
        <w:t> </w:t>
      </w:r>
      <w:r>
        <w:rPr/>
        <w:t>al</w:t>
      </w:r>
      <w:r>
        <w:rPr>
          <w:spacing w:val="-7"/>
        </w:rPr>
        <w:t> </w:t>
      </w:r>
      <w:r>
        <w:rPr/>
        <w:t>negocio.</w:t>
      </w:r>
      <w:r>
        <w:rPr>
          <w:spacing w:val="-7"/>
        </w:rPr>
        <w:t> </w:t>
      </w:r>
      <w:r>
        <w:rPr>
          <w:spacing w:val="-4"/>
        </w:rPr>
        <w:t>Todos</w:t>
      </w:r>
      <w:r>
        <w:rPr>
          <w:spacing w:val="-7"/>
        </w:rPr>
        <w:t> </w:t>
      </w:r>
      <w:r>
        <w:rPr/>
        <w:t>los</w:t>
      </w:r>
      <w:r>
        <w:rPr>
          <w:spacing w:val="-7"/>
        </w:rPr>
        <w:t> </w:t>
      </w:r>
      <w:r>
        <w:rPr/>
        <w:t>participantes</w:t>
      </w:r>
      <w:r>
        <w:rPr>
          <w:spacing w:val="-7"/>
        </w:rPr>
        <w:t> </w:t>
      </w:r>
      <w:r>
        <w:rPr/>
        <w:t>en</w:t>
      </w:r>
      <w:r>
        <w:rPr>
          <w:spacing w:val="-7"/>
        </w:rPr>
        <w:t> </w:t>
      </w:r>
      <w:r>
        <w:rPr/>
        <w:t>el</w:t>
      </w:r>
      <w:r>
        <w:rPr>
          <w:spacing w:val="-7"/>
        </w:rPr>
        <w:t> </w:t>
      </w:r>
      <w:r>
        <w:rPr/>
        <w:t>proyecto</w:t>
      </w:r>
      <w:r>
        <w:rPr>
          <w:spacing w:val="-7"/>
        </w:rPr>
        <w:t> </w:t>
      </w:r>
      <w:r>
        <w:rPr/>
        <w:t>conocen</w:t>
      </w:r>
      <w:r>
        <w:rPr>
          <w:spacing w:val="-7"/>
        </w:rPr>
        <w:t> </w:t>
      </w:r>
      <w:r>
        <w:rPr/>
        <w:t>cuál</w:t>
      </w:r>
      <w:r>
        <w:rPr>
          <w:spacing w:val="-7"/>
        </w:rPr>
        <w:t> </w:t>
      </w:r>
      <w:r>
        <w:rPr/>
        <w:t>es</w:t>
      </w:r>
      <w:r>
        <w:rPr>
          <w:spacing w:val="-7"/>
        </w:rPr>
        <w:t> </w:t>
      </w:r>
      <w:r>
        <w:rPr/>
        <w:t>el</w:t>
      </w:r>
      <w:r>
        <w:rPr>
          <w:spacing w:val="-7"/>
        </w:rPr>
        <w:t> </w:t>
      </w:r>
      <w:r>
        <w:rPr/>
        <w:t>objetivo</w:t>
      </w:r>
      <w:r>
        <w:rPr>
          <w:spacing w:val="-7"/>
        </w:rPr>
        <w:t> </w:t>
      </w:r>
      <w:r>
        <w:rPr/>
        <w:t>a</w:t>
      </w:r>
      <w:r>
        <w:rPr>
          <w:spacing w:val="-7"/>
        </w:rPr>
        <w:t> </w:t>
      </w:r>
      <w:r>
        <w:rPr/>
        <w:t>conseguir.</w:t>
      </w:r>
      <w:r>
        <w:rPr>
          <w:spacing w:val="-7"/>
        </w:rPr>
        <w:t> </w:t>
      </w:r>
      <w:r>
        <w:rPr/>
        <w:t>El producto se enriquece con las aportaciones de</w:t>
      </w:r>
      <w:r>
        <w:rPr>
          <w:spacing w:val="-8"/>
        </w:rPr>
        <w:t> </w:t>
      </w:r>
      <w:r>
        <w:rPr/>
        <w:t>todos.</w:t>
      </w:r>
    </w:p>
    <w:p>
      <w:pPr>
        <w:pStyle w:val="BodyText"/>
        <w:spacing w:line="249" w:lineRule="auto" w:before="79"/>
        <w:ind w:left="583" w:right="929"/>
        <w:jc w:val="both"/>
      </w:pPr>
      <w:r>
        <w:rPr/>
        <w:pict>
          <v:rect style="position:absolute;margin-left:92.921997pt;margin-top:9.25094pt;width:3.138pt;height:3.138pt;mso-position-horizontal-relative:page;mso-position-vertical-relative:paragraph;z-index:7816" filled="true" fillcolor="#000000" stroked="false">
            <v:fill type="solid"/>
            <w10:wrap type="none"/>
          </v:rect>
        </w:pict>
      </w:r>
      <w:r>
        <w:rPr/>
        <w:t>Equipo</w:t>
      </w:r>
      <w:r>
        <w:rPr>
          <w:spacing w:val="-4"/>
        </w:rPr>
        <w:t> </w:t>
      </w:r>
      <w:r>
        <w:rPr/>
        <w:t>motivado:</w:t>
      </w:r>
      <w:r>
        <w:rPr>
          <w:spacing w:val="-4"/>
        </w:rPr>
        <w:t> </w:t>
      </w:r>
      <w:r>
        <w:rPr/>
        <w:t>las</w:t>
      </w:r>
      <w:r>
        <w:rPr>
          <w:spacing w:val="-4"/>
        </w:rPr>
        <w:t> </w:t>
      </w:r>
      <w:r>
        <w:rPr/>
        <w:t>personas</w:t>
      </w:r>
      <w:r>
        <w:rPr>
          <w:spacing w:val="-4"/>
        </w:rPr>
        <w:t> </w:t>
      </w:r>
      <w:r>
        <w:rPr/>
        <w:t>están</w:t>
      </w:r>
      <w:r>
        <w:rPr>
          <w:spacing w:val="-4"/>
        </w:rPr>
        <w:t> </w:t>
      </w:r>
      <w:r>
        <w:rPr/>
        <w:t>más</w:t>
      </w:r>
      <w:r>
        <w:rPr>
          <w:spacing w:val="-4"/>
        </w:rPr>
        <w:t> </w:t>
      </w:r>
      <w:r>
        <w:rPr/>
        <w:t>motivadas</w:t>
      </w:r>
      <w:r>
        <w:rPr>
          <w:spacing w:val="-4"/>
        </w:rPr>
        <w:t> </w:t>
      </w:r>
      <w:r>
        <w:rPr/>
        <w:t>cuando</w:t>
      </w:r>
      <w:r>
        <w:rPr>
          <w:spacing w:val="-4"/>
        </w:rPr>
        <w:t> </w:t>
      </w:r>
      <w:r>
        <w:rPr/>
        <w:t>pueden</w:t>
      </w:r>
      <w:r>
        <w:rPr>
          <w:spacing w:val="-4"/>
        </w:rPr>
        <w:t> </w:t>
      </w:r>
      <w:r>
        <w:rPr/>
        <w:t>usar</w:t>
      </w:r>
      <w:r>
        <w:rPr>
          <w:spacing w:val="-4"/>
        </w:rPr>
        <w:t> </w:t>
      </w:r>
      <w:r>
        <w:rPr/>
        <w:t>su</w:t>
      </w:r>
      <w:r>
        <w:rPr>
          <w:spacing w:val="-4"/>
        </w:rPr>
        <w:t> </w:t>
      </w:r>
      <w:r>
        <w:rPr/>
        <w:t>creatividad</w:t>
      </w:r>
      <w:r>
        <w:rPr>
          <w:spacing w:val="-4"/>
        </w:rPr>
        <w:t> </w:t>
      </w:r>
      <w:r>
        <w:rPr/>
        <w:t>para</w:t>
      </w:r>
      <w:r>
        <w:rPr>
          <w:spacing w:val="-4"/>
        </w:rPr>
        <w:t> </w:t>
      </w:r>
      <w:r>
        <w:rPr/>
        <w:t>resolver</w:t>
      </w:r>
      <w:r>
        <w:rPr>
          <w:spacing w:val="-4"/>
        </w:rPr>
        <w:t> </w:t>
      </w:r>
      <w:r>
        <w:rPr/>
        <w:t>problemas</w:t>
      </w:r>
      <w:r>
        <w:rPr>
          <w:spacing w:val="-4"/>
        </w:rPr>
        <w:t> </w:t>
      </w:r>
      <w:r>
        <w:rPr/>
        <w:t>y cuando</w:t>
      </w:r>
      <w:r>
        <w:rPr>
          <w:spacing w:val="7"/>
        </w:rPr>
        <w:t> </w:t>
      </w:r>
      <w:r>
        <w:rPr/>
        <w:t>pueden</w:t>
      </w:r>
      <w:r>
        <w:rPr>
          <w:spacing w:val="7"/>
        </w:rPr>
        <w:t> </w:t>
      </w:r>
      <w:r>
        <w:rPr/>
        <w:t>decidir</w:t>
      </w:r>
      <w:r>
        <w:rPr>
          <w:spacing w:val="7"/>
        </w:rPr>
        <w:t> </w:t>
      </w:r>
      <w:r>
        <w:rPr/>
        <w:t>organizar</w:t>
      </w:r>
      <w:r>
        <w:rPr>
          <w:spacing w:val="7"/>
        </w:rPr>
        <w:t> </w:t>
      </w:r>
      <w:r>
        <w:rPr/>
        <w:t>su</w:t>
      </w:r>
      <w:r>
        <w:rPr>
          <w:spacing w:val="7"/>
        </w:rPr>
        <w:t> </w:t>
      </w:r>
      <w:r>
        <w:rPr/>
        <w:t>trabajo.</w:t>
      </w:r>
      <w:r>
        <w:rPr>
          <w:spacing w:val="7"/>
        </w:rPr>
        <w:t> </w:t>
      </w:r>
      <w:r>
        <w:rPr/>
        <w:t>Las</w:t>
      </w:r>
      <w:r>
        <w:rPr>
          <w:spacing w:val="7"/>
        </w:rPr>
        <w:t> </w:t>
      </w:r>
      <w:r>
        <w:rPr/>
        <w:t>personas</w:t>
      </w:r>
      <w:r>
        <w:rPr>
          <w:spacing w:val="7"/>
        </w:rPr>
        <w:t> </w:t>
      </w:r>
      <w:r>
        <w:rPr/>
        <w:t>se</w:t>
      </w:r>
      <w:r>
        <w:rPr>
          <w:spacing w:val="7"/>
        </w:rPr>
        <w:t> </w:t>
      </w:r>
      <w:r>
        <w:rPr/>
        <w:t>sienten</w:t>
      </w:r>
      <w:r>
        <w:rPr>
          <w:spacing w:val="7"/>
        </w:rPr>
        <w:t> </w:t>
      </w:r>
      <w:r>
        <w:rPr/>
        <w:t>más</w:t>
      </w:r>
      <w:r>
        <w:rPr>
          <w:spacing w:val="7"/>
        </w:rPr>
        <w:t> </w:t>
      </w:r>
      <w:r>
        <w:rPr/>
        <w:t>satisfechas</w:t>
      </w:r>
      <w:r>
        <w:rPr>
          <w:spacing w:val="7"/>
        </w:rPr>
        <w:t> </w:t>
      </w:r>
      <w:r>
        <w:rPr/>
        <w:t>cuando</w:t>
      </w:r>
      <w:r>
        <w:rPr>
          <w:spacing w:val="7"/>
        </w:rPr>
        <w:t> </w:t>
      </w:r>
      <w:r>
        <w:rPr/>
        <w:t>pueden</w:t>
      </w:r>
      <w:r>
        <w:rPr>
          <w:spacing w:val="7"/>
        </w:rPr>
        <w:t> </w:t>
      </w:r>
      <w:r>
        <w:rPr/>
        <w:t>mostrar</w:t>
      </w:r>
      <w:r>
        <w:rPr>
          <w:spacing w:val="7"/>
        </w:rPr>
        <w:t> </w:t>
      </w:r>
      <w:r>
        <w:rPr/>
        <w:t>los</w:t>
      </w:r>
    </w:p>
    <w:p>
      <w:pPr>
        <w:spacing w:after="0" w:line="249" w:lineRule="auto"/>
        <w:jc w:val="both"/>
        <w:sectPr>
          <w:pgSz w:w="12240" w:h="15840"/>
          <w:pgMar w:header="1135" w:footer="1034" w:top="1400" w:bottom="1220" w:left="1460" w:right="220"/>
        </w:sectPr>
      </w:pPr>
    </w:p>
    <w:p>
      <w:pPr>
        <w:pStyle w:val="BodyText"/>
      </w:pPr>
    </w:p>
    <w:p>
      <w:pPr>
        <w:pStyle w:val="BodyText"/>
        <w:spacing w:before="6"/>
        <w:rPr>
          <w:sz w:val="23"/>
        </w:rPr>
      </w:pPr>
    </w:p>
    <w:p>
      <w:pPr>
        <w:pStyle w:val="BodyText"/>
        <w:ind w:left="583"/>
      </w:pPr>
      <w:r>
        <w:rPr/>
        <w:t>logros que consiguen.</w:t>
      </w:r>
    </w:p>
    <w:p>
      <w:pPr>
        <w:pStyle w:val="BodyText"/>
        <w:rPr>
          <w:sz w:val="24"/>
        </w:rPr>
      </w:pPr>
    </w:p>
    <w:p>
      <w:pPr>
        <w:pStyle w:val="Heading1"/>
        <w:numPr>
          <w:ilvl w:val="1"/>
          <w:numId w:val="9"/>
        </w:numPr>
        <w:tabs>
          <w:tab w:pos="1065" w:val="left" w:leader="none"/>
        </w:tabs>
        <w:spacing w:line="240" w:lineRule="auto" w:before="215" w:after="0"/>
        <w:ind w:left="1064" w:right="0" w:hanging="688"/>
        <w:jc w:val="both"/>
      </w:pPr>
      <w:bookmarkStart w:name="Aplicación de Scrum en el proyecto" w:id="261"/>
      <w:bookmarkEnd w:id="261"/>
      <w:r>
        <w:rPr>
          <w:b w:val="0"/>
        </w:rPr>
      </w:r>
      <w:bookmarkStart w:name="_bookmark175" w:id="262"/>
      <w:bookmarkEnd w:id="262"/>
      <w:r>
        <w:rPr>
          <w:b w:val="0"/>
        </w:rPr>
      </w:r>
      <w:bookmarkStart w:name="_bookmark175" w:id="263"/>
      <w:bookmarkEnd w:id="263"/>
      <w:r>
        <w:rPr/>
        <w:t>Aplicación</w:t>
      </w:r>
      <w:r>
        <w:rPr/>
        <w:t> de Scrum en el</w:t>
      </w:r>
      <w:r>
        <w:rPr>
          <w:spacing w:val="-8"/>
        </w:rPr>
        <w:t> </w:t>
      </w:r>
      <w:r>
        <w:rPr/>
        <w:t>proyecto</w:t>
      </w:r>
    </w:p>
    <w:p>
      <w:pPr>
        <w:pStyle w:val="BodyText"/>
        <w:spacing w:before="4"/>
        <w:rPr>
          <w:rFonts w:ascii="Arial"/>
          <w:b/>
          <w:sz w:val="29"/>
        </w:rPr>
      </w:pPr>
    </w:p>
    <w:p>
      <w:pPr>
        <w:pStyle w:val="BodyText"/>
        <w:spacing w:line="249" w:lineRule="auto"/>
        <w:ind w:left="376" w:right="929"/>
        <w:jc w:val="both"/>
      </w:pPr>
      <w:r>
        <w:rPr/>
        <w:t>Como ya se ha comentado al principio de esta sección, se ha utilizado una versión simplificada de la metodología Scrum.</w:t>
      </w:r>
    </w:p>
    <w:p>
      <w:pPr>
        <w:pStyle w:val="BodyText"/>
        <w:spacing w:line="249" w:lineRule="auto" w:before="119"/>
        <w:ind w:left="376" w:right="929"/>
        <w:jc w:val="both"/>
      </w:pPr>
      <w:r>
        <w:rPr/>
        <w:t>Esta versión simplificada consiste en la realización de iteraciones bien diferenciadas que permiten ir obteniendo un producto de desarrollo operativo al final de cada una. Se han realizado cuatro iteraciones, en las cuales, al final de cada una de ellas, se obtiene un subproducto funcional de la aplicación final. En la primera iteración se obtiene una aplicación con la funcionalidad básica; se crea la estructura del proyecto AngularJS y se desarrolla la funcionalidad que</w:t>
      </w:r>
      <w:r>
        <w:rPr>
          <w:spacing w:val="-14"/>
        </w:rPr>
        <w:t> </w:t>
      </w:r>
      <w:r>
        <w:rPr/>
        <w:t>muestra</w:t>
      </w:r>
      <w:r>
        <w:rPr>
          <w:spacing w:val="-14"/>
        </w:rPr>
        <w:t> </w:t>
      </w:r>
      <w:r>
        <w:rPr/>
        <w:t>las</w:t>
      </w:r>
      <w:r>
        <w:rPr>
          <w:spacing w:val="-14"/>
        </w:rPr>
        <w:t> </w:t>
      </w:r>
      <w:r>
        <w:rPr/>
        <w:t>guías</w:t>
      </w:r>
      <w:r>
        <w:rPr>
          <w:spacing w:val="-14"/>
        </w:rPr>
        <w:t> </w:t>
      </w:r>
      <w:r>
        <w:rPr/>
        <w:t>clínicas</w:t>
      </w:r>
      <w:r>
        <w:rPr>
          <w:spacing w:val="-13"/>
        </w:rPr>
        <w:t> </w:t>
      </w:r>
      <w:r>
        <w:rPr/>
        <w:t>que</w:t>
      </w:r>
      <w:r>
        <w:rPr>
          <w:spacing w:val="-14"/>
        </w:rPr>
        <w:t> </w:t>
      </w:r>
      <w:r>
        <w:rPr/>
        <w:t>existen</w:t>
      </w:r>
      <w:r>
        <w:rPr>
          <w:spacing w:val="-14"/>
        </w:rPr>
        <w:t> </w:t>
      </w:r>
      <w:r>
        <w:rPr/>
        <w:t>en</w:t>
      </w:r>
      <w:r>
        <w:rPr>
          <w:spacing w:val="-14"/>
        </w:rPr>
        <w:t> </w:t>
      </w:r>
      <w:r>
        <w:rPr/>
        <w:t>el</w:t>
      </w:r>
      <w:r>
        <w:rPr>
          <w:spacing w:val="-14"/>
        </w:rPr>
        <w:t> </w:t>
      </w:r>
      <w:r>
        <w:rPr/>
        <w:t>sistema,</w:t>
      </w:r>
      <w:r>
        <w:rPr>
          <w:spacing w:val="-14"/>
        </w:rPr>
        <w:t> </w:t>
      </w:r>
      <w:r>
        <w:rPr/>
        <w:t>de</w:t>
      </w:r>
      <w:r>
        <w:rPr>
          <w:spacing w:val="-14"/>
        </w:rPr>
        <w:t> </w:t>
      </w:r>
      <w:r>
        <w:rPr/>
        <w:t>modo</w:t>
      </w:r>
      <w:r>
        <w:rPr>
          <w:spacing w:val="-13"/>
        </w:rPr>
        <w:t> </w:t>
      </w:r>
      <w:r>
        <w:rPr/>
        <w:t>que</w:t>
      </w:r>
      <w:r>
        <w:rPr>
          <w:spacing w:val="-14"/>
        </w:rPr>
        <w:t> </w:t>
      </w:r>
      <w:r>
        <w:rPr/>
        <w:t>el</w:t>
      </w:r>
      <w:r>
        <w:rPr>
          <w:spacing w:val="-14"/>
        </w:rPr>
        <w:t> </w:t>
      </w:r>
      <w:r>
        <w:rPr/>
        <w:t>usuario</w:t>
      </w:r>
      <w:r>
        <w:rPr>
          <w:spacing w:val="-14"/>
        </w:rPr>
        <w:t> </w:t>
      </w:r>
      <w:r>
        <w:rPr/>
        <w:t>pueda</w:t>
      </w:r>
      <w:r>
        <w:rPr>
          <w:spacing w:val="-14"/>
        </w:rPr>
        <w:t> </w:t>
      </w:r>
      <w:r>
        <w:rPr/>
        <w:t>seleccionar</w:t>
      </w:r>
      <w:r>
        <w:rPr>
          <w:spacing w:val="-14"/>
        </w:rPr>
        <w:t> </w:t>
      </w:r>
      <w:r>
        <w:rPr/>
        <w:t>una</w:t>
      </w:r>
      <w:r>
        <w:rPr>
          <w:spacing w:val="-14"/>
        </w:rPr>
        <w:t> </w:t>
      </w:r>
      <w:r>
        <w:rPr/>
        <w:t>para</w:t>
      </w:r>
      <w:r>
        <w:rPr>
          <w:spacing w:val="-14"/>
        </w:rPr>
        <w:t> </w:t>
      </w:r>
      <w:r>
        <w:rPr/>
        <w:t>su</w:t>
      </w:r>
      <w:r>
        <w:rPr>
          <w:spacing w:val="-13"/>
        </w:rPr>
        <w:t> </w:t>
      </w:r>
      <w:r>
        <w:rPr/>
        <w:t>edición. En</w:t>
      </w:r>
      <w:r>
        <w:rPr>
          <w:spacing w:val="-3"/>
        </w:rPr>
        <w:t> </w:t>
      </w:r>
      <w:r>
        <w:rPr/>
        <w:t>la</w:t>
      </w:r>
      <w:r>
        <w:rPr>
          <w:spacing w:val="-3"/>
        </w:rPr>
        <w:t> </w:t>
      </w:r>
      <w:r>
        <w:rPr/>
        <w:t>segunda</w:t>
      </w:r>
      <w:r>
        <w:rPr>
          <w:spacing w:val="-3"/>
        </w:rPr>
        <w:t> </w:t>
      </w:r>
      <w:r>
        <w:rPr/>
        <w:t>iteración</w:t>
      </w:r>
      <w:r>
        <w:rPr>
          <w:spacing w:val="-3"/>
        </w:rPr>
        <w:t> </w:t>
      </w:r>
      <w:r>
        <w:rPr/>
        <w:t>se</w:t>
      </w:r>
      <w:r>
        <w:rPr>
          <w:spacing w:val="-3"/>
        </w:rPr>
        <w:t> </w:t>
      </w:r>
      <w:r>
        <w:rPr/>
        <w:t>comienza</w:t>
      </w:r>
      <w:r>
        <w:rPr>
          <w:spacing w:val="-3"/>
        </w:rPr>
        <w:t> </w:t>
      </w:r>
      <w:r>
        <w:rPr/>
        <w:t>el</w:t>
      </w:r>
      <w:r>
        <w:rPr>
          <w:spacing w:val="-3"/>
        </w:rPr>
        <w:t> </w:t>
      </w:r>
      <w:r>
        <w:rPr/>
        <w:t>desarrollo</w:t>
      </w:r>
      <w:r>
        <w:rPr>
          <w:spacing w:val="-3"/>
        </w:rPr>
        <w:t> </w:t>
      </w:r>
      <w:r>
        <w:rPr/>
        <w:t>de</w:t>
      </w:r>
      <w:r>
        <w:rPr>
          <w:spacing w:val="-3"/>
        </w:rPr>
        <w:t> </w:t>
      </w:r>
      <w:r>
        <w:rPr/>
        <w:t>la</w:t>
      </w:r>
      <w:r>
        <w:rPr>
          <w:spacing w:val="-3"/>
        </w:rPr>
        <w:t> </w:t>
      </w:r>
      <w:r>
        <w:rPr/>
        <w:t>edición</w:t>
      </w:r>
      <w:r>
        <w:rPr>
          <w:spacing w:val="-3"/>
        </w:rPr>
        <w:t> </w:t>
      </w:r>
      <w:r>
        <w:rPr/>
        <w:t>de</w:t>
      </w:r>
      <w:r>
        <w:rPr>
          <w:spacing w:val="-3"/>
        </w:rPr>
        <w:t> </w:t>
      </w:r>
      <w:r>
        <w:rPr/>
        <w:t>las</w:t>
      </w:r>
      <w:r>
        <w:rPr>
          <w:spacing w:val="-3"/>
        </w:rPr>
        <w:t> </w:t>
      </w:r>
      <w:r>
        <w:rPr/>
        <w:t>guías,</w:t>
      </w:r>
      <w:r>
        <w:rPr>
          <w:spacing w:val="-3"/>
        </w:rPr>
        <w:t> </w:t>
      </w:r>
      <w:r>
        <w:rPr/>
        <w:t>permitiendo</w:t>
      </w:r>
      <w:r>
        <w:rPr>
          <w:spacing w:val="-3"/>
        </w:rPr>
        <w:t> </w:t>
      </w:r>
      <w:r>
        <w:rPr/>
        <w:t>la</w:t>
      </w:r>
      <w:r>
        <w:rPr>
          <w:spacing w:val="-3"/>
        </w:rPr>
        <w:t> </w:t>
      </w:r>
      <w:r>
        <w:rPr/>
        <w:t>gestión</w:t>
      </w:r>
      <w:r>
        <w:rPr>
          <w:spacing w:val="-3"/>
        </w:rPr>
        <w:t> </w:t>
      </w:r>
      <w:r>
        <w:rPr/>
        <w:t>de</w:t>
      </w:r>
      <w:r>
        <w:rPr>
          <w:spacing w:val="-3"/>
        </w:rPr>
        <w:t> </w:t>
      </w:r>
      <w:r>
        <w:rPr/>
        <w:t>la</w:t>
      </w:r>
      <w:r>
        <w:rPr>
          <w:spacing w:val="-3"/>
        </w:rPr>
        <w:t> </w:t>
      </w:r>
      <w:r>
        <w:rPr/>
        <w:t>descripción de las mismas (meta-información) y de la definición de los elementos de las guías, que provienen de los arquetipos clínicos. La iteración 2 complementa a la 1 y permite tener un subsistema con una funcionalidad más avanzada. La tercera iteración se ha centrado en la edición de las reglas GDL, posibilitando la creación y eliminación de nuevas reglas</w:t>
      </w:r>
      <w:r>
        <w:rPr>
          <w:spacing w:val="-4"/>
        </w:rPr>
        <w:t> </w:t>
      </w:r>
      <w:r>
        <w:rPr/>
        <w:t>y</w:t>
      </w:r>
      <w:r>
        <w:rPr>
          <w:spacing w:val="-4"/>
        </w:rPr>
        <w:t> </w:t>
      </w:r>
      <w:r>
        <w:rPr/>
        <w:t>la</w:t>
      </w:r>
      <w:r>
        <w:rPr>
          <w:spacing w:val="-4"/>
        </w:rPr>
        <w:t> </w:t>
      </w:r>
      <w:r>
        <w:rPr/>
        <w:t>gestión</w:t>
      </w:r>
      <w:r>
        <w:rPr>
          <w:spacing w:val="-4"/>
        </w:rPr>
        <w:t> </w:t>
      </w:r>
      <w:r>
        <w:rPr/>
        <w:t>de</w:t>
      </w:r>
      <w:r>
        <w:rPr>
          <w:spacing w:val="-4"/>
        </w:rPr>
        <w:t> </w:t>
      </w:r>
      <w:r>
        <w:rPr/>
        <w:t>las</w:t>
      </w:r>
      <w:r>
        <w:rPr>
          <w:spacing w:val="-4"/>
        </w:rPr>
        <w:t> </w:t>
      </w:r>
      <w:r>
        <w:rPr/>
        <w:t>condiciones</w:t>
      </w:r>
      <w:r>
        <w:rPr>
          <w:spacing w:val="-4"/>
        </w:rPr>
        <w:t> </w:t>
      </w:r>
      <w:r>
        <w:rPr/>
        <w:t>y</w:t>
      </w:r>
      <w:r>
        <w:rPr>
          <w:spacing w:val="-4"/>
        </w:rPr>
        <w:t> </w:t>
      </w:r>
      <w:r>
        <w:rPr/>
        <w:t>de</w:t>
      </w:r>
      <w:r>
        <w:rPr>
          <w:spacing w:val="-4"/>
        </w:rPr>
        <w:t> </w:t>
      </w:r>
      <w:r>
        <w:rPr/>
        <w:t>las</w:t>
      </w:r>
      <w:r>
        <w:rPr>
          <w:spacing w:val="-4"/>
        </w:rPr>
        <w:t> </w:t>
      </w:r>
      <w:r>
        <w:rPr/>
        <w:t>acciones</w:t>
      </w:r>
      <w:r>
        <w:rPr>
          <w:spacing w:val="-4"/>
        </w:rPr>
        <w:t> </w:t>
      </w:r>
      <w:r>
        <w:rPr/>
        <w:t>de</w:t>
      </w:r>
      <w:r>
        <w:rPr>
          <w:spacing w:val="-4"/>
        </w:rPr>
        <w:t> </w:t>
      </w:r>
      <w:r>
        <w:rPr/>
        <w:t>cada</w:t>
      </w:r>
      <w:r>
        <w:rPr>
          <w:spacing w:val="-4"/>
        </w:rPr>
        <w:t> </w:t>
      </w:r>
      <w:r>
        <w:rPr/>
        <w:t>una.</w:t>
      </w:r>
      <w:r>
        <w:rPr>
          <w:spacing w:val="-4"/>
        </w:rPr>
        <w:t> </w:t>
      </w:r>
      <w:r>
        <w:rPr/>
        <w:t>En</w:t>
      </w:r>
      <w:r>
        <w:rPr>
          <w:spacing w:val="-3"/>
        </w:rPr>
        <w:t> </w:t>
      </w:r>
      <w:r>
        <w:rPr/>
        <w:t>esta</w:t>
      </w:r>
      <w:r>
        <w:rPr>
          <w:spacing w:val="-3"/>
        </w:rPr>
        <w:t> </w:t>
      </w:r>
      <w:r>
        <w:rPr/>
        <w:t>misma</w:t>
      </w:r>
      <w:r>
        <w:rPr>
          <w:spacing w:val="-3"/>
        </w:rPr>
        <w:t> </w:t>
      </w:r>
      <w:r>
        <w:rPr/>
        <w:t>iteración,</w:t>
      </w:r>
      <w:r>
        <w:rPr>
          <w:spacing w:val="-3"/>
        </w:rPr>
        <w:t> </w:t>
      </w:r>
      <w:r>
        <w:rPr/>
        <w:t>por</w:t>
      </w:r>
      <w:r>
        <w:rPr>
          <w:spacing w:val="-4"/>
        </w:rPr>
        <w:t> </w:t>
      </w:r>
      <w:r>
        <w:rPr/>
        <w:t>similitud</w:t>
      </w:r>
      <w:r>
        <w:rPr>
          <w:spacing w:val="-4"/>
        </w:rPr>
        <w:t> </w:t>
      </w:r>
      <w:r>
        <w:rPr/>
        <w:t>funcional también se ha tratado la edición de las precondiciones de las guías. En la última iteración se finaliza la edición aumentando la funcionalidad, es decir, en esta iteración se ha abarcado la funcionalidad que permite la edición de los términos locales, el agregado de los mismos, la edición de enlaces a terminologías externas y la visualización del código GDL generado en un editor de textos, así como una vista en formato HTML con información tanto de autoría como clínica de las guías. En esta última iteración también se ha desarrollado la funcionalidad de salvado de las guías en el </w:t>
      </w:r>
      <w:r>
        <w:rPr>
          <w:i/>
        </w:rPr>
        <w:t>backend </w:t>
      </w:r>
      <w:r>
        <w:rPr/>
        <w:t>y de creación de una nueva guía clínica, obteniéndose de este modo la aplicación global completamente terminada y</w:t>
      </w:r>
      <w:r>
        <w:rPr>
          <w:spacing w:val="-4"/>
        </w:rPr>
        <w:t> </w:t>
      </w:r>
      <w:r>
        <w:rPr/>
        <w:t>funcional.</w:t>
      </w:r>
    </w:p>
    <w:p>
      <w:pPr>
        <w:pStyle w:val="BodyText"/>
        <w:spacing w:line="249" w:lineRule="auto" w:before="119"/>
        <w:ind w:left="376" w:right="929"/>
        <w:jc w:val="both"/>
      </w:pPr>
      <w:r>
        <w:rPr/>
        <w:t>Otra particularidad que caracteriza a esta versión simplificada de Scrum es la analogía en cuanto a las reuniones. Se han realizado reuniones periódicas entre el ScrumMaster, en este caso el director profesional del proyecto, y el Equipo, en este caso mi persona, como alumno que realiza el proyecto. No se han realizado </w:t>
      </w:r>
      <w:r>
        <w:rPr>
          <w:i/>
        </w:rPr>
        <w:t>Daily Scrum meetings </w:t>
      </w:r>
      <w:r>
        <w:rPr/>
        <w:t>por</w:t>
      </w:r>
      <w:r>
        <w:rPr>
          <w:spacing w:val="-6"/>
        </w:rPr>
        <w:t> </w:t>
      </w:r>
      <w:r>
        <w:rPr/>
        <w:t>motivos</w:t>
      </w:r>
      <w:r>
        <w:rPr>
          <w:spacing w:val="-6"/>
        </w:rPr>
        <w:t> </w:t>
      </w:r>
      <w:r>
        <w:rPr/>
        <w:t>laborales,</w:t>
      </w:r>
      <w:r>
        <w:rPr>
          <w:spacing w:val="-6"/>
        </w:rPr>
        <w:t> </w:t>
      </w:r>
      <w:r>
        <w:rPr/>
        <w:t>pero</w:t>
      </w:r>
      <w:r>
        <w:rPr>
          <w:spacing w:val="-6"/>
        </w:rPr>
        <w:t> </w:t>
      </w:r>
      <w:r>
        <w:rPr/>
        <w:t>sí</w:t>
      </w:r>
      <w:r>
        <w:rPr>
          <w:spacing w:val="-6"/>
        </w:rPr>
        <w:t> </w:t>
      </w:r>
      <w:r>
        <w:rPr/>
        <w:t>se</w:t>
      </w:r>
      <w:r>
        <w:rPr>
          <w:spacing w:val="-6"/>
        </w:rPr>
        <w:t> </w:t>
      </w:r>
      <w:r>
        <w:rPr/>
        <w:t>han</w:t>
      </w:r>
      <w:r>
        <w:rPr>
          <w:spacing w:val="-6"/>
        </w:rPr>
        <w:t> </w:t>
      </w:r>
      <w:r>
        <w:rPr/>
        <w:t>realizado</w:t>
      </w:r>
      <w:r>
        <w:rPr>
          <w:spacing w:val="-6"/>
        </w:rPr>
        <w:t> </w:t>
      </w:r>
      <w:r>
        <w:rPr/>
        <w:t>reuniones</w:t>
      </w:r>
      <w:r>
        <w:rPr>
          <w:spacing w:val="-6"/>
        </w:rPr>
        <w:t> </w:t>
      </w:r>
      <w:r>
        <w:rPr/>
        <w:t>siempre</w:t>
      </w:r>
      <w:r>
        <w:rPr>
          <w:spacing w:val="-6"/>
        </w:rPr>
        <w:t> </w:t>
      </w:r>
      <w:r>
        <w:rPr/>
        <w:t>de</w:t>
      </w:r>
      <w:r>
        <w:rPr>
          <w:spacing w:val="-6"/>
        </w:rPr>
        <w:t> </w:t>
      </w:r>
      <w:r>
        <w:rPr/>
        <w:t>la</w:t>
      </w:r>
      <w:r>
        <w:rPr>
          <w:spacing w:val="-6"/>
        </w:rPr>
        <w:t> </w:t>
      </w:r>
      <w:r>
        <w:rPr/>
        <w:t>misma</w:t>
      </w:r>
      <w:r>
        <w:rPr>
          <w:spacing w:val="-6"/>
        </w:rPr>
        <w:t> </w:t>
      </w:r>
      <w:r>
        <w:rPr/>
        <w:t>duración</w:t>
      </w:r>
      <w:r>
        <w:rPr>
          <w:spacing w:val="-6"/>
        </w:rPr>
        <w:t> </w:t>
      </w:r>
      <w:r>
        <w:rPr>
          <w:spacing w:val="-7"/>
        </w:rPr>
        <w:t>y,</w:t>
      </w:r>
      <w:r>
        <w:rPr>
          <w:spacing w:val="-6"/>
        </w:rPr>
        <w:t> </w:t>
      </w:r>
      <w:r>
        <w:rPr/>
        <w:t>en</w:t>
      </w:r>
      <w:r>
        <w:rPr>
          <w:spacing w:val="-6"/>
        </w:rPr>
        <w:t> </w:t>
      </w:r>
      <w:r>
        <w:rPr/>
        <w:t>la</w:t>
      </w:r>
      <w:r>
        <w:rPr>
          <w:spacing w:val="-6"/>
        </w:rPr>
        <w:t> </w:t>
      </w:r>
      <w:r>
        <w:rPr/>
        <w:t>medida</w:t>
      </w:r>
      <w:r>
        <w:rPr>
          <w:spacing w:val="-6"/>
        </w:rPr>
        <w:t> </w:t>
      </w:r>
      <w:r>
        <w:rPr/>
        <w:t>de</w:t>
      </w:r>
      <w:r>
        <w:rPr>
          <w:spacing w:val="-6"/>
        </w:rPr>
        <w:t> </w:t>
      </w:r>
      <w:r>
        <w:rPr/>
        <w:t>lo</w:t>
      </w:r>
      <w:r>
        <w:rPr>
          <w:spacing w:val="-6"/>
        </w:rPr>
        <w:t> </w:t>
      </w:r>
      <w:r>
        <w:rPr/>
        <w:t>posible, en el mismo lugar (en su defecto se han llevado a cabo mediante sesiones remotas de Skype). En estas reuniones  se trataron los asuntos referentes a qué se ha hecho (y cómo), los problemas que hubiesen podido surgir y qué se pretendía hacer hasta la siguiente reunión. En cada iteración se describieron las tareas a llevar a cabo dependiendo de la fase en la que se encontrase el proyecto de acuerdo a la iteración vigente. Al terminar cada iteración hemos procedido a la revisión de la misma, donde se ha analizado el grado de cumplimiento de los objetivos planteados para dicha iteración, realizando los cambios pertinentes en caso de que fueran necesarios. La misma persona que el ScrumMaster</w:t>
      </w:r>
      <w:r>
        <w:rPr>
          <w:spacing w:val="-12"/>
        </w:rPr>
        <w:t> </w:t>
      </w:r>
      <w:r>
        <w:rPr/>
        <w:t>ha</w:t>
      </w:r>
      <w:r>
        <w:rPr>
          <w:spacing w:val="-12"/>
        </w:rPr>
        <w:t> </w:t>
      </w:r>
      <w:r>
        <w:rPr/>
        <w:t>jugado</w:t>
      </w:r>
      <w:r>
        <w:rPr>
          <w:spacing w:val="-12"/>
        </w:rPr>
        <w:t> </w:t>
      </w:r>
      <w:r>
        <w:rPr/>
        <w:t>el</w:t>
      </w:r>
      <w:r>
        <w:rPr>
          <w:spacing w:val="-12"/>
        </w:rPr>
        <w:t> </w:t>
      </w:r>
      <w:r>
        <w:rPr/>
        <w:t>papel</w:t>
      </w:r>
      <w:r>
        <w:rPr>
          <w:spacing w:val="-12"/>
        </w:rPr>
        <w:t> </w:t>
      </w:r>
      <w:r>
        <w:rPr/>
        <w:t>de</w:t>
      </w:r>
      <w:r>
        <w:rPr>
          <w:spacing w:val="-12"/>
        </w:rPr>
        <w:t> </w:t>
      </w:r>
      <w:r>
        <w:rPr/>
        <w:t>cliente,</w:t>
      </w:r>
      <w:r>
        <w:rPr>
          <w:spacing w:val="-12"/>
        </w:rPr>
        <w:t> </w:t>
      </w:r>
      <w:r>
        <w:rPr/>
        <w:t>ya</w:t>
      </w:r>
      <w:r>
        <w:rPr>
          <w:spacing w:val="-12"/>
        </w:rPr>
        <w:t> </w:t>
      </w:r>
      <w:r>
        <w:rPr/>
        <w:t>que</w:t>
      </w:r>
      <w:r>
        <w:rPr>
          <w:spacing w:val="-12"/>
        </w:rPr>
        <w:t> </w:t>
      </w:r>
      <w:r>
        <w:rPr/>
        <w:t>conoce</w:t>
      </w:r>
      <w:r>
        <w:rPr>
          <w:spacing w:val="-12"/>
        </w:rPr>
        <w:t> </w:t>
      </w:r>
      <w:r>
        <w:rPr/>
        <w:t>a</w:t>
      </w:r>
      <w:r>
        <w:rPr>
          <w:spacing w:val="-12"/>
        </w:rPr>
        <w:t> </w:t>
      </w:r>
      <w:r>
        <w:rPr/>
        <w:t>la</w:t>
      </w:r>
      <w:r>
        <w:rPr>
          <w:spacing w:val="-12"/>
        </w:rPr>
        <w:t> </w:t>
      </w:r>
      <w:r>
        <w:rPr/>
        <w:t>perfección</w:t>
      </w:r>
      <w:r>
        <w:rPr>
          <w:spacing w:val="-12"/>
        </w:rPr>
        <w:t> </w:t>
      </w:r>
      <w:r>
        <w:rPr/>
        <w:t>las</w:t>
      </w:r>
      <w:r>
        <w:rPr>
          <w:spacing w:val="-12"/>
        </w:rPr>
        <w:t> </w:t>
      </w:r>
      <w:r>
        <w:rPr/>
        <w:t>necesidades</w:t>
      </w:r>
      <w:r>
        <w:rPr>
          <w:spacing w:val="-12"/>
        </w:rPr>
        <w:t> </w:t>
      </w:r>
      <w:r>
        <w:rPr/>
        <w:t>que</w:t>
      </w:r>
      <w:r>
        <w:rPr>
          <w:spacing w:val="-12"/>
        </w:rPr>
        <w:t> </w:t>
      </w:r>
      <w:r>
        <w:rPr/>
        <w:t>existen</w:t>
      </w:r>
      <w:r>
        <w:rPr>
          <w:spacing w:val="-12"/>
        </w:rPr>
        <w:t> </w:t>
      </w:r>
      <w:r>
        <w:rPr/>
        <w:t>en</w:t>
      </w:r>
      <w:r>
        <w:rPr>
          <w:spacing w:val="-12"/>
        </w:rPr>
        <w:t> </w:t>
      </w:r>
      <w:r>
        <w:rPr/>
        <w:t>la</w:t>
      </w:r>
      <w:r>
        <w:rPr>
          <w:spacing w:val="-12"/>
        </w:rPr>
        <w:t> </w:t>
      </w:r>
      <w:r>
        <w:rPr/>
        <w:t>plataforma de </w:t>
      </w:r>
      <w:r>
        <w:rPr>
          <w:i/>
        </w:rPr>
        <w:t>open</w:t>
      </w:r>
      <w:r>
        <w:rPr/>
        <w:t>EHR donde se pretende implantar este</w:t>
      </w:r>
      <w:r>
        <w:rPr>
          <w:spacing w:val="-9"/>
        </w:rPr>
        <w:t> </w:t>
      </w:r>
      <w:r>
        <w:rPr/>
        <w:t>proyecto.</w:t>
      </w:r>
    </w:p>
    <w:p>
      <w:pPr>
        <w:pStyle w:val="BodyText"/>
        <w:spacing w:line="249" w:lineRule="auto" w:before="119"/>
        <w:ind w:left="376" w:right="929"/>
        <w:jc w:val="both"/>
      </w:pPr>
      <w:r>
        <w:rPr/>
        <w:t>Por lo tanto, se han aplicado las principales características de Scrum como la realización por iteraciones con un producto operativo al final de cada una de ellas, las revisiones periódicas y la toma de decisiones sobre el</w:t>
      </w:r>
      <w:r>
        <w:rPr>
          <w:spacing w:val="-36"/>
        </w:rPr>
        <w:t> </w:t>
      </w:r>
      <w:r>
        <w:rPr/>
        <w:t>desarrollo guiado por las reuniones regulares por parte de las partes implicadas en el desarrollo de este</w:t>
      </w:r>
      <w:r>
        <w:rPr>
          <w:spacing w:val="-29"/>
        </w:rPr>
        <w:t> </w:t>
      </w:r>
      <w:r>
        <w:rPr/>
        <w:t>proyecto.</w:t>
      </w:r>
    </w:p>
    <w:p>
      <w:pPr>
        <w:spacing w:after="0" w:line="249" w:lineRule="auto"/>
        <w:jc w:val="both"/>
        <w:sectPr>
          <w:pgSz w:w="12240" w:h="15840"/>
          <w:pgMar w:header="1135" w:footer="1034" w:top="1400" w:bottom="1220" w:left="14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pPr>
    </w:p>
    <w:p>
      <w:pPr>
        <w:spacing w:before="106"/>
        <w:ind w:left="376" w:right="0" w:firstLine="0"/>
        <w:jc w:val="left"/>
        <w:rPr>
          <w:rFonts w:ascii="Arial" w:hAnsi="Arial"/>
          <w:b/>
          <w:sz w:val="37"/>
        </w:rPr>
      </w:pPr>
      <w:bookmarkStart w:name="Desarrollo" w:id="264"/>
      <w:bookmarkEnd w:id="264"/>
      <w:r>
        <w:rPr/>
      </w:r>
      <w:bookmarkStart w:name="_bookmark176" w:id="265"/>
      <w:bookmarkEnd w:id="265"/>
      <w:r>
        <w:rPr/>
      </w:r>
      <w:r>
        <w:rPr>
          <w:rFonts w:ascii="Arial" w:hAnsi="Arial"/>
          <w:b/>
          <w:sz w:val="37"/>
        </w:rPr>
        <w:t>Capítulo 5</w:t>
      </w:r>
    </w:p>
    <w:p>
      <w:pPr>
        <w:pStyle w:val="BodyText"/>
        <w:spacing w:before="8"/>
        <w:rPr>
          <w:rFonts w:ascii="Arial"/>
          <w:b/>
          <w:sz w:val="53"/>
        </w:rPr>
      </w:pPr>
    </w:p>
    <w:p>
      <w:pPr>
        <w:spacing w:before="0"/>
        <w:ind w:left="376" w:right="0" w:firstLine="0"/>
        <w:jc w:val="left"/>
        <w:rPr>
          <w:rFonts w:ascii="Arial"/>
          <w:b/>
          <w:sz w:val="44"/>
        </w:rPr>
      </w:pPr>
      <w:r>
        <w:rPr>
          <w:rFonts w:ascii="Arial"/>
          <w:b/>
          <w:sz w:val="44"/>
        </w:rPr>
        <w:t>Desarrollo</w:t>
      </w:r>
    </w:p>
    <w:p>
      <w:pPr>
        <w:pStyle w:val="BodyText"/>
        <w:spacing w:before="9"/>
        <w:rPr>
          <w:rFonts w:ascii="Arial"/>
          <w:b/>
          <w:sz w:val="83"/>
        </w:rPr>
      </w:pPr>
    </w:p>
    <w:p>
      <w:pPr>
        <w:pStyle w:val="BodyText"/>
        <w:spacing w:line="249" w:lineRule="auto"/>
        <w:ind w:left="376" w:right="929"/>
        <w:jc w:val="both"/>
      </w:pPr>
      <w:r>
        <w:rPr/>
        <w:t>La fase de desarrollo de este editor de guías clínicas se ha llevado a cabo en cuatro iteraciones o Sprints de Scrum, obteniéndose al final de cada una de ellas una aplicación funcional y operativa. Cada iteración se corresponde con varias de las funcionalidades que representan los caso de uso y consta de una fase de análisis, una de diseño, una de implementación y una de pruebas. Siguiendo la metodología Scrum, ha habido una reunión de planificación antes del primer Sprint para decidir el orden de las funcionalidades a desarrollar en cada iteración. A mayores nos hemos reunido antes de empezar cada Sprint para decidir los componentes a desarrollar durante el mismo.</w:t>
      </w:r>
    </w:p>
    <w:p>
      <w:pPr>
        <w:pStyle w:val="BodyText"/>
        <w:spacing w:line="249" w:lineRule="auto" w:before="113"/>
        <w:ind w:left="376" w:right="853"/>
      </w:pPr>
      <w:r>
        <w:rPr/>
        <w:t>En la Figura </w:t>
      </w:r>
      <w:hyperlink w:history="true" w:anchor="_bookmark177">
        <w:r>
          <w:rPr>
            <w:color w:val="0000FF"/>
          </w:rPr>
          <w:t>5.1 </w:t>
        </w:r>
      </w:hyperlink>
      <w:r>
        <w:rPr/>
        <w:t>se muestra un diagrama de despliegue de alto nivel, que ayuda a situar cada componente de los que se mencionan en esta memoria:</w:t>
      </w:r>
    </w:p>
    <w:p>
      <w:pPr>
        <w:pStyle w:val="BodyText"/>
        <w:spacing w:before="2"/>
        <w:rPr>
          <w:sz w:val="14"/>
        </w:rPr>
      </w:pPr>
      <w:r>
        <w:rPr/>
        <w:drawing>
          <wp:anchor distT="0" distB="0" distL="0" distR="0" allowOverlap="1" layoutInCell="1" locked="0" behindDoc="0" simplePos="0" relativeHeight="7840">
            <wp:simplePos x="0" y="0"/>
            <wp:positionH relativeFrom="page">
              <wp:posOffset>1753361</wp:posOffset>
            </wp:positionH>
            <wp:positionV relativeFrom="paragraph">
              <wp:posOffset>128702</wp:posOffset>
            </wp:positionV>
            <wp:extent cx="4722875" cy="3392424"/>
            <wp:effectExtent l="0" t="0" r="0" b="0"/>
            <wp:wrapTopAndBottom/>
            <wp:docPr id="75" name="image38.png" descr=""/>
            <wp:cNvGraphicFramePr>
              <a:graphicFrameLocks noChangeAspect="1"/>
            </wp:cNvGraphicFramePr>
            <a:graphic>
              <a:graphicData uri="http://schemas.openxmlformats.org/drawingml/2006/picture">
                <pic:pic>
                  <pic:nvPicPr>
                    <pic:cNvPr id="76" name="image38.png"/>
                    <pic:cNvPicPr/>
                  </pic:nvPicPr>
                  <pic:blipFill>
                    <a:blip r:embed="rId132" cstate="print"/>
                    <a:stretch>
                      <a:fillRect/>
                    </a:stretch>
                  </pic:blipFill>
                  <pic:spPr>
                    <a:xfrm>
                      <a:off x="0" y="0"/>
                      <a:ext cx="4722875" cy="3392424"/>
                    </a:xfrm>
                    <a:prstGeom prst="rect">
                      <a:avLst/>
                    </a:prstGeom>
                  </pic:spPr>
                </pic:pic>
              </a:graphicData>
            </a:graphic>
          </wp:anchor>
        </w:drawing>
      </w:r>
    </w:p>
    <w:p>
      <w:pPr>
        <w:pStyle w:val="BodyText"/>
        <w:spacing w:before="5"/>
        <w:rPr>
          <w:sz w:val="34"/>
        </w:rPr>
      </w:pPr>
    </w:p>
    <w:p>
      <w:pPr>
        <w:pStyle w:val="BodyText"/>
        <w:ind w:left="3083"/>
      </w:pPr>
      <w:bookmarkStart w:name="_bookmark177" w:id="266"/>
      <w:bookmarkEnd w:id="266"/>
      <w:r>
        <w:rPr/>
      </w:r>
      <w:r>
        <w:rPr/>
        <w:t>Figura 5.1: Diagrama de despliegue del sistema.</w:t>
      </w:r>
    </w:p>
    <w:p>
      <w:pPr>
        <w:spacing w:after="0"/>
        <w:sectPr>
          <w:pgSz w:w="12240" w:h="15840"/>
          <w:pgMar w:header="1135" w:footer="1034" w:top="1400" w:bottom="1220" w:left="1460" w:right="220"/>
        </w:sectPr>
      </w:pPr>
    </w:p>
    <w:p>
      <w:pPr>
        <w:pStyle w:val="BodyText"/>
      </w:pPr>
    </w:p>
    <w:p>
      <w:pPr>
        <w:pStyle w:val="BodyText"/>
        <w:spacing w:before="6"/>
        <w:rPr>
          <w:sz w:val="23"/>
        </w:rPr>
      </w:pPr>
    </w:p>
    <w:p>
      <w:pPr>
        <w:pStyle w:val="BodyText"/>
        <w:ind w:left="376"/>
      </w:pPr>
      <w:r>
        <w:rPr/>
        <w:t>En la imagen anterior se diferencian 4 nodos diferentes:</w:t>
      </w:r>
    </w:p>
    <w:p>
      <w:pPr>
        <w:pStyle w:val="BodyText"/>
        <w:spacing w:before="2"/>
        <w:rPr>
          <w:sz w:val="21"/>
        </w:rPr>
      </w:pPr>
    </w:p>
    <w:p>
      <w:pPr>
        <w:pStyle w:val="BodyText"/>
        <w:spacing w:line="249" w:lineRule="auto"/>
        <w:ind w:left="583" w:right="853"/>
      </w:pPr>
      <w:r>
        <w:rPr/>
        <w:pict>
          <v:rect style="position:absolute;margin-left:92.921997pt;margin-top:5.300933pt;width:3.138pt;height:3.138pt;mso-position-horizontal-relative:page;mso-position-vertical-relative:paragraph;z-index:7888" filled="true" fillcolor="#000000" stroked="false">
            <v:fill type="solid"/>
            <w10:wrap type="none"/>
          </v:rect>
        </w:pict>
      </w:r>
      <w:r>
        <w:rPr/>
        <w:t>El</w:t>
      </w:r>
      <w:r>
        <w:rPr>
          <w:spacing w:val="-9"/>
        </w:rPr>
        <w:t> </w:t>
      </w:r>
      <w:r>
        <w:rPr/>
        <w:t>nodo</w:t>
      </w:r>
      <w:r>
        <w:rPr>
          <w:spacing w:val="-9"/>
        </w:rPr>
        <w:t> </w:t>
      </w:r>
      <w:r>
        <w:rPr>
          <w:i/>
        </w:rPr>
        <w:t>Client</w:t>
      </w:r>
      <w:r>
        <w:rPr>
          <w:i/>
          <w:spacing w:val="-6"/>
        </w:rPr>
        <w:t> </w:t>
      </w:r>
      <w:r>
        <w:rPr/>
        <w:t>representa</w:t>
      </w:r>
      <w:r>
        <w:rPr>
          <w:spacing w:val="-9"/>
        </w:rPr>
        <w:t> </w:t>
      </w:r>
      <w:r>
        <w:rPr/>
        <w:t>al</w:t>
      </w:r>
      <w:r>
        <w:rPr>
          <w:spacing w:val="-9"/>
        </w:rPr>
        <w:t> </w:t>
      </w:r>
      <w:r>
        <w:rPr/>
        <w:t>cliente,</w:t>
      </w:r>
      <w:r>
        <w:rPr>
          <w:spacing w:val="-9"/>
        </w:rPr>
        <w:t> </w:t>
      </w:r>
      <w:r>
        <w:rPr/>
        <w:t>es</w:t>
      </w:r>
      <w:r>
        <w:rPr>
          <w:spacing w:val="-9"/>
        </w:rPr>
        <w:t> </w:t>
      </w:r>
      <w:r>
        <w:rPr/>
        <w:t>decir,</w:t>
      </w:r>
      <w:r>
        <w:rPr>
          <w:spacing w:val="-9"/>
        </w:rPr>
        <w:t> </w:t>
      </w:r>
      <w:r>
        <w:rPr/>
        <w:t>el</w:t>
      </w:r>
      <w:r>
        <w:rPr>
          <w:spacing w:val="-9"/>
        </w:rPr>
        <w:t> </w:t>
      </w:r>
      <w:r>
        <w:rPr/>
        <w:t>navegador</w:t>
      </w:r>
      <w:r>
        <w:rPr>
          <w:spacing w:val="-9"/>
        </w:rPr>
        <w:t> </w:t>
      </w:r>
      <w:r>
        <w:rPr/>
        <w:t>web</w:t>
      </w:r>
      <w:r>
        <w:rPr>
          <w:spacing w:val="-9"/>
        </w:rPr>
        <w:t> </w:t>
      </w:r>
      <w:r>
        <w:rPr/>
        <w:t>con</w:t>
      </w:r>
      <w:r>
        <w:rPr>
          <w:spacing w:val="-9"/>
        </w:rPr>
        <w:t> </w:t>
      </w:r>
      <w:r>
        <w:rPr/>
        <w:t>el</w:t>
      </w:r>
      <w:r>
        <w:rPr>
          <w:spacing w:val="-9"/>
        </w:rPr>
        <w:t> </w:t>
      </w:r>
      <w:r>
        <w:rPr/>
        <w:t>que</w:t>
      </w:r>
      <w:r>
        <w:rPr>
          <w:spacing w:val="-9"/>
        </w:rPr>
        <w:t> </w:t>
      </w:r>
      <w:r>
        <w:rPr/>
        <w:t>el</w:t>
      </w:r>
      <w:r>
        <w:rPr>
          <w:spacing w:val="-9"/>
        </w:rPr>
        <w:t> </w:t>
      </w:r>
      <w:r>
        <w:rPr/>
        <w:t>usuario</w:t>
      </w:r>
      <w:r>
        <w:rPr>
          <w:spacing w:val="-9"/>
        </w:rPr>
        <w:t> </w:t>
      </w:r>
      <w:r>
        <w:rPr/>
        <w:t>accede</w:t>
      </w:r>
      <w:r>
        <w:rPr>
          <w:spacing w:val="-9"/>
        </w:rPr>
        <w:t> </w:t>
      </w:r>
      <w:r>
        <w:rPr/>
        <w:t>a</w:t>
      </w:r>
      <w:r>
        <w:rPr>
          <w:spacing w:val="-9"/>
        </w:rPr>
        <w:t> </w:t>
      </w:r>
      <w:r>
        <w:rPr/>
        <w:t>la</w:t>
      </w:r>
      <w:r>
        <w:rPr>
          <w:spacing w:val="-9"/>
        </w:rPr>
        <w:t> </w:t>
      </w:r>
      <w:r>
        <w:rPr/>
        <w:t>aplicación</w:t>
      </w:r>
      <w:r>
        <w:rPr>
          <w:spacing w:val="-9"/>
        </w:rPr>
        <w:t> </w:t>
      </w:r>
      <w:r>
        <w:rPr/>
        <w:t>a</w:t>
      </w:r>
      <w:r>
        <w:rPr>
          <w:spacing w:val="-9"/>
        </w:rPr>
        <w:t> </w:t>
      </w:r>
      <w:r>
        <w:rPr/>
        <w:t>través del protocolo</w:t>
      </w:r>
      <w:r>
        <w:rPr>
          <w:spacing w:val="-3"/>
        </w:rPr>
        <w:t> </w:t>
      </w:r>
      <w:r>
        <w:rPr>
          <w:spacing w:val="-5"/>
        </w:rPr>
        <w:t>HTTP.</w:t>
      </w:r>
    </w:p>
    <w:p>
      <w:pPr>
        <w:pStyle w:val="BodyText"/>
        <w:spacing w:line="249" w:lineRule="auto" w:before="72"/>
        <w:ind w:left="583" w:right="930"/>
        <w:jc w:val="both"/>
      </w:pPr>
      <w:r>
        <w:rPr/>
        <w:pict>
          <v:rect style="position:absolute;margin-left:92.921997pt;margin-top:8.900955pt;width:3.138pt;height:3.138pt;mso-position-horizontal-relative:page;mso-position-vertical-relative:paragraph;z-index:7912" filled="true" fillcolor="#000000" stroked="false">
            <v:fill type="solid"/>
            <w10:wrap type="none"/>
          </v:rect>
        </w:pict>
      </w:r>
      <w:r>
        <w:rPr/>
        <w:t>El</w:t>
      </w:r>
      <w:r>
        <w:rPr>
          <w:spacing w:val="-7"/>
        </w:rPr>
        <w:t> </w:t>
      </w:r>
      <w:r>
        <w:rPr/>
        <w:t>nodo</w:t>
      </w:r>
      <w:r>
        <w:rPr>
          <w:spacing w:val="-7"/>
        </w:rPr>
        <w:t> </w:t>
      </w:r>
      <w:r>
        <w:rPr>
          <w:i/>
        </w:rPr>
        <w:t>Node.js</w:t>
      </w:r>
      <w:r>
        <w:rPr>
          <w:i/>
          <w:spacing w:val="-7"/>
        </w:rPr>
        <w:t> </w:t>
      </w:r>
      <w:r>
        <w:rPr/>
        <w:t>representa</w:t>
      </w:r>
      <w:r>
        <w:rPr>
          <w:spacing w:val="-7"/>
        </w:rPr>
        <w:t> </w:t>
      </w:r>
      <w:r>
        <w:rPr/>
        <w:t>al</w:t>
      </w:r>
      <w:r>
        <w:rPr>
          <w:spacing w:val="-7"/>
        </w:rPr>
        <w:t> </w:t>
      </w:r>
      <w:r>
        <w:rPr/>
        <w:t>entorno</w:t>
      </w:r>
      <w:r>
        <w:rPr>
          <w:spacing w:val="-7"/>
        </w:rPr>
        <w:t> </w:t>
      </w:r>
      <w:r>
        <w:rPr/>
        <w:t>de</w:t>
      </w:r>
      <w:r>
        <w:rPr>
          <w:spacing w:val="-7"/>
        </w:rPr>
        <w:t> </w:t>
      </w:r>
      <w:r>
        <w:rPr/>
        <w:t>ejecución</w:t>
      </w:r>
      <w:r>
        <w:rPr>
          <w:spacing w:val="-7"/>
        </w:rPr>
        <w:t> </w:t>
      </w:r>
      <w:r>
        <w:rPr/>
        <w:t>del</w:t>
      </w:r>
      <w:r>
        <w:rPr>
          <w:spacing w:val="-7"/>
        </w:rPr>
        <w:t> </w:t>
      </w:r>
      <w:r>
        <w:rPr/>
        <w:t>servidor</w:t>
      </w:r>
      <w:r>
        <w:rPr>
          <w:spacing w:val="-7"/>
        </w:rPr>
        <w:t> </w:t>
      </w:r>
      <w:r>
        <w:rPr/>
        <w:t>y</w:t>
      </w:r>
      <w:r>
        <w:rPr>
          <w:spacing w:val="-7"/>
        </w:rPr>
        <w:t> </w:t>
      </w:r>
      <w:r>
        <w:rPr/>
        <w:t>es</w:t>
      </w:r>
      <w:r>
        <w:rPr>
          <w:spacing w:val="-7"/>
        </w:rPr>
        <w:t> </w:t>
      </w:r>
      <w:r>
        <w:rPr/>
        <w:t>donde</w:t>
      </w:r>
      <w:r>
        <w:rPr>
          <w:spacing w:val="-7"/>
        </w:rPr>
        <w:t> </w:t>
      </w:r>
      <w:r>
        <w:rPr/>
        <w:t>se</w:t>
      </w:r>
      <w:r>
        <w:rPr>
          <w:spacing w:val="-7"/>
        </w:rPr>
        <w:t> </w:t>
      </w:r>
      <w:r>
        <w:rPr/>
        <w:t>despliega</w:t>
      </w:r>
      <w:r>
        <w:rPr>
          <w:spacing w:val="-7"/>
        </w:rPr>
        <w:t> </w:t>
      </w:r>
      <w:r>
        <w:rPr/>
        <w:t>la</w:t>
      </w:r>
      <w:r>
        <w:rPr>
          <w:spacing w:val="-7"/>
        </w:rPr>
        <w:t> </w:t>
      </w:r>
      <w:r>
        <w:rPr/>
        <w:t>aplicación</w:t>
      </w:r>
      <w:r>
        <w:rPr>
          <w:spacing w:val="-7"/>
        </w:rPr>
        <w:t> </w:t>
      </w:r>
      <w:r>
        <w:rPr/>
        <w:t>web</w:t>
      </w:r>
      <w:r>
        <w:rPr>
          <w:spacing w:val="-7"/>
        </w:rPr>
        <w:t> </w:t>
      </w:r>
      <w:r>
        <w:rPr/>
        <w:t>desarro- llada</w:t>
      </w:r>
      <w:r>
        <w:rPr>
          <w:spacing w:val="-10"/>
        </w:rPr>
        <w:t> </w:t>
      </w:r>
      <w:r>
        <w:rPr/>
        <w:t>en</w:t>
      </w:r>
      <w:r>
        <w:rPr>
          <w:spacing w:val="-10"/>
        </w:rPr>
        <w:t> </w:t>
      </w:r>
      <w:r>
        <w:rPr/>
        <w:t>AngularJS,</w:t>
      </w:r>
      <w:r>
        <w:rPr>
          <w:spacing w:val="-10"/>
        </w:rPr>
        <w:t> </w:t>
      </w:r>
      <w:r>
        <w:rPr/>
        <w:t>que</w:t>
      </w:r>
      <w:r>
        <w:rPr>
          <w:spacing w:val="-10"/>
        </w:rPr>
        <w:t> </w:t>
      </w:r>
      <w:r>
        <w:rPr/>
        <w:t>se</w:t>
      </w:r>
      <w:r>
        <w:rPr>
          <w:spacing w:val="-10"/>
        </w:rPr>
        <w:t> </w:t>
      </w:r>
      <w:r>
        <w:rPr/>
        <w:t>integra</w:t>
      </w:r>
      <w:r>
        <w:rPr>
          <w:spacing w:val="-10"/>
        </w:rPr>
        <w:t> </w:t>
      </w:r>
      <w:r>
        <w:rPr/>
        <w:t>con</w:t>
      </w:r>
      <w:r>
        <w:rPr>
          <w:spacing w:val="-10"/>
        </w:rPr>
        <w:t> </w:t>
      </w:r>
      <w:r>
        <w:rPr/>
        <w:t>el</w:t>
      </w:r>
      <w:r>
        <w:rPr>
          <w:spacing w:val="-10"/>
        </w:rPr>
        <w:t> </w:t>
      </w:r>
      <w:r>
        <w:rPr/>
        <w:t>componente</w:t>
      </w:r>
      <w:r>
        <w:rPr>
          <w:spacing w:val="-10"/>
        </w:rPr>
        <w:t> </w:t>
      </w:r>
      <w:r>
        <w:rPr>
          <w:i/>
        </w:rPr>
        <w:t>km-server</w:t>
      </w:r>
      <w:r>
        <w:rPr>
          <w:i/>
          <w:spacing w:val="-5"/>
        </w:rPr>
        <w:t> </w:t>
      </w:r>
      <w:r>
        <w:rPr/>
        <w:t>desplegado</w:t>
      </w:r>
      <w:r>
        <w:rPr>
          <w:spacing w:val="-10"/>
        </w:rPr>
        <w:t> </w:t>
      </w:r>
      <w:r>
        <w:rPr/>
        <w:t>en</w:t>
      </w:r>
      <w:r>
        <w:rPr>
          <w:spacing w:val="-10"/>
        </w:rPr>
        <w:t> </w:t>
      </w:r>
      <w:r>
        <w:rPr/>
        <w:t>el</w:t>
      </w:r>
      <w:r>
        <w:rPr>
          <w:spacing w:val="-10"/>
        </w:rPr>
        <w:t> </w:t>
      </w:r>
      <w:r>
        <w:rPr/>
        <w:t>nodo</w:t>
      </w:r>
      <w:r>
        <w:rPr>
          <w:spacing w:val="-10"/>
        </w:rPr>
        <w:t> </w:t>
      </w:r>
      <w:r>
        <w:rPr/>
        <w:t>que</w:t>
      </w:r>
      <w:r>
        <w:rPr>
          <w:spacing w:val="-10"/>
        </w:rPr>
        <w:t> </w:t>
      </w:r>
      <w:r>
        <w:rPr/>
        <w:t>se</w:t>
      </w:r>
      <w:r>
        <w:rPr>
          <w:spacing w:val="-10"/>
        </w:rPr>
        <w:t> </w:t>
      </w:r>
      <w:r>
        <w:rPr/>
        <w:t>verá</w:t>
      </w:r>
      <w:r>
        <w:rPr>
          <w:spacing w:val="-10"/>
        </w:rPr>
        <w:t> </w:t>
      </w:r>
      <w:r>
        <w:rPr/>
        <w:t>a</w:t>
      </w:r>
      <w:r>
        <w:rPr>
          <w:spacing w:val="-10"/>
        </w:rPr>
        <w:t> </w:t>
      </w:r>
      <w:r>
        <w:rPr/>
        <w:t>continuación, utilizando para la comunicación entre ambos el protocolo</w:t>
      </w:r>
      <w:r>
        <w:rPr>
          <w:spacing w:val="-10"/>
        </w:rPr>
        <w:t> </w:t>
      </w:r>
      <w:r>
        <w:rPr>
          <w:spacing w:val="-5"/>
        </w:rPr>
        <w:t>HTTP.</w:t>
      </w:r>
    </w:p>
    <w:p>
      <w:pPr>
        <w:pStyle w:val="BodyText"/>
        <w:spacing w:line="249" w:lineRule="auto" w:before="72"/>
        <w:ind w:left="583" w:right="929"/>
        <w:jc w:val="both"/>
      </w:pPr>
      <w:r>
        <w:rPr/>
        <w:pict>
          <v:rect style="position:absolute;margin-left:92.921997pt;margin-top:8.901961pt;width:3.138pt;height:3.138pt;mso-position-horizontal-relative:page;mso-position-vertical-relative:paragraph;z-index:7936" filled="true" fillcolor="#000000" stroked="false">
            <v:fill type="solid"/>
            <w10:wrap type="none"/>
          </v:rect>
        </w:pict>
      </w:r>
      <w:r>
        <w:rPr/>
        <w:t>El</w:t>
      </w:r>
      <w:r>
        <w:rPr>
          <w:spacing w:val="-8"/>
        </w:rPr>
        <w:t> </w:t>
      </w:r>
      <w:r>
        <w:rPr/>
        <w:t>nodo</w:t>
      </w:r>
      <w:r>
        <w:rPr>
          <w:spacing w:val="-8"/>
        </w:rPr>
        <w:t> </w:t>
      </w:r>
      <w:r>
        <w:rPr>
          <w:i/>
        </w:rPr>
        <w:t>JBoss</w:t>
      </w:r>
      <w:r>
        <w:rPr>
          <w:i/>
          <w:spacing w:val="-8"/>
        </w:rPr>
        <w:t> </w:t>
      </w:r>
      <w:r>
        <w:rPr>
          <w:i/>
        </w:rPr>
        <w:t>Application</w:t>
      </w:r>
      <w:r>
        <w:rPr>
          <w:i/>
          <w:spacing w:val="-8"/>
        </w:rPr>
        <w:t> </w:t>
      </w:r>
      <w:r>
        <w:rPr>
          <w:i/>
        </w:rPr>
        <w:t>Server</w:t>
      </w:r>
      <w:r>
        <w:rPr>
          <w:i/>
          <w:spacing w:val="-8"/>
        </w:rPr>
        <w:t> </w:t>
      </w:r>
      <w:r>
        <w:rPr>
          <w:i/>
        </w:rPr>
        <w:t>(AS)</w:t>
      </w:r>
      <w:r>
        <w:rPr>
          <w:i/>
          <w:spacing w:val="-8"/>
        </w:rPr>
        <w:t> </w:t>
      </w:r>
      <w:r>
        <w:rPr/>
        <w:t>representa</w:t>
      </w:r>
      <w:r>
        <w:rPr>
          <w:spacing w:val="-8"/>
        </w:rPr>
        <w:t> </w:t>
      </w:r>
      <w:r>
        <w:rPr/>
        <w:t>al</w:t>
      </w:r>
      <w:r>
        <w:rPr>
          <w:spacing w:val="-8"/>
        </w:rPr>
        <w:t> </w:t>
      </w:r>
      <w:r>
        <w:rPr/>
        <w:t>servidor</w:t>
      </w:r>
      <w:r>
        <w:rPr>
          <w:spacing w:val="-8"/>
        </w:rPr>
        <w:t> </w:t>
      </w:r>
      <w:r>
        <w:rPr/>
        <w:t>de</w:t>
      </w:r>
      <w:r>
        <w:rPr>
          <w:spacing w:val="-8"/>
        </w:rPr>
        <w:t> </w:t>
      </w:r>
      <w:r>
        <w:rPr/>
        <w:t>aplicaciones</w:t>
      </w:r>
      <w:r>
        <w:rPr>
          <w:spacing w:val="-8"/>
        </w:rPr>
        <w:t> </w:t>
      </w:r>
      <w:r>
        <w:rPr/>
        <w:t>que</w:t>
      </w:r>
      <w:r>
        <w:rPr>
          <w:spacing w:val="-8"/>
        </w:rPr>
        <w:t> </w:t>
      </w:r>
      <w:r>
        <w:rPr/>
        <w:t>contiene</w:t>
      </w:r>
      <w:r>
        <w:rPr>
          <w:spacing w:val="-8"/>
        </w:rPr>
        <w:t> </w:t>
      </w:r>
      <w:r>
        <w:rPr/>
        <w:t>el</w:t>
      </w:r>
      <w:r>
        <w:rPr>
          <w:spacing w:val="-8"/>
        </w:rPr>
        <w:t> </w:t>
      </w:r>
      <w:r>
        <w:rPr/>
        <w:t>Knowledge</w:t>
      </w:r>
      <w:r>
        <w:rPr>
          <w:spacing w:val="-8"/>
        </w:rPr>
        <w:t> </w:t>
      </w:r>
      <w:r>
        <w:rPr/>
        <w:t>Manager (base de datos de conocimiento y motor de reglas), este sistema se está utilizando en producción en varios hospi- tales suecos. Proporciona una API que consume la aplicación AngularJS con funcionalidades de persistencia y</w:t>
      </w:r>
      <w:r>
        <w:rPr>
          <w:spacing w:val="-32"/>
        </w:rPr>
        <w:t> </w:t>
      </w:r>
      <w:r>
        <w:rPr/>
        <w:t>de ejecución de</w:t>
      </w:r>
      <w:r>
        <w:rPr>
          <w:spacing w:val="-3"/>
        </w:rPr>
        <w:t> </w:t>
      </w:r>
      <w:r>
        <w:rPr/>
        <w:t>reglas.</w:t>
      </w:r>
    </w:p>
    <w:p>
      <w:pPr>
        <w:pStyle w:val="BodyText"/>
        <w:spacing w:before="72"/>
        <w:ind w:left="583"/>
      </w:pPr>
      <w:r>
        <w:rPr/>
        <w:pict>
          <v:rect style="position:absolute;margin-left:92.921997pt;margin-top:8.900911pt;width:3.138pt;height:3.138pt;mso-position-horizontal-relative:page;mso-position-vertical-relative:paragraph;z-index:7960" filled="true" fillcolor="#000000" stroked="false">
            <v:fill type="solid"/>
            <w10:wrap type="none"/>
          </v:rect>
        </w:pict>
      </w:r>
      <w:r>
        <w:rPr/>
        <w:t>El nodo </w:t>
      </w:r>
      <w:r>
        <w:rPr>
          <w:i/>
        </w:rPr>
        <w:t>PostgreSQL </w:t>
      </w:r>
      <w:r>
        <w:rPr/>
        <w:t>representa un sistema gestor de bases de datos relacional, con una base de datos denominada</w:t>
      </w:r>
    </w:p>
    <w:p>
      <w:pPr>
        <w:pStyle w:val="BodyText"/>
        <w:spacing w:before="8"/>
        <w:ind w:left="583"/>
      </w:pPr>
      <w:r>
        <w:rPr>
          <w:i/>
        </w:rPr>
        <w:t>CDS </w:t>
      </w:r>
      <w:r>
        <w:rPr/>
        <w:t>que contiene los recursos del sistema, </w:t>
      </w:r>
      <w:r>
        <w:rPr>
          <w:i/>
        </w:rPr>
        <w:t>i.e. </w:t>
      </w:r>
      <w:r>
        <w:rPr/>
        <w:t>guías clínicas, arquetipos y terminologías.</w:t>
      </w:r>
    </w:p>
    <w:p>
      <w:pPr>
        <w:pStyle w:val="BodyText"/>
        <w:spacing w:before="1"/>
        <w:rPr>
          <w:sz w:val="21"/>
        </w:rPr>
      </w:pPr>
    </w:p>
    <w:p>
      <w:pPr>
        <w:pStyle w:val="BodyText"/>
        <w:spacing w:line="249" w:lineRule="auto"/>
        <w:ind w:left="376" w:right="929"/>
        <w:jc w:val="both"/>
      </w:pPr>
      <w:r>
        <w:rPr/>
        <w:t>A continuación se va a mostrar, con el diagrama de secuencia reflejado en la Figura </w:t>
      </w:r>
      <w:hyperlink w:history="true" w:anchor="_bookmark178">
        <w:r>
          <w:rPr>
            <w:color w:val="0000FF"/>
          </w:rPr>
          <w:t>5.2</w:t>
        </w:r>
      </w:hyperlink>
      <w:r>
        <w:rPr/>
        <w:t>, cómo interactúan dichos componentes para realizar una operación sencilla del sistema: la petición de una guía clínica para poder comenzar con la edición de la misma. Para ello, ver Figura </w:t>
      </w:r>
      <w:hyperlink w:history="true" w:anchor="_bookmark188">
        <w:r>
          <w:rPr>
            <w:color w:val="0000FF"/>
          </w:rPr>
          <w:t>5.5</w:t>
        </w:r>
      </w:hyperlink>
      <w:r>
        <w:rPr/>
        <w:t>, se va a suponer que ya se ha hecho el renderizado de todas las guías disponibles.</w:t>
      </w:r>
    </w:p>
    <w:p>
      <w:pPr>
        <w:pStyle w:val="BodyText"/>
        <w:rPr>
          <w:sz w:val="17"/>
        </w:rPr>
      </w:pPr>
      <w:r>
        <w:rPr/>
        <w:drawing>
          <wp:anchor distT="0" distB="0" distL="0" distR="0" allowOverlap="1" layoutInCell="1" locked="0" behindDoc="0" simplePos="0" relativeHeight="7864">
            <wp:simplePos x="0" y="0"/>
            <wp:positionH relativeFrom="page">
              <wp:posOffset>1165910</wp:posOffset>
            </wp:positionH>
            <wp:positionV relativeFrom="paragraph">
              <wp:posOffset>148957</wp:posOffset>
            </wp:positionV>
            <wp:extent cx="5926074" cy="2451735"/>
            <wp:effectExtent l="0" t="0" r="0" b="0"/>
            <wp:wrapTopAndBottom/>
            <wp:docPr id="77" name="image39.png" descr=""/>
            <wp:cNvGraphicFramePr>
              <a:graphicFrameLocks noChangeAspect="1"/>
            </wp:cNvGraphicFramePr>
            <a:graphic>
              <a:graphicData uri="http://schemas.openxmlformats.org/drawingml/2006/picture">
                <pic:pic>
                  <pic:nvPicPr>
                    <pic:cNvPr id="78" name="image39.png"/>
                    <pic:cNvPicPr/>
                  </pic:nvPicPr>
                  <pic:blipFill>
                    <a:blip r:embed="rId133" cstate="print"/>
                    <a:stretch>
                      <a:fillRect/>
                    </a:stretch>
                  </pic:blipFill>
                  <pic:spPr>
                    <a:xfrm>
                      <a:off x="0" y="0"/>
                      <a:ext cx="5926074" cy="2451735"/>
                    </a:xfrm>
                    <a:prstGeom prst="rect">
                      <a:avLst/>
                    </a:prstGeom>
                  </pic:spPr>
                </pic:pic>
              </a:graphicData>
            </a:graphic>
          </wp:anchor>
        </w:drawing>
      </w:r>
    </w:p>
    <w:p>
      <w:pPr>
        <w:pStyle w:val="BodyText"/>
        <w:spacing w:before="9"/>
        <w:rPr>
          <w:sz w:val="33"/>
        </w:rPr>
      </w:pPr>
    </w:p>
    <w:p>
      <w:pPr>
        <w:pStyle w:val="BodyText"/>
        <w:ind w:left="3413"/>
      </w:pPr>
      <w:bookmarkStart w:name="_bookmark178" w:id="267"/>
      <w:bookmarkEnd w:id="267"/>
      <w:r>
        <w:rPr/>
      </w:r>
      <w:r>
        <w:rPr/>
        <w:t>Figura 5.2: Flujo de trabajo del sistema.</w:t>
      </w:r>
    </w:p>
    <w:p>
      <w:pPr>
        <w:pStyle w:val="BodyText"/>
        <w:spacing w:before="1"/>
        <w:rPr>
          <w:sz w:val="33"/>
        </w:rPr>
      </w:pPr>
    </w:p>
    <w:p>
      <w:pPr>
        <w:pStyle w:val="BodyText"/>
        <w:spacing w:line="249" w:lineRule="auto" w:before="1"/>
        <w:ind w:left="376" w:right="929"/>
        <w:jc w:val="both"/>
      </w:pPr>
      <w:r>
        <w:rPr/>
        <w:t>Las acciones que tienen lugar entre los diferentes componentes, que se enumeran en el diagrama de la Figura </w:t>
      </w:r>
      <w:hyperlink w:history="true" w:anchor="_bookmark178">
        <w:r>
          <w:rPr>
            <w:color w:val="0000FF"/>
          </w:rPr>
          <w:t>5.2</w:t>
        </w:r>
      </w:hyperlink>
      <w:r>
        <w:rPr/>
        <w:t>, son:</w:t>
      </w:r>
    </w:p>
    <w:p>
      <w:pPr>
        <w:pStyle w:val="BodyText"/>
        <w:spacing w:before="5"/>
      </w:pPr>
    </w:p>
    <w:p>
      <w:pPr>
        <w:pStyle w:val="ListParagraph"/>
        <w:numPr>
          <w:ilvl w:val="0"/>
          <w:numId w:val="10"/>
        </w:numPr>
        <w:tabs>
          <w:tab w:pos="875" w:val="left" w:leader="none"/>
        </w:tabs>
        <w:spacing w:line="240" w:lineRule="auto" w:before="0" w:after="0"/>
        <w:ind w:left="874" w:right="0" w:hanging="249"/>
        <w:jc w:val="left"/>
        <w:rPr>
          <w:sz w:val="20"/>
        </w:rPr>
      </w:pPr>
      <w:r>
        <w:rPr>
          <w:sz w:val="20"/>
        </w:rPr>
        <w:t>El usuario selecciona una guía del listado de guías</w:t>
      </w:r>
      <w:r>
        <w:rPr>
          <w:spacing w:val="-11"/>
          <w:sz w:val="20"/>
        </w:rPr>
        <w:t> </w:t>
      </w:r>
      <w:r>
        <w:rPr>
          <w:sz w:val="20"/>
        </w:rPr>
        <w:t>clínicas.</w:t>
      </w:r>
    </w:p>
    <w:p>
      <w:pPr>
        <w:pStyle w:val="ListParagraph"/>
        <w:numPr>
          <w:ilvl w:val="0"/>
          <w:numId w:val="10"/>
        </w:numPr>
        <w:tabs>
          <w:tab w:pos="875" w:val="left" w:leader="none"/>
        </w:tabs>
        <w:spacing w:line="240" w:lineRule="auto" w:before="81" w:after="0"/>
        <w:ind w:left="874" w:right="0" w:hanging="249"/>
        <w:jc w:val="left"/>
        <w:rPr>
          <w:sz w:val="20"/>
        </w:rPr>
      </w:pPr>
      <w:r>
        <w:rPr>
          <w:sz w:val="20"/>
        </w:rPr>
        <w:t>El</w:t>
      </w:r>
      <w:r>
        <w:rPr>
          <w:spacing w:val="-6"/>
          <w:sz w:val="20"/>
        </w:rPr>
        <w:t> </w:t>
      </w:r>
      <w:r>
        <w:rPr>
          <w:sz w:val="20"/>
        </w:rPr>
        <w:t>navegador</w:t>
      </w:r>
      <w:r>
        <w:rPr>
          <w:spacing w:val="-6"/>
          <w:sz w:val="20"/>
        </w:rPr>
        <w:t> </w:t>
      </w:r>
      <w:r>
        <w:rPr>
          <w:sz w:val="20"/>
        </w:rPr>
        <w:t>web</w:t>
      </w:r>
      <w:r>
        <w:rPr>
          <w:spacing w:val="-6"/>
          <w:sz w:val="20"/>
        </w:rPr>
        <w:t> </w:t>
      </w:r>
      <w:r>
        <w:rPr>
          <w:sz w:val="20"/>
        </w:rPr>
        <w:t>solicita</w:t>
      </w:r>
      <w:r>
        <w:rPr>
          <w:spacing w:val="-6"/>
          <w:sz w:val="20"/>
        </w:rPr>
        <w:t> </w:t>
      </w:r>
      <w:r>
        <w:rPr>
          <w:sz w:val="20"/>
        </w:rPr>
        <w:t>el</w:t>
      </w:r>
      <w:r>
        <w:rPr>
          <w:spacing w:val="-6"/>
          <w:sz w:val="20"/>
        </w:rPr>
        <w:t> </w:t>
      </w:r>
      <w:r>
        <w:rPr>
          <w:sz w:val="20"/>
        </w:rPr>
        <w:t>recurso</w:t>
      </w:r>
      <w:r>
        <w:rPr>
          <w:spacing w:val="-6"/>
          <w:sz w:val="20"/>
        </w:rPr>
        <w:t> </w:t>
      </w:r>
      <w:r>
        <w:rPr>
          <w:sz w:val="20"/>
        </w:rPr>
        <w:t>correspondiente</w:t>
      </w:r>
      <w:r>
        <w:rPr>
          <w:spacing w:val="-6"/>
          <w:sz w:val="20"/>
        </w:rPr>
        <w:t> </w:t>
      </w:r>
      <w:r>
        <w:rPr>
          <w:sz w:val="20"/>
        </w:rPr>
        <w:t>(la</w:t>
      </w:r>
      <w:r>
        <w:rPr>
          <w:spacing w:val="-6"/>
          <w:sz w:val="20"/>
        </w:rPr>
        <w:t> </w:t>
      </w:r>
      <w:r>
        <w:rPr>
          <w:sz w:val="20"/>
        </w:rPr>
        <w:t>vista</w:t>
      </w:r>
      <w:r>
        <w:rPr>
          <w:spacing w:val="-6"/>
          <w:sz w:val="20"/>
        </w:rPr>
        <w:t> </w:t>
      </w:r>
      <w:r>
        <w:rPr>
          <w:sz w:val="20"/>
        </w:rPr>
        <w:t>de</w:t>
      </w:r>
      <w:r>
        <w:rPr>
          <w:spacing w:val="-6"/>
          <w:sz w:val="20"/>
        </w:rPr>
        <w:t> </w:t>
      </w:r>
      <w:r>
        <w:rPr>
          <w:sz w:val="20"/>
        </w:rPr>
        <w:t>la</w:t>
      </w:r>
      <w:r>
        <w:rPr>
          <w:spacing w:val="-6"/>
          <w:sz w:val="20"/>
        </w:rPr>
        <w:t> </w:t>
      </w:r>
      <w:r>
        <w:rPr>
          <w:sz w:val="20"/>
        </w:rPr>
        <w:t>guía)</w:t>
      </w:r>
      <w:r>
        <w:rPr>
          <w:spacing w:val="-6"/>
          <w:sz w:val="20"/>
        </w:rPr>
        <w:t> </w:t>
      </w:r>
      <w:r>
        <w:rPr>
          <w:sz w:val="20"/>
        </w:rPr>
        <w:t>al</w:t>
      </w:r>
      <w:r>
        <w:rPr>
          <w:spacing w:val="-6"/>
          <w:sz w:val="20"/>
        </w:rPr>
        <w:t> </w:t>
      </w:r>
      <w:r>
        <w:rPr>
          <w:sz w:val="20"/>
        </w:rPr>
        <w:t>servidor</w:t>
      </w:r>
      <w:r>
        <w:rPr>
          <w:spacing w:val="-6"/>
          <w:sz w:val="20"/>
        </w:rPr>
        <w:t> </w:t>
      </w:r>
      <w:r>
        <w:rPr>
          <w:sz w:val="20"/>
        </w:rPr>
        <w:t>web</w:t>
      </w:r>
      <w:r>
        <w:rPr>
          <w:spacing w:val="-6"/>
          <w:sz w:val="20"/>
        </w:rPr>
        <w:t> </w:t>
      </w:r>
      <w:r>
        <w:rPr>
          <w:sz w:val="20"/>
        </w:rPr>
        <w:t>que</w:t>
      </w:r>
      <w:r>
        <w:rPr>
          <w:spacing w:val="-6"/>
          <w:sz w:val="20"/>
        </w:rPr>
        <w:t> </w:t>
      </w:r>
      <w:r>
        <w:rPr>
          <w:sz w:val="20"/>
        </w:rPr>
        <w:t>corre</w:t>
      </w:r>
      <w:r>
        <w:rPr>
          <w:spacing w:val="-6"/>
          <w:sz w:val="20"/>
        </w:rPr>
        <w:t> </w:t>
      </w:r>
      <w:r>
        <w:rPr>
          <w:sz w:val="20"/>
        </w:rPr>
        <w:t>en</w:t>
      </w:r>
      <w:r>
        <w:rPr>
          <w:spacing w:val="-6"/>
          <w:sz w:val="20"/>
        </w:rPr>
        <w:t> </w:t>
      </w:r>
      <w:r>
        <w:rPr>
          <w:sz w:val="20"/>
        </w:rPr>
        <w:t>NodeJS.</w:t>
      </w:r>
    </w:p>
    <w:p>
      <w:pPr>
        <w:pStyle w:val="ListParagraph"/>
        <w:numPr>
          <w:ilvl w:val="0"/>
          <w:numId w:val="10"/>
        </w:numPr>
        <w:tabs>
          <w:tab w:pos="875" w:val="left" w:leader="none"/>
        </w:tabs>
        <w:spacing w:line="249" w:lineRule="auto" w:before="81" w:after="0"/>
        <w:ind w:left="874" w:right="929" w:hanging="249"/>
        <w:jc w:val="left"/>
        <w:rPr>
          <w:sz w:val="20"/>
        </w:rPr>
      </w:pPr>
      <w:r>
        <w:rPr>
          <w:sz w:val="20"/>
        </w:rPr>
        <w:t>En</w:t>
      </w:r>
      <w:r>
        <w:rPr>
          <w:spacing w:val="-4"/>
          <w:sz w:val="20"/>
        </w:rPr>
        <w:t> </w:t>
      </w:r>
      <w:r>
        <w:rPr>
          <w:sz w:val="20"/>
        </w:rPr>
        <w:t>este</w:t>
      </w:r>
      <w:r>
        <w:rPr>
          <w:spacing w:val="-4"/>
          <w:sz w:val="20"/>
        </w:rPr>
        <w:t> </w:t>
      </w:r>
      <w:r>
        <w:rPr>
          <w:sz w:val="20"/>
        </w:rPr>
        <w:t>momento,</w:t>
      </w:r>
      <w:r>
        <w:rPr>
          <w:spacing w:val="-4"/>
          <w:sz w:val="20"/>
        </w:rPr>
        <w:t> </w:t>
      </w:r>
      <w:r>
        <w:rPr>
          <w:sz w:val="20"/>
        </w:rPr>
        <w:t>la</w:t>
      </w:r>
      <w:r>
        <w:rPr>
          <w:spacing w:val="-4"/>
          <w:sz w:val="20"/>
        </w:rPr>
        <w:t> </w:t>
      </w:r>
      <w:r>
        <w:rPr>
          <w:sz w:val="20"/>
        </w:rPr>
        <w:t>aplicación</w:t>
      </w:r>
      <w:r>
        <w:rPr>
          <w:spacing w:val="-4"/>
          <w:sz w:val="20"/>
        </w:rPr>
        <w:t> </w:t>
      </w:r>
      <w:r>
        <w:rPr>
          <w:sz w:val="20"/>
        </w:rPr>
        <w:t>AngularJS,</w:t>
      </w:r>
      <w:r>
        <w:rPr>
          <w:spacing w:val="-4"/>
          <w:sz w:val="20"/>
        </w:rPr>
        <w:t> </w:t>
      </w:r>
      <w:r>
        <w:rPr>
          <w:sz w:val="20"/>
        </w:rPr>
        <w:t>hace</w:t>
      </w:r>
      <w:r>
        <w:rPr>
          <w:spacing w:val="-4"/>
          <w:sz w:val="20"/>
        </w:rPr>
        <w:t> </w:t>
      </w:r>
      <w:r>
        <w:rPr>
          <w:sz w:val="20"/>
        </w:rPr>
        <w:t>una</w:t>
      </w:r>
      <w:r>
        <w:rPr>
          <w:spacing w:val="-4"/>
          <w:sz w:val="20"/>
        </w:rPr>
        <w:t> </w:t>
      </w:r>
      <w:r>
        <w:rPr>
          <w:sz w:val="20"/>
        </w:rPr>
        <w:t>petición</w:t>
      </w:r>
      <w:r>
        <w:rPr>
          <w:spacing w:val="-4"/>
          <w:sz w:val="20"/>
        </w:rPr>
        <w:t> </w:t>
      </w:r>
      <w:r>
        <w:rPr>
          <w:sz w:val="20"/>
        </w:rPr>
        <w:t>GET</w:t>
      </w:r>
      <w:r>
        <w:rPr>
          <w:spacing w:val="-4"/>
          <w:sz w:val="20"/>
        </w:rPr>
        <w:t> </w:t>
      </w:r>
      <w:r>
        <w:rPr>
          <w:sz w:val="20"/>
        </w:rPr>
        <w:t>de</w:t>
      </w:r>
      <w:r>
        <w:rPr>
          <w:spacing w:val="-4"/>
          <w:sz w:val="20"/>
        </w:rPr>
        <w:t> </w:t>
      </w:r>
      <w:r>
        <w:rPr>
          <w:sz w:val="20"/>
        </w:rPr>
        <w:t>la</w:t>
      </w:r>
      <w:r>
        <w:rPr>
          <w:spacing w:val="-4"/>
          <w:sz w:val="20"/>
        </w:rPr>
        <w:t> </w:t>
      </w:r>
      <w:r>
        <w:rPr>
          <w:sz w:val="20"/>
        </w:rPr>
        <w:t>guía</w:t>
      </w:r>
      <w:r>
        <w:rPr>
          <w:spacing w:val="-4"/>
          <w:sz w:val="20"/>
        </w:rPr>
        <w:t> </w:t>
      </w:r>
      <w:r>
        <w:rPr>
          <w:sz w:val="20"/>
        </w:rPr>
        <w:t>y</w:t>
      </w:r>
      <w:r>
        <w:rPr>
          <w:spacing w:val="-4"/>
          <w:sz w:val="20"/>
        </w:rPr>
        <w:t> </w:t>
      </w:r>
      <w:r>
        <w:rPr>
          <w:sz w:val="20"/>
        </w:rPr>
        <w:t>de</w:t>
      </w:r>
      <w:r>
        <w:rPr>
          <w:spacing w:val="-4"/>
          <w:sz w:val="20"/>
        </w:rPr>
        <w:t> </w:t>
      </w:r>
      <w:r>
        <w:rPr>
          <w:sz w:val="20"/>
        </w:rPr>
        <w:t>los</w:t>
      </w:r>
      <w:r>
        <w:rPr>
          <w:spacing w:val="-4"/>
          <w:sz w:val="20"/>
        </w:rPr>
        <w:t> </w:t>
      </w:r>
      <w:r>
        <w:rPr>
          <w:sz w:val="20"/>
        </w:rPr>
        <w:t>arquetipos</w:t>
      </w:r>
      <w:r>
        <w:rPr>
          <w:spacing w:val="-4"/>
          <w:sz w:val="20"/>
        </w:rPr>
        <w:t> </w:t>
      </w:r>
      <w:r>
        <w:rPr>
          <w:sz w:val="20"/>
        </w:rPr>
        <w:t>involucrados en la misma al componente</w:t>
      </w:r>
      <w:r>
        <w:rPr>
          <w:spacing w:val="-7"/>
          <w:sz w:val="20"/>
        </w:rPr>
        <w:t> </w:t>
      </w:r>
      <w:r>
        <w:rPr>
          <w:i/>
          <w:sz w:val="20"/>
        </w:rPr>
        <w:t>km-server.war</w:t>
      </w:r>
      <w:r>
        <w:rPr>
          <w:sz w:val="20"/>
        </w:rPr>
        <w:t>.</w:t>
      </w:r>
    </w:p>
    <w:p>
      <w:pPr>
        <w:pStyle w:val="ListParagraph"/>
        <w:numPr>
          <w:ilvl w:val="0"/>
          <w:numId w:val="10"/>
        </w:numPr>
        <w:tabs>
          <w:tab w:pos="875" w:val="left" w:leader="none"/>
        </w:tabs>
        <w:spacing w:line="249" w:lineRule="auto" w:before="72" w:after="0"/>
        <w:ind w:left="874" w:right="929" w:hanging="249"/>
        <w:jc w:val="both"/>
        <w:rPr>
          <w:sz w:val="20"/>
        </w:rPr>
      </w:pPr>
      <w:r>
        <w:rPr>
          <w:sz w:val="20"/>
        </w:rPr>
        <w:t>El componente </w:t>
      </w:r>
      <w:r>
        <w:rPr>
          <w:i/>
          <w:sz w:val="20"/>
        </w:rPr>
        <w:t>km-server.war </w:t>
      </w:r>
      <w:r>
        <w:rPr>
          <w:sz w:val="20"/>
        </w:rPr>
        <w:t>recibe dicha petición, ejecuta su lógica de negocio asociada y hace la consulta correspondiente a la base de datos </w:t>
      </w:r>
      <w:r>
        <w:rPr>
          <w:i/>
          <w:sz w:val="20"/>
        </w:rPr>
        <w:t>CDS </w:t>
      </w:r>
      <w:r>
        <w:rPr>
          <w:sz w:val="20"/>
        </w:rPr>
        <w:t>(Clinical Decisin Support), que se alberga en un sistema gestor de bases de datos relacional</w:t>
      </w:r>
      <w:r>
        <w:rPr>
          <w:spacing w:val="-5"/>
          <w:sz w:val="20"/>
        </w:rPr>
        <w:t> </w:t>
      </w:r>
      <w:r>
        <w:rPr>
          <w:sz w:val="20"/>
        </w:rPr>
        <w:t>PostgreSQL.</w:t>
      </w:r>
    </w:p>
    <w:p>
      <w:pPr>
        <w:spacing w:after="0" w:line="249" w:lineRule="auto"/>
        <w:jc w:val="both"/>
        <w:rPr>
          <w:sz w:val="20"/>
        </w:rPr>
        <w:sectPr>
          <w:pgSz w:w="12240" w:h="15840"/>
          <w:pgMar w:header="1135" w:footer="1034" w:top="1400" w:bottom="1220" w:left="1460" w:right="220"/>
        </w:sectPr>
      </w:pPr>
    </w:p>
    <w:p>
      <w:pPr>
        <w:pStyle w:val="BodyText"/>
      </w:pPr>
    </w:p>
    <w:p>
      <w:pPr>
        <w:pStyle w:val="BodyText"/>
        <w:spacing w:before="6"/>
        <w:rPr>
          <w:sz w:val="23"/>
        </w:rPr>
      </w:pPr>
    </w:p>
    <w:p>
      <w:pPr>
        <w:pStyle w:val="ListParagraph"/>
        <w:numPr>
          <w:ilvl w:val="0"/>
          <w:numId w:val="10"/>
        </w:numPr>
        <w:tabs>
          <w:tab w:pos="875" w:val="left" w:leader="none"/>
        </w:tabs>
        <w:spacing w:line="240" w:lineRule="auto" w:before="0" w:after="0"/>
        <w:ind w:left="874" w:right="0" w:hanging="249"/>
        <w:jc w:val="left"/>
        <w:rPr>
          <w:sz w:val="20"/>
        </w:rPr>
      </w:pPr>
      <w:r>
        <w:rPr>
          <w:sz w:val="20"/>
        </w:rPr>
        <w:t>La base de datos recibe dicha consulta, la ejecuta y devuelve el resultado al componente</w:t>
      </w:r>
      <w:r>
        <w:rPr>
          <w:spacing w:val="-35"/>
          <w:sz w:val="20"/>
        </w:rPr>
        <w:t> </w:t>
      </w:r>
      <w:r>
        <w:rPr>
          <w:i/>
          <w:sz w:val="20"/>
        </w:rPr>
        <w:t>km-server.war</w:t>
      </w:r>
      <w:r>
        <w:rPr>
          <w:sz w:val="20"/>
        </w:rPr>
        <w:t>.</w:t>
      </w:r>
    </w:p>
    <w:p>
      <w:pPr>
        <w:pStyle w:val="ListParagraph"/>
        <w:numPr>
          <w:ilvl w:val="0"/>
          <w:numId w:val="10"/>
        </w:numPr>
        <w:tabs>
          <w:tab w:pos="875" w:val="left" w:leader="none"/>
        </w:tabs>
        <w:spacing w:line="249" w:lineRule="auto" w:before="84" w:after="0"/>
        <w:ind w:left="874" w:right="930" w:hanging="249"/>
        <w:jc w:val="left"/>
        <w:rPr>
          <w:sz w:val="20"/>
        </w:rPr>
      </w:pPr>
      <w:r>
        <w:rPr>
          <w:sz w:val="20"/>
        </w:rPr>
        <w:t>El componente que </w:t>
      </w:r>
      <w:r>
        <w:rPr>
          <w:i/>
          <w:sz w:val="20"/>
        </w:rPr>
        <w:t>km-server.war </w:t>
      </w:r>
      <w:r>
        <w:rPr>
          <w:sz w:val="20"/>
        </w:rPr>
        <w:t>genera una representación en formato JSON y la envía a la aplicación AngularJS.</w:t>
      </w:r>
    </w:p>
    <w:p>
      <w:pPr>
        <w:pStyle w:val="BodyText"/>
        <w:spacing w:before="9"/>
        <w:rPr>
          <w:sz w:val="21"/>
        </w:rPr>
      </w:pPr>
    </w:p>
    <w:p>
      <w:pPr>
        <w:pStyle w:val="BodyText"/>
        <w:spacing w:line="249" w:lineRule="auto"/>
        <w:ind w:left="376" w:right="929"/>
        <w:jc w:val="both"/>
      </w:pPr>
      <w:r>
        <w:rPr/>
        <w:t>En</w:t>
      </w:r>
      <w:r>
        <w:rPr>
          <w:spacing w:val="-4"/>
        </w:rPr>
        <w:t> </w:t>
      </w:r>
      <w:r>
        <w:rPr/>
        <w:t>este</w:t>
      </w:r>
      <w:r>
        <w:rPr>
          <w:spacing w:val="-4"/>
        </w:rPr>
        <w:t> </w:t>
      </w:r>
      <w:r>
        <w:rPr/>
        <w:t>momento</w:t>
      </w:r>
      <w:r>
        <w:rPr>
          <w:spacing w:val="-4"/>
        </w:rPr>
        <w:t> </w:t>
      </w:r>
      <w:r>
        <w:rPr/>
        <w:t>la</w:t>
      </w:r>
      <w:r>
        <w:rPr>
          <w:spacing w:val="-4"/>
        </w:rPr>
        <w:t> </w:t>
      </w:r>
      <w:r>
        <w:rPr/>
        <w:t>aplicación</w:t>
      </w:r>
      <w:r>
        <w:rPr>
          <w:spacing w:val="-4"/>
        </w:rPr>
        <w:t> </w:t>
      </w:r>
      <w:r>
        <w:rPr/>
        <w:t>AngularJS</w:t>
      </w:r>
      <w:r>
        <w:rPr>
          <w:spacing w:val="-4"/>
        </w:rPr>
        <w:t> </w:t>
      </w:r>
      <w:r>
        <w:rPr/>
        <w:t>tiene</w:t>
      </w:r>
      <w:r>
        <w:rPr>
          <w:spacing w:val="-4"/>
        </w:rPr>
        <w:t> </w:t>
      </w:r>
      <w:r>
        <w:rPr/>
        <w:t>en</w:t>
      </w:r>
      <w:r>
        <w:rPr>
          <w:spacing w:val="-4"/>
        </w:rPr>
        <w:t> </w:t>
      </w:r>
      <w:r>
        <w:rPr/>
        <w:t>memoria</w:t>
      </w:r>
      <w:r>
        <w:rPr>
          <w:spacing w:val="-4"/>
        </w:rPr>
        <w:t> </w:t>
      </w:r>
      <w:r>
        <w:rPr/>
        <w:t>una</w:t>
      </w:r>
      <w:r>
        <w:rPr>
          <w:spacing w:val="-4"/>
        </w:rPr>
        <w:t> </w:t>
      </w:r>
      <w:r>
        <w:rPr/>
        <w:t>representación</w:t>
      </w:r>
      <w:r>
        <w:rPr>
          <w:spacing w:val="-4"/>
        </w:rPr>
        <w:t> </w:t>
      </w:r>
      <w:r>
        <w:rPr/>
        <w:t>de</w:t>
      </w:r>
      <w:r>
        <w:rPr>
          <w:spacing w:val="-4"/>
        </w:rPr>
        <w:t> </w:t>
      </w:r>
      <w:r>
        <w:rPr/>
        <w:t>la</w:t>
      </w:r>
      <w:r>
        <w:rPr>
          <w:spacing w:val="-4"/>
        </w:rPr>
        <w:t> </w:t>
      </w:r>
      <w:r>
        <w:rPr/>
        <w:t>guía</w:t>
      </w:r>
      <w:r>
        <w:rPr>
          <w:spacing w:val="-4"/>
        </w:rPr>
        <w:t> </w:t>
      </w:r>
      <w:r>
        <w:rPr/>
        <w:t>clínica</w:t>
      </w:r>
      <w:r>
        <w:rPr>
          <w:spacing w:val="-4"/>
        </w:rPr>
        <w:t> </w:t>
      </w:r>
      <w:r>
        <w:rPr/>
        <w:t>y</w:t>
      </w:r>
      <w:r>
        <w:rPr>
          <w:spacing w:val="-4"/>
        </w:rPr>
        <w:t> </w:t>
      </w:r>
      <w:r>
        <w:rPr/>
        <w:t>de</w:t>
      </w:r>
      <w:r>
        <w:rPr>
          <w:spacing w:val="-4"/>
        </w:rPr>
        <w:t> </w:t>
      </w:r>
      <w:r>
        <w:rPr/>
        <w:t>los</w:t>
      </w:r>
      <w:r>
        <w:rPr>
          <w:spacing w:val="-4"/>
        </w:rPr>
        <w:t> </w:t>
      </w:r>
      <w:r>
        <w:rPr/>
        <w:t>arquetipos correspondientes. Se trabaja sobre la guía clínica utilizando dichos arquetipos (u otros que se solicitarían si fuese necesario). Cuando se ha terminado la edición, se guardan los cambios, lo cual involucra de nuevo la interacción de los componentes anteriormente</w:t>
      </w:r>
      <w:r>
        <w:rPr>
          <w:spacing w:val="-4"/>
        </w:rPr>
        <w:t> </w:t>
      </w:r>
      <w:r>
        <w:rPr/>
        <w:t>mencionados.</w:t>
      </w:r>
    </w:p>
    <w:p>
      <w:pPr>
        <w:pStyle w:val="BodyText"/>
        <w:spacing w:line="249" w:lineRule="auto" w:before="109"/>
        <w:ind w:left="376" w:right="930"/>
        <w:jc w:val="both"/>
      </w:pPr>
      <w:r>
        <w:rPr/>
        <w:t>En</w:t>
      </w:r>
      <w:r>
        <w:rPr>
          <w:spacing w:val="-6"/>
        </w:rPr>
        <w:t> </w:t>
      </w:r>
      <w:r>
        <w:rPr/>
        <w:t>esta</w:t>
      </w:r>
      <w:r>
        <w:rPr>
          <w:spacing w:val="-6"/>
        </w:rPr>
        <w:t> </w:t>
      </w:r>
      <w:r>
        <w:rPr/>
        <w:t>sección</w:t>
      </w:r>
      <w:r>
        <w:rPr>
          <w:spacing w:val="-6"/>
        </w:rPr>
        <w:t> </w:t>
      </w:r>
      <w:r>
        <w:rPr/>
        <w:t>de</w:t>
      </w:r>
      <w:r>
        <w:rPr>
          <w:spacing w:val="-6"/>
        </w:rPr>
        <w:t> </w:t>
      </w:r>
      <w:r>
        <w:rPr>
          <w:i/>
        </w:rPr>
        <w:t>Desarrollo</w:t>
      </w:r>
      <w:r>
        <w:rPr/>
        <w:t>,</w:t>
      </w:r>
      <w:r>
        <w:rPr>
          <w:spacing w:val="-6"/>
        </w:rPr>
        <w:t> </w:t>
      </w:r>
      <w:r>
        <w:rPr/>
        <w:t>al</w:t>
      </w:r>
      <w:r>
        <w:rPr>
          <w:spacing w:val="-6"/>
        </w:rPr>
        <w:t> </w:t>
      </w:r>
      <w:r>
        <w:rPr/>
        <w:t>final</w:t>
      </w:r>
      <w:r>
        <w:rPr>
          <w:spacing w:val="-6"/>
        </w:rPr>
        <w:t> </w:t>
      </w:r>
      <w:r>
        <w:rPr/>
        <w:t>de</w:t>
      </w:r>
      <w:r>
        <w:rPr>
          <w:spacing w:val="-6"/>
        </w:rPr>
        <w:t> </w:t>
      </w:r>
      <w:r>
        <w:rPr/>
        <w:t>la</w:t>
      </w:r>
      <w:r>
        <w:rPr>
          <w:spacing w:val="-6"/>
        </w:rPr>
        <w:t> </w:t>
      </w:r>
      <w:r>
        <w:rPr/>
        <w:t>fase</w:t>
      </w:r>
      <w:r>
        <w:rPr>
          <w:spacing w:val="-6"/>
        </w:rPr>
        <w:t> </w:t>
      </w:r>
      <w:r>
        <w:rPr>
          <w:i/>
        </w:rPr>
        <w:t>Implementación</w:t>
      </w:r>
      <w:r>
        <w:rPr>
          <w:i/>
          <w:spacing w:val="-6"/>
        </w:rPr>
        <w:t> </w:t>
      </w:r>
      <w:r>
        <w:rPr/>
        <w:t>de</w:t>
      </w:r>
      <w:r>
        <w:rPr>
          <w:spacing w:val="-6"/>
        </w:rPr>
        <w:t> </w:t>
      </w:r>
      <w:r>
        <w:rPr/>
        <w:t>cada</w:t>
      </w:r>
      <w:r>
        <w:rPr>
          <w:spacing w:val="-6"/>
        </w:rPr>
        <w:t> </w:t>
      </w:r>
      <w:r>
        <w:rPr/>
        <w:t>Sprint,</w:t>
      </w:r>
      <w:r>
        <w:rPr>
          <w:spacing w:val="-6"/>
        </w:rPr>
        <w:t> </w:t>
      </w:r>
      <w:r>
        <w:rPr/>
        <w:t>se</w:t>
      </w:r>
      <w:r>
        <w:rPr>
          <w:spacing w:val="-6"/>
        </w:rPr>
        <w:t> </w:t>
      </w:r>
      <w:r>
        <w:rPr/>
        <w:t>muestran</w:t>
      </w:r>
      <w:r>
        <w:rPr>
          <w:spacing w:val="-6"/>
        </w:rPr>
        <w:t> </w:t>
      </w:r>
      <w:r>
        <w:rPr/>
        <w:t>las</w:t>
      </w:r>
      <w:r>
        <w:rPr>
          <w:spacing w:val="-6"/>
        </w:rPr>
        <w:t> </w:t>
      </w:r>
      <w:r>
        <w:rPr/>
        <w:t>capturas</w:t>
      </w:r>
      <w:r>
        <w:rPr>
          <w:spacing w:val="-6"/>
        </w:rPr>
        <w:t> </w:t>
      </w:r>
      <w:r>
        <w:rPr/>
        <w:t>de</w:t>
      </w:r>
      <w:r>
        <w:rPr>
          <w:spacing w:val="-6"/>
        </w:rPr>
        <w:t> </w:t>
      </w:r>
      <w:r>
        <w:rPr/>
        <w:t>pantalla de las funcionalidades más relevantes llevadas a cabo durante dicha</w:t>
      </w:r>
      <w:r>
        <w:rPr>
          <w:spacing w:val="-16"/>
        </w:rPr>
        <w:t> </w:t>
      </w:r>
      <w:r>
        <w:rPr/>
        <w:t>iteración.</w:t>
      </w:r>
    </w:p>
    <w:p>
      <w:pPr>
        <w:pStyle w:val="BodyText"/>
        <w:rPr>
          <w:sz w:val="24"/>
        </w:rPr>
      </w:pPr>
    </w:p>
    <w:p>
      <w:pPr>
        <w:pStyle w:val="Heading1"/>
        <w:numPr>
          <w:ilvl w:val="1"/>
          <w:numId w:val="11"/>
        </w:numPr>
        <w:tabs>
          <w:tab w:pos="1065" w:val="left" w:leader="none"/>
        </w:tabs>
        <w:spacing w:line="240" w:lineRule="auto" w:before="192" w:after="0"/>
        <w:ind w:left="1064" w:right="0" w:hanging="688"/>
        <w:jc w:val="both"/>
      </w:pPr>
      <w:bookmarkStart w:name="Iteración 1" w:id="268"/>
      <w:bookmarkEnd w:id="268"/>
      <w:r>
        <w:rPr>
          <w:b w:val="0"/>
        </w:rPr>
      </w:r>
      <w:bookmarkStart w:name="_bookmark179" w:id="269"/>
      <w:bookmarkEnd w:id="269"/>
      <w:r>
        <w:rPr>
          <w:b w:val="0"/>
        </w:rPr>
      </w:r>
      <w:bookmarkStart w:name="_bookmark179" w:id="270"/>
      <w:bookmarkEnd w:id="270"/>
      <w:r>
        <w:rPr/>
        <w:t>Iteración</w:t>
      </w:r>
      <w:r>
        <w:rPr>
          <w:spacing w:val="-2"/>
        </w:rPr>
        <w:t> </w:t>
      </w:r>
      <w:r>
        <w:rPr/>
        <w:t>1</w:t>
      </w:r>
    </w:p>
    <w:p>
      <w:pPr>
        <w:pStyle w:val="BodyText"/>
        <w:spacing w:before="5"/>
        <w:rPr>
          <w:rFonts w:ascii="Arial"/>
          <w:b/>
          <w:sz w:val="28"/>
        </w:rPr>
      </w:pPr>
    </w:p>
    <w:p>
      <w:pPr>
        <w:pStyle w:val="BodyText"/>
        <w:spacing w:line="249" w:lineRule="auto" w:before="1"/>
        <w:ind w:left="376" w:right="929"/>
        <w:jc w:val="both"/>
      </w:pPr>
      <w:r>
        <w:rPr/>
        <w:t>En la primera iteración se ha establecido el objetivo básico de tener una primera versión funcional para posterior- mente, ir añadiéndole el resto. De modo que lo que se pretendió llevar a cabo en este Sprint fue la decisión de la estructura de directorios de la aplicación y el desarrollo de permitir visualizar las guías clínicas existentes.</w:t>
      </w:r>
    </w:p>
    <w:p>
      <w:pPr>
        <w:pStyle w:val="BodyText"/>
        <w:rPr>
          <w:sz w:val="24"/>
        </w:rPr>
      </w:pPr>
    </w:p>
    <w:p>
      <w:pPr>
        <w:pStyle w:val="Heading2"/>
        <w:numPr>
          <w:ilvl w:val="2"/>
          <w:numId w:val="11"/>
        </w:numPr>
        <w:tabs>
          <w:tab w:pos="1130" w:val="left" w:leader="none"/>
        </w:tabs>
        <w:spacing w:line="240" w:lineRule="auto" w:before="139" w:after="0"/>
        <w:ind w:left="1129" w:right="0" w:hanging="753"/>
        <w:jc w:val="both"/>
      </w:pPr>
      <w:bookmarkStart w:name="Análisis" w:id="271"/>
      <w:bookmarkEnd w:id="271"/>
      <w:r>
        <w:rPr>
          <w:b w:val="0"/>
        </w:rPr>
      </w:r>
      <w:bookmarkStart w:name="_bookmark180" w:id="272"/>
      <w:bookmarkEnd w:id="272"/>
      <w:r>
        <w:rPr>
          <w:b w:val="0"/>
        </w:rPr>
      </w:r>
      <w:bookmarkStart w:name="_bookmark180" w:id="273"/>
      <w:bookmarkEnd w:id="273"/>
      <w:r>
        <w:rPr/>
        <w:t>Análisis</w:t>
      </w:r>
    </w:p>
    <w:p>
      <w:pPr>
        <w:pStyle w:val="BodyText"/>
        <w:spacing w:before="5"/>
        <w:rPr>
          <w:rFonts w:ascii="Arial"/>
          <w:b/>
          <w:sz w:val="21"/>
        </w:rPr>
      </w:pPr>
    </w:p>
    <w:p>
      <w:pPr>
        <w:pStyle w:val="BodyText"/>
        <w:spacing w:line="242" w:lineRule="auto"/>
        <w:ind w:left="376" w:right="929"/>
        <w:jc w:val="both"/>
      </w:pPr>
      <w:bookmarkStart w:name="_bookmark181" w:id="274"/>
      <w:bookmarkEnd w:id="274"/>
      <w:r>
        <w:rPr/>
      </w:r>
      <w:r>
        <w:rPr/>
        <w:t>En la fase de análisis del primer Sprint se han identificado dos tareas a ser tratadas. Por una parte se ha analizado la estructura</w:t>
      </w:r>
      <w:r>
        <w:rPr>
          <w:spacing w:val="-10"/>
        </w:rPr>
        <w:t> </w:t>
      </w:r>
      <w:r>
        <w:rPr/>
        <w:t>organizativa</w:t>
      </w:r>
      <w:r>
        <w:rPr>
          <w:spacing w:val="-10"/>
        </w:rPr>
        <w:t> </w:t>
      </w:r>
      <w:r>
        <w:rPr/>
        <w:t>de</w:t>
      </w:r>
      <w:r>
        <w:rPr>
          <w:spacing w:val="-10"/>
        </w:rPr>
        <w:t> </w:t>
      </w:r>
      <w:r>
        <w:rPr/>
        <w:t>directorios</w:t>
      </w:r>
      <w:r>
        <w:rPr>
          <w:spacing w:val="-10"/>
        </w:rPr>
        <w:t> </w:t>
      </w:r>
      <w:r>
        <w:rPr/>
        <w:t>de</w:t>
      </w:r>
      <w:r>
        <w:rPr>
          <w:spacing w:val="-10"/>
        </w:rPr>
        <w:t> </w:t>
      </w:r>
      <w:r>
        <w:rPr/>
        <w:t>la</w:t>
      </w:r>
      <w:r>
        <w:rPr>
          <w:spacing w:val="-10"/>
        </w:rPr>
        <w:t> </w:t>
      </w:r>
      <w:r>
        <w:rPr/>
        <w:t>aplicación</w:t>
      </w:r>
      <w:r>
        <w:rPr>
          <w:spacing w:val="-10"/>
        </w:rPr>
        <w:t> </w:t>
      </w:r>
      <w:r>
        <w:rPr/>
        <w:t>y</w:t>
      </w:r>
      <w:r>
        <w:rPr>
          <w:spacing w:val="-10"/>
        </w:rPr>
        <w:t> </w:t>
      </w:r>
      <w:r>
        <w:rPr/>
        <w:t>por</w:t>
      </w:r>
      <w:r>
        <w:rPr>
          <w:spacing w:val="-10"/>
        </w:rPr>
        <w:t> </w:t>
      </w:r>
      <w:r>
        <w:rPr/>
        <w:t>la</w:t>
      </w:r>
      <w:r>
        <w:rPr>
          <w:spacing w:val="-10"/>
        </w:rPr>
        <w:t> </w:t>
      </w:r>
      <w:r>
        <w:rPr/>
        <w:t>otra</w:t>
      </w:r>
      <w:r>
        <w:rPr>
          <w:spacing w:val="-10"/>
        </w:rPr>
        <w:t> </w:t>
      </w:r>
      <w:r>
        <w:rPr/>
        <w:t>el</w:t>
      </w:r>
      <w:r>
        <w:rPr>
          <w:spacing w:val="-10"/>
        </w:rPr>
        <w:t> </w:t>
      </w:r>
      <w:r>
        <w:rPr/>
        <w:t>desarrollo</w:t>
      </w:r>
      <w:r>
        <w:rPr>
          <w:spacing w:val="-10"/>
        </w:rPr>
        <w:t> </w:t>
      </w:r>
      <w:r>
        <w:rPr/>
        <w:t>de</w:t>
      </w:r>
      <w:r>
        <w:rPr>
          <w:spacing w:val="-10"/>
        </w:rPr>
        <w:t> </w:t>
      </w:r>
      <w:r>
        <w:rPr/>
        <w:t>la</w:t>
      </w:r>
      <w:r>
        <w:rPr>
          <w:spacing w:val="-10"/>
        </w:rPr>
        <w:t> </w:t>
      </w:r>
      <w:r>
        <w:rPr/>
        <w:t>funcionalidad</w:t>
      </w:r>
      <w:r>
        <w:rPr>
          <w:spacing w:val="-10"/>
        </w:rPr>
        <w:t> </w:t>
      </w:r>
      <w:r>
        <w:rPr/>
        <w:t>básica</w:t>
      </w:r>
      <w:r>
        <w:rPr>
          <w:spacing w:val="-10"/>
        </w:rPr>
        <w:t> </w:t>
      </w:r>
      <w:r>
        <w:rPr/>
        <w:t>consistente en la visualización de las guías clínicas existentes en el Knowledge</w:t>
      </w:r>
      <w:r>
        <w:rPr>
          <w:spacing w:val="-14"/>
        </w:rPr>
        <w:t> </w:t>
      </w:r>
      <w:r>
        <w:rPr/>
        <w:t>Manager</w:t>
      </w:r>
      <w:hyperlink w:history="true" w:anchor="_bookmark182">
        <w:r>
          <w:rPr>
            <w:color w:val="0000FF"/>
            <w:position w:val="7"/>
            <w:sz w:val="14"/>
          </w:rPr>
          <w:t>1</w:t>
        </w:r>
      </w:hyperlink>
      <w:r>
        <w:rPr/>
        <w:t>.</w:t>
      </w:r>
    </w:p>
    <w:p>
      <w:pPr>
        <w:pStyle w:val="BodyText"/>
        <w:spacing w:line="249" w:lineRule="auto" w:before="116"/>
        <w:ind w:left="376" w:right="929"/>
        <w:jc w:val="both"/>
      </w:pPr>
      <w:r>
        <w:rPr/>
        <w:t>Para</w:t>
      </w:r>
      <w:r>
        <w:rPr>
          <w:spacing w:val="-11"/>
        </w:rPr>
        <w:t> </w:t>
      </w:r>
      <w:r>
        <w:rPr/>
        <w:t>la</w:t>
      </w:r>
      <w:r>
        <w:rPr>
          <w:spacing w:val="-11"/>
        </w:rPr>
        <w:t> </w:t>
      </w:r>
      <w:r>
        <w:rPr/>
        <w:t>primera</w:t>
      </w:r>
      <w:r>
        <w:rPr>
          <w:spacing w:val="-11"/>
        </w:rPr>
        <w:t> </w:t>
      </w:r>
      <w:r>
        <w:rPr/>
        <w:t>tarea,</w:t>
      </w:r>
      <w:r>
        <w:rPr>
          <w:spacing w:val="-11"/>
        </w:rPr>
        <w:t> </w:t>
      </w:r>
      <w:r>
        <w:rPr/>
        <w:t>se</w:t>
      </w:r>
      <w:r>
        <w:rPr>
          <w:spacing w:val="-11"/>
        </w:rPr>
        <w:t> </w:t>
      </w:r>
      <w:r>
        <w:rPr/>
        <w:t>ha</w:t>
      </w:r>
      <w:r>
        <w:rPr>
          <w:spacing w:val="-11"/>
        </w:rPr>
        <w:t> </w:t>
      </w:r>
      <w:r>
        <w:rPr/>
        <w:t>estudiado</w:t>
      </w:r>
      <w:r>
        <w:rPr>
          <w:spacing w:val="-11"/>
        </w:rPr>
        <w:t> </w:t>
      </w:r>
      <w:r>
        <w:rPr/>
        <w:t>la</w:t>
      </w:r>
      <w:r>
        <w:rPr>
          <w:spacing w:val="-11"/>
        </w:rPr>
        <w:t> </w:t>
      </w:r>
      <w:r>
        <w:rPr/>
        <w:t>mejor</w:t>
      </w:r>
      <w:r>
        <w:rPr>
          <w:spacing w:val="-11"/>
        </w:rPr>
        <w:t> </w:t>
      </w:r>
      <w:r>
        <w:rPr/>
        <w:t>mejor</w:t>
      </w:r>
      <w:r>
        <w:rPr>
          <w:spacing w:val="-11"/>
        </w:rPr>
        <w:t> </w:t>
      </w:r>
      <w:r>
        <w:rPr/>
        <w:t>forma</w:t>
      </w:r>
      <w:r>
        <w:rPr>
          <w:spacing w:val="-11"/>
        </w:rPr>
        <w:t> </w:t>
      </w:r>
      <w:r>
        <w:rPr/>
        <w:t>de</w:t>
      </w:r>
      <w:r>
        <w:rPr>
          <w:spacing w:val="-11"/>
        </w:rPr>
        <w:t> </w:t>
      </w:r>
      <w:r>
        <w:rPr/>
        <w:t>estructurar</w:t>
      </w:r>
      <w:r>
        <w:rPr>
          <w:spacing w:val="-11"/>
        </w:rPr>
        <w:t> </w:t>
      </w:r>
      <w:r>
        <w:rPr/>
        <w:t>la</w:t>
      </w:r>
      <w:r>
        <w:rPr>
          <w:spacing w:val="-11"/>
        </w:rPr>
        <w:t> </w:t>
      </w:r>
      <w:r>
        <w:rPr/>
        <w:t>aplicación</w:t>
      </w:r>
      <w:r>
        <w:rPr>
          <w:spacing w:val="-11"/>
        </w:rPr>
        <w:t> </w:t>
      </w:r>
      <w:r>
        <w:rPr/>
        <w:t>web.</w:t>
      </w:r>
      <w:r>
        <w:rPr>
          <w:spacing w:val="-11"/>
        </w:rPr>
        <w:t> </w:t>
      </w:r>
      <w:r>
        <w:rPr/>
        <w:t>En</w:t>
      </w:r>
      <w:r>
        <w:rPr>
          <w:spacing w:val="-11"/>
        </w:rPr>
        <w:t> </w:t>
      </w:r>
      <w:r>
        <w:rPr/>
        <w:t>numerosas</w:t>
      </w:r>
      <w:r>
        <w:rPr>
          <w:spacing w:val="-11"/>
        </w:rPr>
        <w:t> </w:t>
      </w:r>
      <w:r>
        <w:rPr/>
        <w:t>ocasiones, en las primeras fases de un proyecto AngularJS, la estructura de directorios no importa demasiado y se tiende a ignorar las guías de buenas prácticas dedicadas a este cometido. Si se trata de una aplicación pequeña, esto no tendría importancia y permitiría al desarrollador tener algo funcional rápidamente, no afectando en ningún sentido a la aplicación. Pero si se trata de un proyecto mediano o grande, con algo que complejidad, esto afectaría a la capacidad de mantenimiento de la aplicación. AngularJS es todavía relativamente nuevo y los desarrolladores aún están</w:t>
      </w:r>
      <w:r>
        <w:rPr>
          <w:spacing w:val="-9"/>
        </w:rPr>
        <w:t> </w:t>
      </w:r>
      <w:r>
        <w:rPr/>
        <w:t>averiguando</w:t>
      </w:r>
      <w:r>
        <w:rPr>
          <w:spacing w:val="-9"/>
        </w:rPr>
        <w:t> </w:t>
      </w:r>
      <w:r>
        <w:rPr/>
        <w:t>cuál</w:t>
      </w:r>
      <w:r>
        <w:rPr>
          <w:spacing w:val="-9"/>
        </w:rPr>
        <w:t> </w:t>
      </w:r>
      <w:r>
        <w:rPr/>
        <w:t>es</w:t>
      </w:r>
      <w:r>
        <w:rPr>
          <w:spacing w:val="-9"/>
        </w:rPr>
        <w:t> </w:t>
      </w:r>
      <w:r>
        <w:rPr/>
        <w:t>la</w:t>
      </w:r>
      <w:r>
        <w:rPr>
          <w:spacing w:val="-9"/>
        </w:rPr>
        <w:t> </w:t>
      </w:r>
      <w:r>
        <w:rPr/>
        <w:t>mejor</w:t>
      </w:r>
      <w:r>
        <w:rPr>
          <w:spacing w:val="-9"/>
        </w:rPr>
        <w:t> </w:t>
      </w:r>
      <w:r>
        <w:rPr/>
        <w:t>forma</w:t>
      </w:r>
      <w:r>
        <w:rPr>
          <w:spacing w:val="-9"/>
        </w:rPr>
        <w:t> </w:t>
      </w:r>
      <w:r>
        <w:rPr/>
        <w:t>de</w:t>
      </w:r>
      <w:r>
        <w:rPr>
          <w:spacing w:val="-9"/>
        </w:rPr>
        <w:t> </w:t>
      </w:r>
      <w:r>
        <w:rPr/>
        <w:t>estructurar</w:t>
      </w:r>
      <w:r>
        <w:rPr>
          <w:spacing w:val="-9"/>
        </w:rPr>
        <w:t> </w:t>
      </w:r>
      <w:r>
        <w:rPr/>
        <w:t>una</w:t>
      </w:r>
      <w:r>
        <w:rPr>
          <w:spacing w:val="-9"/>
        </w:rPr>
        <w:t> </w:t>
      </w:r>
      <w:r>
        <w:rPr>
          <w:spacing w:val="-5"/>
        </w:rPr>
        <w:t>SPA.</w:t>
      </w:r>
      <w:r>
        <w:rPr>
          <w:spacing w:val="-9"/>
        </w:rPr>
        <w:t> </w:t>
      </w:r>
      <w:r>
        <w:rPr/>
        <w:t>Hay</w:t>
      </w:r>
      <w:r>
        <w:rPr>
          <w:spacing w:val="-9"/>
        </w:rPr>
        <w:t> </w:t>
      </w:r>
      <w:r>
        <w:rPr/>
        <w:t>muchas</w:t>
      </w:r>
      <w:r>
        <w:rPr>
          <w:spacing w:val="-9"/>
        </w:rPr>
        <w:t> </w:t>
      </w:r>
      <w:r>
        <w:rPr/>
        <w:t>maneras</w:t>
      </w:r>
      <w:r>
        <w:rPr>
          <w:spacing w:val="-9"/>
        </w:rPr>
        <w:t> </w:t>
      </w:r>
      <w:r>
        <w:rPr/>
        <w:t>de</w:t>
      </w:r>
      <w:r>
        <w:rPr>
          <w:spacing w:val="-9"/>
        </w:rPr>
        <w:t> </w:t>
      </w:r>
      <w:r>
        <w:rPr/>
        <w:t>estructurar</w:t>
      </w:r>
      <w:r>
        <w:rPr>
          <w:spacing w:val="-9"/>
        </w:rPr>
        <w:t> </w:t>
      </w:r>
      <w:r>
        <w:rPr/>
        <w:t>una</w:t>
      </w:r>
      <w:r>
        <w:rPr>
          <w:spacing w:val="-9"/>
        </w:rPr>
        <w:t> </w:t>
      </w:r>
      <w:r>
        <w:rPr/>
        <w:t>aplicación, se</w:t>
      </w:r>
      <w:r>
        <w:rPr>
          <w:spacing w:val="-5"/>
        </w:rPr>
        <w:t> </w:t>
      </w:r>
      <w:r>
        <w:rPr/>
        <w:t>han</w:t>
      </w:r>
      <w:r>
        <w:rPr>
          <w:spacing w:val="-5"/>
        </w:rPr>
        <w:t> </w:t>
      </w:r>
      <w:r>
        <w:rPr/>
        <w:t>tomado</w:t>
      </w:r>
      <w:r>
        <w:rPr>
          <w:spacing w:val="-5"/>
        </w:rPr>
        <w:t> </w:t>
      </w:r>
      <w:r>
        <w:rPr/>
        <w:t>algunos</w:t>
      </w:r>
      <w:r>
        <w:rPr>
          <w:spacing w:val="-5"/>
        </w:rPr>
        <w:t> </w:t>
      </w:r>
      <w:r>
        <w:rPr/>
        <w:t>principios</w:t>
      </w:r>
      <w:r>
        <w:rPr>
          <w:spacing w:val="-4"/>
        </w:rPr>
        <w:t> </w:t>
      </w:r>
      <w:r>
        <w:rPr/>
        <w:t>de</w:t>
      </w:r>
      <w:r>
        <w:rPr>
          <w:spacing w:val="-5"/>
        </w:rPr>
        <w:t> </w:t>
      </w:r>
      <w:r>
        <w:rPr/>
        <w:t>los</w:t>
      </w:r>
      <w:r>
        <w:rPr>
          <w:spacing w:val="-5"/>
        </w:rPr>
        <w:t> </w:t>
      </w:r>
      <w:r>
        <w:rPr>
          <w:i/>
        </w:rPr>
        <w:t>frameworks</w:t>
      </w:r>
      <w:r>
        <w:rPr>
          <w:i/>
          <w:spacing w:val="-5"/>
        </w:rPr>
        <w:t> </w:t>
      </w:r>
      <w:r>
        <w:rPr/>
        <w:t>MVC</w:t>
      </w:r>
      <w:r>
        <w:rPr>
          <w:spacing w:val="-5"/>
        </w:rPr>
        <w:t> </w:t>
      </w:r>
      <w:r>
        <w:rPr/>
        <w:t>maduros</w:t>
      </w:r>
      <w:r>
        <w:rPr>
          <w:spacing w:val="-5"/>
        </w:rPr>
        <w:t> </w:t>
      </w:r>
      <w:r>
        <w:rPr/>
        <w:t>existentes,</w:t>
      </w:r>
      <w:r>
        <w:rPr>
          <w:spacing w:val="-5"/>
        </w:rPr>
        <w:t> </w:t>
      </w:r>
      <w:r>
        <w:rPr/>
        <w:t>pero</w:t>
      </w:r>
      <w:r>
        <w:rPr>
          <w:spacing w:val="-5"/>
        </w:rPr>
        <w:t> </w:t>
      </w:r>
      <w:r>
        <w:rPr/>
        <w:t>también</w:t>
      </w:r>
      <w:r>
        <w:rPr>
          <w:spacing w:val="-4"/>
        </w:rPr>
        <w:t> </w:t>
      </w:r>
      <w:r>
        <w:rPr/>
        <w:t>hemos</w:t>
      </w:r>
      <w:r>
        <w:rPr>
          <w:spacing w:val="-5"/>
        </w:rPr>
        <w:t> </w:t>
      </w:r>
      <w:r>
        <w:rPr/>
        <w:t>tomado</w:t>
      </w:r>
      <w:r>
        <w:rPr>
          <w:spacing w:val="-5"/>
        </w:rPr>
        <w:t> </w:t>
      </w:r>
      <w:r>
        <w:rPr/>
        <w:t>algunas cosas que son específicas de</w:t>
      </w:r>
      <w:r>
        <w:rPr>
          <w:spacing w:val="-6"/>
        </w:rPr>
        <w:t> </w:t>
      </w:r>
      <w:r>
        <w:rPr/>
        <w:t>AngularJS.</w:t>
      </w:r>
    </w:p>
    <w:p>
      <w:pPr>
        <w:pStyle w:val="BodyText"/>
        <w:spacing w:line="247" w:lineRule="auto" w:before="110"/>
        <w:ind w:left="376" w:right="929"/>
        <w:jc w:val="both"/>
      </w:pPr>
      <w:r>
        <w:rPr/>
        <w:t>Para</w:t>
      </w:r>
      <w:r>
        <w:rPr>
          <w:spacing w:val="-6"/>
        </w:rPr>
        <w:t> </w:t>
      </w:r>
      <w:r>
        <w:rPr/>
        <w:t>construir</w:t>
      </w:r>
      <w:r>
        <w:rPr>
          <w:spacing w:val="-6"/>
        </w:rPr>
        <w:t> </w:t>
      </w:r>
      <w:r>
        <w:rPr/>
        <w:t>aplicaciones</w:t>
      </w:r>
      <w:r>
        <w:rPr>
          <w:spacing w:val="-6"/>
        </w:rPr>
        <w:t> </w:t>
      </w:r>
      <w:r>
        <w:rPr/>
        <w:t>que</w:t>
      </w:r>
      <w:r>
        <w:rPr>
          <w:spacing w:val="-6"/>
        </w:rPr>
        <w:t> </w:t>
      </w:r>
      <w:r>
        <w:rPr/>
        <w:t>sean</w:t>
      </w:r>
      <w:r>
        <w:rPr>
          <w:spacing w:val="-6"/>
        </w:rPr>
        <w:t> </w:t>
      </w:r>
      <w:r>
        <w:rPr/>
        <w:t>escalables</w:t>
      </w:r>
      <w:r>
        <w:rPr>
          <w:spacing w:val="-6"/>
        </w:rPr>
        <w:t> </w:t>
      </w:r>
      <w:r>
        <w:rPr/>
        <w:t>y</w:t>
      </w:r>
      <w:r>
        <w:rPr>
          <w:spacing w:val="-6"/>
        </w:rPr>
        <w:t> </w:t>
      </w:r>
      <w:r>
        <w:rPr/>
        <w:t>mantenibles</w:t>
      </w:r>
      <w:r>
        <w:rPr>
          <w:spacing w:val="-6"/>
        </w:rPr>
        <w:t> </w:t>
      </w:r>
      <w:r>
        <w:rPr/>
        <w:t>en</w:t>
      </w:r>
      <w:r>
        <w:rPr>
          <w:spacing w:val="-6"/>
        </w:rPr>
        <w:t> </w:t>
      </w:r>
      <w:r>
        <w:rPr/>
        <w:t>AngularJS</w:t>
      </w:r>
      <w:r>
        <w:rPr>
          <w:spacing w:val="-6"/>
        </w:rPr>
        <w:t> </w:t>
      </w:r>
      <w:r>
        <w:rPr/>
        <w:t>se</w:t>
      </w:r>
      <w:r>
        <w:rPr>
          <w:spacing w:val="-6"/>
        </w:rPr>
        <w:t> </w:t>
      </w:r>
      <w:r>
        <w:rPr/>
        <w:t>debe</w:t>
      </w:r>
      <w:r>
        <w:rPr>
          <w:spacing w:val="-6"/>
        </w:rPr>
        <w:t> </w:t>
      </w:r>
      <w:r>
        <w:rPr/>
        <w:t>hacer</w:t>
      </w:r>
      <w:r>
        <w:rPr>
          <w:spacing w:val="-6"/>
        </w:rPr>
        <w:t> </w:t>
      </w:r>
      <w:r>
        <w:rPr/>
        <w:t>uso</w:t>
      </w:r>
      <w:r>
        <w:rPr>
          <w:spacing w:val="-6"/>
        </w:rPr>
        <w:t> </w:t>
      </w:r>
      <w:r>
        <w:rPr/>
        <w:t>de</w:t>
      </w:r>
      <w:r>
        <w:rPr>
          <w:spacing w:val="-6"/>
        </w:rPr>
        <w:t> </w:t>
      </w:r>
      <w:r>
        <w:rPr/>
        <w:t>las</w:t>
      </w:r>
      <w:r>
        <w:rPr>
          <w:spacing w:val="-6"/>
        </w:rPr>
        <w:t> </w:t>
      </w:r>
      <w:r>
        <w:rPr/>
        <w:t>guías</w:t>
      </w:r>
      <w:r>
        <w:rPr>
          <w:spacing w:val="-6"/>
        </w:rPr>
        <w:t> </w:t>
      </w:r>
      <w:r>
        <w:rPr/>
        <w:t>de</w:t>
      </w:r>
      <w:r>
        <w:rPr>
          <w:spacing w:val="-6"/>
        </w:rPr>
        <w:t> </w:t>
      </w:r>
      <w:r>
        <w:rPr/>
        <w:t>buenas prácticas existentes a tal efecto. La estructura de una aplicación AngularJS ideal debe ser modularizada en funcio- nalidades</w:t>
      </w:r>
      <w:r>
        <w:rPr>
          <w:spacing w:val="-8"/>
        </w:rPr>
        <w:t> </w:t>
      </w:r>
      <w:r>
        <w:rPr/>
        <w:t>específicas.</w:t>
      </w:r>
      <w:r>
        <w:rPr>
          <w:spacing w:val="-8"/>
        </w:rPr>
        <w:t> </w:t>
      </w:r>
      <w:r>
        <w:rPr/>
        <w:t>Se</w:t>
      </w:r>
      <w:r>
        <w:rPr>
          <w:spacing w:val="-8"/>
        </w:rPr>
        <w:t> </w:t>
      </w:r>
      <w:r>
        <w:rPr/>
        <w:t>deben</w:t>
      </w:r>
      <w:r>
        <w:rPr>
          <w:spacing w:val="-8"/>
        </w:rPr>
        <w:t> </w:t>
      </w:r>
      <w:r>
        <w:rPr/>
        <w:t>aprovechar</w:t>
      </w:r>
      <w:r>
        <w:rPr>
          <w:spacing w:val="-8"/>
        </w:rPr>
        <w:t> </w:t>
      </w:r>
      <w:r>
        <w:rPr/>
        <w:t>las</w:t>
      </w:r>
      <w:r>
        <w:rPr>
          <w:spacing w:val="-8"/>
        </w:rPr>
        <w:t> </w:t>
      </w:r>
      <w:r>
        <w:rPr/>
        <w:t>extraordinarias</w:t>
      </w:r>
      <w:r>
        <w:rPr>
          <w:spacing w:val="-8"/>
        </w:rPr>
        <w:t> </w:t>
      </w:r>
      <w:r>
        <w:rPr/>
        <w:t>directivas</w:t>
      </w:r>
      <w:r>
        <w:rPr>
          <w:spacing w:val="-8"/>
        </w:rPr>
        <w:t> </w:t>
      </w:r>
      <w:r>
        <w:rPr/>
        <w:t>de</w:t>
      </w:r>
      <w:r>
        <w:rPr>
          <w:spacing w:val="-8"/>
        </w:rPr>
        <w:t> </w:t>
      </w:r>
      <w:r>
        <w:rPr/>
        <w:t>AngularJS</w:t>
      </w:r>
      <w:r>
        <w:rPr>
          <w:spacing w:val="-8"/>
        </w:rPr>
        <w:t> </w:t>
      </w:r>
      <w:r>
        <w:rPr/>
        <w:t>para</w:t>
      </w:r>
      <w:r>
        <w:rPr>
          <w:spacing w:val="-8"/>
        </w:rPr>
        <w:t> </w:t>
      </w:r>
      <w:r>
        <w:rPr/>
        <w:t>compartimentar</w:t>
      </w:r>
      <w:r>
        <w:rPr>
          <w:spacing w:val="-8"/>
        </w:rPr>
        <w:t> </w:t>
      </w:r>
      <w:r>
        <w:rPr/>
        <w:t>aún</w:t>
      </w:r>
      <w:r>
        <w:rPr>
          <w:spacing w:val="-8"/>
        </w:rPr>
        <w:t> </w:t>
      </w:r>
      <w:r>
        <w:rPr/>
        <w:t>más las aplicaciones. Las estructuras donde se usa un directorio por funcionalidad se dice que siguen el principio LIFT</w:t>
      </w:r>
      <w:hyperlink w:history="true" w:anchor="_bookmark183">
        <w:r>
          <w:rPr>
            <w:color w:val="0000FF"/>
            <w:position w:val="7"/>
            <w:sz w:val="14"/>
          </w:rPr>
          <w:t>2</w:t>
        </w:r>
      </w:hyperlink>
      <w:r>
        <w:rPr/>
        <w:t>. Esta aproximación es la adecuada para proyectos que no sean pequeños, aportando una serie de beneficios como</w:t>
      </w:r>
      <w:r>
        <w:rPr>
          <w:spacing w:val="-27"/>
        </w:rPr>
        <w:t> </w:t>
      </w:r>
      <w:r>
        <w:rPr/>
        <w:t>los siguientes:</w:t>
      </w:r>
    </w:p>
    <w:p>
      <w:pPr>
        <w:pStyle w:val="BodyText"/>
        <w:spacing w:before="6"/>
        <w:rPr>
          <w:sz w:val="13"/>
        </w:rPr>
      </w:pPr>
    </w:p>
    <w:p>
      <w:pPr>
        <w:pStyle w:val="BodyText"/>
        <w:spacing w:line="249" w:lineRule="auto" w:before="98"/>
        <w:ind w:left="583" w:right="853"/>
      </w:pPr>
      <w:r>
        <w:rPr/>
        <w:pict>
          <v:line style="position:absolute;mso-position-horizontal-relative:page;mso-position-vertical-relative:paragraph;z-index:7984;mso-wrap-distance-left:0;mso-wrap-distance-right:0" from="91.801003pt,34.056942pt" to="276.838003pt,34.056942pt" stroked="true" strokeweight=".398pt" strokecolor="#000000">
            <v:stroke dashstyle="solid"/>
            <w10:wrap type="topAndBottom"/>
          </v:line>
        </w:pict>
      </w:r>
      <w:r>
        <w:rPr/>
        <w:pict>
          <v:rect style="position:absolute;margin-left:92.921997pt;margin-top:10.201941pt;width:3.138pt;height:3.138pt;mso-position-horizontal-relative:page;mso-position-vertical-relative:paragraph;z-index:8008" filled="true" fillcolor="#000000" stroked="false">
            <v:fill type="solid"/>
            <w10:wrap type="none"/>
          </v:rect>
        </w:pict>
      </w:r>
      <w:r>
        <w:rPr/>
        <w:t>Mantenibilidad del código: seguir este enfoque estructurando lógicamente las aplicaciones permite localizar y editar el código de una manera sencilla.</w:t>
      </w:r>
    </w:p>
    <w:p>
      <w:pPr>
        <w:spacing w:line="247" w:lineRule="auto" w:before="0"/>
        <w:ind w:left="376" w:right="929" w:firstLine="288"/>
        <w:jc w:val="both"/>
        <w:rPr>
          <w:sz w:val="16"/>
        </w:rPr>
      </w:pPr>
      <w:r>
        <w:rPr>
          <w:position w:val="6"/>
          <w:sz w:val="12"/>
        </w:rPr>
        <w:t>1</w:t>
      </w:r>
      <w:bookmarkStart w:name="_bookmark182" w:id="275"/>
      <w:bookmarkEnd w:id="275"/>
      <w:r>
        <w:rPr>
          <w:position w:val="6"/>
          <w:sz w:val="12"/>
        </w:rPr>
      </w:r>
      <w:r>
        <w:rPr>
          <w:position w:val="6"/>
          <w:sz w:val="12"/>
        </w:rPr>
        <w:t> </w:t>
      </w:r>
      <w:r>
        <w:rPr>
          <w:sz w:val="16"/>
        </w:rPr>
        <w:t>COSMIC CDS Knowledge Manager es una base de datos de conocimiento y un motor de reglas para la gestión de normalización médica y modelos de información clínica. El conocimiento clínico se desglosa en reglas interpretables por las máquinas basadas en estándares interna- cionales y en terminologías clínicas, de modo que las reglas de soporte a la decisión puedan ser compartidas de forma sencilla entre diferentes aplicaciones de soporte a la decisión, independientemente del proveedor. Las reglas pueden ser usadas para construir un poderoso y flexible</w:t>
      </w:r>
      <w:bookmarkStart w:name="_bookmark183" w:id="276"/>
      <w:bookmarkEnd w:id="276"/>
      <w:r>
        <w:rPr>
          <w:sz w:val="16"/>
        </w:rPr>
      </w:r>
      <w:r>
        <w:rPr>
          <w:sz w:val="16"/>
        </w:rPr>
        <w:t> sistema de soporte a las decisiones</w:t>
      </w:r>
      <w:r>
        <w:rPr>
          <w:spacing w:val="-7"/>
          <w:sz w:val="16"/>
        </w:rPr>
        <w:t> </w:t>
      </w:r>
      <w:r>
        <w:rPr>
          <w:sz w:val="16"/>
        </w:rPr>
        <w:t>clínicas.</w:t>
      </w:r>
    </w:p>
    <w:p>
      <w:pPr>
        <w:spacing w:line="190" w:lineRule="exact" w:before="3"/>
        <w:ind w:left="376" w:right="929" w:firstLine="288"/>
        <w:jc w:val="both"/>
        <w:rPr>
          <w:sz w:val="16"/>
        </w:rPr>
      </w:pPr>
      <w:r>
        <w:rPr>
          <w:position w:val="6"/>
          <w:sz w:val="12"/>
        </w:rPr>
        <w:t>2 </w:t>
      </w:r>
      <w:r>
        <w:rPr>
          <w:sz w:val="16"/>
        </w:rPr>
        <w:t>Aproximación que proporciona una estructura consistente, con el objetivo de ofrecer una buena escalabilidad, es modular y fomenta la eficiencia</w:t>
      </w:r>
      <w:r>
        <w:rPr>
          <w:spacing w:val="-10"/>
          <w:sz w:val="16"/>
        </w:rPr>
        <w:t> </w:t>
      </w:r>
      <w:r>
        <w:rPr>
          <w:sz w:val="16"/>
        </w:rPr>
        <w:t>del</w:t>
      </w:r>
      <w:r>
        <w:rPr>
          <w:spacing w:val="-10"/>
          <w:sz w:val="16"/>
        </w:rPr>
        <w:t> </w:t>
      </w:r>
      <w:r>
        <w:rPr>
          <w:sz w:val="16"/>
        </w:rPr>
        <w:t>desarrollador</w:t>
      </w:r>
      <w:r>
        <w:rPr>
          <w:spacing w:val="-10"/>
          <w:sz w:val="16"/>
        </w:rPr>
        <w:t> </w:t>
      </w:r>
      <w:r>
        <w:rPr>
          <w:sz w:val="16"/>
        </w:rPr>
        <w:t>al</w:t>
      </w:r>
      <w:r>
        <w:rPr>
          <w:spacing w:val="-10"/>
          <w:sz w:val="16"/>
        </w:rPr>
        <w:t> </w:t>
      </w:r>
      <w:r>
        <w:rPr>
          <w:sz w:val="16"/>
        </w:rPr>
        <w:t>aportar</w:t>
      </w:r>
      <w:r>
        <w:rPr>
          <w:spacing w:val="-10"/>
          <w:sz w:val="16"/>
        </w:rPr>
        <w:t> </w:t>
      </w:r>
      <w:r>
        <w:rPr>
          <w:sz w:val="16"/>
        </w:rPr>
        <w:t>una</w:t>
      </w:r>
      <w:r>
        <w:rPr>
          <w:spacing w:val="-10"/>
          <w:sz w:val="16"/>
        </w:rPr>
        <w:t> </w:t>
      </w:r>
      <w:r>
        <w:rPr>
          <w:sz w:val="16"/>
        </w:rPr>
        <w:t>búsqueda</w:t>
      </w:r>
      <w:r>
        <w:rPr>
          <w:spacing w:val="-10"/>
          <w:sz w:val="16"/>
        </w:rPr>
        <w:t> </w:t>
      </w:r>
      <w:r>
        <w:rPr>
          <w:sz w:val="16"/>
        </w:rPr>
        <w:t>de</w:t>
      </w:r>
      <w:r>
        <w:rPr>
          <w:spacing w:val="-10"/>
          <w:sz w:val="16"/>
        </w:rPr>
        <w:t> </w:t>
      </w:r>
      <w:r>
        <w:rPr>
          <w:sz w:val="16"/>
        </w:rPr>
        <w:t>código</w:t>
      </w:r>
      <w:r>
        <w:rPr>
          <w:spacing w:val="-10"/>
          <w:sz w:val="16"/>
        </w:rPr>
        <w:t> </w:t>
      </w:r>
      <w:r>
        <w:rPr>
          <w:sz w:val="16"/>
        </w:rPr>
        <w:t>sencilla.</w:t>
      </w:r>
      <w:r>
        <w:rPr>
          <w:spacing w:val="-10"/>
          <w:sz w:val="16"/>
        </w:rPr>
        <w:t> </w:t>
      </w:r>
      <w:r>
        <w:rPr>
          <w:sz w:val="16"/>
        </w:rPr>
        <w:t>Mas</w:t>
      </w:r>
      <w:r>
        <w:rPr>
          <w:spacing w:val="-10"/>
          <w:sz w:val="16"/>
        </w:rPr>
        <w:t> </w:t>
      </w:r>
      <w:r>
        <w:rPr>
          <w:sz w:val="16"/>
        </w:rPr>
        <w:t>información:</w:t>
      </w:r>
      <w:r>
        <w:rPr>
          <w:spacing w:val="-10"/>
          <w:sz w:val="16"/>
        </w:rPr>
        <w:t> </w:t>
      </w:r>
      <w:hyperlink r:id="rId134">
        <w:r>
          <w:rPr>
            <w:color w:val="EC008C"/>
            <w:sz w:val="16"/>
          </w:rPr>
          <w:t>http://bguiz.github.io/js-standards/angularjs/application-</w:t>
        </w:r>
      </w:hyperlink>
      <w:r>
        <w:rPr>
          <w:color w:val="EC008C"/>
          <w:sz w:val="16"/>
        </w:rPr>
        <w:t> </w:t>
      </w:r>
      <w:hyperlink r:id="rId134">
        <w:r>
          <w:rPr>
            <w:color w:val="EC008C"/>
            <w:sz w:val="16"/>
          </w:rPr>
          <w:t>structure-lift-principle/</w:t>
        </w:r>
      </w:hyperlink>
    </w:p>
    <w:p>
      <w:pPr>
        <w:spacing w:after="0" w:line="190" w:lineRule="exact"/>
        <w:jc w:val="both"/>
        <w:rPr>
          <w:sz w:val="16"/>
        </w:rPr>
        <w:sectPr>
          <w:pgSz w:w="12240" w:h="15840"/>
          <w:pgMar w:header="1135" w:footer="1034" w:top="1400" w:bottom="1220" w:left="1460" w:right="220"/>
        </w:sectPr>
      </w:pPr>
    </w:p>
    <w:p>
      <w:pPr>
        <w:pStyle w:val="BodyText"/>
      </w:pPr>
    </w:p>
    <w:p>
      <w:pPr>
        <w:pStyle w:val="BodyText"/>
        <w:spacing w:before="6"/>
        <w:rPr>
          <w:sz w:val="23"/>
        </w:rPr>
      </w:pPr>
    </w:p>
    <w:p>
      <w:pPr>
        <w:pStyle w:val="BodyText"/>
        <w:spacing w:line="249" w:lineRule="auto"/>
        <w:ind w:left="583" w:right="929"/>
        <w:jc w:val="both"/>
      </w:pPr>
      <w:r>
        <w:rPr/>
        <w:pict>
          <v:rect style="position:absolute;margin-left:92.921997pt;margin-top:5.30095pt;width:3.138pt;height:3.138pt;mso-position-horizontal-relative:page;mso-position-vertical-relative:paragraph;z-index:8032" filled="true" fillcolor="#000000" stroked="false">
            <v:fill type="solid"/>
            <w10:wrap type="none"/>
          </v:rect>
        </w:pict>
      </w:r>
      <w:r>
        <w:rPr/>
        <w:t>Escalabilidad: la aplicación será mucho más escalable. Agregar nuevas directivas y plantillas no incrementará las carpetas existentes. La incorporación de nuevos desarrolladores también debería ser mucho más fácil una vez que se aplica esta aproximación. Además, con este enfoque, se podrán añadir y eliminar funcionalidades de la aplicación</w:t>
      </w:r>
      <w:r>
        <w:rPr>
          <w:spacing w:val="-4"/>
        </w:rPr>
        <w:t> </w:t>
      </w:r>
      <w:r>
        <w:rPr/>
        <w:t>con</w:t>
      </w:r>
      <w:r>
        <w:rPr>
          <w:spacing w:val="-4"/>
        </w:rPr>
        <w:t> </w:t>
      </w:r>
      <w:r>
        <w:rPr/>
        <w:t>relativa</w:t>
      </w:r>
      <w:r>
        <w:rPr>
          <w:spacing w:val="-4"/>
        </w:rPr>
        <w:t> </w:t>
      </w:r>
      <w:r>
        <w:rPr/>
        <w:t>facilidad</w:t>
      </w:r>
      <w:r>
        <w:rPr>
          <w:spacing w:val="-4"/>
        </w:rPr>
        <w:t> </w:t>
      </w:r>
      <w:r>
        <w:rPr/>
        <w:t>de</w:t>
      </w:r>
      <w:r>
        <w:rPr>
          <w:spacing w:val="-4"/>
        </w:rPr>
        <w:t> </w:t>
      </w:r>
      <w:r>
        <w:rPr/>
        <w:t>manera</w:t>
      </w:r>
      <w:r>
        <w:rPr>
          <w:spacing w:val="-4"/>
        </w:rPr>
        <w:t> </w:t>
      </w:r>
      <w:r>
        <w:rPr/>
        <w:t>que</w:t>
      </w:r>
      <w:r>
        <w:rPr>
          <w:spacing w:val="-4"/>
        </w:rPr>
        <w:t> </w:t>
      </w:r>
      <w:r>
        <w:rPr/>
        <w:t>testear</w:t>
      </w:r>
      <w:r>
        <w:rPr>
          <w:spacing w:val="-4"/>
        </w:rPr>
        <w:t> </w:t>
      </w:r>
      <w:r>
        <w:rPr/>
        <w:t>nuevas</w:t>
      </w:r>
      <w:r>
        <w:rPr>
          <w:spacing w:val="-4"/>
        </w:rPr>
        <w:t> </w:t>
      </w:r>
      <w:r>
        <w:rPr/>
        <w:t>funcionalidades</w:t>
      </w:r>
      <w:r>
        <w:rPr>
          <w:spacing w:val="-4"/>
        </w:rPr>
        <w:t> </w:t>
      </w:r>
      <w:r>
        <w:rPr/>
        <w:t>debería</w:t>
      </w:r>
      <w:r>
        <w:rPr>
          <w:spacing w:val="-4"/>
        </w:rPr>
        <w:t> </w:t>
      </w:r>
      <w:r>
        <w:rPr/>
        <w:t>ser</w:t>
      </w:r>
      <w:r>
        <w:rPr>
          <w:spacing w:val="-4"/>
        </w:rPr>
        <w:t> </w:t>
      </w:r>
      <w:r>
        <w:rPr/>
        <w:t>bastante</w:t>
      </w:r>
      <w:r>
        <w:rPr>
          <w:spacing w:val="-4"/>
        </w:rPr>
        <w:t> </w:t>
      </w:r>
      <w:r>
        <w:rPr/>
        <w:t>sencillo.</w:t>
      </w:r>
    </w:p>
    <w:p>
      <w:pPr>
        <w:pStyle w:val="BodyText"/>
        <w:spacing w:line="249" w:lineRule="auto" w:before="79"/>
        <w:ind w:left="583" w:right="929"/>
        <w:jc w:val="both"/>
      </w:pPr>
      <w:r>
        <w:rPr/>
        <w:pict>
          <v:rect style="position:absolute;margin-left:92.921997pt;margin-top:9.251957pt;width:3.138pt;height:3.138pt;mso-position-horizontal-relative:page;mso-position-vertical-relative:paragraph;z-index:8056" filled="true" fillcolor="#000000" stroked="false">
            <v:fill type="solid"/>
            <w10:wrap type="none"/>
          </v:rect>
        </w:pict>
      </w:r>
      <w:r>
        <w:rPr/>
        <w:t>Depuración: con esta aproximación modularizada es mucho más fácil depurar el código. Facilita encontrar las piezas de código erróneo y solucionar dichos errores.</w:t>
      </w:r>
    </w:p>
    <w:p>
      <w:pPr>
        <w:pStyle w:val="BodyText"/>
        <w:spacing w:line="249" w:lineRule="auto" w:before="79"/>
        <w:ind w:left="583" w:right="929"/>
        <w:jc w:val="both"/>
      </w:pPr>
      <w:r>
        <w:rPr/>
        <w:pict>
          <v:rect style="position:absolute;margin-left:92.921997pt;margin-top:9.250961pt;width:3.138pt;height:3.138pt;mso-position-horizontal-relative:page;mso-position-vertical-relative:paragraph;z-index:8080" filled="true" fillcolor="#000000" stroked="false">
            <v:fill type="solid"/>
            <w10:wrap type="none"/>
          </v:rect>
        </w:pict>
      </w:r>
      <w:r>
        <w:rPr/>
        <w:t>Pruebas: escribir tests unitarios y probar aplicaciones modularizadas es mucho más sencillo que las no modulari- zadas.</w:t>
      </w:r>
    </w:p>
    <w:p>
      <w:pPr>
        <w:pStyle w:val="BodyText"/>
        <w:spacing w:before="2"/>
        <w:rPr>
          <w:sz w:val="24"/>
        </w:rPr>
      </w:pPr>
    </w:p>
    <w:p>
      <w:pPr>
        <w:pStyle w:val="BodyText"/>
        <w:spacing w:line="249" w:lineRule="auto" w:before="1"/>
        <w:ind w:left="376" w:right="929"/>
        <w:jc w:val="both"/>
      </w:pPr>
      <w:r>
        <w:rPr/>
        <w:t>La segunda tarea de esta iteración se ha centrado en la funcionalidad básica consistente en la visualización de todas las guías clínicas existentes para que se puedan seleccionar individualmente </w:t>
      </w:r>
      <w:r>
        <w:rPr>
          <w:spacing w:val="-7"/>
        </w:rPr>
        <w:t>y, </w:t>
      </w:r>
      <w:r>
        <w:rPr/>
        <w:t>a partir de ahí, las guías puedan ser modificadas.</w:t>
      </w:r>
      <w:r>
        <w:rPr>
          <w:spacing w:val="-9"/>
        </w:rPr>
        <w:t> </w:t>
      </w:r>
      <w:r>
        <w:rPr/>
        <w:t>Esta</w:t>
      </w:r>
      <w:r>
        <w:rPr>
          <w:spacing w:val="-9"/>
        </w:rPr>
        <w:t> </w:t>
      </w:r>
      <w:r>
        <w:rPr/>
        <w:t>tarea</w:t>
      </w:r>
      <w:r>
        <w:rPr>
          <w:spacing w:val="-9"/>
        </w:rPr>
        <w:t> </w:t>
      </w:r>
      <w:r>
        <w:rPr/>
        <w:t>se</w:t>
      </w:r>
      <w:r>
        <w:rPr>
          <w:spacing w:val="-9"/>
        </w:rPr>
        <w:t> </w:t>
      </w:r>
      <w:r>
        <w:rPr/>
        <w:t>ha</w:t>
      </w:r>
      <w:r>
        <w:rPr>
          <w:spacing w:val="-9"/>
        </w:rPr>
        <w:t> </w:t>
      </w:r>
      <w:r>
        <w:rPr/>
        <w:t>limitado</w:t>
      </w:r>
      <w:r>
        <w:rPr>
          <w:spacing w:val="-9"/>
        </w:rPr>
        <w:t> </w:t>
      </w:r>
      <w:r>
        <w:rPr/>
        <w:t>a</w:t>
      </w:r>
      <w:r>
        <w:rPr>
          <w:spacing w:val="-9"/>
        </w:rPr>
        <w:t> </w:t>
      </w:r>
      <w:r>
        <w:rPr/>
        <w:t>la</w:t>
      </w:r>
      <w:r>
        <w:rPr>
          <w:spacing w:val="-9"/>
        </w:rPr>
        <w:t> </w:t>
      </w:r>
      <w:r>
        <w:rPr/>
        <w:t>visualización</w:t>
      </w:r>
      <w:r>
        <w:rPr>
          <w:spacing w:val="-9"/>
        </w:rPr>
        <w:t> </w:t>
      </w:r>
      <w:r>
        <w:rPr/>
        <w:t>del</w:t>
      </w:r>
      <w:r>
        <w:rPr>
          <w:spacing w:val="-9"/>
        </w:rPr>
        <w:t> </w:t>
      </w:r>
      <w:r>
        <w:rPr/>
        <w:t>listado</w:t>
      </w:r>
      <w:r>
        <w:rPr>
          <w:spacing w:val="-9"/>
        </w:rPr>
        <w:t> </w:t>
      </w:r>
      <w:r>
        <w:rPr/>
        <w:t>de</w:t>
      </w:r>
      <w:r>
        <w:rPr>
          <w:spacing w:val="-9"/>
        </w:rPr>
        <w:t> </w:t>
      </w:r>
      <w:r>
        <w:rPr/>
        <w:t>guías</w:t>
      </w:r>
      <w:r>
        <w:rPr>
          <w:spacing w:val="-9"/>
        </w:rPr>
        <w:t> </w:t>
      </w:r>
      <w:r>
        <w:rPr/>
        <w:t>clínicas</w:t>
      </w:r>
      <w:r>
        <w:rPr>
          <w:spacing w:val="-9"/>
        </w:rPr>
        <w:t> </w:t>
      </w:r>
      <w:r>
        <w:rPr/>
        <w:t>almacenadas</w:t>
      </w:r>
      <w:r>
        <w:rPr>
          <w:spacing w:val="-9"/>
        </w:rPr>
        <w:t> </w:t>
      </w:r>
      <w:r>
        <w:rPr/>
        <w:t>en</w:t>
      </w:r>
      <w:r>
        <w:rPr>
          <w:spacing w:val="-9"/>
        </w:rPr>
        <w:t> </w:t>
      </w:r>
      <w:r>
        <w:rPr/>
        <w:t>el</w:t>
      </w:r>
      <w:r>
        <w:rPr>
          <w:spacing w:val="-9"/>
        </w:rPr>
        <w:t> </w:t>
      </w:r>
      <w:r>
        <w:rPr>
          <w:i/>
        </w:rPr>
        <w:t>backend</w:t>
      </w:r>
      <w:r>
        <w:rPr/>
        <w:t>.</w:t>
      </w:r>
      <w:r>
        <w:rPr>
          <w:spacing w:val="-9"/>
        </w:rPr>
        <w:t> </w:t>
      </w:r>
      <w:r>
        <w:rPr/>
        <w:t>Para que esto sea posible, el caso de uso (ver Figura </w:t>
      </w:r>
      <w:hyperlink w:history="true" w:anchor="_bookmark185">
        <w:r>
          <w:rPr>
            <w:color w:val="0000FF"/>
          </w:rPr>
          <w:t>5.3</w:t>
        </w:r>
      </w:hyperlink>
      <w:r>
        <w:rPr/>
        <w:t>) que se ha de implementar es el que permita navegar entre las guías clínicas (</w:t>
      </w:r>
      <w:r>
        <w:rPr>
          <w:i/>
        </w:rPr>
        <w:t>Browse clinical guidelines</w:t>
      </w:r>
      <w:r>
        <w:rPr/>
        <w:t>), el cual se describe a</w:t>
      </w:r>
      <w:r>
        <w:rPr>
          <w:spacing w:val="-15"/>
        </w:rPr>
        <w:t> </w:t>
      </w:r>
      <w:r>
        <w:rPr/>
        <w:t>continuación.</w:t>
      </w:r>
    </w:p>
    <w:p>
      <w:pPr>
        <w:pStyle w:val="BodyText"/>
        <w:rPr>
          <w:sz w:val="24"/>
        </w:rPr>
      </w:pPr>
    </w:p>
    <w:p>
      <w:pPr>
        <w:pStyle w:val="ListParagraph"/>
        <w:numPr>
          <w:ilvl w:val="3"/>
          <w:numId w:val="11"/>
        </w:numPr>
        <w:tabs>
          <w:tab w:pos="1154" w:val="left" w:leader="none"/>
        </w:tabs>
        <w:spacing w:line="240" w:lineRule="auto" w:before="140" w:after="0"/>
        <w:ind w:left="1153" w:right="0" w:hanging="777"/>
        <w:jc w:val="left"/>
        <w:rPr>
          <w:rFonts w:ascii="Arial" w:hAnsi="Arial"/>
          <w:b/>
          <w:sz w:val="18"/>
        </w:rPr>
      </w:pPr>
      <w:r>
        <w:rPr>
          <w:rFonts w:ascii="Arial" w:hAnsi="Arial"/>
          <w:b/>
          <w:sz w:val="18"/>
        </w:rPr>
        <w:t>Descripción de los casos de</w:t>
      </w:r>
      <w:r>
        <w:rPr>
          <w:rFonts w:ascii="Arial" w:hAnsi="Arial"/>
          <w:b/>
          <w:spacing w:val="-6"/>
          <w:sz w:val="18"/>
        </w:rPr>
        <w:t> </w:t>
      </w:r>
      <w:r>
        <w:rPr>
          <w:rFonts w:ascii="Arial" w:hAnsi="Arial"/>
          <w:b/>
          <w:sz w:val="18"/>
        </w:rPr>
        <w:t>uso</w:t>
      </w:r>
    </w:p>
    <w:p>
      <w:pPr>
        <w:pStyle w:val="BodyText"/>
        <w:spacing w:before="8"/>
        <w:rPr>
          <w:rFonts w:ascii="Arial"/>
          <w:b/>
          <w:sz w:val="22"/>
        </w:rPr>
      </w:pPr>
    </w:p>
    <w:p>
      <w:pPr>
        <w:spacing w:before="1"/>
        <w:ind w:left="376" w:right="0" w:firstLine="0"/>
        <w:jc w:val="left"/>
        <w:rPr>
          <w:sz w:val="20"/>
        </w:rPr>
      </w:pPr>
      <w:r>
        <w:rPr>
          <w:sz w:val="20"/>
        </w:rPr>
        <w:t>A continuación se describe el caso de uso </w:t>
      </w:r>
      <w:r>
        <w:rPr>
          <w:i/>
          <w:sz w:val="20"/>
        </w:rPr>
        <w:t>Browse clinical guidelines</w:t>
      </w:r>
      <w:r>
        <w:rPr>
          <w:sz w:val="20"/>
        </w:rPr>
        <w:t>.</w:t>
      </w:r>
    </w:p>
    <w:p>
      <w:pPr>
        <w:pStyle w:val="Heading3"/>
        <w:spacing w:before="128"/>
      </w:pPr>
      <w:r>
        <w:rPr/>
        <w:t>Navegar guías clínicas</w:t>
      </w:r>
    </w:p>
    <w:p>
      <w:pPr>
        <w:pStyle w:val="BodyText"/>
        <w:spacing w:line="249" w:lineRule="auto" w:before="8"/>
        <w:ind w:left="376" w:right="853"/>
      </w:pPr>
      <w:r>
        <w:rPr/>
        <w:t>Para que el profesional sanitario pueda editar un guía clínica existente, primero debe poder visualizar las guías que ya</w:t>
      </w:r>
      <w:r>
        <w:rPr>
          <w:spacing w:val="-7"/>
        </w:rPr>
        <w:t> </w:t>
      </w:r>
      <w:r>
        <w:rPr/>
        <w:t>están</w:t>
      </w:r>
      <w:r>
        <w:rPr>
          <w:spacing w:val="-7"/>
        </w:rPr>
        <w:t> </w:t>
      </w:r>
      <w:r>
        <w:rPr/>
        <w:t>creadas.</w:t>
      </w:r>
      <w:r>
        <w:rPr>
          <w:spacing w:val="-7"/>
        </w:rPr>
        <w:t> </w:t>
      </w:r>
      <w:r>
        <w:rPr/>
        <w:t>Cuando</w:t>
      </w:r>
      <w:r>
        <w:rPr>
          <w:spacing w:val="-7"/>
        </w:rPr>
        <w:t> </w:t>
      </w:r>
      <w:r>
        <w:rPr/>
        <w:t>se</w:t>
      </w:r>
      <w:r>
        <w:rPr>
          <w:spacing w:val="-7"/>
        </w:rPr>
        <w:t> </w:t>
      </w:r>
      <w:r>
        <w:rPr/>
        <w:t>muestre</w:t>
      </w:r>
      <w:r>
        <w:rPr>
          <w:spacing w:val="-7"/>
        </w:rPr>
        <w:t> </w:t>
      </w:r>
      <w:r>
        <w:rPr/>
        <w:t>el</w:t>
      </w:r>
      <w:r>
        <w:rPr>
          <w:spacing w:val="-7"/>
        </w:rPr>
        <w:t> </w:t>
      </w:r>
      <w:r>
        <w:rPr/>
        <w:t>listado</w:t>
      </w:r>
      <w:r>
        <w:rPr>
          <w:spacing w:val="-7"/>
        </w:rPr>
        <w:t> </w:t>
      </w:r>
      <w:r>
        <w:rPr/>
        <w:t>con</w:t>
      </w:r>
      <w:r>
        <w:rPr>
          <w:spacing w:val="-7"/>
        </w:rPr>
        <w:t> </w:t>
      </w:r>
      <w:r>
        <w:rPr/>
        <w:t>las</w:t>
      </w:r>
      <w:r>
        <w:rPr>
          <w:spacing w:val="-7"/>
        </w:rPr>
        <w:t> </w:t>
      </w:r>
      <w:r>
        <w:rPr/>
        <w:t>guías,</w:t>
      </w:r>
      <w:r>
        <w:rPr>
          <w:spacing w:val="-7"/>
        </w:rPr>
        <w:t> </w:t>
      </w:r>
      <w:r>
        <w:rPr/>
        <w:t>el</w:t>
      </w:r>
      <w:r>
        <w:rPr>
          <w:spacing w:val="-7"/>
        </w:rPr>
        <w:t> </w:t>
      </w:r>
      <w:r>
        <w:rPr/>
        <w:t>usuario</w:t>
      </w:r>
      <w:r>
        <w:rPr>
          <w:spacing w:val="-7"/>
        </w:rPr>
        <w:t> </w:t>
      </w:r>
      <w:r>
        <w:rPr/>
        <w:t>simplemente</w:t>
      </w:r>
      <w:r>
        <w:rPr>
          <w:spacing w:val="-7"/>
        </w:rPr>
        <w:t> </w:t>
      </w:r>
      <w:r>
        <w:rPr/>
        <w:t>seleccionará</w:t>
      </w:r>
      <w:r>
        <w:rPr>
          <w:spacing w:val="-7"/>
        </w:rPr>
        <w:t> </w:t>
      </w:r>
      <w:r>
        <w:rPr/>
        <w:t>la</w:t>
      </w:r>
      <w:r>
        <w:rPr>
          <w:spacing w:val="-7"/>
        </w:rPr>
        <w:t> </w:t>
      </w:r>
      <w:r>
        <w:rPr/>
        <w:t>que</w:t>
      </w:r>
      <w:r>
        <w:rPr>
          <w:spacing w:val="-7"/>
        </w:rPr>
        <w:t> </w:t>
      </w:r>
      <w:r>
        <w:rPr/>
        <w:t>desee</w:t>
      </w:r>
      <w:r>
        <w:rPr>
          <w:spacing w:val="-7"/>
        </w:rPr>
        <w:t> </w:t>
      </w:r>
      <w:r>
        <w:rPr/>
        <w:t>editar.</w:t>
      </w:r>
    </w:p>
    <w:p>
      <w:pPr>
        <w:pStyle w:val="BodyText"/>
        <w:rPr>
          <w:sz w:val="24"/>
        </w:rPr>
      </w:pPr>
    </w:p>
    <w:p>
      <w:pPr>
        <w:pStyle w:val="Heading2"/>
        <w:numPr>
          <w:ilvl w:val="2"/>
          <w:numId w:val="11"/>
        </w:numPr>
        <w:tabs>
          <w:tab w:pos="1129" w:val="left" w:leader="none"/>
          <w:tab w:pos="1130" w:val="left" w:leader="none"/>
        </w:tabs>
        <w:spacing w:line="240" w:lineRule="auto" w:before="151" w:after="0"/>
        <w:ind w:left="1129" w:right="0" w:hanging="753"/>
        <w:jc w:val="left"/>
      </w:pPr>
      <w:bookmarkStart w:name="Diseño" w:id="277"/>
      <w:bookmarkEnd w:id="277"/>
      <w:r>
        <w:rPr>
          <w:b w:val="0"/>
        </w:rPr>
      </w:r>
      <w:bookmarkStart w:name="_bookmark184" w:id="278"/>
      <w:bookmarkEnd w:id="278"/>
      <w:r>
        <w:rPr>
          <w:b w:val="0"/>
        </w:rPr>
      </w:r>
      <w:bookmarkStart w:name="_bookmark184" w:id="279"/>
      <w:bookmarkEnd w:id="279"/>
      <w:r>
        <w:rPr/>
        <w:t>Diseño</w:t>
      </w:r>
    </w:p>
    <w:p>
      <w:pPr>
        <w:pStyle w:val="BodyText"/>
        <w:spacing w:before="2"/>
        <w:rPr>
          <w:rFonts w:ascii="Arial"/>
          <w:b/>
          <w:sz w:val="22"/>
        </w:rPr>
      </w:pPr>
    </w:p>
    <w:p>
      <w:pPr>
        <w:pStyle w:val="BodyText"/>
        <w:spacing w:line="249" w:lineRule="auto"/>
        <w:ind w:left="376" w:right="929"/>
        <w:jc w:val="both"/>
      </w:pPr>
      <w:r>
        <w:rPr/>
        <w:t>Una</w:t>
      </w:r>
      <w:r>
        <w:rPr>
          <w:spacing w:val="-15"/>
        </w:rPr>
        <w:t> </w:t>
      </w:r>
      <w:r>
        <w:rPr/>
        <w:t>aplicación</w:t>
      </w:r>
      <w:r>
        <w:rPr>
          <w:spacing w:val="-15"/>
        </w:rPr>
        <w:t> </w:t>
      </w:r>
      <w:r>
        <w:rPr/>
        <w:t>profesional</w:t>
      </w:r>
      <w:r>
        <w:rPr>
          <w:spacing w:val="-15"/>
        </w:rPr>
        <w:t> </w:t>
      </w:r>
      <w:r>
        <w:rPr/>
        <w:t>debe</w:t>
      </w:r>
      <w:r>
        <w:rPr>
          <w:spacing w:val="-15"/>
        </w:rPr>
        <w:t> </w:t>
      </w:r>
      <w:r>
        <w:rPr/>
        <w:t>ir</w:t>
      </w:r>
      <w:r>
        <w:rPr>
          <w:spacing w:val="-15"/>
        </w:rPr>
        <w:t> </w:t>
      </w:r>
      <w:r>
        <w:rPr/>
        <w:t>acompañada</w:t>
      </w:r>
      <w:r>
        <w:rPr>
          <w:spacing w:val="-15"/>
        </w:rPr>
        <w:t> </w:t>
      </w:r>
      <w:r>
        <w:rPr/>
        <w:t>siempre</w:t>
      </w:r>
      <w:r>
        <w:rPr>
          <w:spacing w:val="-15"/>
        </w:rPr>
        <w:t> </w:t>
      </w:r>
      <w:r>
        <w:rPr/>
        <w:t>de</w:t>
      </w:r>
      <w:r>
        <w:rPr>
          <w:spacing w:val="-15"/>
        </w:rPr>
        <w:t> </w:t>
      </w:r>
      <w:r>
        <w:rPr/>
        <w:t>una</w:t>
      </w:r>
      <w:r>
        <w:rPr>
          <w:spacing w:val="-15"/>
        </w:rPr>
        <w:t> </w:t>
      </w:r>
      <w:r>
        <w:rPr/>
        <w:t>documentación</w:t>
      </w:r>
      <w:r>
        <w:rPr>
          <w:spacing w:val="-15"/>
        </w:rPr>
        <w:t> </w:t>
      </w:r>
      <w:r>
        <w:rPr/>
        <w:t>de</w:t>
      </w:r>
      <w:r>
        <w:rPr>
          <w:spacing w:val="-15"/>
        </w:rPr>
        <w:t> </w:t>
      </w:r>
      <w:r>
        <w:rPr/>
        <w:t>modelado</w:t>
      </w:r>
      <w:r>
        <w:rPr>
          <w:spacing w:val="-15"/>
        </w:rPr>
        <w:t> </w:t>
      </w:r>
      <w:r>
        <w:rPr/>
        <w:t>técnico</w:t>
      </w:r>
      <w:r>
        <w:rPr>
          <w:spacing w:val="-15"/>
        </w:rPr>
        <w:t> </w:t>
      </w:r>
      <w:r>
        <w:rPr/>
        <w:t>y</w:t>
      </w:r>
      <w:r>
        <w:rPr>
          <w:spacing w:val="-15"/>
        </w:rPr>
        <w:t> </w:t>
      </w:r>
      <w:r>
        <w:rPr/>
        <w:t>funcional</w:t>
      </w:r>
      <w:r>
        <w:rPr>
          <w:spacing w:val="-15"/>
        </w:rPr>
        <w:t> </w:t>
      </w:r>
      <w:r>
        <w:rPr/>
        <w:t>hasta un cierto nivel de detalle, </w:t>
      </w:r>
      <w:r>
        <w:rPr>
          <w:i/>
        </w:rPr>
        <w:t>i.e. </w:t>
      </w:r>
      <w:r>
        <w:rPr/>
        <w:t>no demasiado detallado. El diseño debe ser suficiente para posteriormente encontrar más detalles en el código fuente. Si el código fuente aún no ha sido escrito, el diseño debe ser suficiente para que  el desarrollador rellene los detalles a su propia discreción. Esta documentación permite ahorrar tiempo (y por lo tanto, dinero) y permite que los usuarios obtengan una aplicación de mayor calidad. El ahorro surge del hecho de que el diseño proporciona una visión de la estructura del software y por lo tanto reduce la posibilidad de una mala organización (</w:t>
      </w:r>
      <w:r>
        <w:rPr>
          <w:i/>
        </w:rPr>
        <w:t>spaghetti code</w:t>
      </w:r>
      <w:r>
        <w:rPr/>
        <w:t>, inconsistencias, código duplicado). Esta visión general de la estructura del software permite</w:t>
      </w:r>
      <w:r>
        <w:rPr>
          <w:spacing w:val="-2"/>
        </w:rPr>
        <w:t> </w:t>
      </w:r>
      <w:r>
        <w:rPr/>
        <w:t>disminuir:</w:t>
      </w:r>
    </w:p>
    <w:p>
      <w:pPr>
        <w:pStyle w:val="BodyText"/>
        <w:spacing w:before="9"/>
        <w:rPr>
          <w:sz w:val="15"/>
        </w:rPr>
      </w:pPr>
    </w:p>
    <w:p>
      <w:pPr>
        <w:pStyle w:val="BodyText"/>
        <w:spacing w:line="333" w:lineRule="auto" w:before="97"/>
        <w:ind w:left="583" w:right="1699"/>
      </w:pPr>
      <w:r>
        <w:rPr/>
        <w:pict>
          <v:rect style="position:absolute;margin-left:92.921997pt;margin-top:10.151925pt;width:3.138pt;height:3.138pt;mso-position-horizontal-relative:page;mso-position-vertical-relative:paragraph;z-index:8104" filled="true" fillcolor="#000000" stroked="false">
            <v:fill type="solid"/>
            <w10:wrap type="none"/>
          </v:rect>
        </w:pict>
      </w:r>
      <w:r>
        <w:rPr/>
        <w:pict>
          <v:rect style="position:absolute;margin-left:92.921997pt;margin-top:26.091925pt;width:3.138pt;height:3.138pt;mso-position-horizontal-relative:page;mso-position-vertical-relative:paragraph;z-index:8128" filled="true" fillcolor="#000000" stroked="false">
            <v:fill type="solid"/>
            <w10:wrap type="none"/>
          </v:rect>
        </w:pict>
      </w:r>
      <w:r>
        <w:rPr/>
        <w:t>La posibilidad de cometer errores y, en consecuencia, el tiempo que se tarda en resolver dichos errores. El tiempo que se tarda en determinar la mejor manera de integrar un cambio o extensión en particular. El tiempo que se tarda en corregir defectos en la estructura más adelante.</w:t>
      </w:r>
    </w:p>
    <w:p>
      <w:pPr>
        <w:pStyle w:val="BodyText"/>
        <w:spacing w:line="249" w:lineRule="auto" w:before="201"/>
        <w:ind w:left="376" w:right="929"/>
        <w:jc w:val="both"/>
      </w:pPr>
      <w:r>
        <w:rPr/>
        <w:t>En la fase de diseño de la primera iteración hemos realizado el diseño básico de toda la aplicación, esto conlleva</w:t>
      </w:r>
      <w:r>
        <w:rPr>
          <w:spacing w:val="-22"/>
        </w:rPr>
        <w:t> </w:t>
      </w:r>
      <w:r>
        <w:rPr/>
        <w:t>los principales diagramas orientados a las funcionalidades</w:t>
      </w:r>
      <w:r>
        <w:rPr>
          <w:spacing w:val="-8"/>
        </w:rPr>
        <w:t> </w:t>
      </w:r>
      <w:r>
        <w:rPr/>
        <w:t>generales.</w:t>
      </w:r>
    </w:p>
    <w:p>
      <w:pPr>
        <w:pStyle w:val="BodyText"/>
        <w:spacing w:line="249" w:lineRule="auto" w:before="119"/>
        <w:ind w:left="376" w:right="929"/>
        <w:jc w:val="both"/>
      </w:pPr>
      <w:r>
        <w:rPr/>
        <w:t>En</w:t>
      </w:r>
      <w:r>
        <w:rPr>
          <w:spacing w:val="-10"/>
        </w:rPr>
        <w:t> </w:t>
      </w:r>
      <w:r>
        <w:rPr/>
        <w:t>un</w:t>
      </w:r>
      <w:r>
        <w:rPr>
          <w:spacing w:val="-10"/>
        </w:rPr>
        <w:t> </w:t>
      </w:r>
      <w:r>
        <w:rPr/>
        <w:t>editor</w:t>
      </w:r>
      <w:r>
        <w:rPr>
          <w:spacing w:val="-10"/>
        </w:rPr>
        <w:t> </w:t>
      </w:r>
      <w:r>
        <w:rPr/>
        <w:t>de</w:t>
      </w:r>
      <w:r>
        <w:rPr>
          <w:spacing w:val="-10"/>
        </w:rPr>
        <w:t> </w:t>
      </w:r>
      <w:r>
        <w:rPr/>
        <w:t>guías</w:t>
      </w:r>
      <w:r>
        <w:rPr>
          <w:spacing w:val="-10"/>
        </w:rPr>
        <w:t> </w:t>
      </w:r>
      <w:r>
        <w:rPr/>
        <w:t>clínicas</w:t>
      </w:r>
      <w:r>
        <w:rPr>
          <w:spacing w:val="-10"/>
        </w:rPr>
        <w:t> </w:t>
      </w:r>
      <w:r>
        <w:rPr/>
        <w:t>las</w:t>
      </w:r>
      <w:r>
        <w:rPr>
          <w:spacing w:val="-10"/>
        </w:rPr>
        <w:t> </w:t>
      </w:r>
      <w:r>
        <w:rPr/>
        <w:t>funciones</w:t>
      </w:r>
      <w:r>
        <w:rPr>
          <w:spacing w:val="-10"/>
        </w:rPr>
        <w:t> </w:t>
      </w:r>
      <w:r>
        <w:rPr/>
        <w:t>básicas</w:t>
      </w:r>
      <w:r>
        <w:rPr>
          <w:spacing w:val="-10"/>
        </w:rPr>
        <w:t> </w:t>
      </w:r>
      <w:r>
        <w:rPr/>
        <w:t>que</w:t>
      </w:r>
      <w:r>
        <w:rPr>
          <w:spacing w:val="-10"/>
        </w:rPr>
        <w:t> </w:t>
      </w:r>
      <w:r>
        <w:rPr/>
        <w:t>se</w:t>
      </w:r>
      <w:r>
        <w:rPr>
          <w:spacing w:val="-10"/>
        </w:rPr>
        <w:t> </w:t>
      </w:r>
      <w:r>
        <w:rPr/>
        <w:t>deben</w:t>
      </w:r>
      <w:r>
        <w:rPr>
          <w:spacing w:val="-10"/>
        </w:rPr>
        <w:t> </w:t>
      </w:r>
      <w:r>
        <w:rPr/>
        <w:t>poder</w:t>
      </w:r>
      <w:r>
        <w:rPr>
          <w:spacing w:val="-10"/>
        </w:rPr>
        <w:t> </w:t>
      </w:r>
      <w:r>
        <w:rPr/>
        <w:t>realizar</w:t>
      </w:r>
      <w:r>
        <w:rPr>
          <w:spacing w:val="-10"/>
        </w:rPr>
        <w:t> </w:t>
      </w:r>
      <w:r>
        <w:rPr/>
        <w:t>son</w:t>
      </w:r>
      <w:r>
        <w:rPr>
          <w:spacing w:val="-10"/>
        </w:rPr>
        <w:t> </w:t>
      </w:r>
      <w:r>
        <w:rPr/>
        <w:t>las</w:t>
      </w:r>
      <w:r>
        <w:rPr>
          <w:spacing w:val="-10"/>
        </w:rPr>
        <w:t> </w:t>
      </w:r>
      <w:r>
        <w:rPr/>
        <w:t>de</w:t>
      </w:r>
      <w:r>
        <w:rPr>
          <w:spacing w:val="-10"/>
        </w:rPr>
        <w:t> </w:t>
      </w:r>
      <w:r>
        <w:rPr/>
        <w:t>crear</w:t>
      </w:r>
      <w:r>
        <w:rPr>
          <w:spacing w:val="-10"/>
        </w:rPr>
        <w:t> </w:t>
      </w:r>
      <w:r>
        <w:rPr/>
        <w:t>una</w:t>
      </w:r>
      <w:r>
        <w:rPr>
          <w:spacing w:val="-10"/>
        </w:rPr>
        <w:t> </w:t>
      </w:r>
      <w:r>
        <w:rPr/>
        <w:t>guía</w:t>
      </w:r>
      <w:r>
        <w:rPr>
          <w:spacing w:val="-10"/>
        </w:rPr>
        <w:t> </w:t>
      </w:r>
      <w:r>
        <w:rPr/>
        <w:t>clínica</w:t>
      </w:r>
      <w:r>
        <w:rPr>
          <w:spacing w:val="-10"/>
        </w:rPr>
        <w:t> </w:t>
      </w:r>
      <w:r>
        <w:rPr/>
        <w:t>desde el principio y el de poder navegar entre las guías existentes para poder seleccionar una y modificarla. Los casos de uso que se han de implementar son los</w:t>
      </w:r>
      <w:r>
        <w:rPr>
          <w:spacing w:val="-9"/>
        </w:rPr>
        <w:t> </w:t>
      </w:r>
      <w:r>
        <w:rPr/>
        <w:t>siguientes:</w:t>
      </w:r>
    </w:p>
    <w:p>
      <w:pPr>
        <w:spacing w:after="0" w:line="249" w:lineRule="auto"/>
        <w:jc w:val="both"/>
        <w:sectPr>
          <w:footerReference w:type="default" r:id="rId135"/>
          <w:pgSz w:w="12240" w:h="15840"/>
          <w:pgMar w:footer="1034" w:header="1135" w:top="1400" w:bottom="1220" w:left="1460" w:right="220"/>
        </w:sectPr>
      </w:pPr>
    </w:p>
    <w:p>
      <w:pPr>
        <w:pStyle w:val="BodyText"/>
      </w:pPr>
    </w:p>
    <w:p>
      <w:pPr>
        <w:pStyle w:val="BodyText"/>
        <w:spacing w:before="5"/>
        <w:rPr>
          <w:sz w:val="22"/>
        </w:rPr>
      </w:pPr>
    </w:p>
    <w:p>
      <w:pPr>
        <w:pStyle w:val="BodyText"/>
        <w:ind w:left="1301"/>
      </w:pPr>
      <w:r>
        <w:rPr/>
        <w:drawing>
          <wp:inline distT="0" distB="0" distL="0" distR="0">
            <wp:extent cx="4714017" cy="4302156"/>
            <wp:effectExtent l="0" t="0" r="0" b="0"/>
            <wp:docPr id="79" name="image40.jpeg" descr=""/>
            <wp:cNvGraphicFramePr>
              <a:graphicFrameLocks noChangeAspect="1"/>
            </wp:cNvGraphicFramePr>
            <a:graphic>
              <a:graphicData uri="http://schemas.openxmlformats.org/drawingml/2006/picture">
                <pic:pic>
                  <pic:nvPicPr>
                    <pic:cNvPr id="80" name="image40.jpeg"/>
                    <pic:cNvPicPr/>
                  </pic:nvPicPr>
                  <pic:blipFill>
                    <a:blip r:embed="rId137" cstate="print"/>
                    <a:stretch>
                      <a:fillRect/>
                    </a:stretch>
                  </pic:blipFill>
                  <pic:spPr>
                    <a:xfrm>
                      <a:off x="0" y="0"/>
                      <a:ext cx="4714017" cy="4302156"/>
                    </a:xfrm>
                    <a:prstGeom prst="rect">
                      <a:avLst/>
                    </a:prstGeom>
                  </pic:spPr>
                </pic:pic>
              </a:graphicData>
            </a:graphic>
          </wp:inline>
        </w:drawing>
      </w:r>
      <w:r>
        <w:rPr/>
      </w:r>
    </w:p>
    <w:p>
      <w:pPr>
        <w:pStyle w:val="BodyText"/>
        <w:spacing w:before="10"/>
        <w:rPr>
          <w:sz w:val="28"/>
        </w:rPr>
      </w:pPr>
    </w:p>
    <w:p>
      <w:pPr>
        <w:pStyle w:val="BodyText"/>
        <w:spacing w:before="98"/>
        <w:ind w:left="3344"/>
      </w:pPr>
      <w:bookmarkStart w:name="_bookmark185" w:id="280"/>
      <w:bookmarkEnd w:id="280"/>
      <w:r>
        <w:rPr/>
      </w:r>
      <w:r>
        <w:rPr/>
        <w:t>Figura 5.3: Casos de uso de la aplicación.</w:t>
      </w:r>
    </w:p>
    <w:p>
      <w:pPr>
        <w:pStyle w:val="BodyText"/>
        <w:spacing w:before="8"/>
        <w:rPr>
          <w:sz w:val="35"/>
        </w:rPr>
      </w:pPr>
    </w:p>
    <w:p>
      <w:pPr>
        <w:pStyle w:val="BodyText"/>
        <w:spacing w:line="249" w:lineRule="auto"/>
        <w:ind w:left="376" w:right="930"/>
        <w:jc w:val="both"/>
      </w:pPr>
      <w:r>
        <w:rPr/>
        <w:t>El único actor que tenemos en este desarrollo es el de </w:t>
      </w:r>
      <w:r>
        <w:rPr>
          <w:i/>
        </w:rPr>
        <w:t>Profesional Sanitario </w:t>
      </w:r>
      <w:r>
        <w:rPr/>
        <w:t>que, como conocedor del dominio médico, será el que elabore las guías clínicas.</w:t>
      </w:r>
    </w:p>
    <w:p>
      <w:pPr>
        <w:pStyle w:val="BodyText"/>
        <w:spacing w:line="249" w:lineRule="auto" w:before="119"/>
        <w:ind w:left="376" w:right="929"/>
        <w:jc w:val="both"/>
      </w:pPr>
      <w:r>
        <w:rPr/>
        <w:t>Se</w:t>
      </w:r>
      <w:r>
        <w:rPr>
          <w:spacing w:val="-11"/>
        </w:rPr>
        <w:t> </w:t>
      </w:r>
      <w:r>
        <w:rPr/>
        <w:t>ha</w:t>
      </w:r>
      <w:r>
        <w:rPr>
          <w:spacing w:val="-11"/>
        </w:rPr>
        <w:t> </w:t>
      </w:r>
      <w:r>
        <w:rPr/>
        <w:t>dedicado</w:t>
      </w:r>
      <w:r>
        <w:rPr>
          <w:spacing w:val="-11"/>
        </w:rPr>
        <w:t> </w:t>
      </w:r>
      <w:r>
        <w:rPr/>
        <w:t>una</w:t>
      </w:r>
      <w:r>
        <w:rPr>
          <w:spacing w:val="-11"/>
        </w:rPr>
        <w:t> </w:t>
      </w:r>
      <w:r>
        <w:rPr/>
        <w:t>iteración</w:t>
      </w:r>
      <w:r>
        <w:rPr>
          <w:spacing w:val="-11"/>
        </w:rPr>
        <w:t> </w:t>
      </w:r>
      <w:r>
        <w:rPr/>
        <w:t>para</w:t>
      </w:r>
      <w:r>
        <w:rPr>
          <w:spacing w:val="-11"/>
        </w:rPr>
        <w:t> </w:t>
      </w:r>
      <w:r>
        <w:rPr/>
        <w:t>cada</w:t>
      </w:r>
      <w:r>
        <w:rPr>
          <w:spacing w:val="-11"/>
        </w:rPr>
        <w:t> </w:t>
      </w:r>
      <w:r>
        <w:rPr/>
        <w:t>uno</w:t>
      </w:r>
      <w:r>
        <w:rPr>
          <w:spacing w:val="-11"/>
        </w:rPr>
        <w:t> </w:t>
      </w:r>
      <w:r>
        <w:rPr/>
        <w:t>de</w:t>
      </w:r>
      <w:r>
        <w:rPr>
          <w:spacing w:val="-11"/>
        </w:rPr>
        <w:t> </w:t>
      </w:r>
      <w:r>
        <w:rPr/>
        <w:t>los</w:t>
      </w:r>
      <w:r>
        <w:rPr>
          <w:spacing w:val="-11"/>
        </w:rPr>
        <w:t> </w:t>
      </w:r>
      <w:r>
        <w:rPr/>
        <w:t>casos</w:t>
      </w:r>
      <w:r>
        <w:rPr>
          <w:spacing w:val="-11"/>
        </w:rPr>
        <w:t> </w:t>
      </w:r>
      <w:r>
        <w:rPr/>
        <w:t>de</w:t>
      </w:r>
      <w:r>
        <w:rPr>
          <w:spacing w:val="-11"/>
        </w:rPr>
        <w:t> </w:t>
      </w:r>
      <w:r>
        <w:rPr/>
        <w:t>uso</w:t>
      </w:r>
      <w:r>
        <w:rPr>
          <w:spacing w:val="-11"/>
        </w:rPr>
        <w:t> </w:t>
      </w:r>
      <w:r>
        <w:rPr/>
        <w:t>que</w:t>
      </w:r>
      <w:r>
        <w:rPr>
          <w:spacing w:val="-11"/>
        </w:rPr>
        <w:t> </w:t>
      </w:r>
      <w:r>
        <w:rPr/>
        <w:t>extienden</w:t>
      </w:r>
      <w:r>
        <w:rPr>
          <w:spacing w:val="-11"/>
        </w:rPr>
        <w:t> </w:t>
      </w:r>
      <w:r>
        <w:rPr/>
        <w:t>del</w:t>
      </w:r>
      <w:r>
        <w:rPr>
          <w:spacing w:val="-11"/>
        </w:rPr>
        <w:t> </w:t>
      </w:r>
      <w:r>
        <w:rPr/>
        <w:t>caso</w:t>
      </w:r>
      <w:r>
        <w:rPr>
          <w:spacing w:val="-11"/>
        </w:rPr>
        <w:t> </w:t>
      </w:r>
      <w:r>
        <w:rPr/>
        <w:t>de</w:t>
      </w:r>
      <w:r>
        <w:rPr>
          <w:spacing w:val="-11"/>
        </w:rPr>
        <w:t> </w:t>
      </w:r>
      <w:r>
        <w:rPr/>
        <w:t>uso</w:t>
      </w:r>
      <w:r>
        <w:rPr>
          <w:spacing w:val="-11"/>
        </w:rPr>
        <w:t> </w:t>
      </w:r>
      <w:r>
        <w:rPr/>
        <w:t>base</w:t>
      </w:r>
      <w:r>
        <w:rPr>
          <w:spacing w:val="-11"/>
        </w:rPr>
        <w:t> </w:t>
      </w:r>
      <w:r>
        <w:rPr>
          <w:i/>
        </w:rPr>
        <w:t>Editar</w:t>
      </w:r>
      <w:r>
        <w:rPr>
          <w:i/>
          <w:spacing w:val="-11"/>
        </w:rPr>
        <w:t> </w:t>
      </w:r>
      <w:r>
        <w:rPr>
          <w:i/>
        </w:rPr>
        <w:t>guía</w:t>
      </w:r>
      <w:r>
        <w:rPr>
          <w:i/>
          <w:spacing w:val="-11"/>
        </w:rPr>
        <w:t> </w:t>
      </w:r>
      <w:r>
        <w:rPr>
          <w:i/>
        </w:rPr>
        <w:t>clínica</w:t>
      </w:r>
      <w:r>
        <w:rPr/>
        <w:t>, por lo que la explicación de cada uno de ellos se indicará en la iteración correspondiente. La creación de una guía nueva</w:t>
      </w:r>
      <w:r>
        <w:rPr>
          <w:spacing w:val="-11"/>
        </w:rPr>
        <w:t> </w:t>
      </w:r>
      <w:r>
        <w:rPr/>
        <w:t>se</w:t>
      </w:r>
      <w:r>
        <w:rPr>
          <w:spacing w:val="-11"/>
        </w:rPr>
        <w:t> </w:t>
      </w:r>
      <w:r>
        <w:rPr/>
        <w:t>entiende</w:t>
      </w:r>
      <w:r>
        <w:rPr>
          <w:spacing w:val="-11"/>
        </w:rPr>
        <w:t> </w:t>
      </w:r>
      <w:r>
        <w:rPr/>
        <w:t>como</w:t>
      </w:r>
      <w:r>
        <w:rPr>
          <w:spacing w:val="-11"/>
        </w:rPr>
        <w:t> </w:t>
      </w:r>
      <w:r>
        <w:rPr/>
        <w:t>la</w:t>
      </w:r>
      <w:r>
        <w:rPr>
          <w:spacing w:val="-11"/>
        </w:rPr>
        <w:t> </w:t>
      </w:r>
      <w:r>
        <w:rPr/>
        <w:t>edición</w:t>
      </w:r>
      <w:r>
        <w:rPr>
          <w:spacing w:val="-11"/>
        </w:rPr>
        <w:t> </w:t>
      </w:r>
      <w:r>
        <w:rPr/>
        <w:t>de</w:t>
      </w:r>
      <w:r>
        <w:rPr>
          <w:spacing w:val="-11"/>
        </w:rPr>
        <w:t> </w:t>
      </w:r>
      <w:r>
        <w:rPr/>
        <w:t>una</w:t>
      </w:r>
      <w:r>
        <w:rPr>
          <w:spacing w:val="-11"/>
        </w:rPr>
        <w:t> </w:t>
      </w:r>
      <w:r>
        <w:rPr/>
        <w:t>guía</w:t>
      </w:r>
      <w:r>
        <w:rPr>
          <w:spacing w:val="-11"/>
        </w:rPr>
        <w:t> </w:t>
      </w:r>
      <w:r>
        <w:rPr/>
        <w:t>con</w:t>
      </w:r>
      <w:r>
        <w:rPr>
          <w:spacing w:val="-11"/>
        </w:rPr>
        <w:t> </w:t>
      </w:r>
      <w:r>
        <w:rPr/>
        <w:t>sus</w:t>
      </w:r>
      <w:r>
        <w:rPr>
          <w:spacing w:val="-11"/>
        </w:rPr>
        <w:t> </w:t>
      </w:r>
      <w:r>
        <w:rPr/>
        <w:t>secciones</w:t>
      </w:r>
      <w:r>
        <w:rPr>
          <w:spacing w:val="-11"/>
        </w:rPr>
        <w:t> </w:t>
      </w:r>
      <w:r>
        <w:rPr/>
        <w:t>vacías,</w:t>
      </w:r>
      <w:r>
        <w:rPr>
          <w:spacing w:val="-11"/>
        </w:rPr>
        <w:t> </w:t>
      </w:r>
      <w:r>
        <w:rPr/>
        <w:t>excepto</w:t>
      </w:r>
      <w:r>
        <w:rPr>
          <w:spacing w:val="-11"/>
        </w:rPr>
        <w:t> </w:t>
      </w:r>
      <w:r>
        <w:rPr/>
        <w:t>las</w:t>
      </w:r>
      <w:r>
        <w:rPr>
          <w:spacing w:val="-11"/>
        </w:rPr>
        <w:t> </w:t>
      </w:r>
      <w:r>
        <w:rPr/>
        <w:t>obligatorias</w:t>
      </w:r>
      <w:r>
        <w:rPr>
          <w:spacing w:val="-11"/>
        </w:rPr>
        <w:t> </w:t>
      </w:r>
      <w:r>
        <w:rPr/>
        <w:t>(ver</w:t>
      </w:r>
      <w:r>
        <w:rPr>
          <w:spacing w:val="-11"/>
        </w:rPr>
        <w:t> </w:t>
      </w:r>
      <w:r>
        <w:rPr/>
        <w:t>Sección</w:t>
      </w:r>
      <w:r>
        <w:rPr>
          <w:spacing w:val="-11"/>
        </w:rPr>
        <w:t> </w:t>
      </w:r>
      <w:hyperlink w:history="true" w:anchor="_bookmark108">
        <w:r>
          <w:rPr>
            <w:color w:val="0000FF"/>
          </w:rPr>
          <w:t>2.10.4</w:t>
        </w:r>
      </w:hyperlink>
      <w:r>
        <w:rPr/>
        <w:t>), que se rellenarán en el proceso que implementa el caso de uso </w:t>
      </w:r>
      <w:r>
        <w:rPr>
          <w:i/>
        </w:rPr>
        <w:t>Crear nueva guía</w:t>
      </w:r>
      <w:r>
        <w:rPr>
          <w:i/>
          <w:spacing w:val="-24"/>
        </w:rPr>
        <w:t> </w:t>
      </w:r>
      <w:r>
        <w:rPr>
          <w:i/>
        </w:rPr>
        <w:t>clínica</w:t>
      </w:r>
      <w:r>
        <w:rPr/>
        <w:t>.</w:t>
      </w:r>
    </w:p>
    <w:p>
      <w:pPr>
        <w:pStyle w:val="BodyText"/>
        <w:spacing w:line="249" w:lineRule="auto" w:before="119"/>
        <w:ind w:left="376" w:right="929"/>
        <w:jc w:val="both"/>
      </w:pPr>
      <w:r>
        <w:rPr/>
        <w:t>Como se ha comentado en la Sección </w:t>
      </w:r>
      <w:hyperlink w:history="true" w:anchor="_bookmark55">
        <w:r>
          <w:rPr>
            <w:color w:val="0000FF"/>
          </w:rPr>
          <w:t>2.5.1</w:t>
        </w:r>
      </w:hyperlink>
      <w:r>
        <w:rPr/>
        <w:t>, la arquitectura de alto nivel de una aplicación AngularJS se estructura en módulos, de tal manera que lo natural es comenzar el diseño creando un diagrama que represente los módulos de la aplicación. El símbolo pertinente de UML para representar un módulo es el paquete (</w:t>
      </w:r>
      <w:r>
        <w:rPr>
          <w:i/>
        </w:rPr>
        <w:t>package</w:t>
      </w:r>
      <w:r>
        <w:rPr/>
        <w:t>). Para dejar su significado absolutamente claro, se ha estereotipado el paquete como</w:t>
      </w:r>
      <w:r>
        <w:rPr>
          <w:spacing w:val="-14"/>
        </w:rPr>
        <w:t> </w:t>
      </w:r>
      <w:r>
        <w:rPr>
          <w:i/>
        </w:rPr>
        <w:t>&lt;&lt;module&gt;&gt;</w:t>
      </w:r>
      <w:r>
        <w:rPr/>
        <w:t>.</w:t>
      </w:r>
    </w:p>
    <w:p>
      <w:pPr>
        <w:spacing w:after="0" w:line="249" w:lineRule="auto"/>
        <w:jc w:val="both"/>
        <w:sectPr>
          <w:footerReference w:type="default" r:id="rId136"/>
          <w:pgSz w:w="12240" w:h="15840"/>
          <w:pgMar w:footer="1034" w:header="1135" w:top="1400" w:bottom="1220" w:left="1460" w:right="220"/>
        </w:sectPr>
      </w:pPr>
    </w:p>
    <w:p>
      <w:pPr>
        <w:pStyle w:val="BodyText"/>
      </w:pPr>
    </w:p>
    <w:p>
      <w:pPr>
        <w:pStyle w:val="BodyText"/>
        <w:spacing w:before="5"/>
        <w:rPr>
          <w:sz w:val="22"/>
        </w:rPr>
      </w:pPr>
    </w:p>
    <w:p>
      <w:pPr>
        <w:pStyle w:val="BodyText"/>
        <w:ind w:left="376"/>
      </w:pPr>
      <w:r>
        <w:rPr/>
        <w:drawing>
          <wp:inline distT="0" distB="0" distL="0" distR="0">
            <wp:extent cx="5865685" cy="3975544"/>
            <wp:effectExtent l="0" t="0" r="0" b="0"/>
            <wp:docPr id="81" name="image41.png" descr=""/>
            <wp:cNvGraphicFramePr>
              <a:graphicFrameLocks noChangeAspect="1"/>
            </wp:cNvGraphicFramePr>
            <a:graphic>
              <a:graphicData uri="http://schemas.openxmlformats.org/drawingml/2006/picture">
                <pic:pic>
                  <pic:nvPicPr>
                    <pic:cNvPr id="82" name="image41.png"/>
                    <pic:cNvPicPr/>
                  </pic:nvPicPr>
                  <pic:blipFill>
                    <a:blip r:embed="rId139" cstate="print"/>
                    <a:stretch>
                      <a:fillRect/>
                    </a:stretch>
                  </pic:blipFill>
                  <pic:spPr>
                    <a:xfrm>
                      <a:off x="0" y="0"/>
                      <a:ext cx="5865685" cy="3975544"/>
                    </a:xfrm>
                    <a:prstGeom prst="rect">
                      <a:avLst/>
                    </a:prstGeom>
                  </pic:spPr>
                </pic:pic>
              </a:graphicData>
            </a:graphic>
          </wp:inline>
        </w:drawing>
      </w:r>
      <w:r>
        <w:rPr/>
      </w:r>
    </w:p>
    <w:p>
      <w:pPr>
        <w:pStyle w:val="BodyText"/>
      </w:pPr>
    </w:p>
    <w:p>
      <w:pPr>
        <w:pStyle w:val="BodyText"/>
      </w:pPr>
    </w:p>
    <w:p>
      <w:pPr>
        <w:pStyle w:val="BodyText"/>
        <w:ind w:left="3497"/>
      </w:pPr>
      <w:bookmarkStart w:name="_bookmark186" w:id="281"/>
      <w:bookmarkEnd w:id="281"/>
      <w:r>
        <w:rPr/>
      </w:r>
      <w:r>
        <w:rPr/>
        <w:t>Figura 5.4: Arquitectura de alto nivel.</w:t>
      </w:r>
    </w:p>
    <w:p>
      <w:pPr>
        <w:pStyle w:val="BodyText"/>
        <w:spacing w:before="5"/>
        <w:rPr>
          <w:sz w:val="29"/>
        </w:rPr>
      </w:pPr>
    </w:p>
    <w:p>
      <w:pPr>
        <w:pStyle w:val="BodyText"/>
        <w:spacing w:line="242" w:lineRule="auto"/>
        <w:ind w:left="376" w:right="929"/>
        <w:jc w:val="both"/>
      </w:pPr>
      <w:r>
        <w:rPr/>
        <w:t>Las flechas son asociaciones de dependencia y se corresponden con las dependencias definidas en el código bien en el método </w:t>
      </w:r>
      <w:r>
        <w:rPr>
          <w:rFonts w:ascii="Courier New" w:hAnsi="Courier New"/>
        </w:rPr>
        <w:t>module </w:t>
      </w:r>
      <w:r>
        <w:rPr/>
        <w:t>del objeto </w:t>
      </w:r>
      <w:r>
        <w:rPr>
          <w:rFonts w:ascii="Courier New" w:hAnsi="Courier New"/>
        </w:rPr>
        <w:t>angular</w:t>
      </w:r>
      <w:r>
        <w:rPr>
          <w:rFonts w:ascii="Courier New" w:hAnsi="Courier New"/>
          <w:spacing w:val="-81"/>
        </w:rPr>
        <w:t> </w:t>
      </w:r>
      <w:r>
        <w:rPr/>
        <w:t>o bien en los propios objetos definidos en cada uno de los módulos. A continuación se describen dichos módulos entrando un poco más en detalle e indicando el propósito y las responsa- bilidades de cada</w:t>
      </w:r>
      <w:r>
        <w:rPr>
          <w:spacing w:val="-4"/>
        </w:rPr>
        <w:t> </w:t>
      </w:r>
      <w:r>
        <w:rPr/>
        <w:t>uno:</w:t>
      </w:r>
    </w:p>
    <w:p>
      <w:pPr>
        <w:pStyle w:val="BodyText"/>
        <w:spacing w:before="178"/>
        <w:ind w:left="583" w:right="929"/>
        <w:jc w:val="both"/>
      </w:pPr>
      <w:r>
        <w:rPr/>
        <w:pict>
          <v:rect style="position:absolute;margin-left:92.921997pt;margin-top:14.200946pt;width:3.138pt;height:3.138pt;mso-position-horizontal-relative:page;mso-position-vertical-relative:paragraph;z-index:8152" filled="true" fillcolor="#000000" stroked="false">
            <v:fill type="solid"/>
            <w10:wrap type="none"/>
          </v:rect>
        </w:pict>
      </w:r>
      <w:r>
        <w:rPr>
          <w:rFonts w:ascii="Courier New" w:hAnsi="Courier New"/>
        </w:rPr>
        <w:t>app</w:t>
      </w:r>
      <w:r>
        <w:rPr/>
        <w:t>: es el módulo raíz de la aplicación. Se le pasa a la directiva </w:t>
      </w:r>
      <w:hyperlink r:id="rId140">
        <w:r>
          <w:rPr>
            <w:color w:val="EC008C"/>
          </w:rPr>
          <w:t>ngApp </w:t>
        </w:r>
      </w:hyperlink>
      <w:r>
        <w:rPr/>
        <w:t>para lo cargue en el </w:t>
      </w:r>
      <w:hyperlink r:id="rId141">
        <w:r>
          <w:rPr>
            <w:color w:val="EC008C"/>
          </w:rPr>
          <w:t>$injector </w:t>
        </w:r>
      </w:hyperlink>
      <w:r>
        <w:rPr/>
        <w:t>cuando se inicia la aplicación AngularJS. Debe contener todo el código necesario para que la aplicación pueda funcionar o tener las dependencias sobre otros módulos que contengan dicho código.</w:t>
      </w:r>
    </w:p>
    <w:p>
      <w:pPr>
        <w:pStyle w:val="BodyText"/>
        <w:spacing w:before="71"/>
        <w:ind w:left="583" w:right="929"/>
        <w:jc w:val="both"/>
      </w:pPr>
      <w:r>
        <w:rPr>
          <w:rFonts w:ascii="Courier New" w:hAnsi="Courier New"/>
        </w:rPr>
        <w:t>app.services</w:t>
      </w:r>
      <w:r>
        <w:rPr/>
        <w:t>:</w:t>
      </w:r>
      <w:r>
        <w:rPr>
          <w:spacing w:val="-3"/>
        </w:rPr>
        <w:t> </w:t>
      </w:r>
      <w:r>
        <w:rPr/>
        <w:t>módulo</w:t>
      </w:r>
      <w:r>
        <w:rPr>
          <w:spacing w:val="-3"/>
        </w:rPr>
        <w:t> </w:t>
      </w:r>
      <w:r>
        <w:rPr/>
        <w:t>que</w:t>
      </w:r>
      <w:r>
        <w:rPr>
          <w:spacing w:val="-3"/>
        </w:rPr>
        <w:t> </w:t>
      </w:r>
      <w:r>
        <w:rPr/>
        <w:t>contiene</w:t>
      </w:r>
      <w:r>
        <w:rPr>
          <w:spacing w:val="-3"/>
        </w:rPr>
        <w:t> </w:t>
      </w:r>
      <w:r>
        <w:rPr/>
        <w:t>los</w:t>
      </w:r>
      <w:r>
        <w:rPr>
          <w:spacing w:val="-3"/>
        </w:rPr>
        <w:t> </w:t>
      </w:r>
      <w:r>
        <w:rPr/>
        <w:t>servicios</w:t>
      </w:r>
      <w:r>
        <w:rPr>
          <w:spacing w:val="-3"/>
        </w:rPr>
        <w:t> </w:t>
      </w:r>
      <w:r>
        <w:rPr/>
        <w:t>personalizados</w:t>
      </w:r>
      <w:r>
        <w:rPr>
          <w:spacing w:val="-3"/>
        </w:rPr>
        <w:t> </w:t>
      </w:r>
      <w:r>
        <w:rPr/>
        <w:t>de</w:t>
      </w:r>
      <w:r>
        <w:rPr>
          <w:spacing w:val="-3"/>
        </w:rPr>
        <w:t> </w:t>
      </w:r>
      <w:r>
        <w:rPr/>
        <w:t>la</w:t>
      </w:r>
      <w:r>
        <w:rPr>
          <w:spacing w:val="-3"/>
        </w:rPr>
        <w:t> </w:t>
      </w:r>
      <w:r>
        <w:rPr/>
        <w:t>aplicación.</w:t>
      </w:r>
      <w:r>
        <w:rPr>
          <w:spacing w:val="-3"/>
        </w:rPr>
        <w:t> </w:t>
      </w:r>
      <w:r>
        <w:rPr/>
        <w:t>La</w:t>
      </w:r>
      <w:r>
        <w:rPr>
          <w:spacing w:val="-3"/>
        </w:rPr>
        <w:t> </w:t>
      </w:r>
      <w:r>
        <w:rPr/>
        <w:t>idea</w:t>
      </w:r>
      <w:r>
        <w:rPr>
          <w:spacing w:val="-3"/>
        </w:rPr>
        <w:t> </w:t>
      </w:r>
      <w:r>
        <w:rPr/>
        <w:t>básica</w:t>
      </w:r>
      <w:r>
        <w:rPr>
          <w:spacing w:val="-3"/>
        </w:rPr>
        <w:t> </w:t>
      </w:r>
      <w:r>
        <w:rPr/>
        <w:t>de</w:t>
      </w:r>
      <w:r>
        <w:rPr>
          <w:spacing w:val="-3"/>
        </w:rPr>
        <w:t> </w:t>
      </w:r>
      <w:r>
        <w:rPr/>
        <w:t>los</w:t>
      </w:r>
      <w:r>
        <w:rPr>
          <w:spacing w:val="-3"/>
        </w:rPr>
        <w:t> </w:t>
      </w:r>
      <w:r>
        <w:rPr/>
        <w:t>servi- cios</w:t>
      </w:r>
      <w:r>
        <w:rPr>
          <w:spacing w:val="-7"/>
        </w:rPr>
        <w:t> </w:t>
      </w:r>
      <w:r>
        <w:rPr/>
        <w:t>es</w:t>
      </w:r>
      <w:r>
        <w:rPr>
          <w:spacing w:val="-7"/>
        </w:rPr>
        <w:t> </w:t>
      </w:r>
      <w:r>
        <w:rPr/>
        <w:t>agrupar</w:t>
      </w:r>
      <w:r>
        <w:rPr>
          <w:spacing w:val="-7"/>
        </w:rPr>
        <w:t> </w:t>
      </w:r>
      <w:r>
        <w:rPr/>
        <w:t>funcionalidad</w:t>
      </w:r>
      <w:r>
        <w:rPr>
          <w:spacing w:val="-7"/>
        </w:rPr>
        <w:t> </w:t>
      </w:r>
      <w:r>
        <w:rPr/>
        <w:t>que</w:t>
      </w:r>
      <w:r>
        <w:rPr>
          <w:spacing w:val="-7"/>
        </w:rPr>
        <w:t> </w:t>
      </w:r>
      <w:r>
        <w:rPr/>
        <w:t>permita</w:t>
      </w:r>
      <w:r>
        <w:rPr>
          <w:spacing w:val="-7"/>
        </w:rPr>
        <w:t> </w:t>
      </w:r>
      <w:r>
        <w:rPr/>
        <w:t>posteriormente</w:t>
      </w:r>
      <w:r>
        <w:rPr>
          <w:spacing w:val="-7"/>
        </w:rPr>
        <w:t> </w:t>
      </w:r>
      <w:r>
        <w:rPr/>
        <w:t>ser</w:t>
      </w:r>
      <w:r>
        <w:rPr>
          <w:spacing w:val="-7"/>
        </w:rPr>
        <w:t> </w:t>
      </w:r>
      <w:r>
        <w:rPr/>
        <w:t>utilizada</w:t>
      </w:r>
      <w:r>
        <w:rPr>
          <w:spacing w:val="-7"/>
        </w:rPr>
        <w:t> </w:t>
      </w:r>
      <w:r>
        <w:rPr/>
        <w:t>en</w:t>
      </w:r>
      <w:r>
        <w:rPr>
          <w:spacing w:val="-7"/>
        </w:rPr>
        <w:t> </w:t>
      </w:r>
      <w:r>
        <w:rPr/>
        <w:t>los</w:t>
      </w:r>
      <w:r>
        <w:rPr>
          <w:spacing w:val="-7"/>
        </w:rPr>
        <w:t> </w:t>
      </w:r>
      <w:r>
        <w:rPr/>
        <w:t>controladores,</w:t>
      </w:r>
      <w:r>
        <w:rPr>
          <w:spacing w:val="-7"/>
        </w:rPr>
        <w:t> </w:t>
      </w:r>
      <w:r>
        <w:rPr/>
        <w:t>mejorando</w:t>
      </w:r>
      <w:r>
        <w:rPr>
          <w:spacing w:val="-7"/>
        </w:rPr>
        <w:t> </w:t>
      </w:r>
      <w:r>
        <w:rPr/>
        <w:t>la</w:t>
      </w:r>
      <w:r>
        <w:rPr>
          <w:spacing w:val="-7"/>
        </w:rPr>
        <w:t> </w:t>
      </w:r>
      <w:r>
        <w:rPr/>
        <w:t>claridad y favoreciendo la reutilización del</w:t>
      </w:r>
      <w:r>
        <w:rPr>
          <w:spacing w:val="-6"/>
        </w:rPr>
        <w:t> </w:t>
      </w:r>
      <w:r>
        <w:rPr/>
        <w:t>código.</w:t>
      </w:r>
    </w:p>
    <w:p>
      <w:pPr>
        <w:pStyle w:val="BodyText"/>
        <w:spacing w:before="71"/>
        <w:ind w:left="583" w:right="929"/>
        <w:jc w:val="both"/>
      </w:pPr>
      <w:r>
        <w:rPr>
          <w:rFonts w:ascii="Courier New" w:hAnsi="Courier New"/>
        </w:rPr>
        <w:t>app.controllers</w:t>
      </w:r>
      <w:r>
        <w:rPr/>
        <w:t>: módulo que contiene los controladores personalizados de la aplicación. Se responsabili- zan de proporcionar a la aplicación el comportamiento que soporte un marcado declarativo en la vista (plantilla HTML).</w:t>
      </w:r>
    </w:p>
    <w:p>
      <w:pPr>
        <w:pStyle w:val="BodyText"/>
        <w:spacing w:line="232" w:lineRule="auto" w:before="78"/>
        <w:ind w:left="583" w:right="929"/>
        <w:jc w:val="both"/>
      </w:pPr>
      <w:r>
        <w:rPr>
          <w:rFonts w:ascii="Courier New" w:hAnsi="Courier New"/>
        </w:rPr>
        <w:t>app.directives</w:t>
      </w:r>
      <w:r>
        <w:rPr/>
        <w:t>:</w:t>
      </w:r>
      <w:r>
        <w:rPr>
          <w:spacing w:val="-6"/>
        </w:rPr>
        <w:t> </w:t>
      </w:r>
      <w:r>
        <w:rPr/>
        <w:t>módulo</w:t>
      </w:r>
      <w:r>
        <w:rPr>
          <w:spacing w:val="-6"/>
        </w:rPr>
        <w:t> </w:t>
      </w:r>
      <w:r>
        <w:rPr/>
        <w:t>que</w:t>
      </w:r>
      <w:r>
        <w:rPr>
          <w:spacing w:val="-6"/>
        </w:rPr>
        <w:t> </w:t>
      </w:r>
      <w:r>
        <w:rPr/>
        <w:t>contiene</w:t>
      </w:r>
      <w:r>
        <w:rPr>
          <w:spacing w:val="-6"/>
        </w:rPr>
        <w:t> </w:t>
      </w:r>
      <w:r>
        <w:rPr/>
        <w:t>las</w:t>
      </w:r>
      <w:r>
        <w:rPr>
          <w:spacing w:val="-6"/>
        </w:rPr>
        <w:t> </w:t>
      </w:r>
      <w:r>
        <w:rPr/>
        <w:t>directivas</w:t>
      </w:r>
      <w:r>
        <w:rPr>
          <w:spacing w:val="-6"/>
        </w:rPr>
        <w:t> </w:t>
      </w:r>
      <w:r>
        <w:rPr/>
        <w:t>personalizadas</w:t>
      </w:r>
      <w:r>
        <w:rPr>
          <w:spacing w:val="-6"/>
        </w:rPr>
        <w:t> </w:t>
      </w:r>
      <w:r>
        <w:rPr/>
        <w:t>de</w:t>
      </w:r>
      <w:r>
        <w:rPr>
          <w:spacing w:val="-6"/>
        </w:rPr>
        <w:t> </w:t>
      </w:r>
      <w:r>
        <w:rPr/>
        <w:t>la</w:t>
      </w:r>
      <w:r>
        <w:rPr>
          <w:spacing w:val="-6"/>
        </w:rPr>
        <w:t> </w:t>
      </w:r>
      <w:r>
        <w:rPr/>
        <w:t>aplicación.</w:t>
      </w:r>
      <w:r>
        <w:rPr>
          <w:spacing w:val="-6"/>
        </w:rPr>
        <w:t> </w:t>
      </w:r>
      <w:r>
        <w:rPr/>
        <w:t>En</w:t>
      </w:r>
      <w:r>
        <w:rPr>
          <w:spacing w:val="-6"/>
        </w:rPr>
        <w:t> </w:t>
      </w:r>
      <w:r>
        <w:rPr/>
        <w:t>AngularJS</w:t>
      </w:r>
      <w:r>
        <w:rPr>
          <w:spacing w:val="-6"/>
        </w:rPr>
        <w:t> </w:t>
      </w:r>
      <w:r>
        <w:rPr/>
        <w:t>cualquier acción que requiera modificar los elementos del DOM deben hacerse a través de una</w:t>
      </w:r>
      <w:r>
        <w:rPr>
          <w:spacing w:val="-30"/>
        </w:rPr>
        <w:t> </w:t>
      </w:r>
      <w:r>
        <w:rPr/>
        <w:t>directiva.</w:t>
      </w:r>
    </w:p>
    <w:p>
      <w:pPr>
        <w:pStyle w:val="BodyText"/>
        <w:spacing w:line="242" w:lineRule="auto" w:before="70"/>
        <w:ind w:left="583" w:right="929"/>
        <w:jc w:val="both"/>
      </w:pPr>
      <w:r>
        <w:rPr>
          <w:rFonts w:ascii="Courier New" w:hAnsi="Courier New"/>
        </w:rPr>
        <w:t>app.components</w:t>
      </w:r>
      <w:r>
        <w:rPr/>
        <w:t>: módulo que contiene los componentes personalizados de la aplicación, son un tipo espe- cial de directiva que utilizan una configuración más simple que lo hace más adecuado para una aplicación con una estructura basada en componentes. Estos componentes son auto-contenidos, por lo que son reutilizables en diferentes puntos de la aplicación, fomentando las buenas prácticas del desarrollo de aplicaciones web.</w:t>
      </w:r>
    </w:p>
    <w:p>
      <w:pPr>
        <w:spacing w:after="0" w:line="242" w:lineRule="auto"/>
        <w:jc w:val="both"/>
        <w:sectPr>
          <w:footerReference w:type="default" r:id="rId138"/>
          <w:pgSz w:w="12240" w:h="15840"/>
          <w:pgMar w:footer="1034" w:header="1135" w:top="1400" w:bottom="1220" w:left="1460" w:right="220"/>
        </w:sectPr>
      </w:pPr>
    </w:p>
    <w:p>
      <w:pPr>
        <w:pStyle w:val="BodyText"/>
      </w:pPr>
    </w:p>
    <w:p>
      <w:pPr>
        <w:pStyle w:val="BodyText"/>
        <w:spacing w:before="2"/>
        <w:rPr>
          <w:sz w:val="24"/>
        </w:rPr>
      </w:pPr>
    </w:p>
    <w:p>
      <w:pPr>
        <w:pStyle w:val="BodyText"/>
        <w:spacing w:line="232" w:lineRule="auto"/>
        <w:ind w:left="583" w:right="929"/>
        <w:jc w:val="both"/>
      </w:pPr>
      <w:r>
        <w:rPr/>
        <w:pict>
          <v:rect style="position:absolute;margin-left:92.921997pt;margin-top:4.930784pt;width:3.138pt;height:3.138pt;mso-position-horizontal-relative:page;mso-position-vertical-relative:paragraph;z-index:8224" filled="true" fillcolor="#000000" stroked="false">
            <v:fill type="solid"/>
            <w10:wrap type="none"/>
          </v:rect>
        </w:pict>
      </w:r>
      <w:r>
        <w:rPr>
          <w:rFonts w:ascii="Courier New" w:hAnsi="Courier New"/>
        </w:rPr>
        <w:t>app.constants</w:t>
      </w:r>
      <w:r>
        <w:rPr/>
        <w:t>:</w:t>
      </w:r>
      <w:r>
        <w:rPr>
          <w:spacing w:val="-11"/>
        </w:rPr>
        <w:t> </w:t>
      </w:r>
      <w:r>
        <w:rPr/>
        <w:t>módulo</w:t>
      </w:r>
      <w:r>
        <w:rPr>
          <w:spacing w:val="-11"/>
        </w:rPr>
        <w:t> </w:t>
      </w:r>
      <w:r>
        <w:rPr/>
        <w:t>que</w:t>
      </w:r>
      <w:r>
        <w:rPr>
          <w:spacing w:val="-11"/>
        </w:rPr>
        <w:t> </w:t>
      </w:r>
      <w:r>
        <w:rPr/>
        <w:t>contiene</w:t>
      </w:r>
      <w:r>
        <w:rPr>
          <w:spacing w:val="-11"/>
        </w:rPr>
        <w:t> </w:t>
      </w:r>
      <w:r>
        <w:rPr/>
        <w:t>las</w:t>
      </w:r>
      <w:r>
        <w:rPr>
          <w:spacing w:val="-11"/>
        </w:rPr>
        <w:t> </w:t>
      </w:r>
      <w:r>
        <w:rPr/>
        <w:t>constantes</w:t>
      </w:r>
      <w:r>
        <w:rPr>
          <w:spacing w:val="-11"/>
        </w:rPr>
        <w:t> </w:t>
      </w:r>
      <w:r>
        <w:rPr/>
        <w:t>globales</w:t>
      </w:r>
      <w:r>
        <w:rPr>
          <w:spacing w:val="-11"/>
        </w:rPr>
        <w:t> </w:t>
      </w:r>
      <w:r>
        <w:rPr/>
        <w:t>personalizadas</w:t>
      </w:r>
      <w:r>
        <w:rPr>
          <w:spacing w:val="-11"/>
        </w:rPr>
        <w:t> </w:t>
      </w:r>
      <w:r>
        <w:rPr/>
        <w:t>de</w:t>
      </w:r>
      <w:r>
        <w:rPr>
          <w:spacing w:val="-11"/>
        </w:rPr>
        <w:t> </w:t>
      </w:r>
      <w:r>
        <w:rPr/>
        <w:t>la</w:t>
      </w:r>
      <w:r>
        <w:rPr>
          <w:spacing w:val="-11"/>
        </w:rPr>
        <w:t> </w:t>
      </w:r>
      <w:r>
        <w:rPr/>
        <w:t>aplicación.</w:t>
      </w:r>
      <w:r>
        <w:rPr>
          <w:spacing w:val="-11"/>
        </w:rPr>
        <w:t> </w:t>
      </w:r>
      <w:r>
        <w:rPr/>
        <w:t>Proporciona</w:t>
      </w:r>
      <w:r>
        <w:rPr>
          <w:spacing w:val="-11"/>
        </w:rPr>
        <w:t> </w:t>
      </w:r>
      <w:r>
        <w:rPr/>
        <w:t>una manera de inyectar valores constantes en cualquier controlador o servicio que lo</w:t>
      </w:r>
      <w:r>
        <w:rPr>
          <w:spacing w:val="-20"/>
        </w:rPr>
        <w:t> </w:t>
      </w:r>
      <w:r>
        <w:rPr/>
        <w:t>necesite.</w:t>
      </w:r>
    </w:p>
    <w:p>
      <w:pPr>
        <w:pStyle w:val="BodyText"/>
        <w:spacing w:before="88"/>
        <w:ind w:left="583" w:right="929"/>
        <w:jc w:val="both"/>
      </w:pPr>
      <w:r>
        <w:rPr/>
        <w:pict>
          <v:rect style="position:absolute;margin-left:92.921997pt;margin-top:9.700931pt;width:3.138pt;height:3.138pt;mso-position-horizontal-relative:page;mso-position-vertical-relative:paragraph;z-index:8248" filled="true" fillcolor="#000000" stroked="false">
            <v:fill type="solid"/>
            <w10:wrap type="none"/>
          </v:rect>
        </w:pict>
      </w:r>
      <w:r>
        <w:rPr>
          <w:rFonts w:ascii="Courier New" w:hAnsi="Courier New"/>
        </w:rPr>
        <w:t>app.filters</w:t>
      </w:r>
      <w:r>
        <w:rPr/>
        <w:t>:</w:t>
      </w:r>
      <w:r>
        <w:rPr>
          <w:spacing w:val="-4"/>
        </w:rPr>
        <w:t> </w:t>
      </w:r>
      <w:r>
        <w:rPr/>
        <w:t>módulo</w:t>
      </w:r>
      <w:r>
        <w:rPr>
          <w:spacing w:val="-4"/>
        </w:rPr>
        <w:t> </w:t>
      </w:r>
      <w:r>
        <w:rPr/>
        <w:t>que</w:t>
      </w:r>
      <w:r>
        <w:rPr>
          <w:spacing w:val="-4"/>
        </w:rPr>
        <w:t> </w:t>
      </w:r>
      <w:r>
        <w:rPr/>
        <w:t>contiene</w:t>
      </w:r>
      <w:r>
        <w:rPr>
          <w:spacing w:val="-4"/>
        </w:rPr>
        <w:t> </w:t>
      </w:r>
      <w:r>
        <w:rPr/>
        <w:t>filtros</w:t>
      </w:r>
      <w:r>
        <w:rPr>
          <w:spacing w:val="-4"/>
        </w:rPr>
        <w:t> </w:t>
      </w:r>
      <w:r>
        <w:rPr/>
        <w:t>personalizados</w:t>
      </w:r>
      <w:r>
        <w:rPr>
          <w:spacing w:val="-4"/>
        </w:rPr>
        <w:t> </w:t>
      </w:r>
      <w:r>
        <w:rPr/>
        <w:t>de</w:t>
      </w:r>
      <w:r>
        <w:rPr>
          <w:spacing w:val="-4"/>
        </w:rPr>
        <w:t> </w:t>
      </w:r>
      <w:r>
        <w:rPr/>
        <w:t>la</w:t>
      </w:r>
      <w:r>
        <w:rPr>
          <w:spacing w:val="-4"/>
        </w:rPr>
        <w:t> </w:t>
      </w:r>
      <w:r>
        <w:rPr/>
        <w:t>aplicación.</w:t>
      </w:r>
      <w:r>
        <w:rPr>
          <w:spacing w:val="-4"/>
        </w:rPr>
        <w:t> </w:t>
      </w:r>
      <w:r>
        <w:rPr/>
        <w:t>Se</w:t>
      </w:r>
      <w:r>
        <w:rPr>
          <w:spacing w:val="-4"/>
        </w:rPr>
        <w:t> </w:t>
      </w:r>
      <w:r>
        <w:rPr/>
        <w:t>usan</w:t>
      </w:r>
      <w:r>
        <w:rPr>
          <w:spacing w:val="-4"/>
        </w:rPr>
        <w:t> </w:t>
      </w:r>
      <w:r>
        <w:rPr/>
        <w:t>en</w:t>
      </w:r>
      <w:r>
        <w:rPr>
          <w:spacing w:val="-4"/>
        </w:rPr>
        <w:t> </w:t>
      </w:r>
      <w:r>
        <w:rPr/>
        <w:t>la</w:t>
      </w:r>
      <w:r>
        <w:rPr>
          <w:spacing w:val="-4"/>
        </w:rPr>
        <w:t> </w:t>
      </w:r>
      <w:r>
        <w:rPr/>
        <w:t>vista,</w:t>
      </w:r>
      <w:r>
        <w:rPr>
          <w:spacing w:val="-4"/>
        </w:rPr>
        <w:t> </w:t>
      </w:r>
      <w:r>
        <w:rPr/>
        <w:t>controladores</w:t>
      </w:r>
      <w:r>
        <w:rPr>
          <w:spacing w:val="-4"/>
        </w:rPr>
        <w:t> </w:t>
      </w:r>
      <w:r>
        <w:rPr/>
        <w:t>o servicios</w:t>
      </w:r>
      <w:r>
        <w:rPr>
          <w:spacing w:val="-7"/>
        </w:rPr>
        <w:t> </w:t>
      </w:r>
      <w:r>
        <w:rPr/>
        <w:t>para</w:t>
      </w:r>
      <w:r>
        <w:rPr>
          <w:spacing w:val="-8"/>
        </w:rPr>
        <w:t> </w:t>
      </w:r>
      <w:r>
        <w:rPr/>
        <w:t>formatear</w:t>
      </w:r>
      <w:r>
        <w:rPr>
          <w:spacing w:val="-7"/>
        </w:rPr>
        <w:t> </w:t>
      </w:r>
      <w:r>
        <w:rPr/>
        <w:t>los</w:t>
      </w:r>
      <w:r>
        <w:rPr>
          <w:spacing w:val="-7"/>
        </w:rPr>
        <w:t> </w:t>
      </w:r>
      <w:r>
        <w:rPr/>
        <w:t>datos</w:t>
      </w:r>
      <w:r>
        <w:rPr>
          <w:spacing w:val="-8"/>
        </w:rPr>
        <w:t> </w:t>
      </w:r>
      <w:r>
        <w:rPr/>
        <w:t>a</w:t>
      </w:r>
      <w:r>
        <w:rPr>
          <w:spacing w:val="-7"/>
        </w:rPr>
        <w:t> </w:t>
      </w:r>
      <w:r>
        <w:rPr/>
        <w:t>mostrar</w:t>
      </w:r>
      <w:r>
        <w:rPr>
          <w:spacing w:val="-7"/>
        </w:rPr>
        <w:t> </w:t>
      </w:r>
      <w:r>
        <w:rPr/>
        <w:t>en</w:t>
      </w:r>
      <w:r>
        <w:rPr>
          <w:spacing w:val="-8"/>
        </w:rPr>
        <w:t> </w:t>
      </w:r>
      <w:r>
        <w:rPr/>
        <w:t>la</w:t>
      </w:r>
      <w:r>
        <w:rPr>
          <w:spacing w:val="-7"/>
        </w:rPr>
        <w:t> </w:t>
      </w:r>
      <w:r>
        <w:rPr/>
        <w:t>vista.</w:t>
      </w:r>
      <w:r>
        <w:rPr>
          <w:spacing w:val="-7"/>
        </w:rPr>
        <w:t> </w:t>
      </w:r>
      <w:r>
        <w:rPr/>
        <w:t>En</w:t>
      </w:r>
      <w:r>
        <w:rPr>
          <w:spacing w:val="-7"/>
        </w:rPr>
        <w:t> </w:t>
      </w:r>
      <w:r>
        <w:rPr/>
        <w:t>esta</w:t>
      </w:r>
      <w:r>
        <w:rPr>
          <w:spacing w:val="-8"/>
        </w:rPr>
        <w:t> </w:t>
      </w:r>
      <w:r>
        <w:rPr/>
        <w:t>aplicación</w:t>
      </w:r>
      <w:r>
        <w:rPr>
          <w:spacing w:val="-7"/>
        </w:rPr>
        <w:t> </w:t>
      </w:r>
      <w:r>
        <w:rPr/>
        <w:t>web</w:t>
      </w:r>
      <w:r>
        <w:rPr>
          <w:spacing w:val="-7"/>
        </w:rPr>
        <w:t> </w:t>
      </w:r>
      <w:r>
        <w:rPr/>
        <w:t>no</w:t>
      </w:r>
      <w:r>
        <w:rPr>
          <w:spacing w:val="-8"/>
        </w:rPr>
        <w:t> </w:t>
      </w:r>
      <w:r>
        <w:rPr/>
        <w:t>se</w:t>
      </w:r>
      <w:r>
        <w:rPr>
          <w:spacing w:val="-7"/>
        </w:rPr>
        <w:t> </w:t>
      </w:r>
      <w:r>
        <w:rPr/>
        <w:t>han</w:t>
      </w:r>
      <w:r>
        <w:rPr>
          <w:spacing w:val="-7"/>
        </w:rPr>
        <w:t> </w:t>
      </w:r>
      <w:r>
        <w:rPr/>
        <w:t>utilizado</w:t>
      </w:r>
      <w:r>
        <w:rPr>
          <w:spacing w:val="-8"/>
        </w:rPr>
        <w:t> </w:t>
      </w:r>
      <w:r>
        <w:rPr/>
        <w:t>en</w:t>
      </w:r>
      <w:r>
        <w:rPr>
          <w:spacing w:val="-7"/>
        </w:rPr>
        <w:t> </w:t>
      </w:r>
      <w:r>
        <w:rPr/>
        <w:t>los</w:t>
      </w:r>
      <w:r>
        <w:rPr>
          <w:spacing w:val="-7"/>
        </w:rPr>
        <w:t> </w:t>
      </w:r>
      <w:r>
        <w:rPr/>
        <w:t>servicios, motivo por el cual no existe una dependencia en el diagrama de la Figura</w:t>
      </w:r>
      <w:r>
        <w:rPr>
          <w:spacing w:val="-21"/>
        </w:rPr>
        <w:t> </w:t>
      </w:r>
      <w:hyperlink w:history="true" w:anchor="_bookmark186">
        <w:r>
          <w:rPr>
            <w:color w:val="0000FF"/>
          </w:rPr>
          <w:t>5.4</w:t>
        </w:r>
      </w:hyperlink>
      <w:r>
        <w:rPr/>
        <w:t>.</w:t>
      </w:r>
    </w:p>
    <w:p>
      <w:pPr>
        <w:pStyle w:val="BodyText"/>
        <w:spacing w:line="232" w:lineRule="auto" w:before="95"/>
        <w:ind w:left="583" w:right="929"/>
        <w:jc w:val="both"/>
      </w:pPr>
      <w:r>
        <w:rPr/>
        <w:pict>
          <v:rect style="position:absolute;margin-left:92.921997pt;margin-top:9.680751pt;width:3.138pt;height:3.138pt;mso-position-horizontal-relative:page;mso-position-vertical-relative:paragraph;z-index:8272" filled="true" fillcolor="#000000" stroked="false">
            <v:fill type="solid"/>
            <w10:wrap type="none"/>
          </v:rect>
        </w:pict>
      </w:r>
      <w:r>
        <w:rPr>
          <w:rFonts w:ascii="Courier New" w:hAnsi="Courier New"/>
        </w:rPr>
        <w:t>ui</w:t>
      </w:r>
      <w:r>
        <w:rPr/>
        <w:t>: módulo que actúa como contenedor de los 4 siguientes. Se han agrupado en este debido a la relación de sus funcionalidades con la interfaz de usuario.</w:t>
      </w:r>
    </w:p>
    <w:p>
      <w:pPr>
        <w:pStyle w:val="BodyText"/>
        <w:spacing w:before="88"/>
        <w:ind w:left="583" w:right="929"/>
        <w:jc w:val="both"/>
      </w:pPr>
      <w:r>
        <w:rPr/>
        <w:pict>
          <v:rect style="position:absolute;margin-left:92.921997pt;margin-top:9.700958pt;width:3.138pt;height:3.138pt;mso-position-horizontal-relative:page;mso-position-vertical-relative:paragraph;z-index:8296" filled="true" fillcolor="#000000" stroked="false">
            <v:fill type="solid"/>
            <w10:wrap type="none"/>
          </v:rect>
        </w:pict>
      </w:r>
      <w:r>
        <w:rPr>
          <w:rFonts w:ascii="Courier New" w:hAnsi="Courier New"/>
        </w:rPr>
        <w:t>ui.tree</w:t>
      </w:r>
      <w:r>
        <w:rPr/>
        <w:t>: componente de </w:t>
      </w:r>
      <w:r>
        <w:rPr>
          <w:i/>
        </w:rPr>
        <w:t>drag and drop </w:t>
      </w:r>
      <w:r>
        <w:rPr/>
        <w:t>que permite anidación en forma de árbol, utilizado en la definición de los elementos de los arquetipos, en la definición de los predicados, en las reglas y en las precondiciones de las guías clínicas.</w:t>
      </w:r>
    </w:p>
    <w:p>
      <w:pPr>
        <w:pStyle w:val="BodyText"/>
        <w:spacing w:line="232" w:lineRule="auto" w:before="96"/>
        <w:ind w:left="583" w:right="930"/>
        <w:jc w:val="both"/>
      </w:pPr>
      <w:r>
        <w:rPr/>
        <w:pict>
          <v:rect style="position:absolute;margin-left:92.921997pt;margin-top:9.730780pt;width:3.138pt;height:3.138pt;mso-position-horizontal-relative:page;mso-position-vertical-relative:paragraph;z-index:8320" filled="true" fillcolor="#000000" stroked="false">
            <v:fill type="solid"/>
            <w10:wrap type="none"/>
          </v:rect>
        </w:pict>
      </w:r>
      <w:r>
        <w:rPr>
          <w:rFonts w:ascii="Courier New" w:hAnsi="Courier New"/>
        </w:rPr>
        <w:t>ui.codemirror</w:t>
      </w:r>
      <w:r>
        <w:rPr/>
        <w:t>: componente que facilita un editor de texto, numerado, donde se permite editar la guía en formato GDL.</w:t>
      </w:r>
    </w:p>
    <w:p>
      <w:pPr>
        <w:pStyle w:val="BodyText"/>
        <w:spacing w:line="232" w:lineRule="auto" w:before="96"/>
        <w:ind w:left="583" w:right="929"/>
        <w:jc w:val="both"/>
      </w:pPr>
      <w:r>
        <w:rPr/>
        <w:pict>
          <v:rect style="position:absolute;margin-left:92.921997pt;margin-top:9.73076pt;width:3.138pt;height:3.138pt;mso-position-horizontal-relative:page;mso-position-vertical-relative:paragraph;z-index:8344" filled="true" fillcolor="#000000" stroked="false">
            <v:fill type="solid"/>
            <w10:wrap type="none"/>
          </v:rect>
        </w:pict>
      </w:r>
      <w:r>
        <w:rPr>
          <w:rFonts w:ascii="Courier New" w:hAnsi="Courier New"/>
        </w:rPr>
        <w:t>ui.router</w:t>
      </w:r>
      <w:r>
        <w:rPr/>
        <w:t>:</w:t>
      </w:r>
      <w:r>
        <w:rPr>
          <w:spacing w:val="-3"/>
        </w:rPr>
        <w:t> </w:t>
      </w:r>
      <w:r>
        <w:rPr/>
        <w:t>solución</w:t>
      </w:r>
      <w:r>
        <w:rPr>
          <w:spacing w:val="-4"/>
        </w:rPr>
        <w:t> </w:t>
      </w:r>
      <w:r>
        <w:rPr>
          <w:i/>
        </w:rPr>
        <w:t>de</w:t>
      </w:r>
      <w:r>
        <w:rPr>
          <w:i/>
          <w:spacing w:val="-3"/>
        </w:rPr>
        <w:t> </w:t>
      </w:r>
      <w:r>
        <w:rPr>
          <w:i/>
        </w:rPr>
        <w:t>facto</w:t>
      </w:r>
      <w:r>
        <w:rPr>
          <w:i/>
          <w:spacing w:val="-4"/>
        </w:rPr>
        <w:t> </w:t>
      </w:r>
      <w:r>
        <w:rPr/>
        <w:t>para</w:t>
      </w:r>
      <w:r>
        <w:rPr>
          <w:spacing w:val="-3"/>
        </w:rPr>
        <w:t> </w:t>
      </w:r>
      <w:r>
        <w:rPr/>
        <w:t>el</w:t>
      </w:r>
      <w:r>
        <w:rPr>
          <w:spacing w:val="-4"/>
        </w:rPr>
        <w:t> </w:t>
      </w:r>
      <w:r>
        <w:rPr/>
        <w:t>enrutado</w:t>
      </w:r>
      <w:r>
        <w:rPr>
          <w:spacing w:val="-3"/>
        </w:rPr>
        <w:t> </w:t>
      </w:r>
      <w:r>
        <w:rPr/>
        <w:t>de</w:t>
      </w:r>
      <w:r>
        <w:rPr>
          <w:spacing w:val="-4"/>
        </w:rPr>
        <w:t> </w:t>
      </w:r>
      <w:r>
        <w:rPr/>
        <w:t>vistas</w:t>
      </w:r>
      <w:r>
        <w:rPr>
          <w:spacing w:val="-3"/>
        </w:rPr>
        <w:t> </w:t>
      </w:r>
      <w:r>
        <w:rPr/>
        <w:t>en</w:t>
      </w:r>
      <w:r>
        <w:rPr>
          <w:spacing w:val="-4"/>
        </w:rPr>
        <w:t> SPAs.</w:t>
      </w:r>
      <w:r>
        <w:rPr>
          <w:spacing w:val="-3"/>
        </w:rPr>
        <w:t> </w:t>
      </w:r>
      <w:r>
        <w:rPr/>
        <w:t>Este</w:t>
      </w:r>
      <w:r>
        <w:rPr>
          <w:spacing w:val="-3"/>
        </w:rPr>
        <w:t> </w:t>
      </w:r>
      <w:r>
        <w:rPr/>
        <w:t>tipo</w:t>
      </w:r>
      <w:r>
        <w:rPr>
          <w:spacing w:val="-3"/>
        </w:rPr>
        <w:t> </w:t>
      </w:r>
      <w:r>
        <w:rPr/>
        <w:t>de</w:t>
      </w:r>
      <w:r>
        <w:rPr>
          <w:spacing w:val="-3"/>
        </w:rPr>
        <w:t> </w:t>
      </w:r>
      <w:r>
        <w:rPr/>
        <w:t>enrutado</w:t>
      </w:r>
      <w:r>
        <w:rPr>
          <w:spacing w:val="-4"/>
        </w:rPr>
        <w:t> </w:t>
      </w:r>
      <w:r>
        <w:rPr/>
        <w:t>modela</w:t>
      </w:r>
      <w:r>
        <w:rPr>
          <w:spacing w:val="-3"/>
        </w:rPr>
        <w:t> </w:t>
      </w:r>
      <w:r>
        <w:rPr/>
        <w:t>las</w:t>
      </w:r>
      <w:r>
        <w:rPr>
          <w:spacing w:val="-4"/>
        </w:rPr>
        <w:t> </w:t>
      </w:r>
      <w:r>
        <w:rPr/>
        <w:t>aplicaciones como un árbol de estados jerárquico, cada estado se corresponde con una vista (con su controlador asociado). Proporciona una máquina de estados</w:t>
      </w:r>
      <w:hyperlink w:history="true" w:anchor="_bookmark187">
        <w:r>
          <w:rPr>
            <w:color w:val="0000FF"/>
            <w:position w:val="7"/>
            <w:sz w:val="14"/>
          </w:rPr>
          <w:t>3</w:t>
        </w:r>
      </w:hyperlink>
      <w:r>
        <w:rPr>
          <w:color w:val="0000FF"/>
          <w:position w:val="7"/>
          <w:sz w:val="14"/>
        </w:rPr>
        <w:t> </w:t>
      </w:r>
      <w:r>
        <w:rPr/>
        <w:t>que permite gestionar las transiciones entre dichos</w:t>
      </w:r>
      <w:r>
        <w:rPr>
          <w:spacing w:val="-30"/>
        </w:rPr>
        <w:t> </w:t>
      </w:r>
      <w:r>
        <w:rPr/>
        <w:t>estados.</w:t>
      </w:r>
    </w:p>
    <w:p>
      <w:pPr>
        <w:pStyle w:val="BodyText"/>
        <w:spacing w:line="232" w:lineRule="auto" w:before="96"/>
        <w:ind w:left="583" w:right="929"/>
        <w:jc w:val="both"/>
      </w:pPr>
      <w:r>
        <w:rPr/>
        <w:pict>
          <v:rect style="position:absolute;margin-left:92.921997pt;margin-top:9.731784pt;width:3.138pt;height:3.138pt;mso-position-horizontal-relative:page;mso-position-vertical-relative:paragraph;z-index:8368" filled="true" fillcolor="#000000" stroked="false">
            <v:fill type="solid"/>
            <w10:wrap type="none"/>
          </v:rect>
        </w:pict>
      </w:r>
      <w:r>
        <w:rPr>
          <w:rFonts w:ascii="Courier New"/>
        </w:rPr>
        <w:t>ui.bootstrap</w:t>
      </w:r>
      <w:r>
        <w:rPr/>
        <w:t>:</w:t>
      </w:r>
      <w:r>
        <w:rPr>
          <w:spacing w:val="-5"/>
        </w:rPr>
        <w:t> </w:t>
      </w:r>
      <w:r>
        <w:rPr/>
        <w:t>componente</w:t>
      </w:r>
      <w:r>
        <w:rPr>
          <w:spacing w:val="-5"/>
        </w:rPr>
        <w:t> </w:t>
      </w:r>
      <w:r>
        <w:rPr/>
        <w:t>con</w:t>
      </w:r>
      <w:r>
        <w:rPr>
          <w:spacing w:val="-5"/>
        </w:rPr>
        <w:t> </w:t>
      </w:r>
      <w:r>
        <w:rPr/>
        <w:t>un</w:t>
      </w:r>
      <w:r>
        <w:rPr>
          <w:spacing w:val="-5"/>
        </w:rPr>
        <w:t> </w:t>
      </w:r>
      <w:r>
        <w:rPr/>
        <w:t>conjunto</w:t>
      </w:r>
      <w:r>
        <w:rPr>
          <w:spacing w:val="-5"/>
        </w:rPr>
        <w:t> </w:t>
      </w:r>
      <w:r>
        <w:rPr/>
        <w:t>de</w:t>
      </w:r>
      <w:r>
        <w:rPr>
          <w:spacing w:val="-5"/>
        </w:rPr>
        <w:t> </w:t>
      </w:r>
      <w:r>
        <w:rPr/>
        <w:t>directivas</w:t>
      </w:r>
      <w:r>
        <w:rPr>
          <w:spacing w:val="-5"/>
        </w:rPr>
        <w:t> </w:t>
      </w:r>
      <w:r>
        <w:rPr/>
        <w:t>AngularJS</w:t>
      </w:r>
      <w:r>
        <w:rPr>
          <w:spacing w:val="-5"/>
        </w:rPr>
        <w:t> </w:t>
      </w:r>
      <w:r>
        <w:rPr/>
        <w:t>nativas</w:t>
      </w:r>
      <w:r>
        <w:rPr>
          <w:spacing w:val="-5"/>
        </w:rPr>
        <w:t> </w:t>
      </w:r>
      <w:r>
        <w:rPr/>
        <w:t>basadas</w:t>
      </w:r>
      <w:r>
        <w:rPr>
          <w:spacing w:val="-5"/>
        </w:rPr>
        <w:t> </w:t>
      </w:r>
      <w:r>
        <w:rPr/>
        <w:t>en</w:t>
      </w:r>
      <w:r>
        <w:rPr>
          <w:spacing w:val="-5"/>
        </w:rPr>
        <w:t> </w:t>
      </w:r>
      <w:r>
        <w:rPr/>
        <w:t>el</w:t>
      </w:r>
      <w:r>
        <w:rPr>
          <w:spacing w:val="-5"/>
        </w:rPr>
        <w:t> </w:t>
      </w:r>
      <w:r>
        <w:rPr/>
        <w:t>marcado</w:t>
      </w:r>
      <w:r>
        <w:rPr>
          <w:spacing w:val="-5"/>
        </w:rPr>
        <w:t> </w:t>
      </w:r>
      <w:r>
        <w:rPr/>
        <w:t>de</w:t>
      </w:r>
      <w:r>
        <w:rPr>
          <w:spacing w:val="-5"/>
        </w:rPr>
        <w:t> </w:t>
      </w:r>
      <w:r>
        <w:rPr/>
        <w:t>Boots- trap y en</w:t>
      </w:r>
      <w:r>
        <w:rPr>
          <w:spacing w:val="-4"/>
        </w:rPr>
        <w:t> </w:t>
      </w:r>
      <w:r>
        <w:rPr/>
        <w:t>CSS.</w:t>
      </w:r>
    </w:p>
    <w:p>
      <w:pPr>
        <w:pStyle w:val="BodyText"/>
        <w:spacing w:before="89"/>
        <w:ind w:left="583"/>
        <w:jc w:val="both"/>
      </w:pPr>
      <w:r>
        <w:rPr/>
        <w:pict>
          <v:rect style="position:absolute;margin-left:92.921997pt;margin-top:9.750923pt;width:3.138pt;height:3.138pt;mso-position-horizontal-relative:page;mso-position-vertical-relative:paragraph;z-index:8392" filled="true" fillcolor="#000000" stroked="false">
            <v:fill type="solid"/>
            <w10:wrap type="none"/>
          </v:rect>
        </w:pict>
      </w:r>
      <w:r>
        <w:rPr>
          <w:rFonts w:ascii="Courier New" w:hAnsi="Courier New"/>
        </w:rPr>
        <w:t>xEditable</w:t>
      </w:r>
      <w:r>
        <w:rPr/>
        <w:t>: componente utilizado para la edición de tablas requerido en la sección de terminologías.</w:t>
      </w:r>
    </w:p>
    <w:p>
      <w:pPr>
        <w:pStyle w:val="BodyText"/>
        <w:spacing w:before="72"/>
        <w:ind w:left="583" w:right="929"/>
        <w:jc w:val="both"/>
      </w:pPr>
      <w:r>
        <w:rPr/>
        <w:pict>
          <v:rect style="position:absolute;margin-left:92.921997pt;margin-top:8.900951pt;width:3.138pt;height:3.138pt;mso-position-horizontal-relative:page;mso-position-vertical-relative:paragraph;z-index:8416" filled="true" fillcolor="#000000" stroked="false">
            <v:fill type="solid"/>
            <w10:wrap type="none"/>
          </v:rect>
        </w:pict>
      </w:r>
      <w:r>
        <w:rPr>
          <w:rFonts w:ascii="Courier New" w:hAnsi="Courier New"/>
        </w:rPr>
        <w:t>ngSanitize</w:t>
      </w:r>
      <w:r>
        <w:rPr/>
        <w:t>: componente utilizado para evaluar un HTML como una expresión que proviene del </w:t>
      </w:r>
      <w:r>
        <w:rPr>
          <w:i/>
        </w:rPr>
        <w:t>backend </w:t>
      </w:r>
      <w:r>
        <w:rPr/>
        <w:t>e insertarlo de forma segura en el elemento correspondiente de la vista. Se utiliza en la vista HTML de la guía clínica.</w:t>
      </w:r>
    </w:p>
    <w:p>
      <w:pPr>
        <w:pStyle w:val="BodyText"/>
        <w:spacing w:line="232" w:lineRule="auto" w:before="96"/>
        <w:ind w:left="583" w:right="929"/>
        <w:jc w:val="both"/>
      </w:pPr>
      <w:r>
        <w:rPr/>
        <w:pict>
          <v:rect style="position:absolute;margin-left:92.921997pt;margin-top:9.730772pt;width:3.138pt;height:3.138pt;mso-position-horizontal-relative:page;mso-position-vertical-relative:paragraph;z-index:8440" filled="true" fillcolor="#000000" stroked="false">
            <v:fill type="solid"/>
            <w10:wrap type="none"/>
          </v:rect>
        </w:pict>
      </w:r>
      <w:r>
        <w:rPr>
          <w:rFonts w:ascii="Courier New" w:hAnsi="Courier New"/>
        </w:rPr>
        <w:t>treeControl</w:t>
      </w:r>
      <w:r>
        <w:rPr/>
        <w:t>: módulo utilizado para la gestión de los árboles de la aplicación, utilizado en diferentes</w:t>
      </w:r>
      <w:r>
        <w:rPr>
          <w:spacing w:val="-31"/>
        </w:rPr>
        <w:t> </w:t>
      </w:r>
      <w:r>
        <w:rPr/>
        <w:t>situacio- nes.</w:t>
      </w:r>
    </w:p>
    <w:p>
      <w:pPr>
        <w:pStyle w:val="BodyText"/>
        <w:rPr>
          <w:sz w:val="25"/>
        </w:rPr>
      </w:pPr>
    </w:p>
    <w:p>
      <w:pPr>
        <w:pStyle w:val="BodyText"/>
        <w:spacing w:line="249" w:lineRule="auto"/>
        <w:ind w:left="376" w:right="929"/>
        <w:jc w:val="both"/>
      </w:pPr>
      <w:r>
        <w:rPr/>
        <w:pict>
          <v:shape style="position:absolute;margin-left:88.811996pt;margin-top:40.219936pt;width:468.6pt;height:214.2pt;mso-position-horizontal-relative:page;mso-position-vertical-relative:paragraph;z-index:8176;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’use strict’;</w:t>
                  </w:r>
                </w:p>
                <w:p>
                  <w:pPr>
                    <w:pStyle w:val="BodyText"/>
                    <w:spacing w:before="4"/>
                  </w:pPr>
                </w:p>
                <w:p>
                  <w:pPr>
                    <w:spacing w:line="256" w:lineRule="auto" w:before="0"/>
                    <w:ind w:left="59" w:right="2102" w:firstLine="0"/>
                    <w:jc w:val="left"/>
                    <w:rPr>
                      <w:rFonts w:ascii="Courier New" w:hAnsi="Courier New"/>
                      <w:sz w:val="18"/>
                    </w:rPr>
                  </w:pPr>
                  <w:r>
                    <w:rPr>
                      <w:rFonts w:ascii="Courier New" w:hAnsi="Courier New"/>
                      <w:sz w:val="18"/>
                    </w:rPr>
                    <w:t>// Declare app level module which depends on views and components angular.module(’app’, [</w:t>
                  </w:r>
                </w:p>
                <w:p>
                  <w:pPr>
                    <w:spacing w:line="256" w:lineRule="auto" w:before="1"/>
                    <w:ind w:left="274" w:right="6741" w:firstLine="0"/>
                    <w:jc w:val="left"/>
                    <w:rPr>
                      <w:rFonts w:ascii="Courier New" w:hAnsi="Courier New"/>
                      <w:sz w:val="18"/>
                    </w:rPr>
                  </w:pPr>
                  <w:r>
                    <w:rPr>
                      <w:rFonts w:ascii="Courier New" w:hAnsi="Courier New"/>
                      <w:sz w:val="18"/>
                    </w:rPr>
                    <w:t>’app.components’, ’app.constants’, ’app.services’, </w:t>
                  </w:r>
                  <w:r>
                    <w:rPr>
                      <w:rFonts w:ascii="Courier New" w:hAnsi="Courier New"/>
                      <w:w w:val="95"/>
                      <w:sz w:val="18"/>
                    </w:rPr>
                    <w:t>’app.controllers’, </w:t>
                  </w:r>
                  <w:r>
                    <w:rPr>
                      <w:rFonts w:ascii="Courier New" w:hAnsi="Courier New"/>
                      <w:sz w:val="18"/>
                    </w:rPr>
                    <w:t>’app.directives’, ’app.filters’, ’app.version’, ’ui.tree’, ’xeditable’, ’ui.bootstrap’, ’ui.router’, ’ui.codemirror’, ’treeControl’, ’ngSanitize’</w:t>
                  </w:r>
                </w:p>
                <w:p>
                  <w:pPr>
                    <w:spacing w:before="1"/>
                    <w:ind w:left="59" w:right="0" w:firstLine="0"/>
                    <w:jc w:val="left"/>
                    <w:rPr>
                      <w:rFonts w:ascii="Courier New"/>
                      <w:sz w:val="18"/>
                    </w:rPr>
                  </w:pPr>
                  <w:r>
                    <w:rPr>
                      <w:rFonts w:ascii="Courier New"/>
                      <w:sz w:val="18"/>
                    </w:rPr>
                    <w:t>]);</w:t>
                  </w:r>
                </w:p>
              </w:txbxContent>
            </v:textbox>
            <v:fill type="solid"/>
            <w10:wrap type="topAndBottom"/>
          </v:shape>
        </w:pict>
      </w:r>
      <w:r>
        <w:rPr/>
        <w:pict>
          <v:line style="position:absolute;mso-position-horizontal-relative:page;mso-position-vertical-relative:paragraph;z-index:8200;mso-wrap-distance-left:0;mso-wrap-distance-right:0" from="91.801003pt,260.592926pt" to="276.838003pt,260.592926pt" stroked="true" strokeweight=".398pt" strokecolor="#000000">
            <v:stroke dashstyle="solid"/>
            <w10:wrap type="topAndBottom"/>
          </v:line>
        </w:pict>
      </w:r>
      <w:r>
        <w:rPr/>
        <w:t>Para</w:t>
      </w:r>
      <w:r>
        <w:rPr>
          <w:spacing w:val="-3"/>
        </w:rPr>
        <w:t> </w:t>
      </w:r>
      <w:r>
        <w:rPr/>
        <w:t>inicializar</w:t>
      </w:r>
      <w:r>
        <w:rPr>
          <w:spacing w:val="-3"/>
        </w:rPr>
        <w:t> </w:t>
      </w:r>
      <w:r>
        <w:rPr/>
        <w:t>la</w:t>
      </w:r>
      <w:r>
        <w:rPr>
          <w:spacing w:val="-3"/>
        </w:rPr>
        <w:t> </w:t>
      </w:r>
      <w:r>
        <w:rPr/>
        <w:t>aplicación</w:t>
      </w:r>
      <w:r>
        <w:rPr>
          <w:spacing w:val="-3"/>
        </w:rPr>
        <w:t> </w:t>
      </w:r>
      <w:r>
        <w:rPr/>
        <w:t>AngularJS</w:t>
      </w:r>
      <w:r>
        <w:rPr>
          <w:spacing w:val="-3"/>
        </w:rPr>
        <w:t> </w:t>
      </w:r>
      <w:r>
        <w:rPr/>
        <w:t>y</w:t>
      </w:r>
      <w:r>
        <w:rPr>
          <w:spacing w:val="-3"/>
        </w:rPr>
        <w:t> </w:t>
      </w:r>
      <w:r>
        <w:rPr/>
        <w:t>declarar</w:t>
      </w:r>
      <w:r>
        <w:rPr>
          <w:spacing w:val="-3"/>
        </w:rPr>
        <w:t> </w:t>
      </w:r>
      <w:r>
        <w:rPr/>
        <w:t>las</w:t>
      </w:r>
      <w:r>
        <w:rPr>
          <w:spacing w:val="-3"/>
        </w:rPr>
        <w:t> </w:t>
      </w:r>
      <w:r>
        <w:rPr/>
        <w:t>dependencias</w:t>
      </w:r>
      <w:r>
        <w:rPr>
          <w:spacing w:val="-3"/>
        </w:rPr>
        <w:t> </w:t>
      </w:r>
      <w:r>
        <w:rPr/>
        <w:t>mencionadas</w:t>
      </w:r>
      <w:r>
        <w:rPr>
          <w:spacing w:val="-3"/>
        </w:rPr>
        <w:t> </w:t>
      </w:r>
      <w:r>
        <w:rPr/>
        <w:t>anteriormente</w:t>
      </w:r>
      <w:r>
        <w:rPr>
          <w:spacing w:val="-3"/>
        </w:rPr>
        <w:t> </w:t>
      </w:r>
      <w:r>
        <w:rPr/>
        <w:t>lo</w:t>
      </w:r>
      <w:r>
        <w:rPr>
          <w:spacing w:val="-3"/>
        </w:rPr>
        <w:t> </w:t>
      </w:r>
      <w:r>
        <w:rPr/>
        <w:t>hacemos</w:t>
      </w:r>
      <w:r>
        <w:rPr>
          <w:spacing w:val="-3"/>
        </w:rPr>
        <w:t> </w:t>
      </w:r>
      <w:r>
        <w:rPr/>
        <w:t>a</w:t>
      </w:r>
      <w:r>
        <w:rPr>
          <w:spacing w:val="-3"/>
        </w:rPr>
        <w:t> </w:t>
      </w:r>
      <w:r>
        <w:rPr/>
        <w:t>través un fichero en el que definimos el módulo principal (ver la sección </w:t>
      </w:r>
      <w:hyperlink w:history="true" w:anchor="_bookmark56">
        <w:r>
          <w:rPr>
            <w:color w:val="0000FF"/>
          </w:rPr>
          <w:t>módulos en AngularJS</w:t>
        </w:r>
      </w:hyperlink>
      <w:r>
        <w:rPr/>
        <w:t>), a este fichero le hemos llamado </w:t>
      </w:r>
      <w:r>
        <w:rPr>
          <w:rFonts w:ascii="Courier New" w:hAnsi="Courier New"/>
        </w:rPr>
        <w:t>app.js</w:t>
      </w:r>
      <w:r>
        <w:rPr>
          <w:rFonts w:ascii="Courier New" w:hAnsi="Courier New"/>
          <w:spacing w:val="-78"/>
        </w:rPr>
        <w:t> </w:t>
      </w:r>
      <w:r>
        <w:rPr/>
        <w:t>y su contenido es el siguiente:</w:t>
      </w:r>
    </w:p>
    <w:p>
      <w:pPr>
        <w:pStyle w:val="BodyText"/>
        <w:spacing w:before="8"/>
        <w:rPr>
          <w:sz w:val="5"/>
        </w:rPr>
      </w:pPr>
    </w:p>
    <w:p>
      <w:pPr>
        <w:spacing w:line="196" w:lineRule="exact" w:before="0"/>
        <w:ind w:left="664" w:right="0" w:firstLine="0"/>
        <w:jc w:val="left"/>
        <w:rPr>
          <w:sz w:val="16"/>
        </w:rPr>
      </w:pPr>
      <w:r>
        <w:rPr>
          <w:position w:val="6"/>
          <w:sz w:val="12"/>
        </w:rPr>
        <w:t>3</w:t>
      </w:r>
      <w:bookmarkStart w:name="_bookmark187" w:id="282"/>
      <w:bookmarkEnd w:id="282"/>
      <w:r>
        <w:rPr>
          <w:position w:val="6"/>
          <w:sz w:val="12"/>
        </w:rPr>
      </w:r>
      <w:r>
        <w:rPr>
          <w:position w:val="6"/>
          <w:sz w:val="12"/>
        </w:rPr>
        <w:t> </w:t>
      </w:r>
      <w:hyperlink r:id="rId143">
        <w:r>
          <w:rPr>
            <w:color w:val="EC008C"/>
            <w:sz w:val="16"/>
          </w:rPr>
          <w:t>https://en.wikipedia.org/wiki/Finite-state_machine</w:t>
        </w:r>
      </w:hyperlink>
    </w:p>
    <w:p>
      <w:pPr>
        <w:spacing w:after="0" w:line="196" w:lineRule="exact"/>
        <w:jc w:val="left"/>
        <w:rPr>
          <w:sz w:val="16"/>
        </w:rPr>
        <w:sectPr>
          <w:footerReference w:type="default" r:id="rId142"/>
          <w:pgSz w:w="12240" w:h="15840"/>
          <w:pgMar w:footer="1034" w:header="1135" w:top="1400" w:bottom="1220" w:left="1460" w:right="220"/>
        </w:sectPr>
      </w:pPr>
    </w:p>
    <w:p>
      <w:pPr>
        <w:pStyle w:val="BodyText"/>
      </w:pPr>
    </w:p>
    <w:p>
      <w:pPr>
        <w:pStyle w:val="BodyText"/>
        <w:spacing w:before="6"/>
        <w:rPr>
          <w:sz w:val="23"/>
        </w:rPr>
      </w:pPr>
    </w:p>
    <w:p>
      <w:pPr>
        <w:pStyle w:val="BodyText"/>
        <w:spacing w:line="249" w:lineRule="auto"/>
        <w:ind w:left="376" w:right="929"/>
        <w:jc w:val="both"/>
      </w:pPr>
      <w:r>
        <w:rPr/>
        <w:t>La funcionalidad básica que se trató de llevar a cabo en esta primera iteración fue la de permitir mostrar las guías clínicas de manera que, en siguientes iteraciones, esta lista permitiese la navegación entre las mismas. El siguiente diagrama de secuencias muestra la forma en la que diferentes componentes se comunican entre sí para cumplir esta tarea:</w:t>
      </w:r>
    </w:p>
    <w:p>
      <w:pPr>
        <w:pStyle w:val="BodyText"/>
        <w:spacing w:before="8"/>
        <w:rPr>
          <w:sz w:val="14"/>
        </w:rPr>
      </w:pPr>
      <w:r>
        <w:rPr/>
        <w:drawing>
          <wp:anchor distT="0" distB="0" distL="0" distR="0" allowOverlap="1" layoutInCell="1" locked="0" behindDoc="0" simplePos="0" relativeHeight="8464">
            <wp:simplePos x="0" y="0"/>
            <wp:positionH relativeFrom="page">
              <wp:posOffset>1165936</wp:posOffset>
            </wp:positionH>
            <wp:positionV relativeFrom="paragraph">
              <wp:posOffset>132476</wp:posOffset>
            </wp:positionV>
            <wp:extent cx="5938837" cy="2916174"/>
            <wp:effectExtent l="0" t="0" r="0" b="0"/>
            <wp:wrapTopAndBottom/>
            <wp:docPr id="83" name="image42.png" descr=""/>
            <wp:cNvGraphicFramePr>
              <a:graphicFrameLocks noChangeAspect="1"/>
            </wp:cNvGraphicFramePr>
            <a:graphic>
              <a:graphicData uri="http://schemas.openxmlformats.org/drawingml/2006/picture">
                <pic:pic>
                  <pic:nvPicPr>
                    <pic:cNvPr id="84" name="image42.png"/>
                    <pic:cNvPicPr/>
                  </pic:nvPicPr>
                  <pic:blipFill>
                    <a:blip r:embed="rId144" cstate="print"/>
                    <a:stretch>
                      <a:fillRect/>
                    </a:stretch>
                  </pic:blipFill>
                  <pic:spPr>
                    <a:xfrm>
                      <a:off x="0" y="0"/>
                      <a:ext cx="5938837" cy="2916174"/>
                    </a:xfrm>
                    <a:prstGeom prst="rect">
                      <a:avLst/>
                    </a:prstGeom>
                  </pic:spPr>
                </pic:pic>
              </a:graphicData>
            </a:graphic>
          </wp:anchor>
        </w:drawing>
      </w:r>
    </w:p>
    <w:p>
      <w:pPr>
        <w:pStyle w:val="BodyText"/>
        <w:spacing w:before="4"/>
        <w:rPr>
          <w:sz w:val="32"/>
        </w:rPr>
      </w:pPr>
    </w:p>
    <w:p>
      <w:pPr>
        <w:pStyle w:val="BodyText"/>
        <w:ind w:left="2708"/>
      </w:pPr>
      <w:bookmarkStart w:name="_bookmark188" w:id="283"/>
      <w:bookmarkEnd w:id="283"/>
      <w:r>
        <w:rPr/>
      </w:r>
      <w:r>
        <w:rPr/>
        <w:t>Figura 5.5: Diagrama de secuencia: listado guías clínicas.</w:t>
      </w:r>
    </w:p>
    <w:p>
      <w:pPr>
        <w:pStyle w:val="BodyText"/>
        <w:spacing w:before="7"/>
        <w:rPr>
          <w:sz w:val="35"/>
        </w:rPr>
      </w:pPr>
    </w:p>
    <w:p>
      <w:pPr>
        <w:pStyle w:val="BodyText"/>
        <w:spacing w:line="247" w:lineRule="auto" w:before="1"/>
        <w:ind w:left="376" w:right="929"/>
        <w:jc w:val="both"/>
      </w:pPr>
      <w:r>
        <w:rPr/>
        <w:t>Se diferencian 3 colores en los componentes implicados en las diferentes líneas de vida del diagrama de la Figu-   ra </w:t>
      </w:r>
      <w:hyperlink w:history="true" w:anchor="_bookmark188">
        <w:r>
          <w:rPr>
            <w:color w:val="0000FF"/>
          </w:rPr>
          <w:t>5.5</w:t>
        </w:r>
      </w:hyperlink>
      <w:r>
        <w:rPr/>
        <w:t>: amarillo para los desarrollados para la aplicación, azul para los que son nativos de AngularJS y en gris está representada</w:t>
      </w:r>
      <w:r>
        <w:rPr>
          <w:spacing w:val="-10"/>
        </w:rPr>
        <w:t> </w:t>
      </w:r>
      <w:r>
        <w:rPr/>
        <w:t>la</w:t>
      </w:r>
      <w:r>
        <w:rPr>
          <w:spacing w:val="-10"/>
        </w:rPr>
        <w:t> </w:t>
      </w:r>
      <w:r>
        <w:rPr/>
        <w:t>API</w:t>
      </w:r>
      <w:r>
        <w:rPr>
          <w:spacing w:val="-10"/>
        </w:rPr>
        <w:t> </w:t>
      </w:r>
      <w:r>
        <w:rPr/>
        <w:t>del</w:t>
      </w:r>
      <w:r>
        <w:rPr>
          <w:spacing w:val="-10"/>
        </w:rPr>
        <w:t> </w:t>
      </w:r>
      <w:r>
        <w:rPr/>
        <w:t>Knowledge</w:t>
      </w:r>
      <w:r>
        <w:rPr>
          <w:spacing w:val="-10"/>
        </w:rPr>
        <w:t> </w:t>
      </w:r>
      <w:r>
        <w:rPr/>
        <w:t>Manager.</w:t>
      </w:r>
      <w:r>
        <w:rPr>
          <w:spacing w:val="-10"/>
        </w:rPr>
        <w:t> </w:t>
      </w:r>
      <w:r>
        <w:rPr/>
        <w:t>Cuando</w:t>
      </w:r>
      <w:r>
        <w:rPr>
          <w:spacing w:val="-10"/>
        </w:rPr>
        <w:t> </w:t>
      </w:r>
      <w:r>
        <w:rPr/>
        <w:t>se</w:t>
      </w:r>
      <w:r>
        <w:rPr>
          <w:spacing w:val="-10"/>
        </w:rPr>
        <w:t> </w:t>
      </w:r>
      <w:r>
        <w:rPr/>
        <w:t>selecciona</w:t>
      </w:r>
      <w:r>
        <w:rPr>
          <w:spacing w:val="-10"/>
        </w:rPr>
        <w:t> </w:t>
      </w:r>
      <w:r>
        <w:rPr/>
        <w:t>la</w:t>
      </w:r>
      <w:r>
        <w:rPr>
          <w:spacing w:val="-10"/>
        </w:rPr>
        <w:t> </w:t>
      </w:r>
      <w:r>
        <w:rPr/>
        <w:t>pestaña</w:t>
      </w:r>
      <w:r>
        <w:rPr>
          <w:spacing w:val="-10"/>
        </w:rPr>
        <w:t> </w:t>
      </w:r>
      <w:r>
        <w:rPr>
          <w:i/>
        </w:rPr>
        <w:t>Guidelines</w:t>
      </w:r>
      <w:r>
        <w:rPr>
          <w:i/>
          <w:spacing w:val="-10"/>
        </w:rPr>
        <w:t> </w:t>
      </w:r>
      <w:r>
        <w:rPr/>
        <w:t>(ver</w:t>
      </w:r>
      <w:r>
        <w:rPr>
          <w:spacing w:val="-10"/>
        </w:rPr>
        <w:t> </w:t>
      </w:r>
      <w:hyperlink w:history="true" w:anchor="_bookmark387">
        <w:r>
          <w:rPr>
            <w:color w:val="0000FF"/>
          </w:rPr>
          <w:t>manual</w:t>
        </w:r>
        <w:r>
          <w:rPr>
            <w:color w:val="0000FF"/>
            <w:spacing w:val="-10"/>
          </w:rPr>
          <w:t> </w:t>
        </w:r>
        <w:r>
          <w:rPr>
            <w:color w:val="0000FF"/>
          </w:rPr>
          <w:t>de</w:t>
        </w:r>
        <w:r>
          <w:rPr>
            <w:color w:val="0000FF"/>
            <w:spacing w:val="-10"/>
          </w:rPr>
          <w:t> </w:t>
        </w:r>
        <w:r>
          <w:rPr>
            <w:color w:val="0000FF"/>
          </w:rPr>
          <w:t>usuario</w:t>
        </w:r>
      </w:hyperlink>
      <w:r>
        <w:rPr/>
        <w:t>),</w:t>
      </w:r>
      <w:r>
        <w:rPr>
          <w:spacing w:val="-10"/>
        </w:rPr>
        <w:t> </w:t>
      </w:r>
      <w:r>
        <w:rPr/>
        <w:t>el enrutador</w:t>
      </w:r>
      <w:r>
        <w:rPr>
          <w:spacing w:val="-7"/>
        </w:rPr>
        <w:t> </w:t>
      </w:r>
      <w:r>
        <w:rPr/>
        <w:t>de</w:t>
      </w:r>
      <w:r>
        <w:rPr>
          <w:spacing w:val="-7"/>
        </w:rPr>
        <w:t> </w:t>
      </w:r>
      <w:r>
        <w:rPr/>
        <w:t>AngularJS</w:t>
      </w:r>
      <w:r>
        <w:rPr>
          <w:spacing w:val="-7"/>
        </w:rPr>
        <w:t> </w:t>
      </w:r>
      <w:r>
        <w:rPr/>
        <w:t>automáticamente</w:t>
      </w:r>
      <w:r>
        <w:rPr>
          <w:spacing w:val="-7"/>
        </w:rPr>
        <w:t> </w:t>
      </w:r>
      <w:r>
        <w:rPr/>
        <w:t>carga</w:t>
      </w:r>
      <w:r>
        <w:rPr>
          <w:spacing w:val="-7"/>
        </w:rPr>
        <w:t> </w:t>
      </w:r>
      <w:r>
        <w:rPr/>
        <w:t>el</w:t>
      </w:r>
      <w:r>
        <w:rPr>
          <w:spacing w:val="-8"/>
        </w:rPr>
        <w:t> </w:t>
      </w:r>
      <w:r>
        <w:rPr/>
        <w:t>controlador</w:t>
      </w:r>
      <w:r>
        <w:rPr>
          <w:spacing w:val="-7"/>
        </w:rPr>
        <w:t> </w:t>
      </w:r>
      <w:r>
        <w:rPr/>
        <w:t>correspondiente</w:t>
      </w:r>
      <w:r>
        <w:rPr>
          <w:spacing w:val="-7"/>
        </w:rPr>
        <w:t> </w:t>
      </w:r>
      <w:r>
        <w:rPr/>
        <w:t>(</w:t>
      </w:r>
      <w:r>
        <w:rPr>
          <w:i/>
        </w:rPr>
        <w:t>GuidelinesCtrl</w:t>
      </w:r>
      <w:r>
        <w:rPr/>
        <w:t>),</w:t>
      </w:r>
      <w:r>
        <w:rPr>
          <w:spacing w:val="-7"/>
        </w:rPr>
        <w:t> </w:t>
      </w:r>
      <w:r>
        <w:rPr/>
        <w:t>al</w:t>
      </w:r>
      <w:r>
        <w:rPr>
          <w:spacing w:val="-7"/>
        </w:rPr>
        <w:t> </w:t>
      </w:r>
      <w:r>
        <w:rPr/>
        <w:t>cual</w:t>
      </w:r>
      <w:r>
        <w:rPr>
          <w:spacing w:val="-8"/>
        </w:rPr>
        <w:t> </w:t>
      </w:r>
      <w:r>
        <w:rPr/>
        <w:t>se</w:t>
      </w:r>
      <w:r>
        <w:rPr>
          <w:spacing w:val="-7"/>
        </w:rPr>
        <w:t> </w:t>
      </w:r>
      <w:r>
        <w:rPr/>
        <w:t>le</w:t>
      </w:r>
      <w:r>
        <w:rPr>
          <w:spacing w:val="-7"/>
        </w:rPr>
        <w:t> </w:t>
      </w:r>
      <w:r>
        <w:rPr/>
        <w:t>inyecta el servicio </w:t>
      </w:r>
      <w:r>
        <w:rPr>
          <w:i/>
        </w:rPr>
        <w:t>guidelinesFactory</w:t>
      </w:r>
      <w:r>
        <w:rPr/>
        <w:t>. Este controlador cuenta con un método </w:t>
      </w:r>
      <w:r>
        <w:rPr>
          <w:i/>
        </w:rPr>
        <w:t>activate() </w:t>
      </w:r>
      <w:r>
        <w:rPr/>
        <w:t>que es invocado al iniciarse y que llama</w:t>
      </w:r>
      <w:r>
        <w:rPr>
          <w:spacing w:val="-13"/>
        </w:rPr>
        <w:t> </w:t>
      </w:r>
      <w:r>
        <w:rPr/>
        <w:t>al</w:t>
      </w:r>
      <w:r>
        <w:rPr>
          <w:spacing w:val="-13"/>
        </w:rPr>
        <w:t> </w:t>
      </w:r>
      <w:r>
        <w:rPr/>
        <w:t>método</w:t>
      </w:r>
      <w:r>
        <w:rPr>
          <w:spacing w:val="-13"/>
        </w:rPr>
        <w:t> </w:t>
      </w:r>
      <w:r>
        <w:rPr>
          <w:i/>
        </w:rPr>
        <w:t>getGuidelines()</w:t>
      </w:r>
      <w:r>
        <w:rPr>
          <w:i/>
          <w:spacing w:val="-13"/>
        </w:rPr>
        <w:t> </w:t>
      </w:r>
      <w:r>
        <w:rPr/>
        <w:t>del</w:t>
      </w:r>
      <w:r>
        <w:rPr>
          <w:spacing w:val="-13"/>
        </w:rPr>
        <w:t> </w:t>
      </w:r>
      <w:r>
        <w:rPr/>
        <w:t>servicio</w:t>
      </w:r>
      <w:r>
        <w:rPr>
          <w:spacing w:val="-13"/>
        </w:rPr>
        <w:t> </w:t>
      </w:r>
      <w:r>
        <w:rPr/>
        <w:t>inyectado,</w:t>
      </w:r>
      <w:r>
        <w:rPr>
          <w:spacing w:val="-13"/>
        </w:rPr>
        <w:t> </w:t>
      </w:r>
      <w:r>
        <w:rPr/>
        <w:t>el</w:t>
      </w:r>
      <w:r>
        <w:rPr>
          <w:spacing w:val="-13"/>
        </w:rPr>
        <w:t> </w:t>
      </w:r>
      <w:r>
        <w:rPr/>
        <w:t>cual</w:t>
      </w:r>
      <w:r>
        <w:rPr>
          <w:spacing w:val="-13"/>
        </w:rPr>
        <w:t> </w:t>
      </w:r>
      <w:r>
        <w:rPr/>
        <w:t>hace</w:t>
      </w:r>
      <w:r>
        <w:rPr>
          <w:spacing w:val="-13"/>
        </w:rPr>
        <w:t> </w:t>
      </w:r>
      <w:r>
        <w:rPr/>
        <w:t>uso</w:t>
      </w:r>
      <w:r>
        <w:rPr>
          <w:spacing w:val="-13"/>
        </w:rPr>
        <w:t> </w:t>
      </w:r>
      <w:r>
        <w:rPr/>
        <w:t>del</w:t>
      </w:r>
      <w:r>
        <w:rPr>
          <w:spacing w:val="-13"/>
        </w:rPr>
        <w:t> </w:t>
      </w:r>
      <w:r>
        <w:rPr/>
        <w:t>servicio</w:t>
      </w:r>
      <w:r>
        <w:rPr>
          <w:spacing w:val="-13"/>
        </w:rPr>
        <w:t> </w:t>
      </w:r>
      <w:r>
        <w:rPr/>
        <w:t>nativo</w:t>
      </w:r>
      <w:r>
        <w:rPr>
          <w:spacing w:val="-13"/>
        </w:rPr>
        <w:t> </w:t>
      </w:r>
      <w:r>
        <w:rPr/>
        <w:t>de</w:t>
      </w:r>
      <w:r>
        <w:rPr>
          <w:spacing w:val="-13"/>
        </w:rPr>
        <w:t> </w:t>
      </w:r>
      <w:r>
        <w:rPr/>
        <w:t>AngularJS</w:t>
      </w:r>
      <w:r>
        <w:rPr>
          <w:spacing w:val="-13"/>
        </w:rPr>
        <w:t> </w:t>
      </w:r>
      <w:r>
        <w:rPr>
          <w:rFonts w:ascii="Courier New" w:hAnsi="Courier New"/>
        </w:rPr>
        <w:t>$http</w:t>
      </w:r>
      <w:r>
        <w:rPr/>
        <w:t>,</w:t>
      </w:r>
      <w:r>
        <w:rPr>
          <w:spacing w:val="-13"/>
        </w:rPr>
        <w:t> </w:t>
      </w:r>
      <w:r>
        <w:rPr/>
        <w:t>que hace</w:t>
      </w:r>
      <w:r>
        <w:rPr>
          <w:spacing w:val="-2"/>
        </w:rPr>
        <w:t> </w:t>
      </w:r>
      <w:r>
        <w:rPr/>
        <w:t>una</w:t>
      </w:r>
      <w:r>
        <w:rPr>
          <w:spacing w:val="-2"/>
        </w:rPr>
        <w:t> </w:t>
      </w:r>
      <w:r>
        <w:rPr/>
        <w:t>petición</w:t>
      </w:r>
      <w:r>
        <w:rPr>
          <w:spacing w:val="-2"/>
        </w:rPr>
        <w:t> </w:t>
      </w:r>
      <w:r>
        <w:rPr/>
        <w:t>GET</w:t>
      </w:r>
      <w:r>
        <w:rPr>
          <w:spacing w:val="-2"/>
        </w:rPr>
        <w:t> </w:t>
      </w:r>
      <w:r>
        <w:rPr/>
        <w:t>a</w:t>
      </w:r>
      <w:r>
        <w:rPr>
          <w:spacing w:val="-2"/>
        </w:rPr>
        <w:t> </w:t>
      </w:r>
      <w:r>
        <w:rPr/>
        <w:t>la</w:t>
      </w:r>
      <w:r>
        <w:rPr>
          <w:spacing w:val="-2"/>
        </w:rPr>
        <w:t> </w:t>
      </w:r>
      <w:r>
        <w:rPr/>
        <w:t>API</w:t>
      </w:r>
      <w:r>
        <w:rPr>
          <w:spacing w:val="-2"/>
        </w:rPr>
        <w:t> </w:t>
      </w:r>
      <w:r>
        <w:rPr/>
        <w:t>del</w:t>
      </w:r>
      <w:r>
        <w:rPr>
          <w:spacing w:val="-2"/>
        </w:rPr>
        <w:t> </w:t>
      </w:r>
      <w:r>
        <w:rPr/>
        <w:t>KM,</w:t>
      </w:r>
      <w:r>
        <w:rPr>
          <w:spacing w:val="-2"/>
        </w:rPr>
        <w:t> </w:t>
      </w:r>
      <w:r>
        <w:rPr/>
        <w:t>el</w:t>
      </w:r>
      <w:r>
        <w:rPr>
          <w:spacing w:val="-2"/>
        </w:rPr>
        <w:t> </w:t>
      </w:r>
      <w:r>
        <w:rPr/>
        <w:t>cual</w:t>
      </w:r>
      <w:r>
        <w:rPr>
          <w:spacing w:val="-2"/>
        </w:rPr>
        <w:t> </w:t>
      </w:r>
      <w:r>
        <w:rPr/>
        <w:t>gestiona</w:t>
      </w:r>
      <w:r>
        <w:rPr>
          <w:spacing w:val="-2"/>
        </w:rPr>
        <w:t> </w:t>
      </w:r>
      <w:r>
        <w:rPr/>
        <w:t>dicha</w:t>
      </w:r>
      <w:r>
        <w:rPr>
          <w:spacing w:val="-2"/>
        </w:rPr>
        <w:t> </w:t>
      </w:r>
      <w:r>
        <w:rPr/>
        <w:t>petición</w:t>
      </w:r>
      <w:r>
        <w:rPr>
          <w:spacing w:val="-2"/>
        </w:rPr>
        <w:t> </w:t>
      </w:r>
      <w:r>
        <w:rPr/>
        <w:t>y</w:t>
      </w:r>
      <w:r>
        <w:rPr>
          <w:spacing w:val="-2"/>
        </w:rPr>
        <w:t> </w:t>
      </w:r>
      <w:r>
        <w:rPr/>
        <w:t>devuelve</w:t>
      </w:r>
      <w:r>
        <w:rPr>
          <w:spacing w:val="-2"/>
        </w:rPr>
        <w:t> </w:t>
      </w:r>
      <w:r>
        <w:rPr/>
        <w:t>una</w:t>
      </w:r>
      <w:r>
        <w:rPr>
          <w:spacing w:val="-2"/>
        </w:rPr>
        <w:t> </w:t>
      </w:r>
      <w:r>
        <w:rPr/>
        <w:t>promesa,</w:t>
      </w:r>
      <w:r>
        <w:rPr>
          <w:spacing w:val="-2"/>
        </w:rPr>
        <w:t> </w:t>
      </w:r>
      <w:r>
        <w:rPr/>
        <w:t>que</w:t>
      </w:r>
      <w:r>
        <w:rPr>
          <w:spacing w:val="-2"/>
        </w:rPr>
        <w:t> </w:t>
      </w:r>
      <w:r>
        <w:rPr/>
        <w:t>se</w:t>
      </w:r>
      <w:r>
        <w:rPr>
          <w:spacing w:val="-2"/>
        </w:rPr>
        <w:t> </w:t>
      </w:r>
      <w:r>
        <w:rPr/>
        <w:t>renderizará cuando dicha petición se haya</w:t>
      </w:r>
      <w:r>
        <w:rPr>
          <w:spacing w:val="-6"/>
        </w:rPr>
        <w:t> </w:t>
      </w:r>
      <w:r>
        <w:rPr/>
        <w:t>completado.</w:t>
      </w:r>
    </w:p>
    <w:p>
      <w:pPr>
        <w:pStyle w:val="BodyText"/>
        <w:rPr>
          <w:sz w:val="24"/>
        </w:rPr>
      </w:pPr>
    </w:p>
    <w:p>
      <w:pPr>
        <w:pStyle w:val="Heading2"/>
        <w:numPr>
          <w:ilvl w:val="2"/>
          <w:numId w:val="11"/>
        </w:numPr>
        <w:tabs>
          <w:tab w:pos="1129" w:val="left" w:leader="none"/>
          <w:tab w:pos="1130" w:val="left" w:leader="none"/>
        </w:tabs>
        <w:spacing w:line="240" w:lineRule="auto" w:before="154" w:after="0"/>
        <w:ind w:left="1129" w:right="0" w:hanging="753"/>
        <w:jc w:val="left"/>
      </w:pPr>
      <w:bookmarkStart w:name="Implementación" w:id="284"/>
      <w:bookmarkEnd w:id="284"/>
      <w:r>
        <w:rPr>
          <w:b w:val="0"/>
        </w:rPr>
      </w:r>
      <w:bookmarkStart w:name="_bookmark189" w:id="285"/>
      <w:bookmarkEnd w:id="285"/>
      <w:r>
        <w:rPr>
          <w:b w:val="0"/>
        </w:rPr>
      </w:r>
      <w:bookmarkStart w:name="_bookmark189" w:id="286"/>
      <w:bookmarkEnd w:id="286"/>
      <w:r>
        <w:rPr/>
        <w:t>Implementación</w:t>
      </w:r>
    </w:p>
    <w:p>
      <w:pPr>
        <w:pStyle w:val="BodyText"/>
        <w:spacing w:before="2"/>
        <w:rPr>
          <w:rFonts w:ascii="Arial"/>
          <w:b/>
          <w:sz w:val="22"/>
        </w:rPr>
      </w:pPr>
    </w:p>
    <w:p>
      <w:pPr>
        <w:pStyle w:val="BodyText"/>
        <w:spacing w:line="249" w:lineRule="auto"/>
        <w:ind w:left="376" w:right="929"/>
        <w:jc w:val="both"/>
      </w:pPr>
      <w:r>
        <w:rPr/>
        <w:t>Como se ha comentado en la </w:t>
      </w:r>
      <w:hyperlink w:history="true" w:anchor="_bookmark181">
        <w:r>
          <w:rPr>
            <w:color w:val="0000FF"/>
          </w:rPr>
          <w:t>sección de análisis </w:t>
        </w:r>
      </w:hyperlink>
      <w:r>
        <w:rPr/>
        <w:t>se ha optado por seguir una aproximación LIFT para la estructura de directorios del proyecto.</w:t>
      </w:r>
    </w:p>
    <w:p>
      <w:pPr>
        <w:spacing w:after="0" w:line="249" w:lineRule="auto"/>
        <w:jc w:val="both"/>
        <w:sectPr>
          <w:pgSz w:w="12240" w:h="15840"/>
          <w:pgMar w:header="1135" w:footer="1034" w:top="1400" w:bottom="1220" w:left="1460" w:right="220"/>
        </w:sectPr>
      </w:pPr>
    </w:p>
    <w:p>
      <w:pPr>
        <w:pStyle w:val="BodyText"/>
      </w:pPr>
    </w:p>
    <w:p>
      <w:pPr>
        <w:pStyle w:val="BodyText"/>
      </w:pPr>
    </w:p>
    <w:p>
      <w:pPr>
        <w:pStyle w:val="BodyText"/>
        <w:spacing w:before="6"/>
        <w:rPr>
          <w:sz w:val="10"/>
        </w:rPr>
      </w:pPr>
    </w:p>
    <w:p>
      <w:pPr>
        <w:pStyle w:val="BodyText"/>
        <w:ind w:left="286"/>
      </w:pPr>
      <w:r>
        <w:rPr>
          <w:spacing w:val="-20"/>
        </w:rPr>
        <w:t> </w:t>
      </w:r>
      <w:r>
        <w:rPr>
          <w:spacing w:val="-20"/>
        </w:rPr>
        <w:pict>
          <v:group style="width:468.6pt;height:446.7pt;mso-position-horizontal-relative:char;mso-position-vertical-relative:line" coordorigin="0,0" coordsize="9372,8934">
            <v:line style="position:absolute" from="0,76" to="9372,76" stroked="true" strokeweight="2.989pt" strokecolor="#f2f2f2">
              <v:stroke dashstyle="solid"/>
            </v:line>
            <v:line style="position:absolute" from="30,106" to="30,325" stroked="true" strokeweight="2.989pt" strokecolor="#f2f2f2">
              <v:stroke dashstyle="solid"/>
            </v:line>
            <v:rect style="position:absolute;left:59;top:106;width:9252;height:220" filled="true" fillcolor="#f2f2f2" stroked="false">
              <v:fill type="solid"/>
            </v:rect>
            <v:line style="position:absolute" from="9342,106" to="9342,325" stroked="true" strokeweight="2.989pt" strokecolor="#f2f2f2">
              <v:stroke dashstyle="solid"/>
            </v:line>
            <v:line style="position:absolute" from="30,325" to="30,545" stroked="true" strokeweight="2.989pt" strokecolor="#f2f2f2">
              <v:stroke dashstyle="solid"/>
            </v:line>
            <v:rect style="position:absolute;left:59;top:325;width:9252;height:220" filled="true" fillcolor="#f2f2f2" stroked="false">
              <v:fill type="solid"/>
            </v:rect>
            <v:line style="position:absolute" from="9342,325" to="9342,545" stroked="true" strokeweight="2.989pt" strokecolor="#f2f2f2">
              <v:stroke dashstyle="solid"/>
            </v:line>
            <v:line style="position:absolute" from="30,545" to="30,764" stroked="true" strokeweight="2.989pt" strokecolor="#f2f2f2">
              <v:stroke dashstyle="solid"/>
            </v:line>
            <v:rect style="position:absolute;left:59;top:544;width:9252;height:220" filled="true" fillcolor="#f2f2f2" stroked="false">
              <v:fill type="solid"/>
            </v:rect>
            <v:line style="position:absolute" from="9342,545" to="9342,764" stroked="true" strokeweight="2.989pt" strokecolor="#f2f2f2">
              <v:stroke dashstyle="solid"/>
            </v:line>
            <v:line style="position:absolute" from="30,764" to="30,983" stroked="true" strokeweight="2.989pt" strokecolor="#f2f2f2">
              <v:stroke dashstyle="solid"/>
            </v:line>
            <v:rect style="position:absolute;left:59;top:763;width:9252;height:220" filled="true" fillcolor="#f2f2f2" stroked="false">
              <v:fill type="solid"/>
            </v:rect>
            <v:line style="position:absolute" from="9342,764" to="9342,983" stroked="true" strokeweight="2.989pt" strokecolor="#f2f2f2">
              <v:stroke dashstyle="solid"/>
            </v:line>
            <v:line style="position:absolute" from="30,983" to="30,1202" stroked="true" strokeweight="2.989pt" strokecolor="#f2f2f2">
              <v:stroke dashstyle="solid"/>
            </v:line>
            <v:rect style="position:absolute;left:59;top:982;width:9252;height:220" filled="true" fillcolor="#f2f2f2" stroked="false">
              <v:fill type="solid"/>
            </v:rect>
            <v:line style="position:absolute" from="9342,983" to="9342,1202" stroked="true" strokeweight="2.989pt" strokecolor="#f2f2f2">
              <v:stroke dashstyle="solid"/>
            </v:line>
            <v:line style="position:absolute" from="30,1202" to="30,1421" stroked="true" strokeweight="2.989pt" strokecolor="#f2f2f2">
              <v:stroke dashstyle="solid"/>
            </v:line>
            <v:rect style="position:absolute;left:59;top:1202;width:9252;height:220" filled="true" fillcolor="#f2f2f2" stroked="false">
              <v:fill type="solid"/>
            </v:rect>
            <v:line style="position:absolute" from="9342,1202" to="9342,1421" stroked="true" strokeweight="2.989pt" strokecolor="#f2f2f2">
              <v:stroke dashstyle="solid"/>
            </v:line>
            <v:line style="position:absolute" from="30,1421" to="30,1640" stroked="true" strokeweight="2.989pt" strokecolor="#f2f2f2">
              <v:stroke dashstyle="solid"/>
            </v:line>
            <v:rect style="position:absolute;left:59;top:1421;width:9252;height:220" filled="true" fillcolor="#f2f2f2" stroked="false">
              <v:fill type="solid"/>
            </v:rect>
            <v:line style="position:absolute" from="9342,1421" to="9342,1640" stroked="true" strokeweight="2.989pt" strokecolor="#f2f2f2">
              <v:stroke dashstyle="solid"/>
            </v:line>
            <v:line style="position:absolute" from="30,1640" to="30,1860" stroked="true" strokeweight="2.989pt" strokecolor="#f2f2f2">
              <v:stroke dashstyle="solid"/>
            </v:line>
            <v:rect style="position:absolute;left:59;top:1640;width:9252;height:220" filled="true" fillcolor="#f2f2f2" stroked="false">
              <v:fill type="solid"/>
            </v:rect>
            <v:line style="position:absolute" from="9342,1640" to="9342,1860" stroked="true" strokeweight="2.989pt" strokecolor="#f2f2f2">
              <v:stroke dashstyle="solid"/>
            </v:line>
            <v:line style="position:absolute" from="30,1860" to="30,2079" stroked="true" strokeweight="2.989pt" strokecolor="#f2f2f2">
              <v:stroke dashstyle="solid"/>
            </v:line>
            <v:rect style="position:absolute;left:59;top:1859;width:9252;height:220" filled="true" fillcolor="#f2f2f2" stroked="false">
              <v:fill type="solid"/>
            </v:rect>
            <v:line style="position:absolute" from="9342,1860" to="9342,2079" stroked="true" strokeweight="2.989pt" strokecolor="#f2f2f2">
              <v:stroke dashstyle="solid"/>
            </v:line>
            <v:line style="position:absolute" from="30,2079" to="30,2298" stroked="true" strokeweight="2.989pt" strokecolor="#f2f2f2">
              <v:stroke dashstyle="solid"/>
            </v:line>
            <v:rect style="position:absolute;left:59;top:2078;width:9252;height:220" filled="true" fillcolor="#f2f2f2" stroked="false">
              <v:fill type="solid"/>
            </v:rect>
            <v:line style="position:absolute" from="9342,2079" to="9342,2298" stroked="true" strokeweight="2.989pt" strokecolor="#f2f2f2">
              <v:stroke dashstyle="solid"/>
            </v:line>
            <v:line style="position:absolute" from="30,2298" to="30,2517" stroked="true" strokeweight="2.989pt" strokecolor="#f2f2f2">
              <v:stroke dashstyle="solid"/>
            </v:line>
            <v:rect style="position:absolute;left:59;top:2297;width:9252;height:220" filled="true" fillcolor="#f2f2f2" stroked="false">
              <v:fill type="solid"/>
            </v:rect>
            <v:line style="position:absolute" from="9342,2298" to="9342,2517" stroked="true" strokeweight="2.989pt" strokecolor="#f2f2f2">
              <v:stroke dashstyle="solid"/>
            </v:line>
            <v:line style="position:absolute" from="30,2517" to="30,2736" stroked="true" strokeweight="2.989pt" strokecolor="#f2f2f2">
              <v:stroke dashstyle="solid"/>
            </v:line>
            <v:rect style="position:absolute;left:59;top:2517;width:9252;height:220" filled="true" fillcolor="#f2f2f2" stroked="false">
              <v:fill type="solid"/>
            </v:rect>
            <v:line style="position:absolute" from="9342,2517" to="9342,2736" stroked="true" strokeweight="2.989pt" strokecolor="#f2f2f2">
              <v:stroke dashstyle="solid"/>
            </v:line>
            <v:line style="position:absolute" from="30,2736" to="30,2955" stroked="true" strokeweight="2.989pt" strokecolor="#f2f2f2">
              <v:stroke dashstyle="solid"/>
            </v:line>
            <v:rect style="position:absolute;left:59;top:2736;width:9252;height:220" filled="true" fillcolor="#f2f2f2" stroked="false">
              <v:fill type="solid"/>
            </v:rect>
            <v:line style="position:absolute" from="9342,2736" to="9342,2955" stroked="true" strokeweight="2.989pt" strokecolor="#f2f2f2">
              <v:stroke dashstyle="solid"/>
            </v:line>
            <v:line style="position:absolute" from="30,2955" to="30,3175" stroked="true" strokeweight="2.989pt" strokecolor="#f2f2f2">
              <v:stroke dashstyle="solid"/>
            </v:line>
            <v:rect style="position:absolute;left:59;top:2955;width:9252;height:220" filled="true" fillcolor="#f2f2f2" stroked="false">
              <v:fill type="solid"/>
            </v:rect>
            <v:line style="position:absolute" from="9342,2955" to="9342,3175" stroked="true" strokeweight="2.989pt" strokecolor="#f2f2f2">
              <v:stroke dashstyle="solid"/>
            </v:line>
            <v:line style="position:absolute" from="30,3175" to="30,3394" stroked="true" strokeweight="2.989pt" strokecolor="#f2f2f2">
              <v:stroke dashstyle="solid"/>
            </v:line>
            <v:rect style="position:absolute;left:59;top:3174;width:9252;height:220" filled="true" fillcolor="#f2f2f2" stroked="false">
              <v:fill type="solid"/>
            </v:rect>
            <v:line style="position:absolute" from="9342,3175" to="9342,3394" stroked="true" strokeweight="2.989pt" strokecolor="#f2f2f2">
              <v:stroke dashstyle="solid"/>
            </v:line>
            <v:line style="position:absolute" from="30,3394" to="30,3613" stroked="true" strokeweight="2.989pt" strokecolor="#f2f2f2">
              <v:stroke dashstyle="solid"/>
            </v:line>
            <v:rect style="position:absolute;left:59;top:3393;width:9252;height:220" filled="true" fillcolor="#f2f2f2" stroked="false">
              <v:fill type="solid"/>
            </v:rect>
            <v:line style="position:absolute" from="9342,3394" to="9342,3613" stroked="true" strokeweight="2.989pt" strokecolor="#f2f2f2">
              <v:stroke dashstyle="solid"/>
            </v:line>
            <v:line style="position:absolute" from="30,3613" to="30,3832" stroked="true" strokeweight="2.989pt" strokecolor="#f2f2f2">
              <v:stroke dashstyle="solid"/>
            </v:line>
            <v:rect style="position:absolute;left:59;top:3613;width:9252;height:220" filled="true" fillcolor="#f2f2f2" stroked="false">
              <v:fill type="solid"/>
            </v:rect>
            <v:line style="position:absolute" from="9342,3613" to="9342,3832" stroked="true" strokeweight="2.989pt" strokecolor="#f2f2f2">
              <v:stroke dashstyle="solid"/>
            </v:line>
            <v:line style="position:absolute" from="30,3832" to="30,4051" stroked="true" strokeweight="2.989pt" strokecolor="#f2f2f2">
              <v:stroke dashstyle="solid"/>
            </v:line>
            <v:rect style="position:absolute;left:59;top:3832;width:9252;height:220" filled="true" fillcolor="#f2f2f2" stroked="false">
              <v:fill type="solid"/>
            </v:rect>
            <v:line style="position:absolute" from="9342,3832" to="9342,4051" stroked="true" strokeweight="2.989pt" strokecolor="#f2f2f2">
              <v:stroke dashstyle="solid"/>
            </v:line>
            <v:line style="position:absolute" from="30,4051" to="30,4271" stroked="true" strokeweight="2.989pt" strokecolor="#f2f2f2">
              <v:stroke dashstyle="solid"/>
            </v:line>
            <v:rect style="position:absolute;left:59;top:4051;width:9252;height:220" filled="true" fillcolor="#f2f2f2" stroked="false">
              <v:fill type="solid"/>
            </v:rect>
            <v:line style="position:absolute" from="9342,4051" to="9342,4271" stroked="true" strokeweight="2.989pt" strokecolor="#f2f2f2">
              <v:stroke dashstyle="solid"/>
            </v:line>
            <v:line style="position:absolute" from="30,4271" to="30,4490" stroked="true" strokeweight="2.989pt" strokecolor="#f2f2f2">
              <v:stroke dashstyle="solid"/>
            </v:line>
            <v:rect style="position:absolute;left:59;top:4270;width:9252;height:220" filled="true" fillcolor="#f2f2f2" stroked="false">
              <v:fill type="solid"/>
            </v:rect>
            <v:line style="position:absolute" from="9342,4271" to="9342,4490" stroked="true" strokeweight="2.989pt" strokecolor="#f2f2f2">
              <v:stroke dashstyle="solid"/>
            </v:line>
            <v:line style="position:absolute" from="30,4490" to="30,4709" stroked="true" strokeweight="2.989pt" strokecolor="#f2f2f2">
              <v:stroke dashstyle="solid"/>
            </v:line>
            <v:rect style="position:absolute;left:59;top:4489;width:9252;height:220" filled="true" fillcolor="#f2f2f2" stroked="false">
              <v:fill type="solid"/>
            </v:rect>
            <v:line style="position:absolute" from="9342,4490" to="9342,4709" stroked="true" strokeweight="2.989pt" strokecolor="#f2f2f2">
              <v:stroke dashstyle="solid"/>
            </v:line>
            <v:line style="position:absolute" from="30,4709" to="30,4928" stroked="true" strokeweight="2.989pt" strokecolor="#f2f2f2">
              <v:stroke dashstyle="solid"/>
            </v:line>
            <v:rect style="position:absolute;left:59;top:4708;width:9252;height:220" filled="true" fillcolor="#f2f2f2" stroked="false">
              <v:fill type="solid"/>
            </v:rect>
            <v:line style="position:absolute" from="9342,4709" to="9342,4928" stroked="true" strokeweight="2.989pt" strokecolor="#f2f2f2">
              <v:stroke dashstyle="solid"/>
            </v:line>
            <v:line style="position:absolute" from="30,4928" to="30,5147" stroked="true" strokeweight="2.989pt" strokecolor="#f2f2f2">
              <v:stroke dashstyle="solid"/>
            </v:line>
            <v:rect style="position:absolute;left:59;top:4928;width:9252;height:220" filled="true" fillcolor="#f2f2f2" stroked="false">
              <v:fill type="solid"/>
            </v:rect>
            <v:line style="position:absolute" from="9342,4928" to="9342,5147" stroked="true" strokeweight="2.989pt" strokecolor="#f2f2f2">
              <v:stroke dashstyle="solid"/>
            </v:line>
            <v:line style="position:absolute" from="30,5147" to="30,5366" stroked="true" strokeweight="2.989pt" strokecolor="#f2f2f2">
              <v:stroke dashstyle="solid"/>
            </v:line>
            <v:rect style="position:absolute;left:59;top:5147;width:9252;height:220" filled="true" fillcolor="#f2f2f2" stroked="false">
              <v:fill type="solid"/>
            </v:rect>
            <v:line style="position:absolute" from="9342,5147" to="9342,5366" stroked="true" strokeweight="2.989pt" strokecolor="#f2f2f2">
              <v:stroke dashstyle="solid"/>
            </v:line>
            <v:line style="position:absolute" from="30,5366" to="30,5586" stroked="true" strokeweight="2.989pt" strokecolor="#f2f2f2">
              <v:stroke dashstyle="solid"/>
            </v:line>
            <v:rect style="position:absolute;left:59;top:5366;width:9252;height:220" filled="true" fillcolor="#f2f2f2" stroked="false">
              <v:fill type="solid"/>
            </v:rect>
            <v:line style="position:absolute" from="9342,5366" to="9342,5586" stroked="true" strokeweight="2.989pt" strokecolor="#f2f2f2">
              <v:stroke dashstyle="solid"/>
            </v:line>
            <v:line style="position:absolute" from="30,5586" to="30,5805" stroked="true" strokeweight="2.989pt" strokecolor="#f2f2f2">
              <v:stroke dashstyle="solid"/>
            </v:line>
            <v:rect style="position:absolute;left:59;top:5585;width:9252;height:220" filled="true" fillcolor="#f2f2f2" stroked="false">
              <v:fill type="solid"/>
            </v:rect>
            <v:line style="position:absolute" from="9342,5586" to="9342,5805" stroked="true" strokeweight="2.989pt" strokecolor="#f2f2f2">
              <v:stroke dashstyle="solid"/>
            </v:line>
            <v:line style="position:absolute" from="30,5805" to="30,6024" stroked="true" strokeweight="2.989pt" strokecolor="#f2f2f2">
              <v:stroke dashstyle="solid"/>
            </v:line>
            <v:rect style="position:absolute;left:59;top:5804;width:9252;height:220" filled="true" fillcolor="#f2f2f2" stroked="false">
              <v:fill type="solid"/>
            </v:rect>
            <v:line style="position:absolute" from="9342,5805" to="9342,6024" stroked="true" strokeweight="2.989pt" strokecolor="#f2f2f2">
              <v:stroke dashstyle="solid"/>
            </v:line>
            <v:line style="position:absolute" from="30,6024" to="30,6243" stroked="true" strokeweight="2.989pt" strokecolor="#f2f2f2">
              <v:stroke dashstyle="solid"/>
            </v:line>
            <v:rect style="position:absolute;left:59;top:6023;width:9252;height:220" filled="true" fillcolor="#f2f2f2" stroked="false">
              <v:fill type="solid"/>
            </v:rect>
            <v:line style="position:absolute" from="9342,6024" to="9342,6243" stroked="true" strokeweight="2.989pt" strokecolor="#f2f2f2">
              <v:stroke dashstyle="solid"/>
            </v:line>
            <v:line style="position:absolute" from="30,6243" to="30,6462" stroked="true" strokeweight="2.989pt" strokecolor="#f2f2f2">
              <v:stroke dashstyle="solid"/>
            </v:line>
            <v:rect style="position:absolute;left:59;top:6243;width:9252;height:220" filled="true" fillcolor="#f2f2f2" stroked="false">
              <v:fill type="solid"/>
            </v:rect>
            <v:line style="position:absolute" from="9342,6243" to="9342,6462" stroked="true" strokeweight="2.989pt" strokecolor="#f2f2f2">
              <v:stroke dashstyle="solid"/>
            </v:line>
            <v:line style="position:absolute" from="30,6462" to="30,6682" stroked="true" strokeweight="2.989pt" strokecolor="#f2f2f2">
              <v:stroke dashstyle="solid"/>
            </v:line>
            <v:rect style="position:absolute;left:59;top:6462;width:9252;height:220" filled="true" fillcolor="#f2f2f2" stroked="false">
              <v:fill type="solid"/>
            </v:rect>
            <v:line style="position:absolute" from="9342,6462" to="9342,6682" stroked="true" strokeweight="2.989pt" strokecolor="#f2f2f2">
              <v:stroke dashstyle="solid"/>
            </v:line>
            <v:line style="position:absolute" from="30,6682" to="30,6901" stroked="true" strokeweight="2.989pt" strokecolor="#f2f2f2">
              <v:stroke dashstyle="solid"/>
            </v:line>
            <v:rect style="position:absolute;left:59;top:6681;width:9252;height:220" filled="true" fillcolor="#f2f2f2" stroked="false">
              <v:fill type="solid"/>
            </v:rect>
            <v:line style="position:absolute" from="9342,6682" to="9342,6901" stroked="true" strokeweight="2.989pt" strokecolor="#f2f2f2">
              <v:stroke dashstyle="solid"/>
            </v:line>
            <v:line style="position:absolute" from="30,6901" to="30,7120" stroked="true" strokeweight="2.989pt" strokecolor="#f2f2f2">
              <v:stroke dashstyle="solid"/>
            </v:line>
            <v:rect style="position:absolute;left:59;top:6900;width:9252;height:220" filled="true" fillcolor="#f2f2f2" stroked="false">
              <v:fill type="solid"/>
            </v:rect>
            <v:line style="position:absolute" from="9342,6901" to="9342,7120" stroked="true" strokeweight="2.989pt" strokecolor="#f2f2f2">
              <v:stroke dashstyle="solid"/>
            </v:line>
            <v:line style="position:absolute" from="30,7120" to="30,7339" stroked="true" strokeweight="2.989pt" strokecolor="#f2f2f2">
              <v:stroke dashstyle="solid"/>
            </v:line>
            <v:rect style="position:absolute;left:59;top:7119;width:9252;height:220" filled="true" fillcolor="#f2f2f2" stroked="false">
              <v:fill type="solid"/>
            </v:rect>
            <v:line style="position:absolute" from="9342,7120" to="9342,7339" stroked="true" strokeweight="2.989pt" strokecolor="#f2f2f2">
              <v:stroke dashstyle="solid"/>
            </v:line>
            <v:line style="position:absolute" from="30,7339" to="30,7558" stroked="true" strokeweight="2.989pt" strokecolor="#f2f2f2">
              <v:stroke dashstyle="solid"/>
            </v:line>
            <v:rect style="position:absolute;left:59;top:7339;width:9252;height:220" filled="true" fillcolor="#f2f2f2" stroked="false">
              <v:fill type="solid"/>
            </v:rect>
            <v:line style="position:absolute" from="9342,7339" to="9342,7558" stroked="true" strokeweight="2.989pt" strokecolor="#f2f2f2">
              <v:stroke dashstyle="solid"/>
            </v:line>
            <v:line style="position:absolute" from="30,7558" to="30,7777" stroked="true" strokeweight="2.989pt" strokecolor="#f2f2f2">
              <v:stroke dashstyle="solid"/>
            </v:line>
            <v:rect style="position:absolute;left:59;top:7558;width:9252;height:220" filled="true" fillcolor="#f2f2f2" stroked="false">
              <v:fill type="solid"/>
            </v:rect>
            <v:line style="position:absolute" from="9342,7558" to="9342,7777" stroked="true" strokeweight="2.989pt" strokecolor="#f2f2f2">
              <v:stroke dashstyle="solid"/>
            </v:line>
            <v:line style="position:absolute" from="30,7777" to="30,7997" stroked="true" strokeweight="2.989pt" strokecolor="#f2f2f2">
              <v:stroke dashstyle="solid"/>
            </v:line>
            <v:rect style="position:absolute;left:59;top:7777;width:9252;height:220" filled="true" fillcolor="#f2f2f2" stroked="false">
              <v:fill type="solid"/>
            </v:rect>
            <v:line style="position:absolute" from="9342,7777" to="9342,7997" stroked="true" strokeweight="2.989pt" strokecolor="#f2f2f2">
              <v:stroke dashstyle="solid"/>
            </v:line>
            <v:line style="position:absolute" from="30,7997" to="30,8216" stroked="true" strokeweight="2.989pt" strokecolor="#f2f2f2">
              <v:stroke dashstyle="solid"/>
            </v:line>
            <v:rect style="position:absolute;left:59;top:7996;width:9252;height:220" filled="true" fillcolor="#f2f2f2" stroked="false">
              <v:fill type="solid"/>
            </v:rect>
            <v:line style="position:absolute" from="9342,7997" to="9342,8216" stroked="true" strokeweight="2.989pt" strokecolor="#f2f2f2">
              <v:stroke dashstyle="solid"/>
            </v:line>
            <v:line style="position:absolute" from="30,8216" to="30,8435" stroked="true" strokeweight="2.989pt" strokecolor="#f2f2f2">
              <v:stroke dashstyle="solid"/>
            </v:line>
            <v:rect style="position:absolute;left:59;top:8215;width:9252;height:220" filled="true" fillcolor="#f2f2f2" stroked="false">
              <v:fill type="solid"/>
            </v:rect>
            <v:line style="position:absolute" from="9342,8216" to="9342,8435" stroked="true" strokeweight="2.989pt" strokecolor="#f2f2f2">
              <v:stroke dashstyle="solid"/>
            </v:line>
            <v:line style="position:absolute" from="30,8435" to="30,8654" stroked="true" strokeweight="2.989pt" strokecolor="#f2f2f2">
              <v:stroke dashstyle="solid"/>
            </v:line>
            <v:rect style="position:absolute;left:59;top:8434;width:9252;height:220" filled="true" fillcolor="#f2f2f2" stroked="false">
              <v:fill type="solid"/>
            </v:rect>
            <v:line style="position:absolute" from="9342,8435" to="9342,8654" stroked="true" strokeweight="2.989pt" strokecolor="#f2f2f2">
              <v:stroke dashstyle="solid"/>
            </v:line>
            <v:line style="position:absolute" from="30,8654" to="30,8873" stroked="true" strokeweight="2.989pt" strokecolor="#f2f2f2">
              <v:stroke dashstyle="solid"/>
            </v:line>
            <v:rect style="position:absolute;left:59;top:8654;width:9252;height:220" filled="true" fillcolor="#f2f2f2" stroked="false">
              <v:fill type="solid"/>
            </v:rect>
            <v:line style="position:absolute" from="9342,8654" to="9342,8873" stroked="true" strokeweight="2.989pt" strokecolor="#f2f2f2">
              <v:stroke dashstyle="solid"/>
            </v:line>
            <v:line style="position:absolute" from="0,8903" to="9372,8903" stroked="true" strokeweight="2.989pt" strokecolor="#f2f2f2">
              <v:stroke dashstyle="solid"/>
            </v:line>
            <v:shape style="position:absolute;left:59;top:114;width:3464;height:8736" type="#_x0000_t202" filled="false" stroked="false">
              <v:textbox inset="0,0,0,0">
                <w:txbxContent>
                  <w:p>
                    <w:pPr>
                      <w:spacing w:line="199" w:lineRule="exact" w:before="0"/>
                      <w:ind w:left="0" w:right="0" w:firstLine="0"/>
                      <w:jc w:val="left"/>
                      <w:rPr>
                        <w:rFonts w:ascii="Courier New"/>
                        <w:sz w:val="18"/>
                      </w:rPr>
                    </w:pPr>
                    <w:r>
                      <w:rPr>
                        <w:rFonts w:ascii="Courier New"/>
                        <w:sz w:val="18"/>
                      </w:rPr>
                      <w:t>app/</w:t>
                    </w:r>
                  </w:p>
                  <w:p>
                    <w:pPr>
                      <w:spacing w:before="15"/>
                      <w:ind w:left="0" w:right="0" w:firstLine="0"/>
                      <w:jc w:val="left"/>
                      <w:rPr>
                        <w:rFonts w:ascii="Courier New"/>
                        <w:sz w:val="18"/>
                      </w:rPr>
                    </w:pPr>
                    <w:r>
                      <w:rPr>
                        <w:rFonts w:ascii="Courier New"/>
                        <w:sz w:val="18"/>
                      </w:rPr>
                      <w:t>--- assets/</w:t>
                    </w:r>
                  </w:p>
                  <w:p>
                    <w:pPr>
                      <w:spacing w:before="15"/>
                      <w:ind w:left="0" w:right="0" w:firstLine="0"/>
                      <w:jc w:val="left"/>
                      <w:rPr>
                        <w:rFonts w:ascii="Courier New"/>
                        <w:sz w:val="18"/>
                      </w:rPr>
                    </w:pPr>
                    <w:r>
                      <w:rPr>
                        <w:rFonts w:ascii="Courier New"/>
                        <w:sz w:val="18"/>
                      </w:rPr>
                      <w:t>------ css/</w:t>
                    </w:r>
                  </w:p>
                  <w:p>
                    <w:pPr>
                      <w:spacing w:before="15"/>
                      <w:ind w:left="0" w:right="0" w:firstLine="0"/>
                      <w:jc w:val="left"/>
                      <w:rPr>
                        <w:rFonts w:ascii="Courier New"/>
                        <w:sz w:val="18"/>
                      </w:rPr>
                    </w:pPr>
                    <w:r>
                      <w:rPr>
                        <w:rFonts w:ascii="Courier New"/>
                        <w:sz w:val="18"/>
                      </w:rPr>
                      <w:t>------ img/</w:t>
                    </w:r>
                  </w:p>
                  <w:p>
                    <w:pPr>
                      <w:spacing w:before="15"/>
                      <w:ind w:left="0" w:right="0" w:firstLine="0"/>
                      <w:jc w:val="left"/>
                      <w:rPr>
                        <w:rFonts w:ascii="Courier New"/>
                        <w:sz w:val="18"/>
                      </w:rPr>
                    </w:pPr>
                    <w:r>
                      <w:rPr>
                        <w:rFonts w:ascii="Courier New"/>
                        <w:sz w:val="18"/>
                      </w:rPr>
                      <w:t>------ mocks/</w:t>
                    </w:r>
                  </w:p>
                  <w:p>
                    <w:pPr>
                      <w:spacing w:before="15"/>
                      <w:ind w:left="0" w:right="0" w:firstLine="0"/>
                      <w:jc w:val="left"/>
                      <w:rPr>
                        <w:rFonts w:ascii="Courier New"/>
                        <w:sz w:val="18"/>
                      </w:rPr>
                    </w:pPr>
                    <w:r>
                      <w:rPr>
                        <w:rFonts w:ascii="Courier New"/>
                        <w:sz w:val="18"/>
                      </w:rPr>
                      <w:t>--- components/</w:t>
                    </w:r>
                  </w:p>
                  <w:p>
                    <w:pPr>
                      <w:spacing w:before="15"/>
                      <w:ind w:left="0" w:right="0" w:firstLine="0"/>
                      <w:jc w:val="left"/>
                      <w:rPr>
                        <w:rFonts w:ascii="Courier New"/>
                        <w:sz w:val="18"/>
                      </w:rPr>
                    </w:pPr>
                    <w:r>
                      <w:rPr>
                        <w:rFonts w:ascii="Courier New"/>
                        <w:sz w:val="18"/>
                      </w:rPr>
                      <w:t>------ common/</w:t>
                    </w:r>
                  </w:p>
                  <w:p>
                    <w:pPr>
                      <w:spacing w:before="15"/>
                      <w:ind w:left="0" w:right="0" w:firstLine="0"/>
                      <w:jc w:val="left"/>
                      <w:rPr>
                        <w:rFonts w:ascii="Courier New"/>
                        <w:sz w:val="18"/>
                      </w:rPr>
                    </w:pPr>
                    <w:r>
                      <w:rPr>
                        <w:rFonts w:ascii="Courier New"/>
                        <w:sz w:val="18"/>
                      </w:rPr>
                      <w:t>------ expression-editor/</w:t>
                    </w:r>
                  </w:p>
                  <w:p>
                    <w:pPr>
                      <w:spacing w:before="15"/>
                      <w:ind w:left="0" w:right="0" w:firstLine="0"/>
                      <w:jc w:val="left"/>
                      <w:rPr>
                        <w:rFonts w:ascii="Courier New"/>
                        <w:sz w:val="18"/>
                      </w:rPr>
                    </w:pPr>
                    <w:r>
                      <w:rPr>
                        <w:rFonts w:ascii="Courier New"/>
                        <w:sz w:val="18"/>
                      </w:rPr>
                      <w:t>------ layout/</w:t>
                    </w:r>
                  </w:p>
                  <w:p>
                    <w:pPr>
                      <w:spacing w:before="15"/>
                      <w:ind w:left="0" w:right="0" w:firstLine="0"/>
                      <w:jc w:val="left"/>
                      <w:rPr>
                        <w:rFonts w:ascii="Courier New"/>
                        <w:sz w:val="18"/>
                      </w:rPr>
                    </w:pPr>
                    <w:r>
                      <w:rPr>
                        <w:rFonts w:ascii="Courier New"/>
                        <w:sz w:val="18"/>
                      </w:rPr>
                      <w:t>------ modals/</w:t>
                    </w:r>
                  </w:p>
                  <w:p>
                    <w:pPr>
                      <w:spacing w:before="15"/>
                      <w:ind w:left="0" w:right="0" w:firstLine="0"/>
                      <w:jc w:val="left"/>
                      <w:rPr>
                        <w:rFonts w:ascii="Courier New"/>
                        <w:sz w:val="18"/>
                      </w:rPr>
                    </w:pPr>
                    <w:r>
                      <w:rPr>
                        <w:rFonts w:ascii="Courier New"/>
                        <w:sz w:val="18"/>
                      </w:rPr>
                      <w:t>------ tabs/</w:t>
                    </w:r>
                  </w:p>
                  <w:p>
                    <w:pPr>
                      <w:spacing w:before="15"/>
                      <w:ind w:left="0" w:right="0" w:firstLine="0"/>
                      <w:jc w:val="left"/>
                      <w:rPr>
                        <w:rFonts w:ascii="Courier New"/>
                        <w:sz w:val="18"/>
                      </w:rPr>
                    </w:pPr>
                    <w:r>
                      <w:rPr>
                        <w:rFonts w:ascii="Courier New"/>
                        <w:sz w:val="18"/>
                      </w:rPr>
                      <w:t>--------- tab-binding/</w:t>
                    </w:r>
                  </w:p>
                  <w:p>
                    <w:pPr>
                      <w:spacing w:before="15"/>
                      <w:ind w:left="0" w:right="0" w:firstLine="0"/>
                      <w:jc w:val="left"/>
                      <w:rPr>
                        <w:rFonts w:ascii="Courier New"/>
                        <w:sz w:val="18"/>
                      </w:rPr>
                    </w:pPr>
                    <w:r>
                      <w:rPr>
                        <w:rFonts w:ascii="Courier New"/>
                        <w:sz w:val="18"/>
                      </w:rPr>
                      <w:t>--------- tab-definitions/</w:t>
                    </w:r>
                  </w:p>
                  <w:p>
                    <w:pPr>
                      <w:spacing w:before="15"/>
                      <w:ind w:left="0" w:right="0" w:firstLine="0"/>
                      <w:jc w:val="left"/>
                      <w:rPr>
                        <w:rFonts w:ascii="Courier New"/>
                        <w:sz w:val="18"/>
                      </w:rPr>
                    </w:pPr>
                    <w:r>
                      <w:rPr>
                        <w:rFonts w:ascii="Courier New"/>
                        <w:sz w:val="18"/>
                      </w:rPr>
                      <w:t>--------- tab-description/</w:t>
                    </w:r>
                  </w:p>
                  <w:p>
                    <w:pPr>
                      <w:spacing w:before="15"/>
                      <w:ind w:left="0" w:right="0" w:firstLine="0"/>
                      <w:jc w:val="left"/>
                      <w:rPr>
                        <w:rFonts w:ascii="Courier New"/>
                        <w:sz w:val="18"/>
                      </w:rPr>
                    </w:pPr>
                    <w:r>
                      <w:rPr>
                        <w:rFonts w:ascii="Courier New"/>
                        <w:sz w:val="18"/>
                      </w:rPr>
                      <w:t>--------- tab-gdl/</w:t>
                    </w:r>
                  </w:p>
                  <w:p>
                    <w:pPr>
                      <w:spacing w:before="15"/>
                      <w:ind w:left="0" w:right="0" w:firstLine="0"/>
                      <w:jc w:val="left"/>
                      <w:rPr>
                        <w:rFonts w:ascii="Courier New"/>
                        <w:sz w:val="18"/>
                      </w:rPr>
                    </w:pPr>
                    <w:r>
                      <w:rPr>
                        <w:rFonts w:ascii="Courier New"/>
                        <w:sz w:val="18"/>
                      </w:rPr>
                      <w:t>--------- tab-guidelines/</w:t>
                    </w:r>
                  </w:p>
                  <w:p>
                    <w:pPr>
                      <w:spacing w:before="15"/>
                      <w:ind w:left="0" w:right="0" w:firstLine="0"/>
                      <w:jc w:val="left"/>
                      <w:rPr>
                        <w:rFonts w:ascii="Courier New"/>
                        <w:sz w:val="18"/>
                      </w:rPr>
                    </w:pPr>
                    <w:r>
                      <w:rPr>
                        <w:rFonts w:ascii="Courier New"/>
                        <w:sz w:val="18"/>
                      </w:rPr>
                      <w:t>--------- tab-html/</w:t>
                    </w:r>
                  </w:p>
                  <w:p>
                    <w:pPr>
                      <w:spacing w:before="15"/>
                      <w:ind w:left="0" w:right="0" w:firstLine="0"/>
                      <w:jc w:val="left"/>
                      <w:rPr>
                        <w:rFonts w:ascii="Courier New"/>
                        <w:sz w:val="18"/>
                      </w:rPr>
                    </w:pPr>
                    <w:r>
                      <w:rPr>
                        <w:rFonts w:ascii="Courier New"/>
                        <w:sz w:val="18"/>
                      </w:rPr>
                      <w:t>--------- tab-preconditions/</w:t>
                    </w:r>
                  </w:p>
                  <w:p>
                    <w:pPr>
                      <w:spacing w:before="15"/>
                      <w:ind w:left="0" w:right="0" w:firstLine="0"/>
                      <w:jc w:val="left"/>
                      <w:rPr>
                        <w:rFonts w:ascii="Courier New"/>
                        <w:sz w:val="18"/>
                      </w:rPr>
                    </w:pPr>
                    <w:r>
                      <w:rPr>
                        <w:rFonts w:ascii="Courier New"/>
                        <w:sz w:val="18"/>
                      </w:rPr>
                      <w:t>--------- tab-rulelist/</w:t>
                    </w:r>
                  </w:p>
                  <w:p>
                    <w:pPr>
                      <w:spacing w:before="15"/>
                      <w:ind w:left="0" w:right="0" w:firstLine="0"/>
                      <w:jc w:val="left"/>
                      <w:rPr>
                        <w:rFonts w:ascii="Courier New"/>
                        <w:sz w:val="18"/>
                      </w:rPr>
                    </w:pPr>
                    <w:r>
                      <w:rPr>
                        <w:rFonts w:ascii="Courier New"/>
                        <w:sz w:val="18"/>
                      </w:rPr>
                      <w:t>--------- tab-terminology/</w:t>
                    </w:r>
                  </w:p>
                  <w:p>
                    <w:pPr>
                      <w:spacing w:before="15"/>
                      <w:ind w:left="0" w:right="0" w:firstLine="0"/>
                      <w:jc w:val="left"/>
                      <w:rPr>
                        <w:rFonts w:ascii="Courier New"/>
                        <w:sz w:val="18"/>
                      </w:rPr>
                    </w:pPr>
                    <w:r>
                      <w:rPr>
                        <w:rFonts w:ascii="Courier New"/>
                        <w:sz w:val="18"/>
                      </w:rPr>
                      <w:t>--------- tabs.component.html</w:t>
                    </w:r>
                  </w:p>
                  <w:p>
                    <w:pPr>
                      <w:spacing w:before="15"/>
                      <w:ind w:left="0" w:right="0" w:firstLine="0"/>
                      <w:jc w:val="left"/>
                      <w:rPr>
                        <w:rFonts w:ascii="Courier New"/>
                        <w:sz w:val="18"/>
                      </w:rPr>
                    </w:pPr>
                    <w:r>
                      <w:rPr>
                        <w:rFonts w:ascii="Courier New"/>
                        <w:sz w:val="18"/>
                      </w:rPr>
                      <w:t>--------- tabs.component.js</w:t>
                    </w:r>
                  </w:p>
                  <w:p>
                    <w:pPr>
                      <w:spacing w:before="15"/>
                      <w:ind w:left="0" w:right="0" w:firstLine="0"/>
                      <w:jc w:val="left"/>
                      <w:rPr>
                        <w:rFonts w:ascii="Courier New"/>
                        <w:sz w:val="18"/>
                      </w:rPr>
                    </w:pPr>
                    <w:r>
                      <w:rPr>
                        <w:rFonts w:ascii="Courier New"/>
                        <w:sz w:val="18"/>
                      </w:rPr>
                      <w:t>--------- tabs.component.spec.js</w:t>
                    </w:r>
                  </w:p>
                  <w:p>
                    <w:pPr>
                      <w:spacing w:before="15"/>
                      <w:ind w:left="0" w:right="0" w:firstLine="0"/>
                      <w:jc w:val="left"/>
                      <w:rPr>
                        <w:rFonts w:ascii="Courier New"/>
                        <w:sz w:val="18"/>
                      </w:rPr>
                    </w:pPr>
                    <w:r>
                      <w:rPr>
                        <w:rFonts w:ascii="Courier New"/>
                        <w:sz w:val="18"/>
                      </w:rPr>
                      <w:t>------ version/</w:t>
                    </w:r>
                  </w:p>
                  <w:p>
                    <w:pPr>
                      <w:spacing w:before="15"/>
                      <w:ind w:left="0" w:right="0" w:firstLine="0"/>
                      <w:jc w:val="left"/>
                      <w:rPr>
                        <w:rFonts w:ascii="Courier New"/>
                        <w:sz w:val="18"/>
                      </w:rPr>
                    </w:pPr>
                    <w:r>
                      <w:rPr>
                        <w:rFonts w:ascii="Courier New"/>
                        <w:sz w:val="18"/>
                      </w:rPr>
                      <w:t>--- config/</w:t>
                    </w:r>
                  </w:p>
                  <w:p>
                    <w:pPr>
                      <w:spacing w:before="15"/>
                      <w:ind w:left="0" w:right="0" w:firstLine="0"/>
                      <w:jc w:val="left"/>
                      <w:rPr>
                        <w:rFonts w:ascii="Courier New"/>
                        <w:sz w:val="18"/>
                      </w:rPr>
                    </w:pPr>
                    <w:r>
                      <w:rPr>
                        <w:rFonts w:ascii="Courier New"/>
                        <w:sz w:val="18"/>
                      </w:rPr>
                      <w:t>------ constants.js</w:t>
                    </w:r>
                  </w:p>
                  <w:p>
                    <w:pPr>
                      <w:spacing w:before="15"/>
                      <w:ind w:left="0" w:right="0" w:firstLine="0"/>
                      <w:jc w:val="left"/>
                      <w:rPr>
                        <w:rFonts w:ascii="Courier New"/>
                        <w:sz w:val="18"/>
                      </w:rPr>
                    </w:pPr>
                    <w:r>
                      <w:rPr>
                        <w:rFonts w:ascii="Courier New"/>
                        <w:sz w:val="18"/>
                      </w:rPr>
                      <w:t>------ http.js</w:t>
                    </w:r>
                  </w:p>
                  <w:p>
                    <w:pPr>
                      <w:spacing w:before="15"/>
                      <w:ind w:left="0" w:right="0" w:firstLine="0"/>
                      <w:jc w:val="left"/>
                      <w:rPr>
                        <w:rFonts w:ascii="Courier New"/>
                        <w:sz w:val="18"/>
                      </w:rPr>
                    </w:pPr>
                    <w:r>
                      <w:rPr>
                        <w:rFonts w:ascii="Courier New"/>
                        <w:sz w:val="18"/>
                      </w:rPr>
                      <w:t>------ routes.js</w:t>
                    </w:r>
                  </w:p>
                  <w:p>
                    <w:pPr>
                      <w:spacing w:before="15"/>
                      <w:ind w:left="0" w:right="0" w:firstLine="0"/>
                      <w:jc w:val="left"/>
                      <w:rPr>
                        <w:rFonts w:ascii="Courier New"/>
                        <w:sz w:val="18"/>
                      </w:rPr>
                    </w:pPr>
                    <w:r>
                      <w:rPr>
                        <w:rFonts w:ascii="Courier New"/>
                        <w:sz w:val="18"/>
                      </w:rPr>
                      <w:t>--- lib/</w:t>
                    </w:r>
                  </w:p>
                  <w:p>
                    <w:pPr>
                      <w:spacing w:before="15"/>
                      <w:ind w:left="0" w:right="0" w:firstLine="0"/>
                      <w:jc w:val="left"/>
                      <w:rPr>
                        <w:rFonts w:ascii="Courier New"/>
                        <w:sz w:val="18"/>
                      </w:rPr>
                    </w:pPr>
                    <w:r>
                      <w:rPr>
                        <w:rFonts w:ascii="Courier New"/>
                        <w:sz w:val="18"/>
                      </w:rPr>
                      <w:t>--- app.js</w:t>
                    </w:r>
                  </w:p>
                  <w:p>
                    <w:pPr>
                      <w:spacing w:line="256" w:lineRule="auto" w:before="15"/>
                      <w:ind w:left="0" w:right="1431" w:firstLine="0"/>
                      <w:jc w:val="left"/>
                      <w:rPr>
                        <w:rFonts w:ascii="Courier New"/>
                        <w:sz w:val="18"/>
                      </w:rPr>
                    </w:pPr>
                    <w:r>
                      <w:rPr>
                        <w:rFonts w:ascii="Courier New"/>
                        <w:sz w:val="18"/>
                      </w:rPr>
                      <w:t>--- index.html docs/</w:t>
                    </w:r>
                  </w:p>
                  <w:p>
                    <w:pPr>
                      <w:spacing w:before="1"/>
                      <w:ind w:left="0" w:right="0" w:firstLine="0"/>
                      <w:jc w:val="left"/>
                      <w:rPr>
                        <w:rFonts w:ascii="Courier New"/>
                        <w:sz w:val="18"/>
                      </w:rPr>
                    </w:pPr>
                    <w:r>
                      <w:rPr>
                        <w:rFonts w:ascii="Courier New"/>
                        <w:sz w:val="18"/>
                      </w:rPr>
                      <w:t>--- output/</w:t>
                    </w:r>
                  </w:p>
                  <w:p>
                    <w:pPr>
                      <w:spacing w:before="15"/>
                      <w:ind w:left="0" w:right="0" w:firstLine="0"/>
                      <w:jc w:val="left"/>
                      <w:rPr>
                        <w:rFonts w:ascii="Courier New"/>
                        <w:sz w:val="18"/>
                      </w:rPr>
                    </w:pPr>
                    <w:r>
                      <w:rPr>
                        <w:rFonts w:ascii="Courier New"/>
                        <w:sz w:val="18"/>
                      </w:rPr>
                      <w:t>--- source/</w:t>
                    </w:r>
                  </w:p>
                  <w:p>
                    <w:pPr>
                      <w:spacing w:line="256" w:lineRule="auto" w:before="15"/>
                      <w:ind w:left="0" w:right="1373" w:firstLine="0"/>
                      <w:jc w:val="left"/>
                      <w:rPr>
                        <w:rFonts w:ascii="Courier New"/>
                        <w:sz w:val="18"/>
                      </w:rPr>
                    </w:pPr>
                    <w:r>
                      <w:rPr>
                        <w:rFonts w:ascii="Courier New"/>
                        <w:sz w:val="18"/>
                      </w:rPr>
                      <w:t>--- diagramas.astah e2e-tests/</w:t>
                    </w:r>
                  </w:p>
                  <w:p>
                    <w:pPr>
                      <w:spacing w:before="1"/>
                      <w:ind w:left="0" w:right="0" w:firstLine="0"/>
                      <w:jc w:val="left"/>
                      <w:rPr>
                        <w:rFonts w:ascii="Courier New"/>
                        <w:sz w:val="18"/>
                      </w:rPr>
                    </w:pPr>
                    <w:r>
                      <w:rPr>
                        <w:rFonts w:ascii="Courier New"/>
                        <w:sz w:val="18"/>
                      </w:rPr>
                      <w:t>--- protractor.conf.js</w:t>
                    </w:r>
                  </w:p>
                  <w:p>
                    <w:pPr>
                      <w:spacing w:line="256" w:lineRule="auto" w:before="15"/>
                      <w:ind w:left="0" w:right="1431" w:firstLine="0"/>
                      <w:jc w:val="left"/>
                      <w:rPr>
                        <w:rFonts w:ascii="Courier New"/>
                        <w:sz w:val="18"/>
                      </w:rPr>
                    </w:pPr>
                    <w:r>
                      <w:rPr>
                        <w:rFonts w:ascii="Courier New"/>
                        <w:sz w:val="18"/>
                      </w:rPr>
                      <w:t>--- scenarios.js bower.json package.json</w:t>
                    </w:r>
                  </w:p>
                </w:txbxContent>
              </v:textbox>
              <w10:wrap type="none"/>
            </v:shape>
            <v:shape style="position:absolute;left:5487;top:353;width:70;height:113" type="#_x0000_t202" filled="false" stroked="false">
              <v:textbox inset="0,0,0,0">
                <w:txbxContent>
                  <w:p>
                    <w:pPr>
                      <w:spacing w:before="0"/>
                      <w:ind w:left="0" w:right="0" w:firstLine="0"/>
                      <w:jc w:val="left"/>
                      <w:rPr>
                        <w:rFonts w:ascii="Arial"/>
                        <w:b/>
                        <w:sz w:val="9"/>
                      </w:rPr>
                    </w:pPr>
                    <w:bookmarkStart w:name="_bookmark190" w:id="287"/>
                    <w:bookmarkEnd w:id="287"/>
                    <w:r>
                      <w:rPr/>
                    </w:r>
                    <w:r>
                      <w:rPr>
                        <w:rFonts w:ascii="Arial"/>
                        <w:b/>
                        <w:color w:val="FFFFFF"/>
                        <w:w w:val="99"/>
                        <w:sz w:val="9"/>
                      </w:rPr>
                      <w:t>1</w:t>
                    </w:r>
                  </w:p>
                </w:txbxContent>
              </v:textbox>
              <w10:wrap type="none"/>
            </v:shape>
            <v:shape style="position:absolute;left:5487;top:572;width:45;height:332" type="#_x0000_t202" filled="false" stroked="false">
              <v:textbox inset="0,0,0,0">
                <w:txbxContent>
                  <w:p>
                    <w:pPr>
                      <w:spacing w:before="0"/>
                      <w:ind w:left="0" w:right="0" w:firstLine="0"/>
                      <w:jc w:val="left"/>
                      <w:rPr>
                        <w:rFonts w:ascii="Arial"/>
                        <w:b/>
                        <w:sz w:val="9"/>
                      </w:rPr>
                    </w:pPr>
                    <w:bookmarkStart w:name="_bookmark191" w:id="288"/>
                    <w:bookmarkEnd w:id="288"/>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192" w:id="289"/>
                    <w:bookmarkEnd w:id="289"/>
                    <w:r>
                      <w:rPr/>
                    </w:r>
                    <w:r>
                      <w:rPr>
                        <w:rFonts w:ascii="Arial"/>
                        <w:b/>
                        <w:color w:val="FFFFFF"/>
                        <w:spacing w:val="-25"/>
                        <w:w w:val="99"/>
                        <w:sz w:val="9"/>
                      </w:rPr>
                      <w:t>3</w:t>
                    </w:r>
                  </w:p>
                </w:txbxContent>
              </v:textbox>
              <w10:wrap type="none"/>
            </v:shape>
            <v:shape style="position:absolute;left:5511;top:0;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193" w:id="290"/>
                    <w:bookmarkEnd w:id="290"/>
                    <w:r>
                      <w:rPr>
                        <w:rFonts w:ascii="Arial"/>
                        <w:w w:val="251"/>
                        <w:position w:val="-21"/>
                        <w:sz w:val="20"/>
                      </w:rPr>
                      <w:t>.</w:t>
                    </w:r>
                  </w:p>
                </w:txbxContent>
              </v:textbox>
              <w10:wrap type="none"/>
            </v:shape>
            <v:shape style="position:absolute;left:5487;top:438;width:45;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spacing w:val="-25"/>
                        <w:w w:val="99"/>
                        <w:sz w:val="9"/>
                      </w:rPr>
                      <w:t>4</w:t>
                    </w:r>
                  </w:p>
                </w:txbxContent>
              </v:textbox>
              <w10:wrap type="none"/>
            </v:shape>
            <v:shape style="position:absolute;left:5487;top:1229;width:70;height:113" type="#_x0000_t202" filled="false" stroked="false">
              <v:textbox inset="0,0,0,0">
                <w:txbxContent>
                  <w:p>
                    <w:pPr>
                      <w:spacing w:before="0"/>
                      <w:ind w:left="0" w:right="0" w:firstLine="0"/>
                      <w:jc w:val="left"/>
                      <w:rPr>
                        <w:rFonts w:ascii="Arial"/>
                        <w:b/>
                        <w:sz w:val="9"/>
                      </w:rPr>
                    </w:pPr>
                    <w:bookmarkStart w:name="_bookmark194" w:id="291"/>
                    <w:bookmarkEnd w:id="291"/>
                    <w:r>
                      <w:rPr/>
                    </w:r>
                    <w:r>
                      <w:rPr>
                        <w:rFonts w:ascii="Arial"/>
                        <w:b/>
                        <w:color w:val="FFFFFF"/>
                        <w:w w:val="99"/>
                        <w:sz w:val="9"/>
                      </w:rPr>
                      <w:t>5</w:t>
                    </w:r>
                  </w:p>
                </w:txbxContent>
              </v:textbox>
              <w10:wrap type="none"/>
            </v:shape>
            <v:shape style="position:absolute;left:5511;top:657;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5511;top:876;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5462;top:1753;width:210;height:6504" type="#_x0000_t202" filled="false" stroked="false">
              <v:textbox inset="0,0,0,0">
                <w:txbxContent>
                  <w:p>
                    <w:pPr>
                      <w:spacing w:line="228" w:lineRule="exact" w:before="219"/>
                      <w:ind w:left="24" w:right="0" w:firstLine="0"/>
                      <w:jc w:val="left"/>
                      <w:rPr>
                        <w:rFonts w:ascii="Arial"/>
                        <w:sz w:val="20"/>
                      </w:rPr>
                    </w:pPr>
                    <w:bookmarkStart w:name="_bookmark195" w:id="292"/>
                    <w:bookmarkEnd w:id="292"/>
                    <w:r>
                      <w:rPr/>
                    </w:r>
                    <w:r>
                      <w:rPr>
                        <w:rFonts w:ascii="Arial"/>
                        <w:b/>
                        <w:color w:val="FFFFFF"/>
                        <w:spacing w:val="-25"/>
                        <w:w w:val="99"/>
                        <w:position w:val="-2"/>
                        <w:sz w:val="9"/>
                      </w:rPr>
                      <w:t>6</w:t>
                    </w:r>
                    <w:bookmarkStart w:name="_bookmark196" w:id="293"/>
                    <w:bookmarkEnd w:id="293"/>
                    <w:r>
                      <w:rPr>
                        <w:rFonts w:ascii="Arial"/>
                        <w:b/>
                        <w:color w:val="FFFFFF"/>
                        <w:spacing w:val="-25"/>
                        <w:w w:val="99"/>
                        <w:position w:val="-2"/>
                        <w:sz w:val="9"/>
                      </w:rPr>
                    </w:r>
                    <w:r>
                      <w:rPr>
                        <w:rFonts w:ascii="Arial"/>
                        <w:spacing w:val="-140"/>
                        <w:w w:val="251"/>
                        <w:sz w:val="20"/>
                      </w:rPr>
                      <w:t>.</w:t>
                    </w:r>
                  </w:p>
                  <w:p>
                    <w:pPr>
                      <w:spacing w:line="228" w:lineRule="exact" w:before="0"/>
                      <w:ind w:left="24" w:right="0" w:firstLine="0"/>
                      <w:jc w:val="left"/>
                      <w:rPr>
                        <w:rFonts w:ascii="Arial"/>
                        <w:sz w:val="20"/>
                      </w:rPr>
                    </w:pPr>
                    <w:r>
                      <w:rPr>
                        <w:rFonts w:ascii="Arial"/>
                        <w:b/>
                        <w:color w:val="FFFFFF"/>
                        <w:spacing w:val="-25"/>
                        <w:w w:val="99"/>
                        <w:position w:val="-2"/>
                        <w:sz w:val="9"/>
                      </w:rPr>
                      <w:t>7</w:t>
                    </w:r>
                    <w:r>
                      <w:rPr>
                        <w:rFonts w:ascii="Arial"/>
                        <w:w w:val="251"/>
                        <w:sz w:val="20"/>
                      </w:rPr>
                      <w:t>.</w:t>
                    </w:r>
                  </w:p>
                  <w:p>
                    <w:pPr>
                      <w:spacing w:line="240" w:lineRule="auto" w:before="0"/>
                      <w:rPr>
                        <w:sz w:val="80"/>
                      </w:rPr>
                    </w:pPr>
                  </w:p>
                  <w:p>
                    <w:pPr>
                      <w:spacing w:line="240" w:lineRule="auto" w:before="0"/>
                      <w:rPr>
                        <w:sz w:val="80"/>
                      </w:rPr>
                    </w:pPr>
                  </w:p>
                  <w:p>
                    <w:pPr>
                      <w:spacing w:line="240" w:lineRule="auto" w:before="0"/>
                      <w:rPr>
                        <w:sz w:val="80"/>
                      </w:rPr>
                    </w:pPr>
                  </w:p>
                  <w:p>
                    <w:pPr>
                      <w:spacing w:line="240" w:lineRule="auto" w:before="5"/>
                      <w:rPr>
                        <w:sz w:val="63"/>
                      </w:rPr>
                    </w:pPr>
                  </w:p>
                  <w:p>
                    <w:pPr>
                      <w:spacing w:before="0"/>
                      <w:ind w:left="24" w:right="0" w:firstLine="0"/>
                      <w:jc w:val="left"/>
                      <w:rPr>
                        <w:rFonts w:ascii="Arial"/>
                        <w:sz w:val="20"/>
                      </w:rPr>
                    </w:pPr>
                    <w:bookmarkStart w:name="_bookmark197" w:id="294"/>
                    <w:bookmarkEnd w:id="294"/>
                    <w:r>
                      <w:rPr/>
                    </w:r>
                    <w:r>
                      <w:rPr>
                        <w:rFonts w:ascii="Arial"/>
                        <w:b/>
                        <w:color w:val="FFFFFF"/>
                        <w:spacing w:val="-25"/>
                        <w:w w:val="99"/>
                        <w:position w:val="-2"/>
                        <w:sz w:val="9"/>
                      </w:rPr>
                      <w:t>8</w:t>
                    </w:r>
                    <w:r>
                      <w:rPr>
                        <w:rFonts w:ascii="Arial"/>
                        <w:w w:val="251"/>
                        <w:sz w:val="20"/>
                      </w:rPr>
                      <w:t>.</w:t>
                    </w:r>
                  </w:p>
                  <w:p>
                    <w:pPr>
                      <w:spacing w:before="640"/>
                      <w:ind w:left="24" w:right="0" w:firstLine="0"/>
                      <w:jc w:val="left"/>
                      <w:rPr>
                        <w:rFonts w:ascii="Arial"/>
                        <w:sz w:val="20"/>
                      </w:rPr>
                    </w:pPr>
                    <w:bookmarkStart w:name="_bookmark198" w:id="295"/>
                    <w:bookmarkEnd w:id="295"/>
                    <w:r>
                      <w:rPr/>
                    </w:r>
                    <w:r>
                      <w:rPr>
                        <w:rFonts w:ascii="Arial"/>
                        <w:b/>
                        <w:color w:val="FFFFFF"/>
                        <w:spacing w:val="-25"/>
                        <w:w w:val="99"/>
                        <w:position w:val="-2"/>
                        <w:sz w:val="9"/>
                      </w:rPr>
                      <w:t>9</w:t>
                    </w:r>
                    <w:r>
                      <w:rPr>
                        <w:rFonts w:ascii="Arial"/>
                        <w:w w:val="251"/>
                        <w:sz w:val="20"/>
                      </w:rPr>
                      <w:t>.</w:t>
                    </w:r>
                  </w:p>
                  <w:p>
                    <w:pPr>
                      <w:spacing w:before="641"/>
                      <w:ind w:left="0" w:right="0" w:firstLine="0"/>
                      <w:jc w:val="left"/>
                      <w:rPr>
                        <w:rFonts w:ascii="Arial"/>
                        <w:sz w:val="20"/>
                      </w:rPr>
                    </w:pPr>
                    <w:bookmarkStart w:name="_bookmark199" w:id="296"/>
                    <w:bookmarkEnd w:id="296"/>
                    <w:r>
                      <w:rPr/>
                    </w:r>
                    <w:r>
                      <w:rPr>
                        <w:rFonts w:ascii="Arial"/>
                        <w:b/>
                        <w:color w:val="FFFFFF"/>
                        <w:w w:val="99"/>
                        <w:sz w:val="9"/>
                      </w:rPr>
                      <w:t>1</w:t>
                    </w:r>
                    <w:r>
                      <w:rPr>
                        <w:rFonts w:ascii="Arial"/>
                        <w:b/>
                        <w:color w:val="FFFFFF"/>
                        <w:spacing w:val="-50"/>
                        <w:w w:val="99"/>
                        <w:sz w:val="9"/>
                      </w:rPr>
                      <w:t>0</w:t>
                    </w:r>
                    <w:r>
                      <w:rPr>
                        <w:rFonts w:ascii="Arial"/>
                        <w:w w:val="251"/>
                        <w:position w:val="3"/>
                        <w:sz w:val="20"/>
                      </w:rPr>
                      <w:t>.</w:t>
                    </w:r>
                  </w:p>
                </w:txbxContent>
              </v:textbox>
              <w10:wrap type="none"/>
            </v:shape>
          </v:group>
        </w:pict>
      </w:r>
      <w:r>
        <w:rPr>
          <w:spacing w:val="-20"/>
        </w:rPr>
      </w:r>
    </w:p>
    <w:p>
      <w:pPr>
        <w:pStyle w:val="BodyText"/>
        <w:spacing w:before="1"/>
        <w:rPr>
          <w:sz w:val="6"/>
        </w:rPr>
      </w:pPr>
    </w:p>
    <w:p>
      <w:pPr>
        <w:spacing w:after="0"/>
        <w:rPr>
          <w:sz w:val="6"/>
        </w:rPr>
        <w:sectPr>
          <w:pgSz w:w="12240" w:h="15840"/>
          <w:pgMar w:header="1135" w:footer="1034" w:top="1400" w:bottom="1220" w:left="1460" w:right="220"/>
        </w:sectPr>
      </w:pPr>
    </w:p>
    <w:p>
      <w:pPr>
        <w:spacing w:line="578" w:lineRule="exact" w:before="266"/>
        <w:ind w:left="0" w:right="0" w:firstLine="0"/>
        <w:jc w:val="right"/>
        <w:rPr>
          <w:rFonts w:ascii="Arial"/>
          <w:sz w:val="20"/>
        </w:rPr>
      </w:pPr>
      <w:r>
        <w:rPr/>
        <w:pict>
          <v:shape style="position:absolute;margin-left:94.168999pt;margin-top:37.013447pt;width:172.1pt;height:12.05pt;mso-position-horizontal-relative:page;mso-position-vertical-relative:paragraph;z-index:-437584" type="#_x0000_t202" filled="false" stroked="false">
            <v:textbox inset="0,0,0,0">
              <w:txbxContent>
                <w:p>
                  <w:pPr>
                    <w:pStyle w:val="BodyText"/>
                    <w:tabs>
                      <w:tab w:pos="519" w:val="left" w:leader="none"/>
                    </w:tabs>
                    <w:spacing w:line="227" w:lineRule="exact"/>
                  </w:pPr>
                  <w:hyperlink w:history="true" w:anchor="_bookmark191">
                    <w:r>
                      <w:rPr>
                        <w:rFonts w:ascii="Arial"/>
                        <w:b/>
                        <w:color w:val="FFFFFF"/>
                        <w:position w:val="4"/>
                        <w:sz w:val="9"/>
                      </w:rPr>
                      <w:t>2</w:t>
                    </w:r>
                  </w:hyperlink>
                  <w:r>
                    <w:rPr>
                      <w:rFonts w:ascii="Arial"/>
                      <w:b/>
                      <w:color w:val="FFFFFF"/>
                      <w:position w:val="4"/>
                      <w:sz w:val="9"/>
                    </w:rPr>
                    <w:tab/>
                  </w:r>
                  <w:r>
                    <w:rPr/>
                    <w:t>Ficheros relacionados con los</w:t>
                  </w:r>
                  <w:r>
                    <w:rPr>
                      <w:spacing w:val="-14"/>
                    </w:rPr>
                    <w:t> </w:t>
                  </w:r>
                  <w:r>
                    <w:rPr/>
                    <w:t>estilos</w:t>
                  </w:r>
                </w:p>
              </w:txbxContent>
            </v:textbox>
            <w10:wrap type="none"/>
          </v:shape>
        </w:pict>
      </w:r>
      <w:hyperlink w:history="true" w:anchor="_bookmark190">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5"/>
        <w:rPr>
          <w:rFonts w:ascii="Arial"/>
          <w:sz w:val="29"/>
        </w:rPr>
      </w:pPr>
      <w:r>
        <w:rPr/>
        <w:br w:type="column"/>
      </w:r>
      <w:r>
        <w:rPr>
          <w:rFonts w:ascii="Arial"/>
          <w:sz w:val="29"/>
        </w:rPr>
      </w:r>
    </w:p>
    <w:p>
      <w:pPr>
        <w:pStyle w:val="BodyText"/>
        <w:ind w:left="315"/>
      </w:pPr>
      <w:r>
        <w:rPr/>
        <w:t>Recursos de la aplicación.</w:t>
      </w:r>
    </w:p>
    <w:p>
      <w:pPr>
        <w:spacing w:after="0"/>
        <w:sectPr>
          <w:type w:val="continuous"/>
          <w:pgSz w:w="12240" w:h="15840"/>
          <w:pgMar w:top="1500" w:bottom="280" w:left="1460" w:right="220"/>
          <w:cols w:num="2" w:equalWidth="0">
            <w:col w:w="588" w:space="40"/>
            <w:col w:w="9932"/>
          </w:cols>
        </w:sectPr>
      </w:pPr>
    </w:p>
    <w:p>
      <w:pPr>
        <w:spacing w:line="578" w:lineRule="exact" w:before="219"/>
        <w:ind w:left="0" w:right="0" w:firstLine="0"/>
        <w:jc w:val="right"/>
        <w:rPr>
          <w:rFonts w:ascii="Arial"/>
          <w:sz w:val="20"/>
        </w:rPr>
      </w:pPr>
      <w:r>
        <w:rPr/>
        <w:pict>
          <v:shape style="position:absolute;margin-left:94.168999pt;margin-top:34.66444pt;width:325.1pt;height:12.05pt;mso-position-horizontal-relative:page;mso-position-vertical-relative:paragraph;z-index:-437560" type="#_x0000_t202" filled="false" stroked="false">
            <v:textbox inset="0,0,0,0">
              <w:txbxContent>
                <w:p>
                  <w:pPr>
                    <w:pStyle w:val="BodyText"/>
                    <w:tabs>
                      <w:tab w:pos="519" w:val="left" w:leader="none"/>
                    </w:tabs>
                    <w:spacing w:line="227" w:lineRule="exact"/>
                  </w:pPr>
                  <w:hyperlink w:history="true" w:anchor="_bookmark193">
                    <w:r>
                      <w:rPr>
                        <w:rFonts w:ascii="Arial"/>
                        <w:b/>
                        <w:color w:val="FFFFFF"/>
                        <w:position w:val="4"/>
                        <w:sz w:val="9"/>
                      </w:rPr>
                      <w:t>4</w:t>
                    </w:r>
                  </w:hyperlink>
                  <w:r>
                    <w:rPr>
                      <w:rFonts w:ascii="Arial"/>
                      <w:b/>
                      <w:color w:val="FFFFFF"/>
                      <w:position w:val="4"/>
                      <w:sz w:val="9"/>
                    </w:rPr>
                    <w:tab/>
                  </w:r>
                  <w:r>
                    <w:rPr/>
                    <w:t>Mocks utilizados para los tests unitarios, como respuestas de servicios</w:t>
                  </w:r>
                  <w:r>
                    <w:rPr>
                      <w:spacing w:val="-30"/>
                    </w:rPr>
                    <w:t> </w:t>
                  </w:r>
                  <w:r>
                    <w:rPr/>
                    <w:t>web</w:t>
                  </w:r>
                </w:p>
              </w:txbxContent>
            </v:textbox>
            <w10:wrap type="none"/>
          </v:shape>
        </w:pict>
      </w:r>
      <w:hyperlink w:history="true" w:anchor="_bookmark192">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315"/>
      </w:pPr>
      <w:r>
        <w:rPr/>
        <w:t>Imágenes e iconos de la aplicación</w:t>
      </w:r>
    </w:p>
    <w:p>
      <w:pPr>
        <w:spacing w:after="0"/>
        <w:sectPr>
          <w:type w:val="continuous"/>
          <w:pgSz w:w="12240" w:h="15840"/>
          <w:pgMar w:top="1500" w:bottom="280" w:left="1460" w:right="220"/>
          <w:cols w:num="2" w:equalWidth="0">
            <w:col w:w="588" w:space="40"/>
            <w:col w:w="9932"/>
          </w:cols>
        </w:sectPr>
      </w:pPr>
    </w:p>
    <w:p>
      <w:pPr>
        <w:spacing w:line="578" w:lineRule="exact" w:before="219"/>
        <w:ind w:left="0" w:right="0" w:firstLine="0"/>
        <w:jc w:val="right"/>
        <w:rPr>
          <w:rFonts w:ascii="Arial"/>
          <w:sz w:val="20"/>
        </w:rPr>
      </w:pPr>
      <w:r>
        <w:rPr/>
        <w:pict>
          <v:shape style="position:absolute;margin-left:94.168999pt;margin-top:34.663445pt;width:275.05pt;height:12.05pt;mso-position-horizontal-relative:page;mso-position-vertical-relative:paragraph;z-index:-437536" type="#_x0000_t202" filled="false" stroked="false">
            <v:textbox inset="0,0,0,0">
              <w:txbxContent>
                <w:p>
                  <w:pPr>
                    <w:pStyle w:val="BodyText"/>
                    <w:tabs>
                      <w:tab w:pos="519" w:val="left" w:leader="none"/>
                    </w:tabs>
                    <w:spacing w:line="227" w:lineRule="exact"/>
                  </w:pPr>
                  <w:hyperlink w:history="true" w:anchor="_bookmark195">
                    <w:r>
                      <w:rPr>
                        <w:rFonts w:ascii="Arial" w:hAnsi="Arial"/>
                        <w:b/>
                        <w:color w:val="FFFFFF"/>
                        <w:position w:val="4"/>
                        <w:sz w:val="9"/>
                      </w:rPr>
                      <w:t>6</w:t>
                    </w:r>
                  </w:hyperlink>
                  <w:r>
                    <w:rPr>
                      <w:rFonts w:ascii="Arial" w:hAnsi="Arial"/>
                      <w:b/>
                      <w:color w:val="FFFFFF"/>
                      <w:position w:val="4"/>
                      <w:sz w:val="9"/>
                    </w:rPr>
                    <w:tab/>
                  </w:r>
                  <w:r>
                    <w:rPr/>
                    <w:t>Los modales de la aplicación, como componentes</w:t>
                  </w:r>
                  <w:r>
                    <w:rPr>
                      <w:spacing w:val="-24"/>
                    </w:rPr>
                    <w:t> </w:t>
                  </w:r>
                  <w:r>
                    <w:rPr/>
                    <w:t>reutilizables</w:t>
                  </w:r>
                </w:p>
              </w:txbxContent>
            </v:textbox>
            <w10:wrap type="none"/>
          </v:shape>
        </w:pict>
      </w:r>
      <w:hyperlink w:history="true" w:anchor="_bookmark194">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315"/>
      </w:pPr>
      <w:r>
        <w:rPr/>
        <w:t>Cada componente se trata como una mini-aplicación AngularJS</w:t>
      </w:r>
    </w:p>
    <w:p>
      <w:pPr>
        <w:spacing w:after="0"/>
        <w:sectPr>
          <w:type w:val="continuous"/>
          <w:pgSz w:w="12240" w:h="15840"/>
          <w:pgMar w:top="1500" w:bottom="280" w:left="1460" w:right="220"/>
          <w:cols w:num="2" w:equalWidth="0">
            <w:col w:w="588" w:space="40"/>
            <w:col w:w="9932"/>
          </w:cols>
        </w:sectPr>
      </w:pPr>
    </w:p>
    <w:p>
      <w:pPr>
        <w:pStyle w:val="BodyText"/>
        <w:tabs>
          <w:tab w:pos="942" w:val="left" w:leader="none"/>
        </w:tabs>
        <w:spacing w:before="221"/>
        <w:ind w:left="423"/>
      </w:pPr>
      <w:hyperlink w:history="true" w:anchor="_bookmark196">
        <w:r>
          <w:rPr>
            <w:rFonts w:ascii="Arial"/>
            <w:b/>
            <w:color w:val="FFFFFF"/>
            <w:spacing w:val="-25"/>
            <w:w w:val="99"/>
            <w:position w:val="4"/>
            <w:sz w:val="9"/>
          </w:rPr>
          <w:t>7</w:t>
        </w:r>
      </w:hyperlink>
      <w:r>
        <w:rPr>
          <w:rFonts w:ascii="Arial"/>
          <w:color w:val="0000FF"/>
          <w:w w:val="251"/>
          <w:position w:val="7"/>
        </w:rPr>
        <w:t>.</w:t>
      </w:r>
      <w:r>
        <w:rPr>
          <w:rFonts w:ascii="Arial"/>
          <w:color w:val="0000FF"/>
          <w:position w:val="7"/>
        </w:rPr>
        <w:tab/>
      </w:r>
      <w:r>
        <w:rPr>
          <w:w w:val="99"/>
        </w:rPr>
        <w:t>Cada</w:t>
      </w:r>
      <w:r>
        <w:rPr>
          <w:spacing w:val="-1"/>
        </w:rPr>
        <w:t> </w:t>
      </w:r>
      <w:r>
        <w:rPr>
          <w:w w:val="99"/>
        </w:rPr>
        <w:t>una</w:t>
      </w:r>
      <w:r>
        <w:rPr>
          <w:spacing w:val="-1"/>
        </w:rPr>
        <w:t> </w:t>
      </w:r>
      <w:r>
        <w:rPr>
          <w:w w:val="99"/>
        </w:rPr>
        <w:t>de</w:t>
      </w:r>
      <w:r>
        <w:rPr>
          <w:spacing w:val="-1"/>
        </w:rPr>
        <w:t> </w:t>
      </w:r>
      <w:r>
        <w:rPr>
          <w:w w:val="99"/>
        </w:rPr>
        <w:t>las</w:t>
      </w:r>
      <w:r>
        <w:rPr>
          <w:spacing w:val="-1"/>
        </w:rPr>
        <w:t> </w:t>
      </w:r>
      <w:r>
        <w:rPr>
          <w:w w:val="99"/>
        </w:rPr>
        <w:t>principales</w:t>
      </w:r>
      <w:r>
        <w:rPr>
          <w:spacing w:val="-1"/>
        </w:rPr>
        <w:t> </w:t>
      </w:r>
      <w:r>
        <w:rPr>
          <w:w w:val="99"/>
        </w:rPr>
        <w:t>funcionalidades</w:t>
      </w:r>
      <w:r>
        <w:rPr>
          <w:spacing w:val="-1"/>
        </w:rPr>
        <w:t> </w:t>
      </w:r>
      <w:r>
        <w:rPr>
          <w:w w:val="99"/>
        </w:rPr>
        <w:t>del</w:t>
      </w:r>
      <w:r>
        <w:rPr>
          <w:spacing w:val="-1"/>
        </w:rPr>
        <w:t> </w:t>
      </w:r>
      <w:r>
        <w:rPr>
          <w:w w:val="99"/>
        </w:rPr>
        <w:t>editor</w:t>
      </w:r>
    </w:p>
    <w:p>
      <w:pPr>
        <w:spacing w:after="0"/>
        <w:sectPr>
          <w:type w:val="continuous"/>
          <w:pgSz w:w="12240" w:h="15840"/>
          <w:pgMar w:top="1500" w:bottom="280" w:left="1460" w:right="220"/>
        </w:sectPr>
      </w:pPr>
    </w:p>
    <w:p>
      <w:pPr>
        <w:pStyle w:val="BodyText"/>
        <w:spacing w:line="20" w:lineRule="exact"/>
        <w:ind w:left="3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10"/>
        <w:rPr>
          <w:sz w:val="9"/>
        </w:rPr>
      </w:pPr>
    </w:p>
    <w:p>
      <w:pPr>
        <w:spacing w:after="0"/>
        <w:rPr>
          <w:sz w:val="9"/>
        </w:rPr>
        <w:sectPr>
          <w:headerReference w:type="default" r:id="rId145"/>
          <w:pgSz w:w="12240" w:h="15840"/>
          <w:pgMar w:header="1135" w:footer="1034" w:top="1360" w:bottom="1220" w:left="1460" w:right="220"/>
          <w:pgNumType w:start="85"/>
        </w:sectPr>
      </w:pPr>
    </w:p>
    <w:p>
      <w:pPr>
        <w:spacing w:line="578" w:lineRule="exact" w:before="319"/>
        <w:ind w:left="0" w:right="0" w:firstLine="0"/>
        <w:jc w:val="right"/>
        <w:rPr>
          <w:rFonts w:ascii="Arial"/>
          <w:sz w:val="20"/>
        </w:rPr>
      </w:pPr>
      <w:r>
        <w:rPr/>
        <w:pict>
          <v:shape style="position:absolute;margin-left:94.168999pt;margin-top:39.664444pt;width:154.1pt;height:12.05pt;mso-position-horizontal-relative:page;mso-position-vertical-relative:paragraph;z-index:-437368" type="#_x0000_t202" filled="false" stroked="false">
            <v:textbox inset="0,0,0,0">
              <w:txbxContent>
                <w:p>
                  <w:pPr>
                    <w:pStyle w:val="BodyText"/>
                    <w:tabs>
                      <w:tab w:pos="519" w:val="left" w:leader="none"/>
                    </w:tabs>
                    <w:spacing w:line="227" w:lineRule="exact"/>
                  </w:pPr>
                  <w:hyperlink w:history="true" w:anchor="_bookmark198">
                    <w:r>
                      <w:rPr>
                        <w:rFonts w:ascii="Arial" w:hAnsi="Arial"/>
                        <w:b/>
                        <w:color w:val="FFFFFF"/>
                        <w:position w:val="4"/>
                        <w:sz w:val="9"/>
                      </w:rPr>
                      <w:t>9</w:t>
                    </w:r>
                  </w:hyperlink>
                  <w:r>
                    <w:rPr>
                      <w:rFonts w:ascii="Arial" w:hAnsi="Arial"/>
                      <w:b/>
                      <w:color w:val="FFFFFF"/>
                      <w:position w:val="4"/>
                      <w:sz w:val="9"/>
                    </w:rPr>
                    <w:tab/>
                  </w:r>
                  <w:r>
                    <w:rPr/>
                    <w:t>Documentación de la</w:t>
                  </w:r>
                  <w:r>
                    <w:rPr>
                      <w:spacing w:val="-12"/>
                    </w:rPr>
                    <w:t> </w:t>
                  </w:r>
                  <w:r>
                    <w:rPr/>
                    <w:t>aplicación</w:t>
                  </w:r>
                </w:p>
              </w:txbxContent>
            </v:textbox>
            <w10:wrap type="none"/>
          </v:shape>
        </w:pict>
      </w:r>
      <w:hyperlink w:history="true" w:anchor="_bookmark197">
        <w:r>
          <w:rPr>
            <w:rFonts w:ascii="Arial"/>
            <w:b/>
            <w:color w:val="FFFFFF"/>
            <w:spacing w:val="-25"/>
            <w:w w:val="99"/>
            <w:position w:val="-2"/>
            <w:sz w:val="9"/>
          </w:rPr>
          <w:t>8</w:t>
        </w:r>
        <w:r>
          <w:rPr>
            <w:rFonts w:ascii="Arial"/>
            <w:color w:val="0000FF"/>
            <w:spacing w:val="-140"/>
            <w:w w:val="251"/>
            <w:sz w:val="20"/>
          </w:rPr>
          <w:t>.</w:t>
        </w:r>
      </w:hyperlink>
      <w:r>
        <w:rPr>
          <w:rFonts w:ascii="Arial"/>
          <w:color w:val="0000FF"/>
          <w:w w:val="251"/>
          <w:position w:val="-39"/>
          <w:sz w:val="20"/>
        </w:rPr>
        <w:t>.</w:t>
      </w:r>
    </w:p>
    <w:p>
      <w:pPr>
        <w:pStyle w:val="BodyText"/>
        <w:spacing w:before="1"/>
        <w:rPr>
          <w:rFonts w:ascii="Arial"/>
          <w:sz w:val="34"/>
        </w:rPr>
      </w:pPr>
      <w:r>
        <w:rPr/>
        <w:br w:type="column"/>
      </w:r>
      <w:r>
        <w:rPr>
          <w:rFonts w:ascii="Arial"/>
          <w:sz w:val="34"/>
        </w:rPr>
      </w:r>
    </w:p>
    <w:p>
      <w:pPr>
        <w:pStyle w:val="BodyText"/>
        <w:spacing w:before="1"/>
        <w:ind w:left="315"/>
      </w:pPr>
      <w:r>
        <w:rPr/>
        <w:t>Enrutado, para que la SPA no tenga que recargar la página entera durante la navegación</w:t>
      </w:r>
    </w:p>
    <w:p>
      <w:pPr>
        <w:spacing w:after="0"/>
        <w:sectPr>
          <w:type w:val="continuous"/>
          <w:pgSz w:w="12240" w:h="15840"/>
          <w:pgMar w:top="1500" w:bottom="280" w:left="1460" w:right="220"/>
          <w:cols w:num="2" w:equalWidth="0">
            <w:col w:w="588" w:space="40"/>
            <w:col w:w="9932"/>
          </w:cols>
        </w:sectPr>
      </w:pPr>
    </w:p>
    <w:p>
      <w:pPr>
        <w:spacing w:before="219"/>
        <w:ind w:left="0" w:right="137" w:firstLine="0"/>
        <w:jc w:val="right"/>
        <w:rPr>
          <w:rFonts w:ascii="Arial"/>
          <w:b/>
          <w:sz w:val="9"/>
        </w:rPr>
      </w:pPr>
      <w:hyperlink w:history="true" w:anchor="_bookmark199">
        <w:r>
          <w:rPr>
            <w:rFonts w:ascii="Arial"/>
            <w:b/>
            <w:color w:val="FFFFFF"/>
            <w:spacing w:val="-1"/>
            <w:w w:val="99"/>
            <w:sz w:val="9"/>
          </w:rPr>
          <w:t>1</w:t>
        </w:r>
        <w:r>
          <w:rPr>
            <w:rFonts w:ascii="Arial"/>
            <w:color w:val="0000FF"/>
            <w:spacing w:val="-140"/>
            <w:w w:val="251"/>
            <w:position w:val="3"/>
            <w:sz w:val="20"/>
          </w:rPr>
          <w:t>.</w:t>
        </w:r>
        <w:r>
          <w:rPr>
            <w:rFonts w:ascii="Arial"/>
            <w:b/>
            <w:color w:val="FFFFFF"/>
            <w:spacing w:val="-50"/>
            <w:w w:val="99"/>
            <w:sz w:val="9"/>
          </w:rPr>
          <w:t>0</w:t>
        </w:r>
      </w:hyperlink>
    </w:p>
    <w:p>
      <w:pPr>
        <w:pStyle w:val="BodyText"/>
        <w:spacing w:before="3"/>
        <w:rPr>
          <w:rFonts w:ascii="Arial"/>
          <w:b/>
          <w:sz w:val="25"/>
        </w:rPr>
      </w:pPr>
      <w:r>
        <w:rPr/>
        <w:br w:type="column"/>
      </w:r>
      <w:r>
        <w:rPr>
          <w:rFonts w:ascii="Arial"/>
          <w:b/>
          <w:sz w:val="25"/>
        </w:rPr>
      </w:r>
    </w:p>
    <w:p>
      <w:pPr>
        <w:spacing w:before="1"/>
        <w:ind w:left="315" w:right="0" w:firstLine="0"/>
        <w:jc w:val="left"/>
        <w:rPr>
          <w:i/>
          <w:sz w:val="20"/>
        </w:rPr>
      </w:pPr>
      <w:r>
        <w:rPr>
          <w:sz w:val="20"/>
        </w:rPr>
        <w:t>Tests </w:t>
      </w:r>
      <w:r>
        <w:rPr>
          <w:i/>
          <w:sz w:val="20"/>
        </w:rPr>
        <w:t>end-to-end</w:t>
      </w:r>
    </w:p>
    <w:p>
      <w:pPr>
        <w:spacing w:after="0"/>
        <w:jc w:val="left"/>
        <w:rPr>
          <w:sz w:val="20"/>
        </w:rPr>
        <w:sectPr>
          <w:type w:val="continuous"/>
          <w:pgSz w:w="12240" w:h="15840"/>
          <w:pgMar w:top="1500" w:bottom="280" w:left="1460" w:right="220"/>
          <w:cols w:num="2" w:equalWidth="0">
            <w:col w:w="588" w:space="40"/>
            <w:col w:w="9932"/>
          </w:cols>
        </w:sectPr>
      </w:pPr>
    </w:p>
    <w:p>
      <w:pPr>
        <w:pStyle w:val="BodyText"/>
        <w:rPr>
          <w:i/>
        </w:rPr>
      </w:pPr>
    </w:p>
    <w:p>
      <w:pPr>
        <w:pStyle w:val="BodyText"/>
        <w:spacing w:line="249" w:lineRule="auto" w:before="98"/>
        <w:ind w:left="376" w:right="929"/>
        <w:jc w:val="both"/>
      </w:pPr>
      <w:r>
        <w:rPr/>
        <w:t>El esquema anterior muestra una aproximación modularizada para construir aplicaciones AngularJS. Para la imple- mentación de la primera iteración vamos a detallar los componentes que se han desarrollado para implementar la funcionalidad</w:t>
      </w:r>
      <w:r>
        <w:rPr>
          <w:spacing w:val="-7"/>
        </w:rPr>
        <w:t> </w:t>
      </w:r>
      <w:r>
        <w:rPr/>
        <w:t>del</w:t>
      </w:r>
      <w:r>
        <w:rPr>
          <w:spacing w:val="-7"/>
        </w:rPr>
        <w:t> </w:t>
      </w:r>
      <w:r>
        <w:rPr/>
        <w:t>listado</w:t>
      </w:r>
      <w:r>
        <w:rPr>
          <w:spacing w:val="-7"/>
        </w:rPr>
        <w:t> </w:t>
      </w:r>
      <w:r>
        <w:rPr/>
        <w:t>de</w:t>
      </w:r>
      <w:r>
        <w:rPr>
          <w:spacing w:val="-7"/>
        </w:rPr>
        <w:t> </w:t>
      </w:r>
      <w:r>
        <w:rPr/>
        <w:t>guías</w:t>
      </w:r>
      <w:r>
        <w:rPr>
          <w:spacing w:val="-7"/>
        </w:rPr>
        <w:t> </w:t>
      </w:r>
      <w:r>
        <w:rPr/>
        <w:t>clínicas,</w:t>
      </w:r>
      <w:r>
        <w:rPr>
          <w:spacing w:val="-7"/>
        </w:rPr>
        <w:t> </w:t>
      </w:r>
      <w:r>
        <w:rPr/>
        <w:t>así</w:t>
      </w:r>
      <w:r>
        <w:rPr>
          <w:spacing w:val="-7"/>
        </w:rPr>
        <w:t> </w:t>
      </w:r>
      <w:r>
        <w:rPr/>
        <w:t>como</w:t>
      </w:r>
      <w:r>
        <w:rPr>
          <w:spacing w:val="-7"/>
        </w:rPr>
        <w:t> </w:t>
      </w:r>
      <w:r>
        <w:rPr/>
        <w:t>los</w:t>
      </w:r>
      <w:r>
        <w:rPr>
          <w:spacing w:val="-7"/>
        </w:rPr>
        <w:t> </w:t>
      </w:r>
      <w:r>
        <w:rPr/>
        <w:t>principales</w:t>
      </w:r>
      <w:r>
        <w:rPr>
          <w:spacing w:val="-7"/>
        </w:rPr>
        <w:t> </w:t>
      </w:r>
      <w:r>
        <w:rPr/>
        <w:t>ficheros</w:t>
      </w:r>
      <w:r>
        <w:rPr>
          <w:spacing w:val="-7"/>
        </w:rPr>
        <w:t> </w:t>
      </w:r>
      <w:r>
        <w:rPr/>
        <w:t>tanto</w:t>
      </w:r>
      <w:r>
        <w:rPr>
          <w:spacing w:val="-7"/>
        </w:rPr>
        <w:t> </w:t>
      </w:r>
      <w:r>
        <w:rPr/>
        <w:t>de</w:t>
      </w:r>
      <w:r>
        <w:rPr>
          <w:spacing w:val="-7"/>
        </w:rPr>
        <w:t> </w:t>
      </w:r>
      <w:r>
        <w:rPr/>
        <w:t>configuración</w:t>
      </w:r>
      <w:r>
        <w:rPr>
          <w:spacing w:val="-7"/>
        </w:rPr>
        <w:t> </w:t>
      </w:r>
      <w:r>
        <w:rPr/>
        <w:t>como</w:t>
      </w:r>
      <w:r>
        <w:rPr>
          <w:spacing w:val="-7"/>
        </w:rPr>
        <w:t> </w:t>
      </w:r>
      <w:r>
        <w:rPr/>
        <w:t>los</w:t>
      </w:r>
      <w:r>
        <w:rPr>
          <w:spacing w:val="-7"/>
        </w:rPr>
        <w:t> </w:t>
      </w:r>
      <w:r>
        <w:rPr/>
        <w:t>necesa- rios para arrancar un proyecto Node.js y una aplicación AngularJS, excluyendo todo lo relacionado con las</w:t>
      </w:r>
      <w:r>
        <w:rPr>
          <w:spacing w:val="-20"/>
        </w:rPr>
        <w:t> </w:t>
      </w:r>
      <w:r>
        <w:rPr/>
        <w:t>pruebas, que se verán en la siguiente</w:t>
      </w:r>
      <w:r>
        <w:rPr>
          <w:spacing w:val="-7"/>
        </w:rPr>
        <w:t> </w:t>
      </w:r>
      <w:r>
        <w:rPr/>
        <w:t>sección.</w:t>
      </w:r>
    </w:p>
    <w:p>
      <w:pPr>
        <w:pStyle w:val="BodyText"/>
        <w:spacing w:line="235" w:lineRule="auto" w:before="124"/>
        <w:ind w:left="376" w:right="929"/>
        <w:jc w:val="both"/>
      </w:pPr>
      <w:r>
        <w:rPr/>
        <w:t>En</w:t>
      </w:r>
      <w:r>
        <w:rPr>
          <w:spacing w:val="-6"/>
        </w:rPr>
        <w:t> </w:t>
      </w:r>
      <w:r>
        <w:rPr/>
        <w:t>primer</w:t>
      </w:r>
      <w:r>
        <w:rPr>
          <w:spacing w:val="-6"/>
        </w:rPr>
        <w:t> </w:t>
      </w:r>
      <w:r>
        <w:rPr/>
        <w:t>lugar,</w:t>
      </w:r>
      <w:r>
        <w:rPr>
          <w:spacing w:val="-6"/>
        </w:rPr>
        <w:t> </w:t>
      </w:r>
      <w:r>
        <w:rPr/>
        <w:t>cabe</w:t>
      </w:r>
      <w:r>
        <w:rPr>
          <w:spacing w:val="-6"/>
        </w:rPr>
        <w:t> </w:t>
      </w:r>
      <w:r>
        <w:rPr/>
        <w:t>mencionar</w:t>
      </w:r>
      <w:r>
        <w:rPr>
          <w:spacing w:val="-6"/>
        </w:rPr>
        <w:t> </w:t>
      </w:r>
      <w:r>
        <w:rPr/>
        <w:t>el</w:t>
      </w:r>
      <w:r>
        <w:rPr>
          <w:spacing w:val="-6"/>
        </w:rPr>
        <w:t> </w:t>
      </w:r>
      <w:r>
        <w:rPr/>
        <w:t>fichero</w:t>
      </w:r>
      <w:r>
        <w:rPr>
          <w:spacing w:val="-6"/>
        </w:rPr>
        <w:t> </w:t>
      </w:r>
      <w:r>
        <w:rPr/>
        <w:t>de</w:t>
      </w:r>
      <w:r>
        <w:rPr>
          <w:spacing w:val="-6"/>
        </w:rPr>
        <w:t> </w:t>
      </w:r>
      <w:r>
        <w:rPr/>
        <w:t>configuración</w:t>
      </w:r>
      <w:r>
        <w:rPr>
          <w:spacing w:val="-6"/>
        </w:rPr>
        <w:t> </w:t>
      </w:r>
      <w:r>
        <w:rPr/>
        <w:t>de</w:t>
      </w:r>
      <w:r>
        <w:rPr>
          <w:spacing w:val="-6"/>
        </w:rPr>
        <w:t> </w:t>
      </w:r>
      <w:r>
        <w:rPr/>
        <w:t>Node.js,</w:t>
      </w:r>
      <w:r>
        <w:rPr>
          <w:spacing w:val="-6"/>
        </w:rPr>
        <w:t> </w:t>
      </w:r>
      <w:r>
        <w:rPr/>
        <w:t>denominado</w:t>
      </w:r>
      <w:r>
        <w:rPr>
          <w:spacing w:val="-6"/>
        </w:rPr>
        <w:t> </w:t>
      </w:r>
      <w:r>
        <w:rPr>
          <w:i/>
        </w:rPr>
        <w:t>package.json</w:t>
      </w:r>
      <w:r>
        <w:rPr/>
        <w:t>.</w:t>
      </w:r>
      <w:r>
        <w:rPr>
          <w:spacing w:val="-6"/>
        </w:rPr>
        <w:t> </w:t>
      </w:r>
      <w:r>
        <w:rPr/>
        <w:t>Ofrece</w:t>
      </w:r>
      <w:r>
        <w:rPr>
          <w:spacing w:val="-6"/>
        </w:rPr>
        <w:t> </w:t>
      </w:r>
      <w:r>
        <w:rPr/>
        <w:t>un</w:t>
      </w:r>
      <w:r>
        <w:rPr>
          <w:spacing w:val="-6"/>
        </w:rPr>
        <w:t> </w:t>
      </w:r>
      <w:r>
        <w:rPr/>
        <w:t>modo eficiente de administrar los paquetes </w:t>
      </w:r>
      <w:r>
        <w:rPr>
          <w:i/>
        </w:rPr>
        <w:t>npm </w:t>
      </w:r>
      <w:hyperlink w:history="true" w:anchor="_bookmark200">
        <w:r>
          <w:rPr>
            <w:color w:val="0000FF"/>
            <w:position w:val="7"/>
            <w:sz w:val="14"/>
          </w:rPr>
          <w:t>4</w:t>
        </w:r>
      </w:hyperlink>
      <w:r>
        <w:rPr>
          <w:color w:val="0000FF"/>
          <w:position w:val="7"/>
          <w:sz w:val="14"/>
        </w:rPr>
        <w:t> </w:t>
      </w:r>
      <w:r>
        <w:rPr/>
        <w:t>instalados localmente, entre otras funciones se destacan las</w:t>
      </w:r>
      <w:r>
        <w:rPr>
          <w:spacing w:val="-20"/>
        </w:rPr>
        <w:t> </w:t>
      </w:r>
      <w:r>
        <w:rPr/>
        <w:t>siguientes:</w:t>
      </w:r>
    </w:p>
    <w:p>
      <w:pPr>
        <w:pStyle w:val="BodyText"/>
        <w:spacing w:before="6"/>
        <w:rPr>
          <w:sz w:val="16"/>
        </w:rPr>
      </w:pPr>
    </w:p>
    <w:p>
      <w:pPr>
        <w:pStyle w:val="BodyText"/>
        <w:spacing w:before="98"/>
        <w:ind w:left="583"/>
      </w:pPr>
      <w:r>
        <w:rPr/>
        <w:pict>
          <v:rect style="position:absolute;margin-left:92.921997pt;margin-top:10.200955pt;width:3.138pt;height:3.138pt;mso-position-horizontal-relative:page;mso-position-vertical-relative:paragraph;z-index:8872" filled="true" fillcolor="#000000" stroked="false">
            <v:fill type="solid"/>
            <w10:wrap type="none"/>
          </v:rect>
        </w:pict>
      </w:r>
      <w:r>
        <w:rPr/>
        <w:t>Sirve de documentación para los paquetes de los que depende un proyecto.</w:t>
      </w:r>
    </w:p>
    <w:p>
      <w:pPr>
        <w:pStyle w:val="BodyText"/>
        <w:spacing w:line="235" w:lineRule="auto" w:before="93"/>
        <w:ind w:left="583" w:right="926"/>
      </w:pPr>
      <w:r>
        <w:rPr/>
        <w:pict>
          <v:rect style="position:absolute;margin-left:92.921997pt;margin-top:9.721972pt;width:3.138pt;height:3.138pt;mso-position-horizontal-relative:page;mso-position-vertical-relative:paragraph;z-index:8896" filled="true" fillcolor="#000000" stroked="false">
            <v:fill type="solid"/>
            <w10:wrap type="none"/>
          </v:rect>
        </w:pict>
      </w:r>
      <w:r>
        <w:rPr/>
        <w:t>Permite</w:t>
      </w:r>
      <w:r>
        <w:rPr>
          <w:spacing w:val="-9"/>
        </w:rPr>
        <w:t> </w:t>
      </w:r>
      <w:r>
        <w:rPr/>
        <w:t>especificar</w:t>
      </w:r>
      <w:r>
        <w:rPr>
          <w:spacing w:val="-9"/>
        </w:rPr>
        <w:t> </w:t>
      </w:r>
      <w:r>
        <w:rPr/>
        <w:t>las</w:t>
      </w:r>
      <w:r>
        <w:rPr>
          <w:spacing w:val="-9"/>
        </w:rPr>
        <w:t> </w:t>
      </w:r>
      <w:r>
        <w:rPr/>
        <w:t>versiones</w:t>
      </w:r>
      <w:r>
        <w:rPr>
          <w:spacing w:val="-9"/>
        </w:rPr>
        <w:t> </w:t>
      </w:r>
      <w:r>
        <w:rPr/>
        <w:t>de</w:t>
      </w:r>
      <w:r>
        <w:rPr>
          <w:spacing w:val="-9"/>
        </w:rPr>
        <w:t> </w:t>
      </w:r>
      <w:r>
        <w:rPr/>
        <w:t>un</w:t>
      </w:r>
      <w:r>
        <w:rPr>
          <w:spacing w:val="-9"/>
        </w:rPr>
        <w:t> </w:t>
      </w:r>
      <w:r>
        <w:rPr/>
        <w:t>paquete</w:t>
      </w:r>
      <w:r>
        <w:rPr>
          <w:spacing w:val="-9"/>
        </w:rPr>
        <w:t> </w:t>
      </w:r>
      <w:r>
        <w:rPr/>
        <w:t>que</w:t>
      </w:r>
      <w:r>
        <w:rPr>
          <w:spacing w:val="-9"/>
        </w:rPr>
        <w:t> </w:t>
      </w:r>
      <w:r>
        <w:rPr/>
        <w:t>su</w:t>
      </w:r>
      <w:r>
        <w:rPr>
          <w:spacing w:val="-9"/>
        </w:rPr>
        <w:t> </w:t>
      </w:r>
      <w:r>
        <w:rPr/>
        <w:t>proyecto</w:t>
      </w:r>
      <w:r>
        <w:rPr>
          <w:spacing w:val="-9"/>
        </w:rPr>
        <w:t> </w:t>
      </w:r>
      <w:r>
        <w:rPr/>
        <w:t>puede</w:t>
      </w:r>
      <w:r>
        <w:rPr>
          <w:spacing w:val="-9"/>
        </w:rPr>
        <w:t> </w:t>
      </w:r>
      <w:r>
        <w:rPr/>
        <w:t>utilizar</w:t>
      </w:r>
      <w:r>
        <w:rPr>
          <w:spacing w:val="-9"/>
        </w:rPr>
        <w:t> </w:t>
      </w:r>
      <w:r>
        <w:rPr/>
        <w:t>usando</w:t>
      </w:r>
      <w:r>
        <w:rPr>
          <w:spacing w:val="-9"/>
        </w:rPr>
        <w:t> </w:t>
      </w:r>
      <w:r>
        <w:rPr/>
        <w:t>reglas</w:t>
      </w:r>
      <w:r>
        <w:rPr>
          <w:spacing w:val="-9"/>
        </w:rPr>
        <w:t> </w:t>
      </w:r>
      <w:r>
        <w:rPr/>
        <w:t>de</w:t>
      </w:r>
      <w:r>
        <w:rPr>
          <w:spacing w:val="-9"/>
        </w:rPr>
        <w:t> </w:t>
      </w:r>
      <w:r>
        <w:rPr/>
        <w:t>versionado</w:t>
      </w:r>
      <w:r>
        <w:rPr>
          <w:spacing w:val="-9"/>
        </w:rPr>
        <w:t> </w:t>
      </w:r>
      <w:r>
        <w:rPr/>
        <w:t>semán- tico</w:t>
      </w:r>
      <w:hyperlink w:history="true" w:anchor="_bookmark201">
        <w:r>
          <w:rPr>
            <w:color w:val="0000FF"/>
            <w:position w:val="7"/>
            <w:sz w:val="14"/>
          </w:rPr>
          <w:t>5</w:t>
        </w:r>
      </w:hyperlink>
      <w:r>
        <w:rPr/>
        <w:t>.</w:t>
      </w:r>
    </w:p>
    <w:p>
      <w:pPr>
        <w:pStyle w:val="BodyText"/>
        <w:spacing w:line="249" w:lineRule="auto" w:before="88"/>
        <w:ind w:left="583" w:right="853"/>
      </w:pPr>
      <w:r>
        <w:rPr/>
        <w:pict>
          <v:rect style="position:absolute;margin-left:92.921997pt;margin-top:9.700926pt;width:3.138pt;height:3.138pt;mso-position-horizontal-relative:page;mso-position-vertical-relative:paragraph;z-index:8920" filled="true" fillcolor="#000000" stroked="false">
            <v:fill type="solid"/>
            <w10:wrap type="none"/>
          </v:rect>
        </w:pict>
      </w:r>
      <w:r>
        <w:rPr/>
        <w:t>Hace su compilación reproducible, lo que se traduce en una manera más sencilla de compartir con otros desarro- lladores.</w:t>
      </w:r>
    </w:p>
    <w:p>
      <w:pPr>
        <w:pStyle w:val="BodyText"/>
        <w:spacing w:before="3"/>
        <w:rPr>
          <w:sz w:val="24"/>
        </w:rPr>
      </w:pPr>
    </w:p>
    <w:p>
      <w:pPr>
        <w:pStyle w:val="BodyText"/>
        <w:ind w:left="376"/>
      </w:pPr>
      <w:r>
        <w:rPr/>
        <w:pict>
          <v:shape style="position:absolute;margin-left:88.811996pt;margin-top:16.308924pt;width:468.6pt;height:309.850pt;mso-position-horizontal-relative:page;mso-position-vertical-relative:paragraph;z-index:8824;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w w:val="99"/>
                      <w:sz w:val="18"/>
                    </w:rPr>
                    <w:t>{</w:t>
                  </w:r>
                </w:p>
                <w:p>
                  <w:pPr>
                    <w:spacing w:line="256" w:lineRule="auto" w:before="15"/>
                    <w:ind w:left="274" w:right="6527" w:firstLine="0"/>
                    <w:jc w:val="left"/>
                    <w:rPr>
                      <w:rFonts w:ascii="Courier New"/>
                      <w:sz w:val="18"/>
                    </w:rPr>
                  </w:pPr>
                  <w:r>
                    <w:rPr>
                      <w:rFonts w:ascii="Courier New"/>
                      <w:sz w:val="18"/>
                    </w:rPr>
                    <w:t>"name": "gdl-editor", "private": true, "version": "0.0.0",</w:t>
                  </w:r>
                </w:p>
                <w:p>
                  <w:pPr>
                    <w:spacing w:line="256" w:lineRule="auto" w:before="1"/>
                    <w:ind w:left="274" w:right="3718" w:firstLine="0"/>
                    <w:jc w:val="left"/>
                    <w:rPr>
                      <w:rFonts w:ascii="Courier New" w:hAnsi="Courier New"/>
                      <w:sz w:val="18"/>
                    </w:rPr>
                  </w:pPr>
                  <w:r>
                    <w:rPr>
                      <w:rFonts w:ascii="Courier New" w:hAnsi="Courier New"/>
                      <w:sz w:val="18"/>
                    </w:rPr>
                    <w:t>"description": "Angular GDL Editor application", "author": "Jesús Barros </w:t>
                  </w:r>
                  <w:hyperlink r:id="rId146">
                    <w:r>
                      <w:rPr>
                        <w:rFonts w:ascii="Courier New" w:hAnsi="Courier New"/>
                        <w:sz w:val="18"/>
                      </w:rPr>
                      <w:t>&lt;j.barros@udc.es</w:t>
                    </w:r>
                  </w:hyperlink>
                  <w:r>
                    <w:rPr>
                      <w:rFonts w:ascii="Courier New" w:hAnsi="Courier New"/>
                      <w:sz w:val="18"/>
                    </w:rPr>
                    <w:t>&gt;", "repository": {</w:t>
                  </w:r>
                </w:p>
                <w:p>
                  <w:pPr>
                    <w:spacing w:before="1"/>
                    <w:ind w:left="490" w:right="0" w:firstLine="0"/>
                    <w:jc w:val="left"/>
                    <w:rPr>
                      <w:rFonts w:ascii="Courier New"/>
                      <w:sz w:val="18"/>
                    </w:rPr>
                  </w:pPr>
                  <w:r>
                    <w:rPr>
                      <w:rFonts w:ascii="Courier New"/>
                      <w:sz w:val="18"/>
                    </w:rPr>
                    <w:t>"type": "git",</w:t>
                  </w:r>
                </w:p>
                <w:p>
                  <w:pPr>
                    <w:spacing w:before="15"/>
                    <w:ind w:left="490" w:right="0" w:firstLine="0"/>
                    <w:jc w:val="left"/>
                    <w:rPr>
                      <w:rFonts w:ascii="Courier New"/>
                      <w:sz w:val="18"/>
                    </w:rPr>
                  </w:pPr>
                  <w:r>
                    <w:rPr>
                      <w:rFonts w:ascii="Courier New"/>
                      <w:sz w:val="18"/>
                    </w:rPr>
                    <w:t>"url": "https://github.com/jbarcas/angular-gdl-editor.git"</w:t>
                  </w:r>
                </w:p>
                <w:p>
                  <w:pPr>
                    <w:spacing w:before="15"/>
                    <w:ind w:left="274" w:right="0" w:firstLine="0"/>
                    <w:jc w:val="left"/>
                    <w:rPr>
                      <w:rFonts w:ascii="Courier New"/>
                      <w:sz w:val="18"/>
                    </w:rPr>
                  </w:pPr>
                  <w:r>
                    <w:rPr>
                      <w:rFonts w:ascii="Courier New"/>
                      <w:sz w:val="18"/>
                    </w:rPr>
                    <w:t>},</w:t>
                  </w:r>
                </w:p>
                <w:p>
                  <w:pPr>
                    <w:spacing w:line="256" w:lineRule="auto" w:before="15"/>
                    <w:ind w:left="274" w:right="5878" w:firstLine="0"/>
                    <w:jc w:val="left"/>
                    <w:rPr>
                      <w:rFonts w:ascii="Courier New"/>
                      <w:sz w:val="18"/>
                    </w:rPr>
                  </w:pPr>
                  <w:r>
                    <w:rPr>
                      <w:rFonts w:ascii="Courier New"/>
                      <w:sz w:val="18"/>
                    </w:rPr>
                    <w:t>"license": "MIT", "devDependencies": {</w:t>
                  </w:r>
                </w:p>
                <w:p>
                  <w:pPr>
                    <w:spacing w:before="0"/>
                    <w:ind w:left="490" w:right="0" w:firstLine="0"/>
                    <w:jc w:val="left"/>
                    <w:rPr>
                      <w:rFonts w:ascii="Courier New"/>
                      <w:sz w:val="18"/>
                    </w:rPr>
                  </w:pPr>
                  <w:r>
                    <w:rPr>
                      <w:rFonts w:ascii="Courier New"/>
                      <w:sz w:val="18"/>
                    </w:rPr>
                    <w:t>"bower": "^1.7.7",</w:t>
                  </w:r>
                </w:p>
                <w:p>
                  <w:pPr>
                    <w:spacing w:before="14"/>
                    <w:ind w:left="490" w:right="0" w:firstLine="0"/>
                    <w:jc w:val="left"/>
                    <w:rPr>
                      <w:rFonts w:ascii="Courier New"/>
                      <w:sz w:val="18"/>
                    </w:rPr>
                  </w:pPr>
                  <w:r>
                    <w:rPr>
                      <w:rFonts w:ascii="Courier New"/>
                      <w:sz w:val="18"/>
                    </w:rPr>
                    <w:t>"http-server": "^0.9.0",</w:t>
                  </w:r>
                </w:p>
                <w:p>
                  <w:pPr>
                    <w:spacing w:before="14"/>
                    <w:ind w:left="490" w:right="0" w:firstLine="0"/>
                    <w:jc w:val="left"/>
                    <w:rPr>
                      <w:rFonts w:ascii="Courier New"/>
                      <w:sz w:val="18"/>
                    </w:rPr>
                  </w:pPr>
                  <w:r>
                    <w:rPr>
                      <w:rFonts w:ascii="Courier New"/>
                      <w:sz w:val="18"/>
                    </w:rPr>
                    <w:t>"jasmine-core": "^2.4.1",</w:t>
                  </w:r>
                </w:p>
                <w:p>
                  <w:pPr>
                    <w:spacing w:before="14"/>
                    <w:ind w:left="490" w:right="0" w:firstLine="0"/>
                    <w:jc w:val="left"/>
                    <w:rPr>
                      <w:rFonts w:ascii="Courier New"/>
                      <w:sz w:val="18"/>
                    </w:rPr>
                  </w:pPr>
                  <w:r>
                    <w:rPr>
                      <w:rFonts w:ascii="Courier New"/>
                      <w:sz w:val="18"/>
                    </w:rPr>
                    <w:t>"karma": "^1.7.1",</w:t>
                  </w:r>
                </w:p>
                <w:p>
                  <w:pPr>
                    <w:spacing w:line="256" w:lineRule="auto" w:before="14"/>
                    <w:ind w:left="490" w:right="5067" w:firstLine="0"/>
                    <w:jc w:val="left"/>
                    <w:rPr>
                      <w:rFonts w:ascii="Courier New"/>
                      <w:sz w:val="18"/>
                    </w:rPr>
                  </w:pPr>
                  <w:r>
                    <w:rPr>
                      <w:rFonts w:ascii="Courier New"/>
                      <w:sz w:val="18"/>
                    </w:rPr>
                    <w:t>"karma-chrome-launcher": "^0.2.3", "karma-firefox-launcher": "^0.1.7", "karma-jasmine": "^0.3.8",</w:t>
                  </w:r>
                </w:p>
                <w:p>
                  <w:pPr>
                    <w:spacing w:line="256" w:lineRule="auto" w:before="0"/>
                    <w:ind w:left="490" w:right="4453" w:firstLine="0"/>
                    <w:jc w:val="left"/>
                    <w:rPr>
                      <w:rFonts w:ascii="Courier New"/>
                      <w:sz w:val="18"/>
                    </w:rPr>
                  </w:pPr>
                  <w:r>
                    <w:rPr>
                      <w:rFonts w:ascii="Courier New"/>
                      <w:sz w:val="18"/>
                    </w:rPr>
                    <w:t>"karma-junit-reporter": "^0.4.1", "protractor": "^5.1.2"</w:t>
                  </w:r>
                </w:p>
                <w:p>
                  <w:pPr>
                    <w:spacing w:before="0"/>
                    <w:ind w:left="274" w:right="0" w:firstLine="0"/>
                    <w:jc w:val="left"/>
                    <w:rPr>
                      <w:rFonts w:ascii="Courier New"/>
                      <w:sz w:val="18"/>
                    </w:rPr>
                  </w:pPr>
                  <w:r>
                    <w:rPr>
                      <w:rFonts w:ascii="Courier New"/>
                      <w:sz w:val="18"/>
                    </w:rPr>
                    <w:t>},</w:t>
                  </w:r>
                </w:p>
                <w:p>
                  <w:pPr>
                    <w:spacing w:before="14"/>
                    <w:ind w:left="274" w:right="0" w:firstLine="0"/>
                    <w:jc w:val="left"/>
                    <w:rPr>
                      <w:rFonts w:ascii="Courier New"/>
                      <w:sz w:val="18"/>
                    </w:rPr>
                  </w:pPr>
                  <w:r>
                    <w:rPr>
                      <w:rFonts w:ascii="Courier New"/>
                      <w:sz w:val="18"/>
                    </w:rPr>
                    <w:t>"scripts": {</w:t>
                  </w:r>
                </w:p>
                <w:p>
                  <w:pPr>
                    <w:spacing w:line="256" w:lineRule="auto" w:before="14"/>
                    <w:ind w:left="490" w:right="4453" w:firstLine="0"/>
                    <w:jc w:val="left"/>
                    <w:rPr>
                      <w:rFonts w:ascii="Courier New"/>
                      <w:sz w:val="18"/>
                    </w:rPr>
                  </w:pPr>
                  <w:r>
                    <w:rPr>
                      <w:rFonts w:ascii="Courier New"/>
                      <w:sz w:val="18"/>
                    </w:rPr>
                    <w:t>"postinstall": "bower install", "prestart": "npm install",</w:t>
                  </w:r>
                </w:p>
                <w:p>
                  <w:pPr>
                    <w:spacing w:line="256" w:lineRule="auto" w:before="0"/>
                    <w:ind w:left="490" w:right="2102" w:firstLine="0"/>
                    <w:jc w:val="left"/>
                    <w:rPr>
                      <w:rFonts w:ascii="Courier New"/>
                      <w:sz w:val="18"/>
                    </w:rPr>
                  </w:pPr>
                  <w:r>
                    <w:rPr>
                      <w:rFonts w:ascii="Courier New"/>
                      <w:sz w:val="18"/>
                    </w:rPr>
                    <w:t>"start": "http-server -a localhost -p 8000 -c-1 ./app", "pretest": "npm install",</w:t>
                  </w:r>
                </w:p>
                <w:p>
                  <w:pPr>
                    <w:spacing w:before="0"/>
                    <w:ind w:left="490" w:right="0" w:firstLine="0"/>
                    <w:jc w:val="left"/>
                    <w:rPr>
                      <w:rFonts w:ascii="Courier New"/>
                      <w:sz w:val="18"/>
                    </w:rPr>
                  </w:pPr>
                  <w:r>
                    <w:rPr>
                      <w:rFonts w:ascii="Courier New"/>
                      <w:sz w:val="18"/>
                    </w:rPr>
                    <w:t>"test": "karma start karma.conf.js",</w:t>
                  </w:r>
                </w:p>
              </w:txbxContent>
            </v:textbox>
            <v:fill type="solid"/>
            <w10:wrap type="topAndBottom"/>
          </v:shape>
        </w:pict>
      </w:r>
      <w:r>
        <w:rPr/>
        <w:pict>
          <v:line style="position:absolute;mso-position-horizontal-relative:page;mso-position-vertical-relative:paragraph;z-index:8848;mso-wrap-distance-left:0;mso-wrap-distance-right:0" from="91.801003pt,332.323914pt" to="276.838003pt,332.323914pt" stroked="true" strokeweight=".398pt" strokecolor="#000000">
            <v:stroke dashstyle="solid"/>
            <w10:wrap type="topAndBottom"/>
          </v:line>
        </w:pict>
      </w:r>
      <w:r>
        <w:rPr/>
        <w:t>A continuación se muestra la estructura del </w:t>
      </w:r>
      <w:r>
        <w:rPr>
          <w:i/>
        </w:rPr>
        <w:t>package.json </w:t>
      </w:r>
      <w:r>
        <w:rPr/>
        <w:t>del proyecto.</w:t>
      </w:r>
    </w:p>
    <w:p>
      <w:pPr>
        <w:pStyle w:val="BodyText"/>
        <w:spacing w:before="8"/>
        <w:rPr>
          <w:sz w:val="5"/>
        </w:rPr>
      </w:pPr>
    </w:p>
    <w:p>
      <w:pPr>
        <w:spacing w:line="191" w:lineRule="exact" w:before="0"/>
        <w:ind w:left="664" w:right="0" w:firstLine="0"/>
        <w:jc w:val="left"/>
        <w:rPr>
          <w:sz w:val="16"/>
        </w:rPr>
      </w:pPr>
      <w:r>
        <w:rPr>
          <w:position w:val="6"/>
          <w:sz w:val="12"/>
        </w:rPr>
        <w:t>4</w:t>
      </w:r>
      <w:bookmarkStart w:name="_bookmark200" w:id="297"/>
      <w:bookmarkEnd w:id="297"/>
      <w:r>
        <w:rPr>
          <w:position w:val="6"/>
          <w:sz w:val="12"/>
        </w:rPr>
      </w:r>
      <w:bookmarkStart w:name="_bookmark201" w:id="298"/>
      <w:bookmarkEnd w:id="298"/>
      <w:r>
        <w:rPr>
          <w:position w:val="6"/>
          <w:sz w:val="12"/>
        </w:rPr>
      </w:r>
      <w:r>
        <w:rPr>
          <w:position w:val="6"/>
          <w:sz w:val="12"/>
        </w:rPr>
        <w:t> </w:t>
      </w:r>
      <w:r>
        <w:rPr>
          <w:sz w:val="16"/>
        </w:rPr>
        <w:t>Node Package Management: </w:t>
      </w:r>
      <w:hyperlink r:id="rId147">
        <w:r>
          <w:rPr>
            <w:color w:val="EC008C"/>
            <w:sz w:val="16"/>
          </w:rPr>
          <w:t>https://www.npmjs.com/</w:t>
        </w:r>
      </w:hyperlink>
    </w:p>
    <w:p>
      <w:pPr>
        <w:spacing w:line="201" w:lineRule="exact" w:before="0"/>
        <w:ind w:left="664" w:right="0" w:firstLine="0"/>
        <w:jc w:val="left"/>
        <w:rPr>
          <w:sz w:val="16"/>
        </w:rPr>
      </w:pPr>
      <w:r>
        <w:rPr>
          <w:position w:val="6"/>
          <w:sz w:val="12"/>
        </w:rPr>
        <w:t>5 </w:t>
      </w:r>
      <w:r>
        <w:rPr>
          <w:sz w:val="16"/>
        </w:rPr>
        <w:t>Versionado semántico: </w:t>
      </w:r>
      <w:hyperlink r:id="rId148">
        <w:r>
          <w:rPr>
            <w:color w:val="EC008C"/>
            <w:sz w:val="16"/>
          </w:rPr>
          <w:t>http://semver.org/</w:t>
        </w:r>
      </w:hyperlink>
    </w:p>
    <w:p>
      <w:pPr>
        <w:spacing w:after="0" w:line="201" w:lineRule="exact"/>
        <w:jc w:val="left"/>
        <w:rPr>
          <w:sz w:val="16"/>
        </w:rPr>
        <w:sectPr>
          <w:type w:val="continuous"/>
          <w:pgSz w:w="12240" w:h="15840"/>
          <w:pgMar w:top="1500" w:bottom="280" w:left="1460" w:right="220"/>
        </w:sectPr>
      </w:pPr>
    </w:p>
    <w:p>
      <w:pPr>
        <w:pStyle w:val="BodyText"/>
      </w:pPr>
    </w:p>
    <w:p>
      <w:pPr>
        <w:pStyle w:val="BodyText"/>
        <w:spacing w:before="5"/>
        <w:rPr>
          <w:sz w:val="26"/>
        </w:rPr>
      </w:pPr>
    </w:p>
    <w:p>
      <w:pPr>
        <w:pStyle w:val="BodyText"/>
        <w:ind w:left="316"/>
      </w:pPr>
      <w:r>
        <w:rPr/>
        <w:pict>
          <v:shape style="width:468.6pt;height:79.75pt;mso-position-horizontal-relative:char;mso-position-vertical-relative:line" type="#_x0000_t202" filled="true" fillcolor="#f2f2f2" stroked="false">
            <w10:anchorlock/>
            <v:textbox inset="0,0,0,0">
              <w:txbxContent>
                <w:p>
                  <w:pPr>
                    <w:spacing w:line="256" w:lineRule="auto" w:before="3"/>
                    <w:ind w:left="490" w:right="2371" w:firstLine="0"/>
                    <w:jc w:val="left"/>
                    <w:rPr>
                      <w:rFonts w:ascii="Courier New"/>
                      <w:sz w:val="18"/>
                    </w:rPr>
                  </w:pPr>
                  <w:r>
                    <w:rPr>
                      <w:rFonts w:ascii="Courier New"/>
                      <w:sz w:val="18"/>
                    </w:rPr>
                    <w:t>"test-single-run": "karma start karma.conf.js --single-run", "preupdate-webdriver": "npm install",</w:t>
                  </w:r>
                </w:p>
                <w:p>
                  <w:pPr>
                    <w:spacing w:line="256" w:lineRule="auto" w:before="0"/>
                    <w:ind w:left="490" w:right="2746" w:firstLine="0"/>
                    <w:jc w:val="left"/>
                    <w:rPr>
                      <w:rFonts w:ascii="Courier New"/>
                      <w:sz w:val="18"/>
                    </w:rPr>
                  </w:pPr>
                  <w:r>
                    <w:rPr>
                      <w:rFonts w:ascii="Courier New"/>
                      <w:sz w:val="18"/>
                    </w:rPr>
                    <w:t>"update-webdriver": "webdriver-manager update", "preprotractor": "npm run update-webdriver", "protractor": "protractor e2e-tests/protractor.conf.js"</w:t>
                  </w:r>
                </w:p>
                <w:p>
                  <w:pPr>
                    <w:spacing w:before="0"/>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4"/>
        <w:rPr>
          <w:sz w:val="7"/>
        </w:rPr>
      </w:pPr>
    </w:p>
    <w:p>
      <w:pPr>
        <w:pStyle w:val="BodyText"/>
        <w:spacing w:line="249" w:lineRule="auto" w:before="98"/>
        <w:ind w:left="376" w:right="929"/>
        <w:jc w:val="both"/>
      </w:pPr>
      <w:r>
        <w:rPr/>
        <w:t>Este fichero, como mínimo tiene que tener los campos </w:t>
      </w:r>
      <w:r>
        <w:rPr>
          <w:i/>
        </w:rPr>
        <w:t>name </w:t>
      </w:r>
      <w:r>
        <w:rPr/>
        <w:t>y </w:t>
      </w:r>
      <w:r>
        <w:rPr>
          <w:i/>
        </w:rPr>
        <w:t>version</w:t>
      </w:r>
      <w:r>
        <w:rPr/>
        <w:t>, con el nombre y la versión del proyecto respectivamente. Al establecer </w:t>
      </w:r>
      <w:r>
        <w:rPr>
          <w:i/>
        </w:rPr>
        <w:t>private </w:t>
      </w:r>
      <w:r>
        <w:rPr/>
        <w:t>como </w:t>
      </w:r>
      <w:r>
        <w:rPr>
          <w:i/>
        </w:rPr>
        <w:t>true</w:t>
      </w:r>
      <w:r>
        <w:rPr/>
        <w:t>, </w:t>
      </w:r>
      <w:r>
        <w:rPr>
          <w:i/>
        </w:rPr>
        <w:t>npm </w:t>
      </w:r>
      <w:r>
        <w:rPr/>
        <w:t>se negará a publicarlo, esto impide que se publique acciden- talmente en el registro público de </w:t>
      </w:r>
      <w:r>
        <w:rPr>
          <w:i/>
        </w:rPr>
        <w:t>npm</w:t>
      </w:r>
      <w:r>
        <w:rPr/>
        <w:t>, en </w:t>
      </w:r>
      <w:r>
        <w:rPr>
          <w:i/>
        </w:rPr>
        <w:t>description </w:t>
      </w:r>
      <w:r>
        <w:rPr/>
        <w:t>se indica una descripción clara y concisa del proyecto,</w:t>
      </w:r>
      <w:r>
        <w:rPr>
          <w:spacing w:val="-35"/>
        </w:rPr>
        <w:t> </w:t>
      </w:r>
      <w:r>
        <w:rPr>
          <w:i/>
        </w:rPr>
        <w:t>author </w:t>
      </w:r>
      <w:r>
        <w:rPr/>
        <w:t>para el autor principal del proyecto. </w:t>
      </w:r>
      <w:r>
        <w:rPr>
          <w:i/>
        </w:rPr>
        <w:t>repository </w:t>
      </w:r>
      <w:r>
        <w:rPr/>
        <w:t>se utiliza para especificar la URL y el tipo de repositorio del código fuente, esto es útil para las personas que quieren contribuir a su módulo. Se usa el campo </w:t>
      </w:r>
      <w:r>
        <w:rPr>
          <w:i/>
        </w:rPr>
        <w:t>license </w:t>
      </w:r>
      <w:r>
        <w:rPr/>
        <w:t>para indicar bajo qué</w:t>
      </w:r>
      <w:r>
        <w:rPr>
          <w:spacing w:val="-8"/>
        </w:rPr>
        <w:t> </w:t>
      </w:r>
      <w:r>
        <w:rPr/>
        <w:t>licencia</w:t>
      </w:r>
      <w:r>
        <w:rPr>
          <w:spacing w:val="-8"/>
        </w:rPr>
        <w:t> </w:t>
      </w:r>
      <w:r>
        <w:rPr/>
        <w:t>se</w:t>
      </w:r>
      <w:r>
        <w:rPr>
          <w:spacing w:val="-8"/>
        </w:rPr>
        <w:t> </w:t>
      </w:r>
      <w:r>
        <w:rPr/>
        <w:t>ha</w:t>
      </w:r>
      <w:r>
        <w:rPr>
          <w:spacing w:val="-8"/>
        </w:rPr>
        <w:t> </w:t>
      </w:r>
      <w:r>
        <w:rPr/>
        <w:t>lanzado</w:t>
      </w:r>
      <w:r>
        <w:rPr>
          <w:spacing w:val="-8"/>
        </w:rPr>
        <w:t> </w:t>
      </w:r>
      <w:r>
        <w:rPr/>
        <w:t>el</w:t>
      </w:r>
      <w:r>
        <w:rPr>
          <w:spacing w:val="-8"/>
        </w:rPr>
        <w:t> </w:t>
      </w:r>
      <w:r>
        <w:rPr/>
        <w:t>código.</w:t>
      </w:r>
      <w:r>
        <w:rPr>
          <w:spacing w:val="-8"/>
        </w:rPr>
        <w:t> </w:t>
      </w:r>
      <w:r>
        <w:rPr/>
        <w:t>Bajo</w:t>
      </w:r>
      <w:r>
        <w:rPr>
          <w:spacing w:val="-8"/>
        </w:rPr>
        <w:t> </w:t>
      </w:r>
      <w:r>
        <w:rPr>
          <w:i/>
        </w:rPr>
        <w:t>devDependencies</w:t>
      </w:r>
      <w:r>
        <w:rPr>
          <w:i/>
          <w:spacing w:val="-8"/>
        </w:rPr>
        <w:t> </w:t>
      </w:r>
      <w:r>
        <w:rPr/>
        <w:t>se</w:t>
      </w:r>
      <w:r>
        <w:rPr>
          <w:spacing w:val="-8"/>
        </w:rPr>
        <w:t> </w:t>
      </w:r>
      <w:r>
        <w:rPr/>
        <w:t>indican</w:t>
      </w:r>
      <w:r>
        <w:rPr>
          <w:spacing w:val="-8"/>
        </w:rPr>
        <w:t> </w:t>
      </w:r>
      <w:r>
        <w:rPr/>
        <w:t>las</w:t>
      </w:r>
      <w:r>
        <w:rPr>
          <w:spacing w:val="-8"/>
        </w:rPr>
        <w:t> </w:t>
      </w:r>
      <w:r>
        <w:rPr/>
        <w:t>dependencias</w:t>
      </w:r>
      <w:r>
        <w:rPr>
          <w:spacing w:val="-8"/>
        </w:rPr>
        <w:t> </w:t>
      </w:r>
      <w:r>
        <w:rPr/>
        <w:t>que</w:t>
      </w:r>
      <w:r>
        <w:rPr>
          <w:spacing w:val="-8"/>
        </w:rPr>
        <w:t> </w:t>
      </w:r>
      <w:r>
        <w:rPr/>
        <w:t>sólo</w:t>
      </w:r>
      <w:r>
        <w:rPr>
          <w:spacing w:val="-8"/>
        </w:rPr>
        <w:t> </w:t>
      </w:r>
      <w:r>
        <w:rPr/>
        <w:t>se</w:t>
      </w:r>
      <w:r>
        <w:rPr>
          <w:spacing w:val="-8"/>
        </w:rPr>
        <w:t> </w:t>
      </w:r>
      <w:r>
        <w:rPr/>
        <w:t>destinan</w:t>
      </w:r>
      <w:r>
        <w:rPr>
          <w:spacing w:val="-8"/>
        </w:rPr>
        <w:t> </w:t>
      </w:r>
      <w:r>
        <w:rPr/>
        <w:t>al</w:t>
      </w:r>
      <w:r>
        <w:rPr>
          <w:spacing w:val="-8"/>
        </w:rPr>
        <w:t> </w:t>
      </w:r>
      <w:r>
        <w:rPr/>
        <w:t>desa- rrollo y pruebas del módulo. Por último, se tiene un campo </w:t>
      </w:r>
      <w:r>
        <w:rPr>
          <w:i/>
        </w:rPr>
        <w:t>scripts </w:t>
      </w:r>
      <w:r>
        <w:rPr/>
        <w:t>que consta de un objeto que expone comandos adicionales</w:t>
      </w:r>
      <w:r>
        <w:rPr>
          <w:spacing w:val="-8"/>
        </w:rPr>
        <w:t> </w:t>
      </w:r>
      <w:r>
        <w:rPr/>
        <w:t>de</w:t>
      </w:r>
      <w:r>
        <w:rPr>
          <w:spacing w:val="-8"/>
        </w:rPr>
        <w:t> </w:t>
      </w:r>
      <w:r>
        <w:rPr>
          <w:i/>
        </w:rPr>
        <w:t>npm</w:t>
      </w:r>
      <w:r>
        <w:rPr/>
        <w:t>,</w:t>
      </w:r>
      <w:r>
        <w:rPr>
          <w:spacing w:val="-8"/>
        </w:rPr>
        <w:t> </w:t>
      </w:r>
      <w:r>
        <w:rPr/>
        <w:t>se</w:t>
      </w:r>
      <w:r>
        <w:rPr>
          <w:spacing w:val="-8"/>
        </w:rPr>
        <w:t> </w:t>
      </w:r>
      <w:r>
        <w:rPr/>
        <w:t>asume</w:t>
      </w:r>
      <w:r>
        <w:rPr>
          <w:spacing w:val="-8"/>
        </w:rPr>
        <w:t> </w:t>
      </w:r>
      <w:r>
        <w:rPr/>
        <w:t>que</w:t>
      </w:r>
      <w:r>
        <w:rPr>
          <w:spacing w:val="-8"/>
        </w:rPr>
        <w:t> </w:t>
      </w:r>
      <w:r>
        <w:rPr/>
        <w:t>la</w:t>
      </w:r>
      <w:r>
        <w:rPr>
          <w:spacing w:val="-8"/>
        </w:rPr>
        <w:t> </w:t>
      </w:r>
      <w:r>
        <w:rPr/>
        <w:t>clave</w:t>
      </w:r>
      <w:r>
        <w:rPr>
          <w:spacing w:val="-8"/>
        </w:rPr>
        <w:t> </w:t>
      </w:r>
      <w:r>
        <w:rPr/>
        <w:t>es</w:t>
      </w:r>
      <w:r>
        <w:rPr>
          <w:spacing w:val="-8"/>
        </w:rPr>
        <w:t> </w:t>
      </w:r>
      <w:r>
        <w:rPr/>
        <w:t>el</w:t>
      </w:r>
      <w:r>
        <w:rPr>
          <w:spacing w:val="-8"/>
        </w:rPr>
        <w:t> </w:t>
      </w:r>
      <w:r>
        <w:rPr/>
        <w:t>comando</w:t>
      </w:r>
      <w:r>
        <w:rPr>
          <w:spacing w:val="-8"/>
        </w:rPr>
        <w:t> </w:t>
      </w:r>
      <w:r>
        <w:rPr>
          <w:i/>
        </w:rPr>
        <w:t>npm</w:t>
      </w:r>
      <w:r>
        <w:rPr>
          <w:i/>
          <w:spacing w:val="-8"/>
        </w:rPr>
        <w:t> </w:t>
      </w:r>
      <w:r>
        <w:rPr/>
        <w:t>y</w:t>
      </w:r>
      <w:r>
        <w:rPr>
          <w:spacing w:val="-8"/>
        </w:rPr>
        <w:t> </w:t>
      </w:r>
      <w:r>
        <w:rPr/>
        <w:t>el</w:t>
      </w:r>
      <w:r>
        <w:rPr>
          <w:spacing w:val="-8"/>
        </w:rPr>
        <w:t> </w:t>
      </w:r>
      <w:r>
        <w:rPr/>
        <w:t>valor</w:t>
      </w:r>
      <w:r>
        <w:rPr>
          <w:spacing w:val="-8"/>
        </w:rPr>
        <w:t> </w:t>
      </w:r>
      <w:r>
        <w:rPr/>
        <w:t>es</w:t>
      </w:r>
      <w:r>
        <w:rPr>
          <w:spacing w:val="-8"/>
        </w:rPr>
        <w:t> </w:t>
      </w:r>
      <w:r>
        <w:rPr/>
        <w:t>el</w:t>
      </w:r>
      <w:r>
        <w:rPr>
          <w:spacing w:val="-9"/>
        </w:rPr>
        <w:t> </w:t>
      </w:r>
      <w:r>
        <w:rPr>
          <w:i/>
        </w:rPr>
        <w:t>path</w:t>
      </w:r>
      <w:r>
        <w:rPr>
          <w:i/>
          <w:spacing w:val="-8"/>
        </w:rPr>
        <w:t> </w:t>
      </w:r>
      <w:r>
        <w:rPr/>
        <w:t>del</w:t>
      </w:r>
      <w:r>
        <w:rPr>
          <w:spacing w:val="-8"/>
        </w:rPr>
        <w:t> </w:t>
      </w:r>
      <w:r>
        <w:rPr/>
        <w:t>script,</w:t>
      </w:r>
      <w:r>
        <w:rPr>
          <w:spacing w:val="-8"/>
        </w:rPr>
        <w:t> </w:t>
      </w:r>
      <w:r>
        <w:rPr/>
        <w:t>por</w:t>
      </w:r>
      <w:r>
        <w:rPr>
          <w:spacing w:val="-8"/>
        </w:rPr>
        <w:t> </w:t>
      </w:r>
      <w:r>
        <w:rPr/>
        <w:t>ejemplo,</w:t>
      </w:r>
      <w:r>
        <w:rPr>
          <w:spacing w:val="-8"/>
        </w:rPr>
        <w:t> </w:t>
      </w:r>
      <w:r>
        <w:rPr/>
        <w:t>para</w:t>
      </w:r>
      <w:r>
        <w:rPr>
          <w:spacing w:val="-8"/>
        </w:rPr>
        <w:t> </w:t>
      </w:r>
      <w:r>
        <w:rPr/>
        <w:t>iniciar el servidor web de desarrollo ejecutamos </w:t>
      </w:r>
      <w:r>
        <w:rPr>
          <w:rFonts w:ascii="Courier New" w:hAnsi="Courier New"/>
        </w:rPr>
        <w:t>npm</w:t>
      </w:r>
      <w:r>
        <w:rPr>
          <w:rFonts w:ascii="Courier New" w:hAnsi="Courier New"/>
          <w:spacing w:val="-9"/>
        </w:rPr>
        <w:t> </w:t>
      </w:r>
      <w:r>
        <w:rPr>
          <w:rFonts w:ascii="Courier New" w:hAnsi="Courier New"/>
        </w:rPr>
        <w:t>start</w:t>
      </w:r>
      <w:r>
        <w:rPr/>
        <w:t>.</w:t>
      </w:r>
    </w:p>
    <w:p>
      <w:pPr>
        <w:pStyle w:val="BodyText"/>
        <w:spacing w:line="249" w:lineRule="auto" w:before="76"/>
        <w:ind w:left="376" w:right="929"/>
        <w:jc w:val="both"/>
      </w:pPr>
      <w:r>
        <w:rPr/>
        <w:pict>
          <v:shape style="position:absolute;margin-left:88.811996pt;margin-top:80.001144pt;width:468.6pt;height:279.95pt;mso-position-horizontal-relative:page;mso-position-vertical-relative:paragraph;z-index:8992;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"name": "gdl-editor",</w:t>
                  </w:r>
                </w:p>
                <w:p>
                  <w:pPr>
                    <w:spacing w:line="256" w:lineRule="auto" w:before="15"/>
                    <w:ind w:left="274" w:right="3718" w:firstLine="0"/>
                    <w:jc w:val="left"/>
                    <w:rPr>
                      <w:rFonts w:ascii="Courier New"/>
                      <w:sz w:val="18"/>
                    </w:rPr>
                  </w:pPr>
                  <w:r>
                    <w:rPr>
                      <w:rFonts w:ascii="Courier New"/>
                      <w:sz w:val="18"/>
                    </w:rPr>
                    <w:t>"description": "Angular GDL Editor application", "version": "0.0.0",</w:t>
                  </w:r>
                </w:p>
                <w:p>
                  <w:pPr>
                    <w:spacing w:line="256" w:lineRule="auto" w:before="0"/>
                    <w:ind w:left="274" w:right="2102" w:firstLine="0"/>
                    <w:jc w:val="left"/>
                    <w:rPr>
                      <w:rFonts w:ascii="Courier New"/>
                      <w:sz w:val="18"/>
                    </w:rPr>
                  </w:pPr>
                  <w:r>
                    <w:rPr>
                      <w:rFonts w:ascii="Courier New"/>
                      <w:sz w:val="18"/>
                    </w:rPr>
                    <w:t>"homepage": "https://github.com/jbarcas/angular-gdl-editor.git", "license": "MIT",</w:t>
                  </w:r>
                </w:p>
                <w:p>
                  <w:pPr>
                    <w:spacing w:line="256" w:lineRule="auto" w:before="0"/>
                    <w:ind w:left="274" w:right="5878" w:firstLine="0"/>
                    <w:jc w:val="left"/>
                    <w:rPr>
                      <w:rFonts w:ascii="Courier New"/>
                      <w:sz w:val="18"/>
                    </w:rPr>
                  </w:pPr>
                  <w:r>
                    <w:rPr>
                      <w:rFonts w:ascii="Courier New"/>
                      <w:sz w:val="18"/>
                    </w:rPr>
                    <w:t>"private": true, "dependencies": {</w:t>
                  </w:r>
                </w:p>
                <w:p>
                  <w:pPr>
                    <w:spacing w:before="0"/>
                    <w:ind w:left="490" w:right="0" w:firstLine="0"/>
                    <w:jc w:val="left"/>
                    <w:rPr>
                      <w:rFonts w:ascii="Courier New"/>
                      <w:sz w:val="18"/>
                    </w:rPr>
                  </w:pPr>
                  <w:r>
                    <w:rPr>
                      <w:rFonts w:ascii="Courier New"/>
                      <w:sz w:val="18"/>
                    </w:rPr>
                    <w:t>"angular": "~1.5.0",</w:t>
                  </w:r>
                </w:p>
                <w:p>
                  <w:pPr>
                    <w:spacing w:before="14"/>
                    <w:ind w:left="490" w:right="0" w:firstLine="0"/>
                    <w:jc w:val="left"/>
                    <w:rPr>
                      <w:rFonts w:ascii="Courier New"/>
                      <w:sz w:val="18"/>
                    </w:rPr>
                  </w:pPr>
                  <w:r>
                    <w:rPr>
                      <w:rFonts w:ascii="Courier New"/>
                      <w:sz w:val="18"/>
                    </w:rPr>
                    <w:t>"angular-route": "~1.5.0",</w:t>
                  </w:r>
                </w:p>
                <w:p>
                  <w:pPr>
                    <w:spacing w:before="14"/>
                    <w:ind w:left="490" w:right="0" w:firstLine="0"/>
                    <w:jc w:val="left"/>
                    <w:rPr>
                      <w:rFonts w:ascii="Courier New"/>
                      <w:sz w:val="18"/>
                    </w:rPr>
                  </w:pPr>
                  <w:r>
                    <w:rPr>
                      <w:rFonts w:ascii="Courier New"/>
                      <w:sz w:val="18"/>
                    </w:rPr>
                    <w:t>"angular-mocks": "~1.5.0",</w:t>
                  </w:r>
                </w:p>
                <w:p>
                  <w:pPr>
                    <w:spacing w:before="14"/>
                    <w:ind w:left="490" w:right="0" w:firstLine="0"/>
                    <w:jc w:val="left"/>
                    <w:rPr>
                      <w:rFonts w:ascii="Courier New"/>
                      <w:sz w:val="18"/>
                    </w:rPr>
                  </w:pPr>
                  <w:r>
                    <w:rPr>
                      <w:rFonts w:ascii="Courier New"/>
                      <w:sz w:val="18"/>
                    </w:rPr>
                    <w:t>"html5-boilerplate": "^5.3.0",</w:t>
                  </w:r>
                </w:p>
                <w:p>
                  <w:pPr>
                    <w:spacing w:before="14"/>
                    <w:ind w:left="490" w:right="0" w:firstLine="0"/>
                    <w:jc w:val="left"/>
                    <w:rPr>
                      <w:rFonts w:ascii="Courier New"/>
                      <w:sz w:val="18"/>
                    </w:rPr>
                  </w:pPr>
                  <w:r>
                    <w:rPr>
                      <w:rFonts w:ascii="Courier New"/>
                      <w:sz w:val="18"/>
                    </w:rPr>
                    <w:t>"angular-xeditable": "~0.1.9",</w:t>
                  </w:r>
                </w:p>
                <w:p>
                  <w:pPr>
                    <w:spacing w:before="14"/>
                    <w:ind w:left="490" w:right="0" w:firstLine="0"/>
                    <w:jc w:val="left"/>
                    <w:rPr>
                      <w:rFonts w:ascii="Courier New"/>
                      <w:sz w:val="18"/>
                    </w:rPr>
                  </w:pPr>
                  <w:r>
                    <w:rPr>
                      <w:rFonts w:ascii="Courier New"/>
                      <w:sz w:val="18"/>
                    </w:rPr>
                    <w:t>"angular-ui-router": "~0.2.18",</w:t>
                  </w:r>
                </w:p>
                <w:p>
                  <w:pPr>
                    <w:spacing w:before="14"/>
                    <w:ind w:left="490" w:right="0" w:firstLine="0"/>
                    <w:jc w:val="left"/>
                    <w:rPr>
                      <w:rFonts w:ascii="Courier New"/>
                      <w:sz w:val="18"/>
                    </w:rPr>
                  </w:pPr>
                  <w:r>
                    <w:rPr>
                      <w:rFonts w:ascii="Courier New"/>
                      <w:sz w:val="18"/>
                    </w:rPr>
                    <w:t>"bootstrap": "~3.3.7",</w:t>
                  </w:r>
                </w:p>
                <w:p>
                  <w:pPr>
                    <w:spacing w:before="14"/>
                    <w:ind w:left="490" w:right="0" w:firstLine="0"/>
                    <w:jc w:val="left"/>
                    <w:rPr>
                      <w:rFonts w:ascii="Courier New"/>
                      <w:sz w:val="18"/>
                    </w:rPr>
                  </w:pPr>
                  <w:r>
                    <w:rPr>
                      <w:rFonts w:ascii="Courier New"/>
                      <w:sz w:val="18"/>
                    </w:rPr>
                    <w:t>"angular-bootstrap": "~2.5.0",</w:t>
                  </w:r>
                </w:p>
                <w:p>
                  <w:pPr>
                    <w:spacing w:before="14"/>
                    <w:ind w:left="490" w:right="0" w:firstLine="0"/>
                    <w:jc w:val="left"/>
                    <w:rPr>
                      <w:rFonts w:ascii="Courier New"/>
                      <w:sz w:val="18"/>
                    </w:rPr>
                  </w:pPr>
                  <w:r>
                    <w:rPr>
                      <w:rFonts w:ascii="Courier New"/>
                      <w:sz w:val="18"/>
                    </w:rPr>
                    <w:t>"angular-ui-tree": "^2.22.5",</w:t>
                  </w:r>
                </w:p>
                <w:p>
                  <w:pPr>
                    <w:spacing w:before="14"/>
                    <w:ind w:left="490" w:right="0" w:firstLine="0"/>
                    <w:jc w:val="left"/>
                    <w:rPr>
                      <w:rFonts w:ascii="Courier New"/>
                      <w:sz w:val="18"/>
                    </w:rPr>
                  </w:pPr>
                  <w:r>
                    <w:rPr>
                      <w:rFonts w:ascii="Courier New"/>
                      <w:sz w:val="18"/>
                    </w:rPr>
                    <w:t>"karma-read-json": "^1.1.0",</w:t>
                  </w:r>
                </w:p>
                <w:p>
                  <w:pPr>
                    <w:spacing w:before="14"/>
                    <w:ind w:left="490" w:right="0" w:firstLine="0"/>
                    <w:jc w:val="left"/>
                    <w:rPr>
                      <w:rFonts w:ascii="Courier New"/>
                      <w:sz w:val="18"/>
                    </w:rPr>
                  </w:pPr>
                  <w:r>
                    <w:rPr>
                      <w:rFonts w:ascii="Courier New"/>
                      <w:sz w:val="18"/>
                    </w:rPr>
                    <w:t>"angular-ui-codemirror": "^0.3.0",</w:t>
                  </w:r>
                </w:p>
                <w:p>
                  <w:pPr>
                    <w:spacing w:before="14"/>
                    <w:ind w:left="490" w:right="0" w:firstLine="0"/>
                    <w:jc w:val="left"/>
                    <w:rPr>
                      <w:rFonts w:ascii="Courier New"/>
                      <w:sz w:val="18"/>
                    </w:rPr>
                  </w:pPr>
                  <w:r>
                    <w:rPr>
                      <w:rFonts w:ascii="Courier New"/>
                      <w:sz w:val="18"/>
                    </w:rPr>
                    <w:t>"angular-sanitize": "1.5.0"</w:t>
                  </w:r>
                </w:p>
                <w:p>
                  <w:pPr>
                    <w:spacing w:before="14"/>
                    <w:ind w:left="274" w:right="0" w:firstLine="0"/>
                    <w:jc w:val="left"/>
                    <w:rPr>
                      <w:rFonts w:ascii="Courier New"/>
                      <w:sz w:val="18"/>
                    </w:rPr>
                  </w:pPr>
                  <w:r>
                    <w:rPr>
                      <w:rFonts w:ascii="Courier New"/>
                      <w:sz w:val="18"/>
                    </w:rPr>
                    <w:t>},</w:t>
                  </w:r>
                </w:p>
                <w:p>
                  <w:pPr>
                    <w:spacing w:line="256" w:lineRule="auto" w:before="14"/>
                    <w:ind w:left="490" w:right="6527" w:hanging="216"/>
                    <w:jc w:val="left"/>
                    <w:rPr>
                      <w:rFonts w:ascii="Courier New"/>
                      <w:sz w:val="18"/>
                    </w:rPr>
                  </w:pPr>
                  <w:r>
                    <w:rPr>
                      <w:rFonts w:ascii="Courier New"/>
                      <w:sz w:val="18"/>
                    </w:rPr>
                    <w:t>"resolutions": { "angular": "1.5.0"</w:t>
                  </w:r>
                </w:p>
                <w:p>
                  <w:pPr>
                    <w:spacing w:before="0"/>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txbxContent>
            </v:textbox>
            <v:fill type="solid"/>
            <w10:wrap type="topAndBottom"/>
          </v:shape>
        </w:pict>
      </w:r>
      <w:r>
        <w:rPr/>
        <w:t>Como gestor de dependencias para el desarrollo web </w:t>
      </w:r>
      <w:r>
        <w:rPr>
          <w:i/>
        </w:rPr>
        <w:t>frontend </w:t>
      </w:r>
      <w:r>
        <w:rPr/>
        <w:t>se ha utilizado Bower</w:t>
      </w:r>
      <w:hyperlink w:history="true" w:anchor="_bookmark202">
        <w:r>
          <w:rPr>
            <w:color w:val="0000FF"/>
            <w:position w:val="7"/>
            <w:sz w:val="14"/>
          </w:rPr>
          <w:t>6</w:t>
        </w:r>
      </w:hyperlink>
      <w:r>
        <w:rPr/>
        <w:t>. Se cuenta con un fichero </w:t>
      </w:r>
      <w:r>
        <w:rPr>
          <w:i/>
          <w:spacing w:val="-3"/>
        </w:rPr>
        <w:t>bower.json </w:t>
      </w:r>
      <w:r>
        <w:rPr/>
        <w:t>donde se especifican las dependencias del proyecto, de modo que se le pueda pedir a Bower que las instale o actualice todas de una vez, si es que se encuentran versiones nuevas que interese que se instalen. También, al</w:t>
      </w:r>
      <w:r>
        <w:rPr>
          <w:spacing w:val="-3"/>
        </w:rPr>
        <w:t> </w:t>
      </w:r>
      <w:r>
        <w:rPr/>
        <w:t>subir</w:t>
      </w:r>
      <w:r>
        <w:rPr>
          <w:spacing w:val="-2"/>
        </w:rPr>
        <w:t> </w:t>
      </w:r>
      <w:r>
        <w:rPr/>
        <w:t>a</w:t>
      </w:r>
      <w:r>
        <w:rPr>
          <w:spacing w:val="-3"/>
        </w:rPr>
        <w:t> </w:t>
      </w:r>
      <w:r>
        <w:rPr/>
        <w:t>producción</w:t>
      </w:r>
      <w:r>
        <w:rPr>
          <w:spacing w:val="-3"/>
        </w:rPr>
        <w:t> </w:t>
      </w:r>
      <w:r>
        <w:rPr/>
        <w:t>un</w:t>
      </w:r>
      <w:r>
        <w:rPr>
          <w:spacing w:val="-3"/>
        </w:rPr>
        <w:t> </w:t>
      </w:r>
      <w:r>
        <w:rPr/>
        <w:t>proyecto,</w:t>
      </w:r>
      <w:r>
        <w:rPr>
          <w:spacing w:val="-2"/>
        </w:rPr>
        <w:t> </w:t>
      </w:r>
      <w:r>
        <w:rPr/>
        <w:t>permite</w:t>
      </w:r>
      <w:r>
        <w:rPr>
          <w:spacing w:val="-3"/>
        </w:rPr>
        <w:t> </w:t>
      </w:r>
      <w:r>
        <w:rPr/>
        <w:t>aprovisionarlo</w:t>
      </w:r>
      <w:r>
        <w:rPr>
          <w:spacing w:val="-3"/>
        </w:rPr>
        <w:t> </w:t>
      </w:r>
      <w:r>
        <w:rPr/>
        <w:t>con</w:t>
      </w:r>
      <w:r>
        <w:rPr>
          <w:spacing w:val="-2"/>
        </w:rPr>
        <w:t> </w:t>
      </w:r>
      <w:r>
        <w:rPr/>
        <w:t>todas</w:t>
      </w:r>
      <w:r>
        <w:rPr>
          <w:spacing w:val="-3"/>
        </w:rPr>
        <w:t> </w:t>
      </w:r>
      <w:r>
        <w:rPr/>
        <w:t>las</w:t>
      </w:r>
      <w:r>
        <w:rPr>
          <w:spacing w:val="-3"/>
        </w:rPr>
        <w:t> </w:t>
      </w:r>
      <w:r>
        <w:rPr/>
        <w:t>librerías</w:t>
      </w:r>
      <w:r>
        <w:rPr>
          <w:spacing w:val="-3"/>
        </w:rPr>
        <w:t> </w:t>
      </w:r>
      <w:r>
        <w:rPr/>
        <w:t>externas</w:t>
      </w:r>
      <w:r>
        <w:rPr>
          <w:spacing w:val="-2"/>
        </w:rPr>
        <w:t> </w:t>
      </w:r>
      <w:r>
        <w:rPr/>
        <w:t>necesarias.</w:t>
      </w:r>
      <w:r>
        <w:rPr>
          <w:spacing w:val="-3"/>
        </w:rPr>
        <w:t> </w:t>
      </w:r>
      <w:r>
        <w:rPr/>
        <w:t>Este</w:t>
      </w:r>
      <w:r>
        <w:rPr>
          <w:spacing w:val="-3"/>
        </w:rPr>
        <w:t> </w:t>
      </w:r>
      <w:r>
        <w:rPr/>
        <w:t>archivo</w:t>
      </w:r>
      <w:r>
        <w:rPr>
          <w:spacing w:val="-2"/>
        </w:rPr>
        <w:t> </w:t>
      </w:r>
      <w:r>
        <w:rPr/>
        <w:t>es muy fácil de construir, con sintaxis JSON, indicando una serie de campos que se necesitan para la definición de un proyecto y sus dependencias. A continuación se muestra el fichero</w:t>
      </w:r>
      <w:r>
        <w:rPr>
          <w:spacing w:val="-14"/>
        </w:rPr>
        <w:t> </w:t>
      </w:r>
      <w:r>
        <w:rPr>
          <w:i/>
          <w:spacing w:val="-3"/>
        </w:rPr>
        <w:t>bower.json</w:t>
      </w:r>
      <w:r>
        <w:rPr>
          <w:spacing w:val="-3"/>
        </w:rPr>
        <w:t>.</w:t>
      </w:r>
    </w:p>
    <w:p>
      <w:pPr>
        <w:pStyle w:val="BodyText"/>
        <w:spacing w:before="4"/>
        <w:rPr>
          <w:sz w:val="8"/>
        </w:rPr>
      </w:pPr>
    </w:p>
    <w:p>
      <w:pPr>
        <w:pStyle w:val="BodyText"/>
        <w:spacing w:line="249" w:lineRule="auto" w:before="97"/>
        <w:ind w:left="376" w:right="918"/>
      </w:pPr>
      <w:r>
        <w:rPr/>
        <w:pict>
          <v:line style="position:absolute;mso-position-horizontal-relative:page;mso-position-vertical-relative:paragraph;z-index:9016;mso-wrap-distance-left:0;mso-wrap-distance-right:0" from="91.801003pt,33.891937pt" to="276.838003pt,33.891937pt" stroked="true" strokeweight=".398pt" strokecolor="#000000">
            <v:stroke dashstyle="solid"/>
            <w10:wrap type="topAndBottom"/>
          </v:line>
        </w:pict>
      </w:r>
      <w:r>
        <w:rPr/>
        <w:t>El formato es similar al </w:t>
      </w:r>
      <w:r>
        <w:rPr>
          <w:i/>
        </w:rPr>
        <w:t>package.json</w:t>
      </w:r>
      <w:r>
        <w:rPr/>
        <w:t>, sin embargo en el </w:t>
      </w:r>
      <w:r>
        <w:rPr>
          <w:i/>
          <w:spacing w:val="-3"/>
        </w:rPr>
        <w:t>bower.json </w:t>
      </w:r>
      <w:r>
        <w:rPr/>
        <w:t>indicamos las dependencias de terceros que se han</w:t>
      </w:r>
      <w:r>
        <w:rPr>
          <w:spacing w:val="-5"/>
        </w:rPr>
        <w:t> </w:t>
      </w:r>
      <w:r>
        <w:rPr/>
        <w:t>utilizado</w:t>
      </w:r>
      <w:r>
        <w:rPr>
          <w:spacing w:val="-6"/>
        </w:rPr>
        <w:t> </w:t>
      </w:r>
      <w:r>
        <w:rPr/>
        <w:t>para</w:t>
      </w:r>
      <w:r>
        <w:rPr>
          <w:spacing w:val="-5"/>
        </w:rPr>
        <w:t> </w:t>
      </w:r>
      <w:r>
        <w:rPr/>
        <w:t>el</w:t>
      </w:r>
      <w:r>
        <w:rPr>
          <w:spacing w:val="-6"/>
        </w:rPr>
        <w:t> </w:t>
      </w:r>
      <w:r>
        <w:rPr>
          <w:i/>
        </w:rPr>
        <w:t>frontend</w:t>
      </w:r>
      <w:r>
        <w:rPr/>
        <w:t>,</w:t>
      </w:r>
      <w:r>
        <w:rPr>
          <w:spacing w:val="-5"/>
        </w:rPr>
        <w:t> </w:t>
      </w:r>
      <w:r>
        <w:rPr/>
        <w:t>mientras</w:t>
      </w:r>
      <w:r>
        <w:rPr>
          <w:spacing w:val="-6"/>
        </w:rPr>
        <w:t> </w:t>
      </w:r>
      <w:r>
        <w:rPr/>
        <w:t>que</w:t>
      </w:r>
      <w:r>
        <w:rPr>
          <w:spacing w:val="-5"/>
        </w:rPr>
        <w:t> </w:t>
      </w:r>
      <w:r>
        <w:rPr/>
        <w:t>en</w:t>
      </w:r>
      <w:r>
        <w:rPr>
          <w:spacing w:val="-5"/>
        </w:rPr>
        <w:t> </w:t>
      </w:r>
      <w:r>
        <w:rPr/>
        <w:t>el</w:t>
      </w:r>
      <w:r>
        <w:rPr>
          <w:spacing w:val="-6"/>
        </w:rPr>
        <w:t> </w:t>
      </w:r>
      <w:r>
        <w:rPr>
          <w:i/>
        </w:rPr>
        <w:t>package.json</w:t>
      </w:r>
      <w:r>
        <w:rPr>
          <w:i/>
          <w:spacing w:val="-6"/>
        </w:rPr>
        <w:t> </w:t>
      </w:r>
      <w:r>
        <w:rPr/>
        <w:t>se</w:t>
      </w:r>
      <w:r>
        <w:rPr>
          <w:spacing w:val="-5"/>
        </w:rPr>
        <w:t> </w:t>
      </w:r>
      <w:r>
        <w:rPr/>
        <w:t>gestionan</w:t>
      </w:r>
      <w:r>
        <w:rPr>
          <w:spacing w:val="-6"/>
        </w:rPr>
        <w:t> </w:t>
      </w:r>
      <w:r>
        <w:rPr/>
        <w:t>los</w:t>
      </w:r>
      <w:r>
        <w:rPr>
          <w:spacing w:val="-5"/>
        </w:rPr>
        <w:t> </w:t>
      </w:r>
      <w:r>
        <w:rPr/>
        <w:t>módulos</w:t>
      </w:r>
      <w:r>
        <w:rPr>
          <w:spacing w:val="-5"/>
        </w:rPr>
        <w:t> </w:t>
      </w:r>
      <w:r>
        <w:rPr/>
        <w:t>de</w:t>
      </w:r>
      <w:r>
        <w:rPr>
          <w:spacing w:val="-6"/>
        </w:rPr>
        <w:t> </w:t>
      </w:r>
      <w:r>
        <w:rPr/>
        <w:t>Node.js.</w:t>
      </w:r>
      <w:r>
        <w:rPr>
          <w:spacing w:val="-5"/>
        </w:rPr>
        <w:t> </w:t>
      </w:r>
      <w:r>
        <w:rPr/>
        <w:t>Para</w:t>
      </w:r>
      <w:r>
        <w:rPr>
          <w:spacing w:val="-5"/>
        </w:rPr>
        <w:t> </w:t>
      </w:r>
      <w:r>
        <w:rPr/>
        <w:t>instalar</w:t>
      </w:r>
      <w:r>
        <w:rPr>
          <w:spacing w:val="-5"/>
        </w:rPr>
        <w:t> </w:t>
      </w:r>
      <w:r>
        <w:rPr/>
        <w:t>las</w:t>
      </w:r>
    </w:p>
    <w:p>
      <w:pPr>
        <w:spacing w:before="0"/>
        <w:ind w:left="664" w:right="0" w:firstLine="0"/>
        <w:jc w:val="left"/>
        <w:rPr>
          <w:sz w:val="16"/>
        </w:rPr>
      </w:pPr>
      <w:r>
        <w:rPr>
          <w:position w:val="6"/>
          <w:sz w:val="12"/>
        </w:rPr>
        <w:t>6</w:t>
      </w:r>
      <w:bookmarkStart w:name="_bookmark202" w:id="299"/>
      <w:bookmarkEnd w:id="299"/>
      <w:r>
        <w:rPr>
          <w:position w:val="6"/>
          <w:sz w:val="12"/>
        </w:rPr>
      </w:r>
      <w:r>
        <w:rPr>
          <w:position w:val="6"/>
          <w:sz w:val="12"/>
        </w:rPr>
        <w:t> </w:t>
      </w:r>
      <w:r>
        <w:rPr>
          <w:sz w:val="16"/>
        </w:rPr>
        <w:t>Sistema de gestión de paquetes: </w:t>
      </w:r>
      <w:hyperlink r:id="rId150">
        <w:r>
          <w:rPr>
            <w:color w:val="EC008C"/>
            <w:sz w:val="16"/>
          </w:rPr>
          <w:t>https://bower.io/</w:t>
        </w:r>
      </w:hyperlink>
    </w:p>
    <w:p>
      <w:pPr>
        <w:spacing w:after="0"/>
        <w:jc w:val="left"/>
        <w:rPr>
          <w:sz w:val="16"/>
        </w:rPr>
        <w:sectPr>
          <w:headerReference w:type="default" r:id="rId149"/>
          <w:pgSz w:w="12240" w:h="15840"/>
          <w:pgMar w:header="1135" w:footer="1034" w:top="1400" w:bottom="1220" w:left="1460" w:right="220"/>
          <w:pgNumType w:start="86"/>
        </w:sectPr>
      </w:pPr>
    </w:p>
    <w:p>
      <w:pPr>
        <w:pStyle w:val="BodyText"/>
      </w:pPr>
    </w:p>
    <w:p>
      <w:pPr>
        <w:pStyle w:val="BodyText"/>
        <w:spacing w:before="6"/>
        <w:rPr>
          <w:sz w:val="23"/>
        </w:rPr>
      </w:pPr>
    </w:p>
    <w:p>
      <w:pPr>
        <w:pStyle w:val="BodyText"/>
        <w:spacing w:line="243" w:lineRule="exact"/>
        <w:ind w:left="376"/>
      </w:pPr>
      <w:r>
        <w:rPr/>
        <w:t>dependencias del </w:t>
      </w:r>
      <w:r>
        <w:rPr>
          <w:i/>
        </w:rPr>
        <w:t>frontend </w:t>
      </w:r>
      <w:r>
        <w:rPr/>
        <w:t>no es necesario ejecutar </w:t>
      </w:r>
      <w:r>
        <w:rPr>
          <w:rFonts w:ascii="Courier New"/>
        </w:rPr>
        <w:t>bower</w:t>
      </w:r>
      <w:r>
        <w:rPr>
          <w:rFonts w:ascii="Courier New"/>
          <w:spacing w:val="75"/>
        </w:rPr>
        <w:t> </w:t>
      </w:r>
      <w:r>
        <w:rPr>
          <w:rFonts w:ascii="Courier New"/>
        </w:rPr>
        <w:t>install </w:t>
      </w:r>
      <w:r>
        <w:rPr/>
        <w:t>a mano ya que se ha creado un script en el</w:t>
      </w:r>
    </w:p>
    <w:p>
      <w:pPr>
        <w:pStyle w:val="BodyText"/>
        <w:spacing w:line="243" w:lineRule="exact"/>
        <w:ind w:left="376"/>
      </w:pPr>
      <w:r>
        <w:rPr>
          <w:i/>
        </w:rPr>
        <w:t>package.json </w:t>
      </w:r>
      <w:r>
        <w:rPr/>
        <w:t>(denominado </w:t>
      </w:r>
      <w:r>
        <w:rPr>
          <w:rFonts w:ascii="Courier New" w:hAnsi="Courier New"/>
        </w:rPr>
        <w:t>postinstall</w:t>
      </w:r>
      <w:r>
        <w:rPr/>
        <w:t>) que lo hará automáticamente una vez iniciado el servidor web Node.js.</w:t>
      </w:r>
    </w:p>
    <w:p>
      <w:pPr>
        <w:pStyle w:val="BodyText"/>
        <w:spacing w:before="112"/>
        <w:ind w:left="376" w:right="929"/>
        <w:jc w:val="both"/>
      </w:pPr>
      <w:r>
        <w:rPr/>
        <w:t>Para gestionar la navegación de la aplicación entre las diferentes vistas se ha utilizado el módulo </w:t>
      </w:r>
      <w:r>
        <w:rPr>
          <w:rFonts w:ascii="Courier New" w:hAnsi="Courier New"/>
        </w:rPr>
        <w:t>ui-router</w:t>
      </w:r>
      <w:r>
        <w:rPr/>
        <w:t>, el cual permite cargar varias vistas simultáneamente en una misma página. La Figura </w:t>
      </w:r>
      <w:hyperlink w:history="true" w:anchor="_bookmark203">
        <w:r>
          <w:rPr>
            <w:color w:val="0000FF"/>
          </w:rPr>
          <w:t>5.6 </w:t>
        </w:r>
      </w:hyperlink>
      <w:r>
        <w:rPr/>
        <w:t>muestra una representación gráfica</w:t>
      </w:r>
      <w:r>
        <w:rPr>
          <w:spacing w:val="-9"/>
        </w:rPr>
        <w:t> </w:t>
      </w:r>
      <w:r>
        <w:rPr/>
        <w:t>del</w:t>
      </w:r>
      <w:r>
        <w:rPr>
          <w:spacing w:val="-9"/>
        </w:rPr>
        <w:t> </w:t>
      </w:r>
      <w:r>
        <w:rPr/>
        <w:t>patrón</w:t>
      </w:r>
      <w:r>
        <w:rPr>
          <w:spacing w:val="-9"/>
        </w:rPr>
        <w:t> </w:t>
      </w:r>
      <w:r>
        <w:rPr/>
        <w:t>Composite</w:t>
      </w:r>
      <w:r>
        <w:rPr>
          <w:spacing w:val="-8"/>
        </w:rPr>
        <w:t> </w:t>
      </w:r>
      <w:r>
        <w:rPr/>
        <w:t>View</w:t>
      </w:r>
      <w:hyperlink w:history="true" w:anchor="_bookmark208">
        <w:r>
          <w:rPr>
            <w:color w:val="0000FF"/>
            <w:position w:val="7"/>
            <w:sz w:val="14"/>
          </w:rPr>
          <w:t>7</w:t>
        </w:r>
      </w:hyperlink>
      <w:r>
        <w:rPr/>
        <w:t>,</w:t>
      </w:r>
      <w:r>
        <w:rPr>
          <w:spacing w:val="-9"/>
        </w:rPr>
        <w:t> </w:t>
      </w:r>
      <w:r>
        <w:rPr/>
        <w:t>patrón</w:t>
      </w:r>
      <w:r>
        <w:rPr>
          <w:spacing w:val="-9"/>
        </w:rPr>
        <w:t> </w:t>
      </w:r>
      <w:r>
        <w:rPr/>
        <w:t>clásico</w:t>
      </w:r>
      <w:r>
        <w:rPr>
          <w:spacing w:val="-9"/>
        </w:rPr>
        <w:t> </w:t>
      </w:r>
      <w:r>
        <w:rPr/>
        <w:t>a</w:t>
      </w:r>
      <w:r>
        <w:rPr>
          <w:spacing w:val="-8"/>
        </w:rPr>
        <w:t> </w:t>
      </w:r>
      <w:r>
        <w:rPr/>
        <w:t>la</w:t>
      </w:r>
      <w:r>
        <w:rPr>
          <w:spacing w:val="-9"/>
        </w:rPr>
        <w:t> </w:t>
      </w:r>
      <w:r>
        <w:rPr/>
        <w:t>hora</w:t>
      </w:r>
      <w:r>
        <w:rPr>
          <w:spacing w:val="-9"/>
        </w:rPr>
        <w:t> </w:t>
      </w:r>
      <w:r>
        <w:rPr/>
        <w:t>de</w:t>
      </w:r>
      <w:r>
        <w:rPr>
          <w:spacing w:val="-9"/>
        </w:rPr>
        <w:t> </w:t>
      </w:r>
      <w:r>
        <w:rPr/>
        <w:t>desarrollar</w:t>
      </w:r>
      <w:r>
        <w:rPr>
          <w:spacing w:val="-9"/>
        </w:rPr>
        <w:t> </w:t>
      </w:r>
      <w:r>
        <w:rPr/>
        <w:t>la</w:t>
      </w:r>
      <w:r>
        <w:rPr>
          <w:spacing w:val="-9"/>
        </w:rPr>
        <w:t> </w:t>
      </w:r>
      <w:r>
        <w:rPr/>
        <w:t>capa</w:t>
      </w:r>
      <w:r>
        <w:rPr>
          <w:spacing w:val="-9"/>
        </w:rPr>
        <w:t> </w:t>
      </w:r>
      <w:r>
        <w:rPr/>
        <w:t>de</w:t>
      </w:r>
      <w:r>
        <w:rPr>
          <w:spacing w:val="-9"/>
        </w:rPr>
        <w:t> </w:t>
      </w:r>
      <w:r>
        <w:rPr/>
        <w:t>presentación,</w:t>
      </w:r>
      <w:r>
        <w:rPr>
          <w:spacing w:val="-8"/>
        </w:rPr>
        <w:t> </w:t>
      </w:r>
      <w:r>
        <w:rPr/>
        <w:t>el</w:t>
      </w:r>
      <w:r>
        <w:rPr>
          <w:spacing w:val="-9"/>
        </w:rPr>
        <w:t> </w:t>
      </w:r>
      <w:r>
        <w:rPr/>
        <w:t>cual</w:t>
      </w:r>
      <w:r>
        <w:rPr>
          <w:spacing w:val="-9"/>
        </w:rPr>
        <w:t> </w:t>
      </w:r>
      <w:r>
        <w:rPr/>
        <w:t>define</w:t>
      </w:r>
      <w:r>
        <w:rPr>
          <w:spacing w:val="-9"/>
        </w:rPr>
        <w:t> </w:t>
      </w:r>
      <w:r>
        <w:rPr/>
        <w:t>que la vista puede estar compuesta por varias subvistas que se actualizan de forma</w:t>
      </w:r>
      <w:r>
        <w:rPr>
          <w:spacing w:val="-22"/>
        </w:rPr>
        <w:t> </w:t>
      </w:r>
      <w:r>
        <w:rPr/>
        <w:t>independiente.</w:t>
      </w:r>
    </w:p>
    <w:p>
      <w:pPr>
        <w:pStyle w:val="BodyText"/>
        <w:spacing w:before="1"/>
        <w:rPr>
          <w:sz w:val="19"/>
        </w:rPr>
      </w:pPr>
      <w:r>
        <w:rPr/>
        <w:drawing>
          <wp:anchor distT="0" distB="0" distL="0" distR="0" allowOverlap="1" layoutInCell="1" locked="0" behindDoc="0" simplePos="0" relativeHeight="9040">
            <wp:simplePos x="0" y="0"/>
            <wp:positionH relativeFrom="page">
              <wp:posOffset>2634627</wp:posOffset>
            </wp:positionH>
            <wp:positionV relativeFrom="paragraph">
              <wp:posOffset>164308</wp:posOffset>
            </wp:positionV>
            <wp:extent cx="2912745" cy="1597818"/>
            <wp:effectExtent l="0" t="0" r="0" b="0"/>
            <wp:wrapTopAndBottom/>
            <wp:docPr id="85" name="image43.png" descr=""/>
            <wp:cNvGraphicFramePr>
              <a:graphicFrameLocks noChangeAspect="1"/>
            </wp:cNvGraphicFramePr>
            <a:graphic>
              <a:graphicData uri="http://schemas.openxmlformats.org/drawingml/2006/picture">
                <pic:pic>
                  <pic:nvPicPr>
                    <pic:cNvPr id="86" name="image43.png"/>
                    <pic:cNvPicPr/>
                  </pic:nvPicPr>
                  <pic:blipFill>
                    <a:blip r:embed="rId152" cstate="print"/>
                    <a:stretch>
                      <a:fillRect/>
                    </a:stretch>
                  </pic:blipFill>
                  <pic:spPr>
                    <a:xfrm>
                      <a:off x="0" y="0"/>
                      <a:ext cx="2912745" cy="1597818"/>
                    </a:xfrm>
                    <a:prstGeom prst="rect">
                      <a:avLst/>
                    </a:prstGeom>
                  </pic:spPr>
                </pic:pic>
              </a:graphicData>
            </a:graphic>
          </wp:anchor>
        </w:drawing>
      </w:r>
    </w:p>
    <w:p>
      <w:pPr>
        <w:pStyle w:val="BodyText"/>
        <w:rPr>
          <w:sz w:val="24"/>
        </w:rPr>
      </w:pPr>
    </w:p>
    <w:p>
      <w:pPr>
        <w:spacing w:before="167"/>
        <w:ind w:left="279" w:right="832" w:firstLine="0"/>
        <w:jc w:val="center"/>
        <w:rPr>
          <w:sz w:val="20"/>
        </w:rPr>
      </w:pPr>
      <w:bookmarkStart w:name="_bookmark203" w:id="300"/>
      <w:bookmarkEnd w:id="300"/>
      <w:r>
        <w:rPr/>
      </w:r>
      <w:r>
        <w:rPr>
          <w:sz w:val="20"/>
        </w:rPr>
        <w:t>Figura 5.6: Patrón </w:t>
      </w:r>
      <w:r>
        <w:rPr>
          <w:i/>
          <w:sz w:val="20"/>
        </w:rPr>
        <w:t>Composite View</w:t>
      </w:r>
      <w:r>
        <w:rPr>
          <w:sz w:val="20"/>
        </w:rPr>
        <w:t>.</w:t>
      </w:r>
    </w:p>
    <w:p>
      <w:pPr>
        <w:pStyle w:val="BodyText"/>
        <w:rPr>
          <w:sz w:val="24"/>
        </w:rPr>
      </w:pPr>
    </w:p>
    <w:p>
      <w:pPr>
        <w:pStyle w:val="BodyText"/>
        <w:spacing w:line="232" w:lineRule="auto" w:before="142"/>
        <w:ind w:left="376" w:right="930"/>
        <w:jc w:val="both"/>
      </w:pPr>
      <w:r>
        <w:rPr/>
        <w:t>Para configurar AngularJS para que utilice el módulo </w:t>
      </w:r>
      <w:r>
        <w:rPr>
          <w:rFonts w:ascii="Courier New" w:hAnsi="Courier New"/>
        </w:rPr>
        <w:t>ui-router</w:t>
      </w:r>
      <w:r>
        <w:rPr>
          <w:rFonts w:ascii="Courier New" w:hAnsi="Courier New"/>
          <w:spacing w:val="-50"/>
        </w:rPr>
        <w:t> </w:t>
      </w:r>
      <w:r>
        <w:rPr/>
        <w:t>lo registramos como dependencia del proyecto, tal como se ha mostrado en la sección anterior. El módulo en cuestión es el </w:t>
      </w:r>
      <w:r>
        <w:rPr>
          <w:rFonts w:ascii="Courier New" w:hAnsi="Courier New"/>
        </w:rPr>
        <w:t>ui.router</w:t>
      </w:r>
      <w:r>
        <w:rPr>
          <w:rFonts w:ascii="Courier New" w:hAnsi="Courier New"/>
          <w:spacing w:val="-59"/>
        </w:rPr>
        <w:t> </w:t>
      </w:r>
      <w:r>
        <w:rPr/>
        <w:t>y se apoya en el concepto de </w:t>
      </w:r>
      <w:r>
        <w:rPr>
          <w:i/>
        </w:rPr>
        <w:t>estado </w:t>
      </w:r>
      <w:r>
        <w:rPr/>
        <w:t>para definir la navegación entre</w:t>
      </w:r>
      <w:r>
        <w:rPr>
          <w:spacing w:val="-10"/>
        </w:rPr>
        <w:t> </w:t>
      </w:r>
      <w:r>
        <w:rPr/>
        <w:t>vistas:</w:t>
      </w:r>
    </w:p>
    <w:p>
      <w:pPr>
        <w:pStyle w:val="BodyText"/>
        <w:spacing w:before="6"/>
        <w:rPr>
          <w:sz w:val="16"/>
        </w:rPr>
      </w:pPr>
    </w:p>
    <w:p>
      <w:pPr>
        <w:pStyle w:val="BodyText"/>
        <w:spacing w:line="249" w:lineRule="auto" w:before="98"/>
        <w:ind w:left="583" w:right="853"/>
      </w:pPr>
      <w:r>
        <w:rPr/>
        <w:pict>
          <v:rect style="position:absolute;margin-left:92.921997pt;margin-top:10.200939pt;width:3.138pt;height:3.138pt;mso-position-horizontal-relative:page;mso-position-vertical-relative:paragraph;z-index:9256" filled="true" fillcolor="#000000" stroked="false">
            <v:fill type="solid"/>
            <w10:wrap type="none"/>
          </v:rect>
        </w:pict>
      </w:r>
      <w:r>
        <w:rPr/>
        <w:t>Un </w:t>
      </w:r>
      <w:r>
        <w:rPr>
          <w:i/>
        </w:rPr>
        <w:t>estado </w:t>
      </w:r>
      <w:r>
        <w:rPr/>
        <w:t>se corresponde a un "lugar" en la aplicación en términos de la interfaz de usuario general y de la navegación.</w:t>
      </w:r>
    </w:p>
    <w:p>
      <w:pPr>
        <w:pStyle w:val="BodyText"/>
        <w:spacing w:line="249" w:lineRule="auto" w:before="80"/>
        <w:ind w:left="583" w:right="916"/>
      </w:pPr>
      <w:r>
        <w:rPr/>
        <w:pict>
          <v:rect style="position:absolute;margin-left:92.921997pt;margin-top:9.30095pt;width:3.138pt;height:3.138pt;mso-position-horizontal-relative:page;mso-position-vertical-relative:paragraph;z-index:9280" filled="true" fillcolor="#000000" stroked="false">
            <v:fill type="solid"/>
            <w10:wrap type="none"/>
          </v:rect>
        </w:pict>
      </w:r>
      <w:r>
        <w:rPr/>
        <w:t>Un</w:t>
      </w:r>
      <w:r>
        <w:rPr>
          <w:spacing w:val="-5"/>
        </w:rPr>
        <w:t> </w:t>
      </w:r>
      <w:r>
        <w:rPr>
          <w:i/>
        </w:rPr>
        <w:t>estado</w:t>
      </w:r>
      <w:r>
        <w:rPr>
          <w:i/>
          <w:spacing w:val="-5"/>
        </w:rPr>
        <w:t> </w:t>
      </w:r>
      <w:r>
        <w:rPr/>
        <w:t>(a</w:t>
      </w:r>
      <w:r>
        <w:rPr>
          <w:spacing w:val="-5"/>
        </w:rPr>
        <w:t> </w:t>
      </w:r>
      <w:r>
        <w:rPr/>
        <w:t>través</w:t>
      </w:r>
      <w:r>
        <w:rPr>
          <w:spacing w:val="-5"/>
        </w:rPr>
        <w:t> </w:t>
      </w:r>
      <w:r>
        <w:rPr/>
        <w:t>de</w:t>
      </w:r>
      <w:r>
        <w:rPr>
          <w:spacing w:val="-5"/>
        </w:rPr>
        <w:t> </w:t>
      </w:r>
      <w:r>
        <w:rPr/>
        <w:t>las</w:t>
      </w:r>
      <w:r>
        <w:rPr>
          <w:spacing w:val="-5"/>
        </w:rPr>
        <w:t> </w:t>
      </w:r>
      <w:r>
        <w:rPr/>
        <w:t>propiedades</w:t>
      </w:r>
      <w:r>
        <w:rPr>
          <w:spacing w:val="-5"/>
        </w:rPr>
        <w:t> </w:t>
      </w:r>
      <w:r>
        <w:rPr/>
        <w:t>controlador</w:t>
      </w:r>
      <w:r>
        <w:rPr>
          <w:spacing w:val="-5"/>
        </w:rPr>
        <w:t> </w:t>
      </w:r>
      <w:r>
        <w:rPr/>
        <w:t>/</w:t>
      </w:r>
      <w:r>
        <w:rPr>
          <w:spacing w:val="-5"/>
        </w:rPr>
        <w:t> </w:t>
      </w:r>
      <w:r>
        <w:rPr/>
        <w:t>plantilla</w:t>
      </w:r>
      <w:r>
        <w:rPr>
          <w:spacing w:val="-5"/>
        </w:rPr>
        <w:t> </w:t>
      </w:r>
      <w:r>
        <w:rPr/>
        <w:t>/</w:t>
      </w:r>
      <w:r>
        <w:rPr>
          <w:spacing w:val="-5"/>
        </w:rPr>
        <w:t> </w:t>
      </w:r>
      <w:r>
        <w:rPr/>
        <w:t>vista)</w:t>
      </w:r>
      <w:r>
        <w:rPr>
          <w:spacing w:val="-5"/>
        </w:rPr>
        <w:t> </w:t>
      </w:r>
      <w:r>
        <w:rPr/>
        <w:t>describe</w:t>
      </w:r>
      <w:r>
        <w:rPr>
          <w:spacing w:val="-5"/>
        </w:rPr>
        <w:t> </w:t>
      </w:r>
      <w:r>
        <w:rPr/>
        <w:t>lo</w:t>
      </w:r>
      <w:r>
        <w:rPr>
          <w:spacing w:val="-5"/>
        </w:rPr>
        <w:t> </w:t>
      </w:r>
      <w:r>
        <w:rPr/>
        <w:t>que</w:t>
      </w:r>
      <w:r>
        <w:rPr>
          <w:spacing w:val="-5"/>
        </w:rPr>
        <w:t> </w:t>
      </w:r>
      <w:r>
        <w:rPr/>
        <w:t>muestra</w:t>
      </w:r>
      <w:r>
        <w:rPr>
          <w:spacing w:val="-5"/>
        </w:rPr>
        <w:t> </w:t>
      </w:r>
      <w:r>
        <w:rPr/>
        <w:t>la</w:t>
      </w:r>
      <w:r>
        <w:rPr>
          <w:spacing w:val="-5"/>
        </w:rPr>
        <w:t> </w:t>
      </w:r>
      <w:r>
        <w:rPr/>
        <w:t>interfaz</w:t>
      </w:r>
      <w:r>
        <w:rPr>
          <w:spacing w:val="-5"/>
        </w:rPr>
        <w:t> </w:t>
      </w:r>
      <w:r>
        <w:rPr/>
        <w:t>de</w:t>
      </w:r>
      <w:r>
        <w:rPr>
          <w:spacing w:val="-5"/>
        </w:rPr>
        <w:t> </w:t>
      </w:r>
      <w:r>
        <w:rPr/>
        <w:t>usuario y lo que se hace en ese</w:t>
      </w:r>
      <w:r>
        <w:rPr>
          <w:spacing w:val="-8"/>
        </w:rPr>
        <w:t> </w:t>
      </w:r>
      <w:r>
        <w:rPr>
          <w:spacing w:val="-2"/>
        </w:rPr>
        <w:t>lugar.</w:t>
      </w:r>
    </w:p>
    <w:p>
      <w:pPr>
        <w:pStyle w:val="BodyText"/>
        <w:spacing w:line="249" w:lineRule="auto" w:before="80"/>
        <w:ind w:left="583" w:right="853"/>
      </w:pPr>
      <w:r>
        <w:rPr/>
        <w:pict>
          <v:rect style="position:absolute;margin-left:92.921997pt;margin-top:9.30193pt;width:3.138pt;height:3.138pt;mso-position-horizontal-relative:page;mso-position-vertical-relative:paragraph;z-index:9304" filled="true" fillcolor="#000000" stroked="false">
            <v:fill type="solid"/>
            <w10:wrap type="none"/>
          </v:rect>
        </w:pict>
      </w:r>
      <w:r>
        <w:rPr/>
        <w:t>Los </w:t>
      </w:r>
      <w:r>
        <w:rPr>
          <w:i/>
        </w:rPr>
        <w:t>estados </w:t>
      </w:r>
      <w:r>
        <w:rPr/>
        <w:t>tienen a menudo cosas en común, y la manera de refactorizar estos puntos en común en este modelo se hace a través de una jerarquía de estados.</w:t>
      </w:r>
    </w:p>
    <w:p>
      <w:pPr>
        <w:pStyle w:val="BodyText"/>
        <w:spacing w:before="3"/>
        <w:rPr>
          <w:sz w:val="24"/>
        </w:rPr>
      </w:pPr>
    </w:p>
    <w:p>
      <w:pPr>
        <w:pStyle w:val="BodyText"/>
        <w:ind w:left="376"/>
      </w:pPr>
      <w:r>
        <w:rPr/>
        <w:pict>
          <v:group style="position:absolute;margin-left:88.811996pt;margin-top:16.309929pt;width:468.6pt;height:126.55pt;mso-position-horizontal-relative:page;mso-position-vertical-relative:paragraph;z-index:9208;mso-wrap-distance-left:0;mso-wrap-distance-right:0" coordorigin="1776,326" coordsize="9372,2531">
            <v:line style="position:absolute" from="1776,356" to="11148,356" stroked="true" strokeweight="2.989pt" strokecolor="#f2f2f2">
              <v:stroke dashstyle="solid"/>
            </v:line>
            <v:line style="position:absolute" from="1806,386" to="1806,605" stroked="true" strokeweight="2.989pt" strokecolor="#f2f2f2">
              <v:stroke dashstyle="solid"/>
            </v:line>
            <v:rect style="position:absolute;left:1836;top:385;width:9252;height:220" filled="true" fillcolor="#f2f2f2" stroked="false">
              <v:fill type="solid"/>
            </v:rect>
            <v:line style="position:absolute" from="11118,386" to="11118,605" stroked="true" strokeweight="2.989pt" strokecolor="#f2f2f2">
              <v:stroke dashstyle="solid"/>
            </v:line>
            <v:line style="position:absolute" from="1806,605" to="1806,824" stroked="true" strokeweight="2.989pt" strokecolor="#f2f2f2">
              <v:stroke dashstyle="solid"/>
            </v:line>
            <v:rect style="position:absolute;left:1836;top:605;width:9252;height:220" filled="true" fillcolor="#f2f2f2" stroked="false">
              <v:fill type="solid"/>
            </v:rect>
            <v:line style="position:absolute" from="11118,605" to="11118,824" stroked="true" strokeweight="2.989pt" strokecolor="#f2f2f2">
              <v:stroke dashstyle="solid"/>
            </v:line>
            <v:line style="position:absolute" from="1806,824" to="1806,1044" stroked="true" strokeweight="2.989pt" strokecolor="#f2f2f2">
              <v:stroke dashstyle="solid"/>
            </v:line>
            <v:rect style="position:absolute;left:1836;top:824;width:9252;height:220" filled="true" fillcolor="#f2f2f2" stroked="false">
              <v:fill type="solid"/>
            </v:rect>
            <v:line style="position:absolute" from="11118,824" to="11118,1044" stroked="true" strokeweight="2.989pt" strokecolor="#f2f2f2">
              <v:stroke dashstyle="solid"/>
            </v:line>
            <v:line style="position:absolute" from="1806,1044" to="1806,1263" stroked="true" strokeweight="2.989pt" strokecolor="#f2f2f2">
              <v:stroke dashstyle="solid"/>
            </v:line>
            <v:rect style="position:absolute;left:1836;top:1043;width:9252;height:220" filled="true" fillcolor="#f2f2f2" stroked="false">
              <v:fill type="solid"/>
            </v:rect>
            <v:line style="position:absolute" from="11118,1044" to="11118,1263" stroked="true" strokeweight="2.989pt" strokecolor="#f2f2f2">
              <v:stroke dashstyle="solid"/>
            </v:line>
            <v:line style="position:absolute" from="1806,1263" to="1806,1482" stroked="true" strokeweight="2.989pt" strokecolor="#f2f2f2">
              <v:stroke dashstyle="solid"/>
            </v:line>
            <v:rect style="position:absolute;left:1836;top:1262;width:9252;height:220" filled="true" fillcolor="#f2f2f2" stroked="false">
              <v:fill type="solid"/>
            </v:rect>
            <v:line style="position:absolute" from="11118,1263" to="11118,1482" stroked="true" strokeweight="2.989pt" strokecolor="#f2f2f2">
              <v:stroke dashstyle="solid"/>
            </v:line>
            <v:line style="position:absolute" from="1806,1482" to="1806,1701" stroked="true" strokeweight="2.989pt" strokecolor="#f2f2f2">
              <v:stroke dashstyle="solid"/>
            </v:line>
            <v:rect style="position:absolute;left:1836;top:1481;width:9252;height:220" filled="true" fillcolor="#f2f2f2" stroked="false">
              <v:fill type="solid"/>
            </v:rect>
            <v:line style="position:absolute" from="11118,1482" to="11118,1701" stroked="true" strokeweight="2.989pt" strokecolor="#f2f2f2">
              <v:stroke dashstyle="solid"/>
            </v:line>
            <v:line style="position:absolute" from="1806,1701" to="1806,1920" stroked="true" strokeweight="2.989pt" strokecolor="#f2f2f2">
              <v:stroke dashstyle="solid"/>
            </v:line>
            <v:rect style="position:absolute;left:1836;top:1701;width:9252;height:220" filled="true" fillcolor="#f2f2f2" stroked="false">
              <v:fill type="solid"/>
            </v:rect>
            <v:line style="position:absolute" from="11118,1701" to="11118,1920" stroked="true" strokeweight="2.989pt" strokecolor="#f2f2f2">
              <v:stroke dashstyle="solid"/>
            </v:line>
            <v:line style="position:absolute" from="1806,1920" to="1806,2139" stroked="true" strokeweight="2.989pt" strokecolor="#f2f2f2">
              <v:stroke dashstyle="solid"/>
            </v:line>
            <v:rect style="position:absolute;left:1836;top:1920;width:9252;height:220" filled="true" fillcolor="#f2f2f2" stroked="false">
              <v:fill type="solid"/>
            </v:rect>
            <v:line style="position:absolute" from="11118,1920" to="11118,2139" stroked="true" strokeweight="2.989pt" strokecolor="#f2f2f2">
              <v:stroke dashstyle="solid"/>
            </v:line>
            <v:line style="position:absolute" from="1806,2139" to="1806,2359" stroked="true" strokeweight="2.989pt" strokecolor="#f2f2f2">
              <v:stroke dashstyle="solid"/>
            </v:line>
            <v:rect style="position:absolute;left:1836;top:2139;width:9252;height:220" filled="true" fillcolor="#f2f2f2" stroked="false">
              <v:fill type="solid"/>
            </v:rect>
            <v:line style="position:absolute" from="11118,2139" to="11118,2359" stroked="true" strokeweight="2.989pt" strokecolor="#f2f2f2">
              <v:stroke dashstyle="solid"/>
            </v:line>
            <v:line style="position:absolute" from="1806,2359" to="1806,2578" stroked="true" strokeweight="2.989pt" strokecolor="#f2f2f2">
              <v:stroke dashstyle="solid"/>
            </v:line>
            <v:rect style="position:absolute;left:1836;top:2358;width:9252;height:220" filled="true" fillcolor="#f2f2f2" stroked="false">
              <v:fill type="solid"/>
            </v:rect>
            <v:line style="position:absolute" from="11118,2359" to="11118,2578" stroked="true" strokeweight="2.989pt" strokecolor="#f2f2f2">
              <v:stroke dashstyle="solid"/>
            </v:line>
            <v:line style="position:absolute" from="1806,2578" to="1806,2797" stroked="true" strokeweight="2.989pt" strokecolor="#f2f2f2">
              <v:stroke dashstyle="solid"/>
            </v:line>
            <v:rect style="position:absolute;left:1836;top:2577;width:9252;height:220" filled="true" fillcolor="#f2f2f2" stroked="false">
              <v:fill type="solid"/>
            </v:rect>
            <v:line style="position:absolute" from="11118,2578" to="11118,2797" stroked="true" strokeweight="2.989pt" strokecolor="#f2f2f2">
              <v:stroke dashstyle="solid"/>
            </v:line>
            <v:line style="position:absolute" from="1776,2827" to="11148,2827" stroked="true" strokeweight="2.989pt" strokecolor="#f2f2f2">
              <v:stroke dashstyle="solid"/>
            </v:line>
            <v:shape style="position:absolute;left:1836;top:393;width:8198;height:2380"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w:t>
                    </w:r>
                    <w:r>
                      <w:rPr>
                        <w:rFonts w:ascii="Courier New" w:hAnsi="Courier New"/>
                        <w:sz w:val="18"/>
                      </w:rPr>
                      <w:t>)</w:t>
                    </w:r>
                  </w:p>
                  <w:p>
                    <w:pPr>
                      <w:spacing w:before="15"/>
                      <w:ind w:left="215" w:right="0" w:firstLine="0"/>
                      <w:jc w:val="left"/>
                      <w:rPr>
                        <w:rFonts w:ascii="Courier New"/>
                        <w:sz w:val="18"/>
                      </w:rPr>
                    </w:pPr>
                    <w:r>
                      <w:rPr>
                        <w:rFonts w:ascii="Courier New"/>
                        <w:sz w:val="18"/>
                      </w:rPr>
                      <w:t>.config(function ($stateProvider, $urlRouterProvider) {</w:t>
                    </w:r>
                  </w:p>
                  <w:p>
                    <w:pPr>
                      <w:spacing w:before="15"/>
                      <w:ind w:left="645" w:right="0" w:firstLine="0"/>
                      <w:jc w:val="left"/>
                      <w:rPr>
                        <w:rFonts w:ascii="Courier New"/>
                        <w:sz w:val="18"/>
                      </w:rPr>
                    </w:pPr>
                    <w:r>
                      <w:rPr>
                        <w:rFonts w:ascii="Courier New"/>
                        <w:sz w:val="18"/>
                      </w:rPr>
                      <w:t>$urlRouterProvider.otherwise(</w:t>
                    </w:r>
                    <w:r>
                      <w:rPr>
                        <w:rFonts w:ascii="Courier New"/>
                        <w:color w:val="007F00"/>
                        <w:sz w:val="18"/>
                      </w:rPr>
                      <w:t>"/tabs/tab-guidelines"</w:t>
                    </w:r>
                    <w:r>
                      <w:rPr>
                        <w:rFonts w:ascii="Courier New"/>
                        <w:sz w:val="18"/>
                      </w:rPr>
                      <w:t>);</w:t>
                    </w:r>
                  </w:p>
                  <w:p>
                    <w:pPr>
                      <w:spacing w:before="15"/>
                      <w:ind w:left="645" w:right="0" w:firstLine="0"/>
                      <w:jc w:val="left"/>
                      <w:rPr>
                        <w:rFonts w:ascii="Courier New"/>
                        <w:sz w:val="18"/>
                      </w:rPr>
                    </w:pPr>
                    <w:r>
                      <w:rPr>
                        <w:rFonts w:ascii="Courier New"/>
                        <w:sz w:val="18"/>
                      </w:rPr>
                      <w:t>$stateProvider</w:t>
                    </w:r>
                  </w:p>
                  <w:p>
                    <w:pPr>
                      <w:spacing w:line="256" w:lineRule="auto" w:before="15"/>
                      <w:ind w:left="1075" w:right="4118" w:hanging="216"/>
                      <w:jc w:val="left"/>
                      <w:rPr>
                        <w:rFonts w:ascii="Courier New"/>
                        <w:sz w:val="18"/>
                      </w:rPr>
                    </w:pPr>
                    <w:r>
                      <w:rPr>
                        <w:rFonts w:ascii="Courier New"/>
                        <w:sz w:val="18"/>
                      </w:rPr>
                      <w:t>.state(</w:t>
                    </w:r>
                    <w:r>
                      <w:rPr>
                        <w:rFonts w:ascii="Courier New"/>
                        <w:color w:val="007F00"/>
                        <w:sz w:val="18"/>
                      </w:rPr>
                      <w:t>"tab-guidelines"</w:t>
                    </w:r>
                    <w:r>
                      <w:rPr>
                        <w:rFonts w:ascii="Courier New"/>
                        <w:sz w:val="18"/>
                      </w:rPr>
                      <w:t>, { url: </w:t>
                    </w:r>
                    <w:r>
                      <w:rPr>
                        <w:rFonts w:ascii="Courier New"/>
                        <w:color w:val="007F00"/>
                        <w:sz w:val="18"/>
                      </w:rPr>
                      <w:t>"/tab-guidelines"</w:t>
                    </w:r>
                    <w:r>
                      <w:rPr>
                        <w:rFonts w:ascii="Courier New"/>
                        <w:sz w:val="18"/>
                      </w:rPr>
                      <w:t>,</w:t>
                    </w:r>
                  </w:p>
                  <w:p>
                    <w:pPr>
                      <w:spacing w:line="256" w:lineRule="auto" w:before="1"/>
                      <w:ind w:left="1075" w:right="1" w:firstLine="0"/>
                      <w:jc w:val="left"/>
                      <w:rPr>
                        <w:rFonts w:ascii="Courier New"/>
                        <w:sz w:val="18"/>
                      </w:rPr>
                    </w:pPr>
                    <w:r>
                      <w:rPr>
                        <w:rFonts w:ascii="Courier New"/>
                        <w:sz w:val="18"/>
                      </w:rPr>
                      <w:t>templateUrl:</w:t>
                    </w:r>
                    <w:r>
                      <w:rPr>
                        <w:rFonts w:ascii="Courier New"/>
                        <w:spacing w:val="-28"/>
                        <w:sz w:val="18"/>
                      </w:rPr>
                      <w:t> </w:t>
                    </w:r>
                    <w:r>
                      <w:rPr>
                        <w:rFonts w:ascii="Courier New"/>
                        <w:color w:val="007F00"/>
                        <w:sz w:val="18"/>
                      </w:rPr>
                      <w:t>"components/tabs/tab-guidelines/tab-guidelines.html"</w:t>
                    </w:r>
                    <w:r>
                      <w:rPr>
                        <w:rFonts w:ascii="Courier New"/>
                        <w:sz w:val="18"/>
                      </w:rPr>
                      <w:t>, controller:</w:t>
                    </w:r>
                    <w:r>
                      <w:rPr>
                        <w:rFonts w:ascii="Courier New"/>
                        <w:spacing w:val="-2"/>
                        <w:sz w:val="18"/>
                      </w:rPr>
                      <w:t> </w:t>
                    </w:r>
                    <w:r>
                      <w:rPr>
                        <w:rFonts w:ascii="Courier New"/>
                        <w:color w:val="007F00"/>
                        <w:sz w:val="18"/>
                      </w:rPr>
                      <w:t>"GuidelineCtrl"</w:t>
                    </w:r>
                    <w:r>
                      <w:rPr>
                        <w:rFonts w:ascii="Courier New"/>
                        <w:sz w:val="18"/>
                      </w:rPr>
                      <w:t>,</w:t>
                    </w:r>
                  </w:p>
                  <w:p>
                    <w:pPr>
                      <w:spacing w:before="1"/>
                      <w:ind w:left="1075" w:right="0" w:firstLine="0"/>
                      <w:jc w:val="left"/>
                      <w:rPr>
                        <w:rFonts w:ascii="Courier New"/>
                        <w:sz w:val="18"/>
                      </w:rPr>
                    </w:pPr>
                    <w:r>
                      <w:rPr>
                        <w:rFonts w:ascii="Courier New"/>
                        <w:sz w:val="18"/>
                      </w:rPr>
                      <w:t>controllerAs: </w:t>
                    </w:r>
                    <w:r>
                      <w:rPr>
                        <w:rFonts w:ascii="Courier New"/>
                        <w:color w:val="007F00"/>
                        <w:sz w:val="18"/>
                      </w:rPr>
                      <w:t>"vm"</w:t>
                    </w:r>
                  </w:p>
                  <w:p>
                    <w:pPr>
                      <w:spacing w:before="15"/>
                      <w:ind w:left="860" w:right="0" w:firstLine="0"/>
                      <w:jc w:val="left"/>
                      <w:rPr>
                        <w:rFonts w:ascii="Courier New"/>
                        <w:sz w:val="18"/>
                      </w:rPr>
                    </w:pPr>
                    <w:r>
                      <w:rPr>
                        <w:rFonts w:ascii="Courier New"/>
                        <w:sz w:val="18"/>
                      </w:rPr>
                      <w:t>})</w:t>
                    </w:r>
                  </w:p>
                  <w:p>
                    <w:pPr>
                      <w:spacing w:line="192" w:lineRule="exact" w:before="15"/>
                      <w:ind w:left="215" w:right="0" w:firstLine="0"/>
                      <w:jc w:val="left"/>
                      <w:rPr>
                        <w:rFonts w:ascii="Courier New"/>
                        <w:sz w:val="18"/>
                      </w:rPr>
                    </w:pPr>
                    <w:r>
                      <w:rPr>
                        <w:rFonts w:ascii="Courier New"/>
                        <w:sz w:val="18"/>
                      </w:rPr>
                      <w:t>});</w:t>
                    </w:r>
                  </w:p>
                </w:txbxContent>
              </v:textbox>
              <w10:wrap type="none"/>
            </v:shape>
            <v:shape style="position:absolute;left:10921;top:1509;width:70;height:113" type="#_x0000_t202" filled="false" stroked="false">
              <v:textbox inset="0,0,0,0">
                <w:txbxContent>
                  <w:p>
                    <w:pPr>
                      <w:spacing w:before="0"/>
                      <w:ind w:left="0" w:right="0" w:firstLine="0"/>
                      <w:jc w:val="left"/>
                      <w:rPr>
                        <w:rFonts w:ascii="Arial"/>
                        <w:b/>
                        <w:sz w:val="9"/>
                      </w:rPr>
                    </w:pPr>
                    <w:bookmarkStart w:name="_bookmark204" w:id="301"/>
                    <w:bookmarkEnd w:id="301"/>
                    <w:r>
                      <w:rPr/>
                    </w:r>
                    <w:r>
                      <w:rPr>
                        <w:rFonts w:ascii="Arial"/>
                        <w:b/>
                        <w:color w:val="FFFFFF"/>
                        <w:w w:val="99"/>
                        <w:sz w:val="9"/>
                      </w:rPr>
                      <w:t>1</w:t>
                    </w:r>
                  </w:p>
                </w:txbxContent>
              </v:textbox>
              <w10:wrap type="none"/>
            </v:shape>
            <v:shape style="position:absolute;left:10921;top:1728;width:45;height:332" type="#_x0000_t202" filled="false" stroked="false">
              <v:textbox inset="0,0,0,0">
                <w:txbxContent>
                  <w:p>
                    <w:pPr>
                      <w:spacing w:before="0"/>
                      <w:ind w:left="0" w:right="0" w:firstLine="0"/>
                      <w:jc w:val="left"/>
                      <w:rPr>
                        <w:rFonts w:ascii="Arial"/>
                        <w:b/>
                        <w:sz w:val="9"/>
                      </w:rPr>
                    </w:pPr>
                    <w:bookmarkStart w:name="_bookmark205" w:id="302"/>
                    <w:bookmarkEnd w:id="302"/>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206" w:id="303"/>
                    <w:bookmarkEnd w:id="303"/>
                    <w:r>
                      <w:rPr/>
                    </w:r>
                    <w:r>
                      <w:rPr>
                        <w:rFonts w:ascii="Arial"/>
                        <w:b/>
                        <w:color w:val="FFFFFF"/>
                        <w:spacing w:val="-25"/>
                        <w:w w:val="99"/>
                        <w:sz w:val="9"/>
                      </w:rPr>
                      <w:t>3</w:t>
                    </w:r>
                  </w:p>
                </w:txbxContent>
              </v:textbox>
              <w10:wrap type="none"/>
            </v:shape>
            <v:shape style="position:absolute;left:10946;top:1156;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207" w:id="304"/>
                    <w:bookmarkEnd w:id="304"/>
                    <w:r>
                      <w:rPr>
                        <w:rFonts w:ascii="Arial"/>
                        <w:w w:val="251"/>
                        <w:position w:val="-21"/>
                        <w:sz w:val="20"/>
                      </w:rPr>
                      <w:t>.</w:t>
                    </w:r>
                  </w:p>
                </w:txbxContent>
              </v:textbox>
              <w10:wrap type="none"/>
            </v:shape>
            <v:shape style="position:absolute;left:10921;top:1594;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10946;top:1814;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w10:wrap type="topAndBottom"/>
          </v:group>
        </w:pict>
      </w:r>
      <w:r>
        <w:rPr/>
        <w:t>El enrutado de la aplicación se ha definido en el fichero </w:t>
      </w:r>
      <w:r>
        <w:rPr>
          <w:rFonts w:ascii="Courier New" w:hAnsi="Courier New"/>
        </w:rPr>
        <w:t>routes.js</w:t>
      </w:r>
      <w:r>
        <w:rPr/>
        <w:t>, cuyo contenido se muestra a continuación:</w:t>
      </w:r>
    </w:p>
    <w:p>
      <w:pPr>
        <w:pStyle w:val="BodyText"/>
        <w:spacing w:before="5"/>
        <w:rPr>
          <w:sz w:val="26"/>
        </w:rPr>
      </w:pPr>
    </w:p>
    <w:p>
      <w:pPr>
        <w:tabs>
          <w:tab w:pos="942" w:val="left" w:leader="none"/>
        </w:tabs>
        <w:spacing w:before="98"/>
        <w:ind w:left="423" w:right="0" w:firstLine="0"/>
        <w:jc w:val="left"/>
        <w:rPr>
          <w:sz w:val="20"/>
        </w:rPr>
      </w:pPr>
      <w:r>
        <w:rPr/>
        <w:pict>
          <v:line style="position:absolute;mso-position-horizontal-relative:page;mso-position-vertical-relative:paragraph;z-index:9232;mso-wrap-distance-left:0;mso-wrap-distance-right:0" from="91.801003pt,22.449942pt" to="276.838003pt,22.449942pt" stroked="true" strokeweight=".398pt" strokecolor="#000000">
            <v:stroke dashstyle="solid"/>
            <w10:wrap type="topAndBottom"/>
          </v:line>
        </w:pict>
      </w:r>
      <w:r>
        <w:rPr/>
        <w:pict>
          <v:shape style="position:absolute;margin-left:95.415001pt;margin-top:-9.701763pt;width:7pt;height:40.25pt;mso-position-horizontal-relative:page;mso-position-vertical-relative:paragraph;z-index:-436984"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hyperlink w:history="true" w:anchor="_bookmark204">
        <w:r>
          <w:rPr>
            <w:rFonts w:ascii="Arial"/>
            <w:b/>
            <w:color w:val="FFFFFF"/>
            <w:position w:val="4"/>
            <w:sz w:val="9"/>
          </w:rPr>
          <w:t>1</w:t>
        </w:r>
      </w:hyperlink>
      <w:r>
        <w:rPr>
          <w:rFonts w:ascii="Arial"/>
          <w:b/>
          <w:color w:val="FFFFFF"/>
          <w:position w:val="4"/>
          <w:sz w:val="9"/>
        </w:rPr>
        <w:tab/>
      </w:r>
      <w:r>
        <w:rPr>
          <w:i/>
          <w:sz w:val="20"/>
        </w:rPr>
        <w:t>path </w:t>
      </w:r>
      <w:r>
        <w:rPr>
          <w:sz w:val="20"/>
        </w:rPr>
        <w:t>asociado al estado</w:t>
      </w:r>
      <w:r>
        <w:rPr>
          <w:spacing w:val="-5"/>
          <w:sz w:val="20"/>
        </w:rPr>
        <w:t> </w:t>
      </w:r>
      <w:r>
        <w:rPr>
          <w:i/>
          <w:sz w:val="20"/>
        </w:rPr>
        <w:t>tab-guidelines</w:t>
      </w:r>
      <w:r>
        <w:rPr>
          <w:sz w:val="20"/>
        </w:rPr>
        <w:t>.</w:t>
      </w:r>
    </w:p>
    <w:p>
      <w:pPr>
        <w:spacing w:before="0"/>
        <w:ind w:left="664" w:right="0" w:firstLine="0"/>
        <w:jc w:val="left"/>
        <w:rPr>
          <w:sz w:val="16"/>
        </w:rPr>
      </w:pPr>
      <w:r>
        <w:rPr>
          <w:position w:val="6"/>
          <w:sz w:val="12"/>
        </w:rPr>
        <w:t>7</w:t>
      </w:r>
      <w:bookmarkStart w:name="_bookmark208" w:id="305"/>
      <w:bookmarkEnd w:id="305"/>
      <w:r>
        <w:rPr>
          <w:position w:val="6"/>
          <w:sz w:val="12"/>
        </w:rPr>
      </w:r>
      <w:r>
        <w:rPr>
          <w:position w:val="6"/>
          <w:sz w:val="12"/>
        </w:rPr>
        <w:t> </w:t>
      </w:r>
      <w:hyperlink r:id="rId153">
        <w:r>
          <w:rPr>
            <w:color w:val="EC008C"/>
            <w:sz w:val="16"/>
          </w:rPr>
          <w:t>https://tiles.apache.org/framework/tutorial/pattern.html</w:t>
        </w:r>
      </w:hyperlink>
    </w:p>
    <w:p>
      <w:pPr>
        <w:spacing w:after="0"/>
        <w:jc w:val="left"/>
        <w:rPr>
          <w:sz w:val="16"/>
        </w:rPr>
        <w:sectPr>
          <w:footerReference w:type="default" r:id="rId151"/>
          <w:pgSz w:w="12240" w:h="15840"/>
          <w:pgMar w:footer="1034" w:header="1135" w:top="1400" w:bottom="1220" w:left="1460" w:right="220"/>
        </w:sectPr>
      </w:pPr>
    </w:p>
    <w:p>
      <w:pPr>
        <w:pStyle w:val="BodyText"/>
        <w:spacing w:line="20" w:lineRule="exact"/>
        <w:ind w:left="3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10"/>
        <w:rPr>
          <w:sz w:val="9"/>
        </w:rPr>
      </w:pPr>
    </w:p>
    <w:p>
      <w:pPr>
        <w:spacing w:after="0"/>
        <w:rPr>
          <w:sz w:val="9"/>
        </w:rPr>
        <w:sectPr>
          <w:headerReference w:type="default" r:id="rId154"/>
          <w:pgSz w:w="12240" w:h="15840"/>
          <w:pgMar w:header="1135" w:footer="1034" w:top="1360" w:bottom="1220" w:left="1460" w:right="220"/>
          <w:pgNumType w:start="88"/>
        </w:sectPr>
      </w:pPr>
    </w:p>
    <w:p>
      <w:pPr>
        <w:spacing w:line="578" w:lineRule="exact" w:before="319"/>
        <w:ind w:left="0" w:right="0" w:firstLine="0"/>
        <w:jc w:val="right"/>
        <w:rPr>
          <w:rFonts w:ascii="Arial"/>
          <w:sz w:val="20"/>
        </w:rPr>
      </w:pPr>
      <w:r>
        <w:rPr/>
        <w:pict>
          <v:shape style="position:absolute;margin-left:94.168999pt;margin-top:39.664444pt;width:203.65pt;height:12.05pt;mso-position-horizontal-relative:page;mso-position-vertical-relative:paragraph;z-index:-436792" type="#_x0000_t202" filled="false" stroked="false">
            <v:textbox inset="0,0,0,0">
              <w:txbxContent>
                <w:p>
                  <w:pPr>
                    <w:pStyle w:val="BodyText"/>
                    <w:tabs>
                      <w:tab w:pos="519" w:val="left" w:leader="none"/>
                    </w:tabs>
                    <w:spacing w:line="227" w:lineRule="exact"/>
                  </w:pPr>
                  <w:hyperlink w:history="true" w:anchor="_bookmark206">
                    <w:r>
                      <w:rPr>
                        <w:rFonts w:ascii="Arial" w:hAnsi="Arial"/>
                        <w:b/>
                        <w:color w:val="FFFFFF"/>
                        <w:position w:val="4"/>
                        <w:sz w:val="9"/>
                      </w:rPr>
                      <w:t>3</w:t>
                    </w:r>
                  </w:hyperlink>
                  <w:r>
                    <w:rPr>
                      <w:rFonts w:ascii="Arial" w:hAnsi="Arial"/>
                      <w:b/>
                      <w:color w:val="FFFFFF"/>
                      <w:position w:val="4"/>
                      <w:sz w:val="9"/>
                    </w:rPr>
                    <w:tab/>
                  </w:r>
                  <w:r>
                    <w:rPr/>
                    <w:t>Controlador vinculado al estado en</w:t>
                  </w:r>
                  <w:r>
                    <w:rPr>
                      <w:spacing w:val="-17"/>
                    </w:rPr>
                    <w:t> </w:t>
                  </w:r>
                  <w:r>
                    <w:rPr/>
                    <w:t>cuestión,</w:t>
                  </w:r>
                </w:p>
              </w:txbxContent>
            </v:textbox>
            <w10:wrap type="none"/>
          </v:shape>
        </w:pict>
      </w:r>
      <w:hyperlink w:history="true" w:anchor="_bookmark205">
        <w:r>
          <w:rPr>
            <w:rFonts w:ascii="Arial"/>
            <w:b/>
            <w:color w:val="FFFFFF"/>
            <w:spacing w:val="-25"/>
            <w:w w:val="99"/>
            <w:position w:val="-2"/>
            <w:sz w:val="9"/>
          </w:rPr>
          <w:t>2</w:t>
        </w:r>
        <w:r>
          <w:rPr>
            <w:rFonts w:ascii="Arial"/>
            <w:color w:val="0000FF"/>
            <w:spacing w:val="-140"/>
            <w:w w:val="251"/>
            <w:sz w:val="20"/>
          </w:rPr>
          <w:t>.</w:t>
        </w:r>
      </w:hyperlink>
      <w:r>
        <w:rPr>
          <w:rFonts w:ascii="Arial"/>
          <w:color w:val="0000FF"/>
          <w:w w:val="251"/>
          <w:position w:val="-39"/>
          <w:sz w:val="20"/>
        </w:rPr>
        <w:t>.</w:t>
      </w:r>
    </w:p>
    <w:p>
      <w:pPr>
        <w:pStyle w:val="BodyText"/>
        <w:spacing w:before="1"/>
        <w:rPr>
          <w:rFonts w:ascii="Arial"/>
          <w:sz w:val="34"/>
        </w:rPr>
      </w:pPr>
      <w:r>
        <w:rPr/>
        <w:br w:type="column"/>
      </w:r>
      <w:r>
        <w:rPr>
          <w:rFonts w:ascii="Arial"/>
          <w:sz w:val="34"/>
        </w:rPr>
      </w:r>
    </w:p>
    <w:p>
      <w:pPr>
        <w:pStyle w:val="BodyText"/>
        <w:spacing w:before="1"/>
        <w:ind w:left="315"/>
      </w:pPr>
      <w:r>
        <w:rPr/>
        <w:t>Plantilla (vista HTML) asociada a dicho estado.</w:t>
      </w:r>
    </w:p>
    <w:p>
      <w:pPr>
        <w:spacing w:after="0"/>
        <w:sectPr>
          <w:type w:val="continuous"/>
          <w:pgSz w:w="12240" w:h="15840"/>
          <w:pgMar w:top="1500" w:bottom="280" w:left="1460" w:right="220"/>
          <w:cols w:num="2" w:equalWidth="0">
            <w:col w:w="588" w:space="40"/>
            <w:col w:w="9932"/>
          </w:cols>
        </w:sectPr>
      </w:pPr>
    </w:p>
    <w:p>
      <w:pPr>
        <w:pStyle w:val="BodyText"/>
        <w:tabs>
          <w:tab w:pos="942" w:val="left" w:leader="none"/>
        </w:tabs>
        <w:spacing w:before="220"/>
        <w:ind w:left="423"/>
      </w:pPr>
      <w:hyperlink w:history="true" w:anchor="_bookmark207">
        <w:r>
          <w:rPr>
            <w:rFonts w:ascii="Arial" w:hAnsi="Arial"/>
            <w:b/>
            <w:color w:val="FFFFFF"/>
            <w:spacing w:val="-25"/>
            <w:w w:val="99"/>
            <w:position w:val="4"/>
            <w:sz w:val="9"/>
          </w:rPr>
          <w:t>4</w:t>
        </w:r>
      </w:hyperlink>
      <w:r>
        <w:rPr>
          <w:rFonts w:ascii="Arial" w:hAnsi="Arial"/>
          <w:color w:val="0000FF"/>
          <w:w w:val="251"/>
          <w:position w:val="7"/>
        </w:rPr>
        <w:t>.</w:t>
      </w:r>
      <w:r>
        <w:rPr>
          <w:rFonts w:ascii="Arial" w:hAnsi="Arial"/>
          <w:color w:val="0000FF"/>
          <w:position w:val="7"/>
        </w:rPr>
        <w:tab/>
      </w:r>
      <w:r>
        <w:rPr>
          <w:w w:val="99"/>
        </w:rPr>
        <w:t>Sintaxis</w:t>
      </w:r>
      <w:r>
        <w:rPr>
          <w:spacing w:val="-1"/>
        </w:rPr>
        <w:t> </w:t>
      </w:r>
      <w:r>
        <w:rPr>
          <w:w w:val="99"/>
        </w:rPr>
        <w:t>que</w:t>
      </w:r>
      <w:r>
        <w:rPr>
          <w:spacing w:val="-1"/>
        </w:rPr>
        <w:t> </w:t>
      </w:r>
      <w:r>
        <w:rPr>
          <w:w w:val="99"/>
        </w:rPr>
        <w:t>proporciona</w:t>
      </w:r>
      <w:r>
        <w:rPr>
          <w:spacing w:val="-1"/>
        </w:rPr>
        <w:t> </w:t>
      </w:r>
      <w:r>
        <w:rPr>
          <w:w w:val="99"/>
        </w:rPr>
        <w:t>un</w:t>
      </w:r>
      <w:r>
        <w:rPr>
          <w:spacing w:val="-1"/>
        </w:rPr>
        <w:t> </w:t>
      </w:r>
      <w:r>
        <w:rPr>
          <w:w w:val="99"/>
        </w:rPr>
        <w:t>código</w:t>
      </w:r>
      <w:r>
        <w:rPr>
          <w:spacing w:val="-1"/>
        </w:rPr>
        <w:t> </w:t>
      </w:r>
      <w:r>
        <w:rPr>
          <w:w w:val="99"/>
        </w:rPr>
        <w:t>más</w:t>
      </w:r>
      <w:r>
        <w:rPr>
          <w:spacing w:val="-1"/>
        </w:rPr>
        <w:t> </w:t>
      </w:r>
      <w:r>
        <w:rPr>
          <w:w w:val="99"/>
        </w:rPr>
        <w:t>claro</w:t>
      </w:r>
      <w:r>
        <w:rPr>
          <w:spacing w:val="-1"/>
        </w:rPr>
        <w:t> </w:t>
      </w:r>
      <w:r>
        <w:rPr>
          <w:w w:val="99"/>
        </w:rPr>
        <w:t>en</w:t>
      </w:r>
      <w:r>
        <w:rPr>
          <w:spacing w:val="-1"/>
        </w:rPr>
        <w:t> </w:t>
      </w:r>
      <w:r>
        <w:rPr>
          <w:w w:val="99"/>
        </w:rPr>
        <w:t>los</w:t>
      </w:r>
      <w:r>
        <w:rPr>
          <w:spacing w:val="-1"/>
        </w:rPr>
        <w:t> </w:t>
      </w:r>
      <w:r>
        <w:rPr>
          <w:w w:val="99"/>
        </w:rPr>
        <w:t>controladores.</w:t>
      </w:r>
    </w:p>
    <w:p>
      <w:pPr>
        <w:pStyle w:val="BodyText"/>
      </w:pPr>
    </w:p>
    <w:p>
      <w:pPr>
        <w:pStyle w:val="BodyText"/>
        <w:spacing w:before="97"/>
        <w:ind w:left="376" w:right="929"/>
        <w:jc w:val="both"/>
      </w:pPr>
      <w:r>
        <w:rPr/>
        <w:t>El módulo </w:t>
      </w:r>
      <w:r>
        <w:rPr>
          <w:rFonts w:ascii="Courier New" w:hAnsi="Courier New"/>
        </w:rPr>
        <w:t>ui-route</w:t>
      </w:r>
      <w:r>
        <w:rPr>
          <w:rFonts w:ascii="Courier New" w:hAnsi="Courier New"/>
          <w:spacing w:val="-88"/>
        </w:rPr>
        <w:t> </w:t>
      </w:r>
      <w:r>
        <w:rPr/>
        <w:t>proporciona, entre otros, los servicios usados en el listado anterior, </w:t>
      </w:r>
      <w:r>
        <w:rPr>
          <w:i/>
        </w:rPr>
        <w:t>i.e. </w:t>
      </w:r>
      <w:r>
        <w:rPr>
          <w:rFonts w:ascii="Courier New" w:hAnsi="Courier New"/>
        </w:rPr>
        <w:t>$stateProvider </w:t>
      </w:r>
      <w:r>
        <w:rPr/>
        <w:t>y </w:t>
      </w:r>
      <w:r>
        <w:rPr>
          <w:rFonts w:ascii="Courier New" w:hAnsi="Courier New"/>
        </w:rPr>
        <w:t>$urlRouterProvider</w:t>
      </w:r>
      <w:r>
        <w:rPr/>
        <w:t>. El primero nos permite dar nombres a las rutas. Entre otras cosas, permite a cada estado asignarle un </w:t>
      </w:r>
      <w:r>
        <w:rPr>
          <w:i/>
        </w:rPr>
        <w:t>path</w:t>
      </w:r>
      <w:r>
        <w:rPr/>
        <w:t>, una vista y un controlador, de tal manera que, cuando se active dicho estado, renderizará su vista correspondiente, con su controlador y su </w:t>
      </w:r>
      <w:r>
        <w:rPr>
          <w:rFonts w:ascii="Courier New" w:hAnsi="Courier New"/>
        </w:rPr>
        <w:t>$scope </w:t>
      </w:r>
      <w:r>
        <w:rPr/>
        <w:t>de manera aislada garantizando de este modo un bajo acoplamiento entre las vistas. Para esta primera iteración, solamente tendremos un estado que define la primera de las pestañas donde se muestran todas las guías clínicas y se le permite al usuario seleccionar una de ellas.</w:t>
      </w:r>
    </w:p>
    <w:p>
      <w:pPr>
        <w:pStyle w:val="BodyText"/>
        <w:spacing w:line="242" w:lineRule="auto" w:before="128"/>
        <w:ind w:left="376" w:right="929"/>
        <w:jc w:val="both"/>
      </w:pPr>
      <w:r>
        <w:rPr/>
        <w:t>Una vez mencionados los principales ficheros a tener en cuenta a nivel de proyecto, ahora nos centramos en los relacionados en la tarea de </w:t>
      </w:r>
      <w:r>
        <w:rPr>
          <w:i/>
        </w:rPr>
        <w:t>Navegar guías clínicas </w:t>
      </w:r>
      <w:r>
        <w:rPr/>
        <w:t>dedicada a esta iteración. Cuando se activa un </w:t>
      </w:r>
      <w:r>
        <w:rPr>
          <w:i/>
        </w:rPr>
        <w:t>estado </w:t>
      </w:r>
      <w:r>
        <w:rPr/>
        <w:t>su vista asociada se inserta automáticamente en la directiva </w:t>
      </w:r>
      <w:r>
        <w:rPr>
          <w:rFonts w:ascii="Courier New" w:hAnsi="Courier New"/>
        </w:rPr>
        <w:t>ui-view </w:t>
      </w:r>
      <w:r>
        <w:rPr/>
        <w:t>de la plantilla asociada a su estado padre, con la excepción de que si es un estado de primer nivel, la plantilla (o vista) de su estado padre es </w:t>
      </w:r>
      <w:r>
        <w:rPr>
          <w:rFonts w:ascii="Courier New" w:hAnsi="Courier New"/>
        </w:rPr>
        <w:t>index.html</w:t>
      </w:r>
      <w:r>
        <w:rPr/>
        <w:t>.</w:t>
      </w:r>
    </w:p>
    <w:p>
      <w:pPr>
        <w:pStyle w:val="BodyText"/>
        <w:spacing w:before="95"/>
        <w:ind w:left="376" w:right="929"/>
        <w:jc w:val="both"/>
      </w:pPr>
      <w:r>
        <w:rPr/>
        <w:pict>
          <v:shape style="position:absolute;margin-left:88.811996pt;margin-top:45.668148pt;width:468.6pt;height:49.85pt;mso-position-horizontal-relative:page;mso-position-vertical-relative:paragraph;z-index:9376;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"container-fluid"</w:t>
                  </w:r>
                  <w:r>
                    <w:rPr>
                      <w:rFonts w:ascii="Courier New"/>
                      <w:sz w:val="18"/>
                    </w:rPr>
                    <w:t>&gt;</w:t>
                  </w:r>
                </w:p>
                <w:p>
                  <w:pPr>
                    <w:spacing w:before="15"/>
                    <w:ind w:left="274" w:right="0" w:firstLine="0"/>
                    <w:jc w:val="left"/>
                    <w:rPr>
                      <w:rFonts w:ascii="Courier New"/>
                      <w:sz w:val="18"/>
                    </w:rPr>
                  </w:pPr>
                  <w:r>
                    <w:rPr>
                      <w:rFonts w:ascii="Courier New"/>
                      <w:sz w:val="18"/>
                    </w:rPr>
                    <w:t>&lt;gdl-panel&gt;&lt;/gdl-panel&gt;</w:t>
                  </w:r>
                </w:p>
                <w:p>
                  <w:pPr>
                    <w:spacing w:before="15"/>
                    <w:ind w:left="274" w:right="0" w:firstLine="0"/>
                    <w:jc w:val="left"/>
                    <w:rPr>
                      <w:rFonts w:ascii="Courier New"/>
                      <w:sz w:val="18"/>
                    </w:rPr>
                  </w:pPr>
                  <w:r>
                    <w:rPr>
                      <w:rFonts w:ascii="Courier New"/>
                      <w:sz w:val="18"/>
                    </w:rPr>
                    <w:t>&lt;gdl-tabs&gt;&lt;/gdl-tabs&gt;</w:t>
                  </w:r>
                </w:p>
                <w:p>
                  <w:pPr>
                    <w:spacing w:before="15"/>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w10:wrap type="topAndBottom"/>
          </v:shape>
        </w:pict>
      </w:r>
      <w:r>
        <w:rPr/>
        <w:t>En </w:t>
      </w:r>
      <w:r>
        <w:rPr>
          <w:rFonts w:ascii="Courier New" w:hAnsi="Courier New"/>
        </w:rPr>
        <w:t>index.html </w:t>
      </w:r>
      <w:r>
        <w:rPr/>
        <w:t>se cuenta con dos componentes</w:t>
      </w:r>
      <w:hyperlink w:history="true" w:anchor="_bookmark209">
        <w:r>
          <w:rPr>
            <w:color w:val="0000FF"/>
            <w:position w:val="7"/>
            <w:sz w:val="14"/>
          </w:rPr>
          <w:t>8</w:t>
        </w:r>
      </w:hyperlink>
      <w:r>
        <w:rPr/>
        <w:t>, uno que define un panel que indica la guía seleccionada y  otro que define un conjunto de pestañas donde, cada una de ellas, </w:t>
      </w:r>
      <w:r>
        <w:rPr>
          <w:spacing w:val="-3"/>
        </w:rPr>
        <w:t>va </w:t>
      </w:r>
      <w:r>
        <w:rPr/>
        <w:t>a permitir crear, editar o eliminar ciertas características de las guías</w:t>
      </w:r>
      <w:r>
        <w:rPr>
          <w:spacing w:val="-5"/>
        </w:rPr>
        <w:t> </w:t>
      </w:r>
      <w:r>
        <w:rPr/>
        <w:t>clínicas.</w:t>
      </w:r>
    </w:p>
    <w:p>
      <w:pPr>
        <w:pStyle w:val="BodyText"/>
        <w:spacing w:before="4"/>
        <w:rPr>
          <w:sz w:val="10"/>
        </w:rPr>
      </w:pPr>
    </w:p>
    <w:p>
      <w:pPr>
        <w:pStyle w:val="BodyText"/>
        <w:spacing w:line="242" w:lineRule="auto" w:before="97"/>
        <w:ind w:left="376" w:right="929"/>
        <w:jc w:val="both"/>
      </w:pPr>
      <w:r>
        <w:rPr/>
        <w:pict>
          <v:group style="position:absolute;margin-left:88.811996pt;margin-top:57.025948pt;width:468.6pt;height:148.450pt;mso-position-horizontal-relative:page;mso-position-vertical-relative:paragraph;z-index:9472;mso-wrap-distance-left:0;mso-wrap-distance-right:0" coordorigin="1776,1141" coordsize="9372,2969">
            <v:line style="position:absolute" from="1776,1170" to="11148,1170" stroked="true" strokeweight="2.989pt" strokecolor="#f2f2f2">
              <v:stroke dashstyle="solid"/>
            </v:line>
            <v:line style="position:absolute" from="1806,1200" to="1806,1419" stroked="true" strokeweight="2.989pt" strokecolor="#f2f2f2">
              <v:stroke dashstyle="solid"/>
            </v:line>
            <v:rect style="position:absolute;left:1836;top:1200;width:9252;height:220" filled="true" fillcolor="#f2f2f2" stroked="false">
              <v:fill type="solid"/>
            </v:rect>
            <v:line style="position:absolute" from="11118,1200" to="11118,1419" stroked="true" strokeweight="2.989pt" strokecolor="#f2f2f2">
              <v:stroke dashstyle="solid"/>
            </v:line>
            <v:line style="position:absolute" from="1806,1419" to="1806,1639" stroked="true" strokeweight="2.989pt" strokecolor="#f2f2f2">
              <v:stroke dashstyle="solid"/>
            </v:line>
            <v:rect style="position:absolute;left:1836;top:1419;width:9252;height:220" filled="true" fillcolor="#f2f2f2" stroked="false">
              <v:fill type="solid"/>
            </v:rect>
            <v:line style="position:absolute" from="11118,1419" to="11118,1639" stroked="true" strokeweight="2.989pt" strokecolor="#f2f2f2">
              <v:stroke dashstyle="solid"/>
            </v:line>
            <v:line style="position:absolute" from="1806,1639" to="1806,1858" stroked="true" strokeweight="2.989pt" strokecolor="#f2f2f2">
              <v:stroke dashstyle="solid"/>
            </v:line>
            <v:rect style="position:absolute;left:1836;top:1638;width:9252;height:220" filled="true" fillcolor="#f2f2f2" stroked="false">
              <v:fill type="solid"/>
            </v:rect>
            <v:line style="position:absolute" from="11118,1639" to="11118,1858" stroked="true" strokeweight="2.989pt" strokecolor="#f2f2f2">
              <v:stroke dashstyle="solid"/>
            </v:line>
            <v:line style="position:absolute" from="1806,1858" to="1806,2077" stroked="true" strokeweight="2.989pt" strokecolor="#f2f2f2">
              <v:stroke dashstyle="solid"/>
            </v:line>
            <v:rect style="position:absolute;left:1836;top:1857;width:9252;height:220" filled="true" fillcolor="#f2f2f2" stroked="false">
              <v:fill type="solid"/>
            </v:rect>
            <v:line style="position:absolute" from="11118,1858" to="11118,2077" stroked="true" strokeweight="2.989pt" strokecolor="#f2f2f2">
              <v:stroke dashstyle="solid"/>
            </v:line>
            <v:line style="position:absolute" from="1806,2077" to="1806,2296" stroked="true" strokeweight="2.989pt" strokecolor="#f2f2f2">
              <v:stroke dashstyle="solid"/>
            </v:line>
            <v:rect style="position:absolute;left:1836;top:2077;width:9252;height:220" filled="true" fillcolor="#f2f2f2" stroked="false">
              <v:fill type="solid"/>
            </v:rect>
            <v:line style="position:absolute" from="11118,2077" to="11118,2296" stroked="true" strokeweight="2.989pt" strokecolor="#f2f2f2">
              <v:stroke dashstyle="solid"/>
            </v:line>
            <v:line style="position:absolute" from="1806,2296" to="1806,2515" stroked="true" strokeweight="2.989pt" strokecolor="#f2f2f2">
              <v:stroke dashstyle="solid"/>
            </v:line>
            <v:rect style="position:absolute;left:1836;top:2296;width:9252;height:220" filled="true" fillcolor="#f2f2f2" stroked="false">
              <v:fill type="solid"/>
            </v:rect>
            <v:line style="position:absolute" from="11118,2296" to="11118,2515" stroked="true" strokeweight="2.989pt" strokecolor="#f2f2f2">
              <v:stroke dashstyle="solid"/>
            </v:line>
            <v:line style="position:absolute" from="1806,2515" to="1806,2735" stroked="true" strokeweight="2.989pt" strokecolor="#f2f2f2">
              <v:stroke dashstyle="solid"/>
            </v:line>
            <v:rect style="position:absolute;left:1836;top:2515;width:9252;height:220" filled="true" fillcolor="#f2f2f2" stroked="false">
              <v:fill type="solid"/>
            </v:rect>
            <v:line style="position:absolute" from="11118,2515" to="11118,2735" stroked="true" strokeweight="2.989pt" strokecolor="#f2f2f2">
              <v:stroke dashstyle="solid"/>
            </v:line>
            <v:line style="position:absolute" from="1806,2735" to="1806,2954" stroked="true" strokeweight="2.989pt" strokecolor="#f2f2f2">
              <v:stroke dashstyle="solid"/>
            </v:line>
            <v:rect style="position:absolute;left:1836;top:2734;width:9252;height:220" filled="true" fillcolor="#f2f2f2" stroked="false">
              <v:fill type="solid"/>
            </v:rect>
            <v:line style="position:absolute" from="11118,2735" to="11118,2954" stroked="true" strokeweight="2.989pt" strokecolor="#f2f2f2">
              <v:stroke dashstyle="solid"/>
            </v:line>
            <v:line style="position:absolute" from="1806,2954" to="1806,3173" stroked="true" strokeweight="2.989pt" strokecolor="#f2f2f2">
              <v:stroke dashstyle="solid"/>
            </v:line>
            <v:rect style="position:absolute;left:1836;top:2953;width:9252;height:220" filled="true" fillcolor="#f2f2f2" stroked="false">
              <v:fill type="solid"/>
            </v:rect>
            <v:line style="position:absolute" from="11118,2954" to="11118,3173" stroked="true" strokeweight="2.989pt" strokecolor="#f2f2f2">
              <v:stroke dashstyle="solid"/>
            </v:line>
            <v:line style="position:absolute" from="1806,3173" to="1806,3392" stroked="true" strokeweight="2.989pt" strokecolor="#f2f2f2">
              <v:stroke dashstyle="solid"/>
            </v:line>
            <v:rect style="position:absolute;left:1836;top:3172;width:9252;height:220" filled="true" fillcolor="#f2f2f2" stroked="false">
              <v:fill type="solid"/>
            </v:rect>
            <v:line style="position:absolute" from="11118,3173" to="11118,3392" stroked="true" strokeweight="2.989pt" strokecolor="#f2f2f2">
              <v:stroke dashstyle="solid"/>
            </v:line>
            <v:line style="position:absolute" from="1806,3392" to="1806,3611" stroked="true" strokeweight="2.989pt" strokecolor="#f2f2f2">
              <v:stroke dashstyle="solid"/>
            </v:line>
            <v:rect style="position:absolute;left:1836;top:3392;width:9252;height:220" filled="true" fillcolor="#f2f2f2" stroked="false">
              <v:fill type="solid"/>
            </v:rect>
            <v:line style="position:absolute" from="11118,3392" to="11118,3611" stroked="true" strokeweight="2.989pt" strokecolor="#f2f2f2">
              <v:stroke dashstyle="solid"/>
            </v:line>
            <v:line style="position:absolute" from="1806,3611" to="1806,3830" stroked="true" strokeweight="2.989pt" strokecolor="#f2f2f2">
              <v:stroke dashstyle="solid"/>
            </v:line>
            <v:rect style="position:absolute;left:1836;top:3611;width:9252;height:220" filled="true" fillcolor="#f2f2f2" stroked="false">
              <v:fill type="solid"/>
            </v:rect>
            <v:line style="position:absolute" from="11118,3611" to="11118,3830" stroked="true" strokeweight="2.989pt" strokecolor="#f2f2f2">
              <v:stroke dashstyle="solid"/>
            </v:line>
            <v:line style="position:absolute" from="1806,3830" to="1806,4050" stroked="true" strokeweight="2.989pt" strokecolor="#f2f2f2">
              <v:stroke dashstyle="solid"/>
            </v:line>
            <v:rect style="position:absolute;left:1836;top:3830;width:9252;height:220" filled="true" fillcolor="#f2f2f2" stroked="false">
              <v:fill type="solid"/>
            </v:rect>
            <v:line style="position:absolute" from="11118,3830" to="11118,4050" stroked="true" strokeweight="2.989pt" strokecolor="#f2f2f2">
              <v:stroke dashstyle="solid"/>
            </v:line>
            <v:line style="position:absolute" from="1776,4079" to="11148,4079" stroked="true" strokeweight="2.989pt" strokecolor="#f2f2f2">
              <v:stroke dashstyle="solid"/>
            </v:line>
            <v:shape style="position:absolute;left:1836;top:1208;width:8198;height:1503"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 panel-default"</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h3 class</w:t>
                    </w:r>
                    <w:r>
                      <w:rPr>
                        <w:rFonts w:ascii="Courier New"/>
                        <w:sz w:val="18"/>
                      </w:rPr>
                      <w:t>=</w:t>
                    </w:r>
                    <w:r>
                      <w:rPr>
                        <w:rFonts w:ascii="Courier New"/>
                        <w:color w:val="007F00"/>
                        <w:sz w:val="18"/>
                      </w:rPr>
                      <w:t>"panel-title"</w:t>
                    </w:r>
                    <w:r>
                      <w:rPr>
                        <w:rFonts w:ascii="Courier New"/>
                        <w:sz w:val="18"/>
                      </w:rPr>
                      <w:t>&gt;Guidelines ({{vm.guidelines.length}})&lt;/</w:t>
                    </w:r>
                    <w:r>
                      <w:rPr>
                        <w:rFonts w:ascii="Courier New"/>
                        <w:color w:val="0000FF"/>
                        <w:sz w:val="18"/>
                      </w:rPr>
                      <w:t>h3</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 gdl-columns gdl-overflow-x"</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"radio" </w:t>
                    </w:r>
                    <w:r>
                      <w:rPr>
                        <w:rFonts w:ascii="Courier New"/>
                        <w:sz w:val="18"/>
                      </w:rPr>
                      <w:t>ng-repeat=</w:t>
                    </w:r>
                    <w:r>
                      <w:rPr>
                        <w:rFonts w:ascii="Courier New"/>
                        <w:color w:val="007F00"/>
                        <w:sz w:val="18"/>
                      </w:rPr>
                      <w:t>"guideline in vm.guidelines |</w:t>
                    </w:r>
                    <w:r>
                      <w:rPr>
                        <w:rFonts w:ascii="Courier New"/>
                        <w:color w:val="007F00"/>
                        <w:spacing w:val="-32"/>
                        <w:sz w:val="18"/>
                      </w:rPr>
                      <w:t> </w:t>
                    </w:r>
                    <w:r>
                      <w:rPr>
                        <w:rFonts w:ascii="Courier New"/>
                        <w:color w:val="007F00"/>
                        <w:sz w:val="18"/>
                      </w:rPr>
                      <w:t>orderBy"</w:t>
                    </w:r>
                    <w:r>
                      <w:rPr>
                        <w:rFonts w:ascii="Courier New"/>
                        <w:sz w:val="18"/>
                      </w:rPr>
                      <w:t>&gt;</w:t>
                    </w:r>
                  </w:p>
                  <w:p>
                    <w:pPr>
                      <w:spacing w:line="192" w:lineRule="exact" w:before="15"/>
                      <w:ind w:left="1291" w:right="0" w:firstLine="0"/>
                      <w:jc w:val="left"/>
                      <w:rPr>
                        <w:rFonts w:ascii="Courier New"/>
                        <w:sz w:val="18"/>
                      </w:rPr>
                    </w:pPr>
                    <w:r>
                      <w:rPr>
                        <w:rFonts w:ascii="Courier New"/>
                        <w:sz w:val="18"/>
                      </w:rPr>
                      <w:t>&lt;</w:t>
                    </w:r>
                    <w:r>
                      <w:rPr>
                        <w:rFonts w:ascii="Courier New"/>
                        <w:color w:val="0000FF"/>
                        <w:sz w:val="18"/>
                      </w:rPr>
                      <w:t>label</w:t>
                    </w:r>
                    <w:r>
                      <w:rPr>
                        <w:rFonts w:ascii="Courier New"/>
                        <w:sz w:val="18"/>
                      </w:rPr>
                      <w:t>&gt;</w:t>
                    </w:r>
                  </w:p>
                </w:txbxContent>
              </v:textbox>
              <w10:wrap type="none"/>
            </v:shape>
            <v:shape style="position:absolute;left:1836;top:2961;width:7413;height:1065" type="#_x0000_t202" filled="false" stroked="false">
              <v:textbox inset="0,0,0,0">
                <w:txbxContent>
                  <w:p>
                    <w:pPr>
                      <w:spacing w:line="199" w:lineRule="exact" w:before="0"/>
                      <w:ind w:left="2120" w:right="0" w:firstLine="0"/>
                      <w:jc w:val="left"/>
                      <w:rPr>
                        <w:rFonts w:ascii="Courier New"/>
                        <w:sz w:val="18"/>
                      </w:rPr>
                    </w:pPr>
                    <w:r>
                      <w:rPr>
                        <w:rFonts w:ascii="Courier New"/>
                        <w:color w:val="007F00"/>
                        <w:sz w:val="18"/>
                      </w:rPr>
                      <w:t>(guideline)" </w:t>
                    </w:r>
                    <w:r>
                      <w:rPr>
                        <w:rFonts w:ascii="Courier New"/>
                        <w:sz w:val="18"/>
                      </w:rPr>
                      <w:t>ng-</w:t>
                    </w:r>
                    <w:r>
                      <w:rPr>
                        <w:rFonts w:ascii="Courier New"/>
                        <w:color w:val="0000FF"/>
                        <w:sz w:val="18"/>
                      </w:rPr>
                      <w:t>value</w:t>
                    </w:r>
                    <w:r>
                      <w:rPr>
                        <w:rFonts w:ascii="Courier New"/>
                        <w:sz w:val="18"/>
                      </w:rPr>
                      <w:t>=</w:t>
                    </w:r>
                    <w:r>
                      <w:rPr>
                        <w:rFonts w:ascii="Courier New"/>
                        <w:color w:val="007F00"/>
                        <w:sz w:val="18"/>
                      </w:rPr>
                      <w:t>"guideline"</w:t>
                    </w:r>
                    <w:r>
                      <w:rPr>
                        <w:rFonts w:ascii="Courier New"/>
                        <w:sz w:val="18"/>
                      </w:rPr>
                      <w:t>&gt;{{ guideline }}</w:t>
                    </w:r>
                  </w:p>
                  <w:p>
                    <w:pPr>
                      <w:spacing w:before="15"/>
                      <w:ind w:left="1291" w:right="0" w:firstLine="0"/>
                      <w:jc w:val="left"/>
                      <w:rPr>
                        <w:rFonts w:ascii="Courier New"/>
                        <w:sz w:val="18"/>
                      </w:rPr>
                    </w:pPr>
                    <w:r>
                      <w:rPr>
                        <w:rFonts w:ascii="Courier New"/>
                        <w:sz w:val="18"/>
                      </w:rPr>
                      <w:t>&lt;/</w:t>
                    </w:r>
                    <w:r>
                      <w:rPr>
                        <w:rFonts w:ascii="Courier New"/>
                        <w:color w:val="0000FF"/>
                        <w:sz w:val="18"/>
                      </w:rPr>
                      <w:t>label</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3557;top:2742;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input type</w:t>
                    </w:r>
                    <w:r>
                      <w:rPr>
                        <w:rFonts w:ascii="Courier New" w:hAnsi="Courier New"/>
                        <w:sz w:val="18"/>
                      </w:rPr>
                      <w:t>=</w:t>
                    </w:r>
                    <w:r>
                      <w:rPr>
                        <w:rFonts w:ascii="Courier New" w:hAnsi="Courier New"/>
                        <w:color w:val="007F00"/>
                        <w:sz w:val="18"/>
                      </w:rPr>
                      <w:t>"radio" </w:t>
                    </w:r>
                    <w:r>
                      <w:rPr>
                        <w:rFonts w:ascii="Courier New" w:hAnsi="Courier New"/>
                        <w:sz w:val="18"/>
                      </w:rPr>
                      <w:t>ng-model=</w:t>
                    </w:r>
                    <w:r>
                      <w:rPr>
                        <w:rFonts w:ascii="Courier New" w:hAnsi="Courier New"/>
                        <w:color w:val="007F00"/>
                        <w:sz w:val="18"/>
                      </w:rPr>
                      <w:t>"vm.checked" </w:t>
                    </w:r>
                    <w:r>
                      <w:rPr>
                        <w:rFonts w:ascii="Courier New" w:hAnsi="Courier New"/>
                        <w:sz w:val="18"/>
                      </w:rPr>
                      <w:t>ng-click=</w:t>
                    </w:r>
                    <w:r>
                      <w:rPr>
                        <w:rFonts w:ascii="Courier New" w:hAnsi="Courier New"/>
                        <w:color w:val="007F00"/>
                        <w:sz w:val="18"/>
                      </w:rPr>
                      <w:t>"vm.getGuideline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w10:wrap type="topAndBottom"/>
          </v:group>
        </w:pict>
      </w:r>
      <w:r>
        <w:rPr/>
        <w:t>El</w:t>
      </w:r>
      <w:r>
        <w:rPr>
          <w:spacing w:val="-14"/>
        </w:rPr>
        <w:t> </w:t>
      </w:r>
      <w:r>
        <w:rPr/>
        <w:t>componente</w:t>
      </w:r>
      <w:r>
        <w:rPr>
          <w:spacing w:val="-14"/>
        </w:rPr>
        <w:t> </w:t>
      </w:r>
      <w:r>
        <w:rPr>
          <w:rFonts w:ascii="Courier New" w:hAnsi="Courier New"/>
        </w:rPr>
        <w:t>tabs.component.js</w:t>
      </w:r>
      <w:r>
        <w:rPr>
          <w:rFonts w:ascii="Courier New" w:hAnsi="Courier New"/>
          <w:spacing w:val="-84"/>
        </w:rPr>
        <w:t> </w:t>
      </w:r>
      <w:r>
        <w:rPr/>
        <w:t>contiene</w:t>
      </w:r>
      <w:r>
        <w:rPr>
          <w:spacing w:val="-14"/>
        </w:rPr>
        <w:t> </w:t>
      </w:r>
      <w:r>
        <w:rPr/>
        <w:t>la</w:t>
      </w:r>
      <w:r>
        <w:rPr>
          <w:spacing w:val="-14"/>
        </w:rPr>
        <w:t> </w:t>
      </w:r>
      <w:r>
        <w:rPr/>
        <w:t>directiva</w:t>
      </w:r>
      <w:r>
        <w:rPr>
          <w:spacing w:val="-14"/>
        </w:rPr>
        <w:t> </w:t>
      </w:r>
      <w:r>
        <w:rPr>
          <w:rFonts w:ascii="Courier New" w:hAnsi="Courier New"/>
        </w:rPr>
        <w:t>ui-view</w:t>
      </w:r>
      <w:r>
        <w:rPr>
          <w:rFonts w:ascii="Courier New" w:hAnsi="Courier New"/>
          <w:spacing w:val="-84"/>
        </w:rPr>
        <w:t> </w:t>
      </w:r>
      <w:r>
        <w:rPr/>
        <w:t>donde</w:t>
      </w:r>
      <w:r>
        <w:rPr>
          <w:spacing w:val="-14"/>
        </w:rPr>
        <w:t> </w:t>
      </w:r>
      <w:r>
        <w:rPr/>
        <w:t>se</w:t>
      </w:r>
      <w:r>
        <w:rPr>
          <w:spacing w:val="-14"/>
        </w:rPr>
        <w:t> </w:t>
      </w:r>
      <w:r>
        <w:rPr/>
        <w:t>insertarán</w:t>
      </w:r>
      <w:r>
        <w:rPr>
          <w:spacing w:val="-14"/>
        </w:rPr>
        <w:t> </w:t>
      </w:r>
      <w:r>
        <w:rPr/>
        <w:t>cada</w:t>
      </w:r>
      <w:r>
        <w:rPr>
          <w:spacing w:val="-14"/>
        </w:rPr>
        <w:t> </w:t>
      </w:r>
      <w:r>
        <w:rPr/>
        <w:t>una</w:t>
      </w:r>
      <w:r>
        <w:rPr>
          <w:spacing w:val="-14"/>
        </w:rPr>
        <w:t> </w:t>
      </w:r>
      <w:r>
        <w:rPr/>
        <w:t>de</w:t>
      </w:r>
      <w:r>
        <w:rPr>
          <w:spacing w:val="-14"/>
        </w:rPr>
        <w:t> </w:t>
      </w:r>
      <w:r>
        <w:rPr/>
        <w:t>las</w:t>
      </w:r>
      <w:r>
        <w:rPr>
          <w:spacing w:val="-14"/>
        </w:rPr>
        <w:t> </w:t>
      </w:r>
      <w:r>
        <w:rPr/>
        <w:t>pestañas que permiten editar las guías. Las guías tienen que mostrarse en la vista que se cargue al iniciar la aplicación, que es</w:t>
      </w:r>
      <w:r>
        <w:rPr>
          <w:spacing w:val="-3"/>
        </w:rPr>
        <w:t> </w:t>
      </w:r>
      <w:r>
        <w:rPr/>
        <w:t>la</w:t>
      </w:r>
      <w:r>
        <w:rPr>
          <w:spacing w:val="-3"/>
        </w:rPr>
        <w:t> </w:t>
      </w:r>
      <w:r>
        <w:rPr/>
        <w:t>que</w:t>
      </w:r>
      <w:r>
        <w:rPr>
          <w:spacing w:val="-3"/>
        </w:rPr>
        <w:t> </w:t>
      </w:r>
      <w:r>
        <w:rPr/>
        <w:t>está</w:t>
      </w:r>
      <w:r>
        <w:rPr>
          <w:spacing w:val="-3"/>
        </w:rPr>
        <w:t> </w:t>
      </w:r>
      <w:r>
        <w:rPr/>
        <w:t>asociada</w:t>
      </w:r>
      <w:r>
        <w:rPr>
          <w:spacing w:val="-3"/>
        </w:rPr>
        <w:t> </w:t>
      </w:r>
      <w:r>
        <w:rPr/>
        <w:t>con</w:t>
      </w:r>
      <w:r>
        <w:rPr>
          <w:spacing w:val="-3"/>
        </w:rPr>
        <w:t> </w:t>
      </w:r>
      <w:r>
        <w:rPr/>
        <w:t>el</w:t>
      </w:r>
      <w:r>
        <w:rPr>
          <w:spacing w:val="-3"/>
        </w:rPr>
        <w:t> </w:t>
      </w:r>
      <w:r>
        <w:rPr>
          <w:i/>
        </w:rPr>
        <w:t>estado</w:t>
      </w:r>
      <w:r>
        <w:rPr>
          <w:i/>
          <w:spacing w:val="-3"/>
        </w:rPr>
        <w:t> </w:t>
      </w:r>
      <w:r>
        <w:rPr/>
        <w:t>anteriormente</w:t>
      </w:r>
      <w:r>
        <w:rPr>
          <w:spacing w:val="-3"/>
        </w:rPr>
        <w:t> </w:t>
      </w:r>
      <w:r>
        <w:rPr/>
        <w:t>definido</w:t>
      </w:r>
      <w:r>
        <w:rPr>
          <w:spacing w:val="-3"/>
        </w:rPr>
        <w:t> </w:t>
      </w:r>
      <w:r>
        <w:rPr/>
        <w:t>(</w:t>
      </w:r>
      <w:r>
        <w:rPr>
          <w:i/>
        </w:rPr>
        <w:t>tab-guidelines</w:t>
      </w:r>
      <w:r>
        <w:rPr/>
        <w:t>).</w:t>
      </w:r>
      <w:r>
        <w:rPr>
          <w:spacing w:val="-3"/>
        </w:rPr>
        <w:t> </w:t>
      </w:r>
      <w:r>
        <w:rPr/>
        <w:t>Este</w:t>
      </w:r>
      <w:r>
        <w:rPr>
          <w:spacing w:val="-3"/>
        </w:rPr>
        <w:t> </w:t>
      </w:r>
      <w:r>
        <w:rPr/>
        <w:t>estado</w:t>
      </w:r>
      <w:r>
        <w:rPr>
          <w:spacing w:val="-3"/>
        </w:rPr>
        <w:t> </w:t>
      </w:r>
      <w:r>
        <w:rPr/>
        <w:t>hace</w:t>
      </w:r>
      <w:r>
        <w:rPr>
          <w:spacing w:val="-3"/>
        </w:rPr>
        <w:t> </w:t>
      </w:r>
      <w:r>
        <w:rPr/>
        <w:t>que</w:t>
      </w:r>
      <w:r>
        <w:rPr>
          <w:spacing w:val="-3"/>
        </w:rPr>
        <w:t> </w:t>
      </w:r>
      <w:r>
        <w:rPr/>
        <w:t>se</w:t>
      </w:r>
      <w:r>
        <w:rPr>
          <w:spacing w:val="-3"/>
        </w:rPr>
        <w:t> </w:t>
      </w:r>
      <w:r>
        <w:rPr/>
        <w:t>cargue</w:t>
      </w:r>
      <w:r>
        <w:rPr>
          <w:spacing w:val="-3"/>
        </w:rPr>
        <w:t> </w:t>
      </w:r>
      <w:r>
        <w:rPr/>
        <w:t>la</w:t>
      </w:r>
      <w:r>
        <w:rPr>
          <w:spacing w:val="-3"/>
        </w:rPr>
        <w:t> </w:t>
      </w:r>
      <w:r>
        <w:rPr/>
        <w:t>vista correspondiente en dicha pestaña, a continuación se muestra la vista y el controlador asociados a dicho</w:t>
      </w:r>
      <w:r>
        <w:rPr>
          <w:spacing w:val="-34"/>
        </w:rPr>
        <w:t> </w:t>
      </w:r>
      <w:r>
        <w:rPr/>
        <w:t>estado.</w:t>
      </w:r>
    </w:p>
    <w:p>
      <w:pPr>
        <w:pStyle w:val="BodyText"/>
        <w:spacing w:before="1"/>
        <w:rPr>
          <w:sz w:val="9"/>
        </w:rPr>
      </w:pPr>
    </w:p>
    <w:p>
      <w:pPr>
        <w:pStyle w:val="BodyText"/>
        <w:spacing w:line="232" w:lineRule="auto" w:before="105"/>
        <w:ind w:left="376" w:right="929"/>
        <w:jc w:val="both"/>
      </w:pPr>
      <w:r>
        <w:rPr/>
        <w:pict>
          <v:line style="position:absolute;mso-position-horizontal-relative:page;mso-position-vertical-relative:paragraph;z-index:9496;mso-wrap-distance-left:0;mso-wrap-distance-right:0" from="91.801003pt,44.401764pt" to="276.838003pt,44.401764pt" stroked="true" strokeweight=".398pt" strokecolor="#000000">
            <v:stroke dashstyle="solid"/>
            <w10:wrap type="topAndBottom"/>
          </v:line>
        </w:pict>
      </w:r>
      <w:r>
        <w:rPr>
          <w:spacing w:val="-6"/>
        </w:rPr>
        <w:t>Tal </w:t>
      </w:r>
      <w:r>
        <w:rPr/>
        <w:t>como indica el </w:t>
      </w:r>
      <w:r>
        <w:rPr>
          <w:rFonts w:ascii="Courier New" w:hAnsi="Courier New"/>
        </w:rPr>
        <w:t>routes.js</w:t>
      </w:r>
      <w:r>
        <w:rPr/>
        <w:t>, esta vista tiene asociado un controlador con un </w:t>
      </w:r>
      <w:r>
        <w:rPr>
          <w:i/>
        </w:rPr>
        <w:t>scope </w:t>
      </w:r>
      <w:r>
        <w:rPr/>
        <w:t>delimitado a la propia vista. Este</w:t>
      </w:r>
      <w:r>
        <w:rPr>
          <w:spacing w:val="-11"/>
        </w:rPr>
        <w:t> </w:t>
      </w:r>
      <w:r>
        <w:rPr/>
        <w:t>controlador</w:t>
      </w:r>
      <w:r>
        <w:rPr>
          <w:spacing w:val="-11"/>
        </w:rPr>
        <w:t> </w:t>
      </w:r>
      <w:r>
        <w:rPr/>
        <w:t>se</w:t>
      </w:r>
      <w:r>
        <w:rPr>
          <w:spacing w:val="-11"/>
        </w:rPr>
        <w:t> </w:t>
      </w:r>
      <w:r>
        <w:rPr/>
        <w:t>llama</w:t>
      </w:r>
      <w:r>
        <w:rPr>
          <w:spacing w:val="-11"/>
        </w:rPr>
        <w:t> </w:t>
      </w:r>
      <w:r>
        <w:rPr>
          <w:rFonts w:ascii="Courier New" w:hAnsi="Courier New"/>
        </w:rPr>
        <w:t>GuidelineCtrl</w:t>
      </w:r>
      <w:r>
        <w:rPr>
          <w:rFonts w:ascii="Courier New" w:hAnsi="Courier New"/>
          <w:spacing w:val="-81"/>
        </w:rPr>
        <w:t> </w:t>
      </w:r>
      <w:r>
        <w:rPr/>
        <w:t>y</w:t>
      </w:r>
      <w:r>
        <w:rPr>
          <w:spacing w:val="-11"/>
        </w:rPr>
        <w:t> </w:t>
      </w:r>
      <w:r>
        <w:rPr/>
        <w:t>es</w:t>
      </w:r>
      <w:r>
        <w:rPr>
          <w:spacing w:val="-11"/>
        </w:rPr>
        <w:t> </w:t>
      </w:r>
      <w:r>
        <w:rPr/>
        <w:t>definido</w:t>
      </w:r>
      <w:r>
        <w:rPr>
          <w:spacing w:val="-11"/>
        </w:rPr>
        <w:t> </w:t>
      </w:r>
      <w:r>
        <w:rPr/>
        <w:t>en</w:t>
      </w:r>
      <w:r>
        <w:rPr>
          <w:spacing w:val="-11"/>
        </w:rPr>
        <w:t> </w:t>
      </w:r>
      <w:r>
        <w:rPr>
          <w:rFonts w:ascii="Courier New" w:hAnsi="Courier New"/>
        </w:rPr>
        <w:t>tab.guidelines.controller.js</w:t>
      </w:r>
      <w:r>
        <w:rPr/>
        <w:t>,</w:t>
      </w:r>
      <w:r>
        <w:rPr>
          <w:spacing w:val="-11"/>
        </w:rPr>
        <w:t> </w:t>
      </w:r>
      <w:r>
        <w:rPr/>
        <w:t>a</w:t>
      </w:r>
      <w:r>
        <w:rPr>
          <w:spacing w:val="-11"/>
        </w:rPr>
        <w:t> </w:t>
      </w:r>
      <w:r>
        <w:rPr/>
        <w:t>continua- ción se muestra dicho</w:t>
      </w:r>
      <w:r>
        <w:rPr>
          <w:spacing w:val="-5"/>
        </w:rPr>
        <w:t> </w:t>
      </w:r>
      <w:r>
        <w:rPr/>
        <w:t>controlador.</w:t>
      </w:r>
    </w:p>
    <w:p>
      <w:pPr>
        <w:spacing w:before="0"/>
        <w:ind w:left="664" w:right="0" w:firstLine="0"/>
        <w:jc w:val="left"/>
        <w:rPr>
          <w:sz w:val="16"/>
        </w:rPr>
      </w:pPr>
      <w:r>
        <w:rPr>
          <w:position w:val="6"/>
          <w:sz w:val="12"/>
        </w:rPr>
        <w:t>8</w:t>
      </w:r>
      <w:bookmarkStart w:name="_bookmark209" w:id="306"/>
      <w:bookmarkEnd w:id="306"/>
      <w:r>
        <w:rPr>
          <w:position w:val="6"/>
          <w:sz w:val="12"/>
        </w:rPr>
      </w:r>
      <w:r>
        <w:rPr>
          <w:position w:val="6"/>
          <w:sz w:val="12"/>
        </w:rPr>
        <w:t> </w:t>
      </w:r>
      <w:hyperlink r:id="rId155">
        <w:r>
          <w:rPr>
            <w:color w:val="EC008C"/>
            <w:sz w:val="16"/>
          </w:rPr>
          <w:t>https://docs.angularjs.org/guide/component</w:t>
        </w:r>
      </w:hyperlink>
    </w:p>
    <w:p>
      <w:pPr>
        <w:spacing w:after="0"/>
        <w:jc w:val="left"/>
        <w:rPr>
          <w:sz w:val="16"/>
        </w:rPr>
        <w:sectPr>
          <w:type w:val="continuous"/>
          <w:pgSz w:w="12240" w:h="15840"/>
          <w:pgMar w:top="1500" w:bottom="280" w:left="1460" w:right="220"/>
        </w:sectPr>
      </w:pPr>
    </w:p>
    <w:p>
      <w:pPr>
        <w:pStyle w:val="BodyText"/>
      </w:pPr>
    </w:p>
    <w:p>
      <w:pPr>
        <w:pStyle w:val="BodyText"/>
      </w:pPr>
    </w:p>
    <w:p>
      <w:pPr>
        <w:pStyle w:val="BodyText"/>
        <w:spacing w:before="6"/>
        <w:rPr>
          <w:sz w:val="14"/>
        </w:rPr>
      </w:pPr>
    </w:p>
    <w:p>
      <w:pPr>
        <w:pStyle w:val="BodyText"/>
        <w:ind w:left="316"/>
      </w:pPr>
      <w:r>
        <w:rPr/>
        <w:pict>
          <v:shape style="width:468.6pt;height:521.0500pt;mso-position-horizontal-relative:char;mso-position-vertical-relative:line" type="#_x0000_t202" filled="true" fillcolor="#f2f2f2" stroked="false">
            <w10:anchorlock/>
            <v:textbox inset="0,0,0,0">
              <w:txbxContent>
                <w:p>
                  <w:pPr>
                    <w:spacing w:before="63"/>
                    <w:ind w:left="59"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before="15"/>
                    <w:ind w:left="490" w:right="0" w:firstLine="0"/>
                    <w:jc w:val="left"/>
                    <w:rPr>
                      <w:rFonts w:ascii="Courier New" w:hAnsi="Courier New"/>
                      <w:sz w:val="18"/>
                    </w:rPr>
                  </w:pPr>
                  <w:r>
                    <w:rPr>
                      <w:rFonts w:ascii="Courier New" w:hAnsi="Courier New"/>
                      <w:sz w:val="18"/>
                    </w:rPr>
                    <w:t>.controller(</w:t>
                  </w:r>
                  <w:r>
                    <w:rPr>
                      <w:rFonts w:ascii="Courier New" w:hAnsi="Courier New"/>
                      <w:color w:val="007F00"/>
                      <w:sz w:val="18"/>
                    </w:rPr>
                    <w:t>’GuidelineCtrl’</w:t>
                  </w:r>
                  <w:r>
                    <w:rPr>
                      <w:rFonts w:ascii="Courier New" w:hAnsi="Courier New"/>
                      <w:sz w:val="18"/>
                    </w:rPr>
                    <w:t>, GuidelineCtrl);</w:t>
                  </w:r>
                </w:p>
                <w:p>
                  <w:pPr>
                    <w:spacing w:line="440" w:lineRule="atLeast" w:before="0"/>
                    <w:ind w:left="274" w:right="477" w:hanging="216"/>
                    <w:jc w:val="left"/>
                    <w:rPr>
                      <w:rFonts w:ascii="Courier New"/>
                      <w:sz w:val="18"/>
                    </w:rPr>
                  </w:pPr>
                  <w:r>
                    <w:rPr>
                      <w:rFonts w:ascii="Courier New"/>
                      <w:sz w:val="18"/>
                    </w:rPr>
                    <w:t>function GuidelineCtrl(guidelineFactory, guidelinesFactory, SharedProperties) { var vm = this;</w:t>
                  </w:r>
                </w:p>
                <w:p>
                  <w:pPr>
                    <w:spacing w:line="256" w:lineRule="auto" w:before="17"/>
                    <w:ind w:left="274" w:right="5337" w:firstLine="0"/>
                    <w:jc w:val="left"/>
                    <w:rPr>
                      <w:rFonts w:ascii="Courier New"/>
                      <w:sz w:val="18"/>
                    </w:rPr>
                  </w:pPr>
                  <w:r>
                    <w:rPr>
                      <w:rFonts w:ascii="Courier New"/>
                      <w:sz w:val="18"/>
                    </w:rPr>
                    <w:t>vm.guidelines = []; vm.getGuidelines = getGuidelines;</w:t>
                  </w:r>
                </w:p>
                <w:p>
                  <w:pPr>
                    <w:pStyle w:val="BodyText"/>
                    <w:spacing w:before="1"/>
                    <w:rPr>
                      <w:sz w:val="19"/>
                    </w:rPr>
                  </w:pPr>
                </w:p>
                <w:p>
                  <w:pPr>
                    <w:spacing w:line="256" w:lineRule="auto" w:before="1"/>
                    <w:ind w:left="274" w:right="5555" w:firstLine="0"/>
                    <w:jc w:val="left"/>
                    <w:rPr>
                      <w:rFonts w:ascii="Courier New"/>
                      <w:sz w:val="18"/>
                    </w:rPr>
                  </w:pPr>
                  <w:r>
                    <w:rPr>
                      <w:rFonts w:ascii="Courier New"/>
                      <w:sz w:val="18"/>
                    </w:rPr>
                    <w:t>vm.guideline = {}; vm.getGuideline = getGuideline;</w:t>
                  </w:r>
                </w:p>
                <w:p>
                  <w:pPr>
                    <w:pStyle w:val="BodyText"/>
                    <w:spacing w:before="1"/>
                    <w:rPr>
                      <w:sz w:val="19"/>
                    </w:rPr>
                  </w:pPr>
                </w:p>
                <w:p>
                  <w:pPr>
                    <w:spacing w:line="516" w:lineRule="auto" w:before="1"/>
                    <w:ind w:left="274" w:right="5878" w:firstLine="0"/>
                    <w:jc w:val="left"/>
                    <w:rPr>
                      <w:rFonts w:ascii="Courier New"/>
                      <w:sz w:val="18"/>
                    </w:rPr>
                  </w:pPr>
                  <w:r>
                    <w:rPr>
                      <w:rFonts w:ascii="Courier New"/>
                      <w:sz w:val="18"/>
                    </w:rPr>
                    <w:t>vm.errorMsg = false; activate();</w:t>
                  </w:r>
                </w:p>
                <w:p>
                  <w:pPr>
                    <w:spacing w:before="0"/>
                    <w:ind w:left="274" w:right="0" w:firstLine="0"/>
                    <w:jc w:val="left"/>
                    <w:rPr>
                      <w:rFonts w:ascii="Courier New"/>
                      <w:sz w:val="18"/>
                    </w:rPr>
                  </w:pPr>
                  <w:r>
                    <w:rPr>
                      <w:rFonts w:ascii="Courier New"/>
                      <w:sz w:val="18"/>
                    </w:rPr>
                    <w:t>function activate() {</w:t>
                  </w:r>
                </w:p>
                <w:p>
                  <w:pPr>
                    <w:spacing w:line="256" w:lineRule="auto" w:before="15"/>
                    <w:ind w:left="705" w:right="3718" w:hanging="216"/>
                    <w:jc w:val="left"/>
                    <w:rPr>
                      <w:rFonts w:ascii="Courier New"/>
                      <w:sz w:val="18"/>
                    </w:rPr>
                  </w:pPr>
                  <w:r>
                    <w:rPr>
                      <w:rFonts w:ascii="Courier New"/>
                      <w:color w:val="0000FF"/>
                      <w:sz w:val="18"/>
                    </w:rPr>
                    <w:t>return </w:t>
                  </w:r>
                  <w:r>
                    <w:rPr>
                      <w:rFonts w:ascii="Courier New"/>
                      <w:sz w:val="18"/>
                    </w:rPr>
                    <w:t>getGuidelines().then(function() { vm.checked = SharedProperties.getChecked();</w:t>
                  </w:r>
                </w:p>
                <w:p>
                  <w:pPr>
                    <w:spacing w:before="1"/>
                    <w:ind w:left="490" w:right="0" w:firstLine="0"/>
                    <w:jc w:val="left"/>
                    <w:rPr>
                      <w:rFonts w:ascii="Courier New"/>
                      <w:sz w:val="18"/>
                    </w:rPr>
                  </w:pPr>
                  <w:r>
                    <w:rPr>
                      <w:rFonts w:ascii="Courier New"/>
                      <w:sz w:val="18"/>
                    </w:rPr>
                    <w:t>})</w:t>
                  </w:r>
                </w:p>
                <w:p>
                  <w:pPr>
                    <w:spacing w:before="15"/>
                    <w:ind w:left="274" w:right="0" w:firstLine="0"/>
                    <w:jc w:val="left"/>
                    <w:rPr>
                      <w:rFonts w:ascii="Courier New"/>
                      <w:sz w:val="18"/>
                    </w:rPr>
                  </w:pPr>
                  <w:r>
                    <w:rPr>
                      <w:rFonts w:ascii="Courier New"/>
                      <w:w w:val="99"/>
                      <w:sz w:val="18"/>
                    </w:rPr>
                    <w:t>}</w:t>
                  </w:r>
                </w:p>
                <w:p>
                  <w:pPr>
                    <w:pStyle w:val="BodyText"/>
                    <w:spacing w:before="4"/>
                  </w:pPr>
                </w:p>
                <w:p>
                  <w:pPr>
                    <w:spacing w:before="0"/>
                    <w:ind w:left="274" w:right="0" w:firstLine="0"/>
                    <w:jc w:val="left"/>
                    <w:rPr>
                      <w:rFonts w:ascii="Courier New"/>
                      <w:sz w:val="18"/>
                    </w:rPr>
                  </w:pPr>
                  <w:r>
                    <w:rPr>
                      <w:rFonts w:ascii="Courier New"/>
                      <w:sz w:val="18"/>
                    </w:rPr>
                    <w:t>function getGuidelines() {</w:t>
                  </w:r>
                </w:p>
                <w:p>
                  <w:pPr>
                    <w:spacing w:line="256" w:lineRule="auto" w:before="15"/>
                    <w:ind w:left="705" w:right="3718" w:hanging="216"/>
                    <w:jc w:val="left"/>
                    <w:rPr>
                      <w:rFonts w:ascii="Courier New"/>
                      <w:sz w:val="18"/>
                    </w:rPr>
                  </w:pPr>
                  <w:r>
                    <w:rPr>
                      <w:rFonts w:ascii="Courier New"/>
                      <w:color w:val="0000FF"/>
                      <w:sz w:val="18"/>
                    </w:rPr>
                    <w:t>return </w:t>
                  </w:r>
                  <w:r>
                    <w:rPr>
                      <w:rFonts w:ascii="Courier New"/>
                      <w:sz w:val="18"/>
                    </w:rPr>
                    <w:t>guidelinesFactory.getGuidelines().then( function (data) {</w:t>
                  </w:r>
                </w:p>
                <w:p>
                  <w:pPr>
                    <w:spacing w:line="256" w:lineRule="auto" w:before="0"/>
                    <w:ind w:left="920" w:right="5878" w:firstLine="0"/>
                    <w:jc w:val="left"/>
                    <w:rPr>
                      <w:rFonts w:ascii="Courier New"/>
                      <w:sz w:val="18"/>
                    </w:rPr>
                  </w:pPr>
                  <w:r>
                    <w:rPr>
                      <w:rFonts w:ascii="Courier New"/>
                      <w:sz w:val="18"/>
                    </w:rPr>
                    <w:t>vm.guidelines = data; </w:t>
                  </w:r>
                  <w:r>
                    <w:rPr>
                      <w:rFonts w:ascii="Courier New"/>
                      <w:color w:val="0000FF"/>
                      <w:sz w:val="18"/>
                    </w:rPr>
                    <w:t>return </w:t>
                  </w:r>
                  <w:r>
                    <w:rPr>
                      <w:rFonts w:ascii="Courier New"/>
                      <w:sz w:val="18"/>
                    </w:rPr>
                    <w:t>vm.guidelines;</w:t>
                  </w:r>
                </w:p>
                <w:p>
                  <w:pPr>
                    <w:spacing w:before="0"/>
                    <w:ind w:left="705" w:right="0" w:firstLine="0"/>
                    <w:jc w:val="left"/>
                    <w:rPr>
                      <w:rFonts w:ascii="Courier New"/>
                      <w:sz w:val="18"/>
                    </w:rPr>
                  </w:pPr>
                  <w:r>
                    <w:rPr>
                      <w:rFonts w:ascii="Courier New"/>
                      <w:sz w:val="18"/>
                    </w:rPr>
                    <w:t>},</w:t>
                  </w:r>
                </w:p>
                <w:p>
                  <w:pPr>
                    <w:spacing w:line="256" w:lineRule="auto" w:before="15"/>
                    <w:ind w:left="920" w:right="5555" w:hanging="216"/>
                    <w:jc w:val="left"/>
                    <w:rPr>
                      <w:rFonts w:ascii="Courier New"/>
                      <w:sz w:val="18"/>
                    </w:rPr>
                  </w:pPr>
                  <w:r>
                    <w:rPr>
                      <w:rFonts w:ascii="Courier New"/>
                      <w:sz w:val="18"/>
                    </w:rPr>
                    <w:t>function (error) { vm.errorMsg = error.error;</w:t>
                  </w:r>
                </w:p>
                <w:p>
                  <w:pPr>
                    <w:spacing w:before="1"/>
                    <w:ind w:left="705"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w:t>
                  </w:r>
                </w:p>
                <w:p>
                  <w:pPr>
                    <w:spacing w:before="15"/>
                    <w:ind w:left="274" w:right="0" w:firstLine="0"/>
                    <w:jc w:val="left"/>
                    <w:rPr>
                      <w:rFonts w:ascii="Courier New"/>
                      <w:sz w:val="18"/>
                    </w:rPr>
                  </w:pPr>
                  <w:r>
                    <w:rPr>
                      <w:rFonts w:ascii="Courier New"/>
                      <w:w w:val="99"/>
                      <w:sz w:val="18"/>
                    </w:rPr>
                    <w:t>}</w:t>
                  </w:r>
                </w:p>
                <w:p>
                  <w:pPr>
                    <w:pStyle w:val="BodyText"/>
                    <w:spacing w:before="4"/>
                  </w:pPr>
                </w:p>
                <w:p>
                  <w:pPr>
                    <w:spacing w:line="256" w:lineRule="auto" w:before="0"/>
                    <w:ind w:left="490" w:right="3718" w:hanging="216"/>
                    <w:jc w:val="left"/>
                    <w:rPr>
                      <w:rFonts w:ascii="Courier New"/>
                      <w:sz w:val="18"/>
                    </w:rPr>
                  </w:pPr>
                  <w:r>
                    <w:rPr>
                      <w:rFonts w:ascii="Courier New"/>
                      <w:sz w:val="18"/>
                    </w:rPr>
                    <w:t>function getGuideline (guideId) { </w:t>
                  </w:r>
                  <w:r>
                    <w:rPr>
                      <w:rFonts w:ascii="Courier New"/>
                      <w:w w:val="95"/>
                      <w:sz w:val="18"/>
                    </w:rPr>
                    <w:t>guidelineFactory.getGuideline(guideId).then(</w:t>
                  </w:r>
                </w:p>
                <w:p>
                  <w:pPr>
                    <w:spacing w:line="256" w:lineRule="auto" w:before="0"/>
                    <w:ind w:left="920" w:right="5878" w:hanging="216"/>
                    <w:jc w:val="left"/>
                    <w:rPr>
                      <w:rFonts w:ascii="Courier New"/>
                      <w:sz w:val="18"/>
                    </w:rPr>
                  </w:pPr>
                  <w:r>
                    <w:rPr>
                      <w:rFonts w:ascii="Courier New"/>
                      <w:sz w:val="18"/>
                    </w:rPr>
                    <w:t>function (data) { vm.guideline = data;</w:t>
                  </w:r>
                </w:p>
                <w:p>
                  <w:pPr>
                    <w:spacing w:before="0"/>
                    <w:ind w:left="920" w:right="0" w:firstLine="0"/>
                    <w:jc w:val="left"/>
                    <w:rPr>
                      <w:rFonts w:ascii="Courier New"/>
                      <w:sz w:val="18"/>
                    </w:rPr>
                  </w:pPr>
                  <w:r>
                    <w:rPr>
                      <w:rFonts w:ascii="Courier New"/>
                      <w:sz w:val="18"/>
                    </w:rPr>
                    <w:t>SharedProperties.setChecked(guidelineFactory.getText(data.concept));</w:t>
                  </w:r>
                </w:p>
                <w:p>
                  <w:pPr>
                    <w:spacing w:before="14"/>
                    <w:ind w:left="705" w:right="0" w:firstLine="0"/>
                    <w:jc w:val="left"/>
                    <w:rPr>
                      <w:rFonts w:ascii="Courier New"/>
                      <w:sz w:val="18"/>
                    </w:rPr>
                  </w:pPr>
                  <w:r>
                    <w:rPr>
                      <w:rFonts w:ascii="Courier New"/>
                      <w:sz w:val="18"/>
                    </w:rPr>
                    <w:t>},</w:t>
                  </w:r>
                </w:p>
                <w:p>
                  <w:pPr>
                    <w:spacing w:line="256" w:lineRule="auto" w:before="14"/>
                    <w:ind w:left="920" w:right="5555" w:hanging="216"/>
                    <w:jc w:val="left"/>
                    <w:rPr>
                      <w:rFonts w:ascii="Courier New"/>
                      <w:sz w:val="18"/>
                    </w:rPr>
                  </w:pPr>
                  <w:r>
                    <w:rPr>
                      <w:rFonts w:ascii="Courier New"/>
                      <w:sz w:val="18"/>
                    </w:rPr>
                    <w:t>function (error) { vm.errorMsg = error.error;</w:t>
                  </w:r>
                </w:p>
                <w:p>
                  <w:pPr>
                    <w:spacing w:before="0"/>
                    <w:ind w:left="705"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w:t>
                  </w:r>
                </w:p>
                <w:p>
                  <w:pPr>
                    <w:spacing w:before="14"/>
                    <w:ind w:left="274" w:right="0" w:firstLine="0"/>
                    <w:jc w:val="left"/>
                    <w:rPr>
                      <w:rFonts w:ascii="Courier New"/>
                      <w:sz w:val="18"/>
                    </w:rPr>
                  </w:pPr>
                  <w:r>
                    <w:rPr>
                      <w:rFonts w:ascii="Courier New"/>
                      <w:w w:val="99"/>
                      <w:sz w:val="18"/>
                    </w:rPr>
                    <w:t>}</w:t>
                  </w:r>
                </w:p>
                <w:p>
                  <w:pPr>
                    <w:pStyle w:val="BodyText"/>
                    <w:spacing w:before="3"/>
                  </w:pPr>
                </w:p>
                <w:p>
                  <w:pPr>
                    <w:spacing w:before="1"/>
                    <w:ind w:left="59" w:right="0" w:firstLine="0"/>
                    <w:jc w:val="left"/>
                    <w:rPr>
                      <w:rFonts w:ascii="Courier New"/>
                      <w:sz w:val="18"/>
                    </w:rPr>
                  </w:pPr>
                  <w:r>
                    <w:rPr>
                      <w:rFonts w:ascii="Courier New"/>
                      <w:w w:val="99"/>
                      <w:sz w:val="18"/>
                    </w:rPr>
                    <w:t>}</w:t>
                  </w:r>
                </w:p>
              </w:txbxContent>
            </v:textbox>
            <v:fill type="solid"/>
          </v:shape>
        </w:pict>
      </w:r>
      <w:r>
        <w:rPr/>
      </w:r>
    </w:p>
    <w:p>
      <w:pPr>
        <w:pStyle w:val="BodyText"/>
        <w:rPr>
          <w:sz w:val="10"/>
        </w:rPr>
      </w:pPr>
    </w:p>
    <w:p>
      <w:pPr>
        <w:pStyle w:val="BodyText"/>
        <w:spacing w:line="235" w:lineRule="auto" w:before="102"/>
        <w:ind w:left="376" w:right="929"/>
        <w:jc w:val="both"/>
      </w:pPr>
      <w:r>
        <w:rPr/>
        <w:t>En este controlador es donde definimos las propiedades que estarán enlazadas con la vista, en este caso </w:t>
      </w:r>
      <w:r>
        <w:rPr>
          <w:rFonts w:ascii="Courier New" w:hAnsi="Courier New"/>
        </w:rPr>
        <w:t>vm</w:t>
      </w:r>
      <w:r>
        <w:rPr>
          <w:rFonts w:ascii="Courier New" w:hAnsi="Courier New"/>
          <w:spacing w:val="-8"/>
        </w:rPr>
        <w:t> </w:t>
      </w:r>
      <w:r>
        <w:rPr>
          <w:rFonts w:ascii="Courier New" w:hAnsi="Courier New"/>
        </w:rPr>
        <w:t>.guid elines </w:t>
      </w:r>
      <w:r>
        <w:rPr/>
        <w:t>que contendrá las guías almacenadas en el </w:t>
      </w:r>
      <w:r>
        <w:rPr>
          <w:i/>
        </w:rPr>
        <w:t>backend</w:t>
      </w:r>
      <w:r>
        <w:rPr/>
        <w:t>. Para hacer la petición de las guías, a este</w:t>
      </w:r>
      <w:r>
        <w:rPr>
          <w:spacing w:val="-19"/>
        </w:rPr>
        <w:t> </w:t>
      </w:r>
      <w:r>
        <w:rPr/>
        <w:t>controlador se le inyecta un servicio (</w:t>
      </w:r>
      <w:r>
        <w:rPr>
          <w:rFonts w:ascii="Courier New" w:hAnsi="Courier New"/>
        </w:rPr>
        <w:t>guidelinesFactory</w:t>
      </w:r>
      <w:r>
        <w:rPr/>
        <w:t>), que se ha definido </w:t>
      </w:r>
      <w:r>
        <w:rPr>
          <w:i/>
        </w:rPr>
        <w:t>a priori</w:t>
      </w:r>
      <w:r>
        <w:rPr/>
        <w:t>, que es el encargado de realizar la petición</w:t>
      </w:r>
      <w:r>
        <w:rPr>
          <w:spacing w:val="-10"/>
        </w:rPr>
        <w:t> </w:t>
      </w:r>
      <w:r>
        <w:rPr/>
        <w:t>correspondiente</w:t>
      </w:r>
      <w:r>
        <w:rPr>
          <w:spacing w:val="-10"/>
        </w:rPr>
        <w:t> </w:t>
      </w:r>
      <w:r>
        <w:rPr/>
        <w:t>a</w:t>
      </w:r>
      <w:r>
        <w:rPr>
          <w:spacing w:val="-10"/>
        </w:rPr>
        <w:t> </w:t>
      </w:r>
      <w:r>
        <w:rPr/>
        <w:t>la</w:t>
      </w:r>
      <w:r>
        <w:rPr>
          <w:spacing w:val="-10"/>
        </w:rPr>
        <w:t> </w:t>
      </w:r>
      <w:r>
        <w:rPr/>
        <w:t>API</w:t>
      </w:r>
      <w:r>
        <w:rPr>
          <w:spacing w:val="-10"/>
        </w:rPr>
        <w:t> </w:t>
      </w:r>
      <w:r>
        <w:rPr/>
        <w:t>Representational</w:t>
      </w:r>
      <w:r>
        <w:rPr>
          <w:spacing w:val="-10"/>
        </w:rPr>
        <w:t> </w:t>
      </w:r>
      <w:r>
        <w:rPr/>
        <w:t>State</w:t>
      </w:r>
      <w:r>
        <w:rPr>
          <w:spacing w:val="-10"/>
        </w:rPr>
        <w:t> </w:t>
      </w:r>
      <w:r>
        <w:rPr/>
        <w:t>Transfer</w:t>
      </w:r>
      <w:r>
        <w:rPr>
          <w:spacing w:val="-10"/>
        </w:rPr>
        <w:t> </w:t>
      </w:r>
      <w:r>
        <w:rPr/>
        <w:t>(REST)</w:t>
      </w:r>
      <w:r>
        <w:rPr>
          <w:spacing w:val="-10"/>
        </w:rPr>
        <w:t> </w:t>
      </w:r>
      <w:r>
        <w:rPr/>
        <w:t>proporcionada</w:t>
      </w:r>
      <w:r>
        <w:rPr>
          <w:spacing w:val="-10"/>
        </w:rPr>
        <w:t> </w:t>
      </w:r>
      <w:r>
        <w:rPr/>
        <w:t>por</w:t>
      </w:r>
      <w:r>
        <w:rPr>
          <w:spacing w:val="-10"/>
        </w:rPr>
        <w:t> </w:t>
      </w:r>
      <w:r>
        <w:rPr/>
        <w:t>el</w:t>
      </w:r>
      <w:r>
        <w:rPr>
          <w:spacing w:val="-10"/>
        </w:rPr>
        <w:t> </w:t>
      </w:r>
      <w:r>
        <w:rPr/>
        <w:t>Knowledge</w:t>
      </w:r>
      <w:r>
        <w:rPr>
          <w:spacing w:val="-10"/>
        </w:rPr>
        <w:t> </w:t>
      </w:r>
      <w:r>
        <w:rPr/>
        <w:t>Manager (KM).</w:t>
      </w:r>
      <w:r>
        <w:rPr>
          <w:spacing w:val="-12"/>
        </w:rPr>
        <w:t> </w:t>
      </w:r>
      <w:r>
        <w:rPr/>
        <w:t>Como</w:t>
      </w:r>
      <w:r>
        <w:rPr>
          <w:spacing w:val="-12"/>
        </w:rPr>
        <w:t> </w:t>
      </w:r>
      <w:r>
        <w:rPr/>
        <w:t>vemos</w:t>
      </w:r>
      <w:r>
        <w:rPr>
          <w:spacing w:val="-12"/>
        </w:rPr>
        <w:t> </w:t>
      </w:r>
      <w:r>
        <w:rPr/>
        <w:t>a</w:t>
      </w:r>
      <w:r>
        <w:rPr>
          <w:spacing w:val="-12"/>
        </w:rPr>
        <w:t> </w:t>
      </w:r>
      <w:r>
        <w:rPr/>
        <w:t>continuación,</w:t>
      </w:r>
      <w:r>
        <w:rPr>
          <w:spacing w:val="-12"/>
        </w:rPr>
        <w:t> </w:t>
      </w:r>
      <w:r>
        <w:rPr/>
        <w:t>este</w:t>
      </w:r>
      <w:r>
        <w:rPr>
          <w:spacing w:val="-12"/>
        </w:rPr>
        <w:t> </w:t>
      </w:r>
      <w:r>
        <w:rPr/>
        <w:t>servicio</w:t>
      </w:r>
      <w:r>
        <w:rPr>
          <w:spacing w:val="-12"/>
        </w:rPr>
        <w:t> </w:t>
      </w:r>
      <w:r>
        <w:rPr/>
        <w:t>cuenta</w:t>
      </w:r>
      <w:r>
        <w:rPr>
          <w:spacing w:val="-12"/>
        </w:rPr>
        <w:t> </w:t>
      </w:r>
      <w:r>
        <w:rPr/>
        <w:t>con</w:t>
      </w:r>
      <w:r>
        <w:rPr>
          <w:spacing w:val="-12"/>
        </w:rPr>
        <w:t> </w:t>
      </w:r>
      <w:r>
        <w:rPr/>
        <w:t>un</w:t>
      </w:r>
      <w:r>
        <w:rPr>
          <w:spacing w:val="-12"/>
        </w:rPr>
        <w:t> </w:t>
      </w:r>
      <w:r>
        <w:rPr/>
        <w:t>método</w:t>
      </w:r>
      <w:r>
        <w:rPr>
          <w:spacing w:val="-12"/>
        </w:rPr>
        <w:t> </w:t>
      </w:r>
      <w:r>
        <w:rPr>
          <w:rFonts w:ascii="Courier New" w:hAnsi="Courier New"/>
        </w:rPr>
        <w:t>getGuidelines()</w:t>
      </w:r>
      <w:r>
        <w:rPr>
          <w:rFonts w:ascii="Courier New" w:hAnsi="Courier New"/>
          <w:spacing w:val="-82"/>
        </w:rPr>
        <w:t> </w:t>
      </w:r>
      <w:r>
        <w:rPr/>
        <w:t>que</w:t>
      </w:r>
      <w:r>
        <w:rPr>
          <w:spacing w:val="-12"/>
        </w:rPr>
        <w:t> </w:t>
      </w:r>
      <w:r>
        <w:rPr/>
        <w:t>recupera</w:t>
      </w:r>
      <w:r>
        <w:rPr>
          <w:spacing w:val="-12"/>
        </w:rPr>
        <w:t> </w:t>
      </w:r>
      <w:r>
        <w:rPr/>
        <w:t>las</w:t>
      </w:r>
      <w:r>
        <w:rPr>
          <w:spacing w:val="-12"/>
        </w:rPr>
        <w:t> </w:t>
      </w:r>
      <w:r>
        <w:rPr/>
        <w:t>guías clínicas.</w:t>
      </w:r>
    </w:p>
    <w:p>
      <w:pPr>
        <w:spacing w:after="0" w:line="235" w:lineRule="auto"/>
        <w:jc w:val="both"/>
        <w:sectPr>
          <w:headerReference w:type="default" r:id="rId156"/>
          <w:pgSz w:w="12240" w:h="15840"/>
          <w:pgMar w:header="1135" w:footer="1034" w:top="1400" w:bottom="1220" w:left="1460" w:right="220"/>
          <w:pgNumType w:start="89"/>
        </w:sectPr>
      </w:pPr>
    </w:p>
    <w:p>
      <w:pPr>
        <w:pStyle w:val="BodyText"/>
      </w:pPr>
    </w:p>
    <w:p>
      <w:pPr>
        <w:pStyle w:val="BodyText"/>
      </w:pPr>
    </w:p>
    <w:p>
      <w:pPr>
        <w:pStyle w:val="BodyText"/>
        <w:spacing w:before="6"/>
        <w:rPr>
          <w:sz w:val="14"/>
        </w:rPr>
      </w:pPr>
    </w:p>
    <w:p>
      <w:pPr>
        <w:pStyle w:val="BodyText"/>
        <w:ind w:left="316"/>
      </w:pPr>
      <w:r>
        <w:rPr/>
        <w:pict>
          <v:shape style="width:468.6pt;height:290.95pt;mso-position-horizontal-relative:char;mso-position-vertical-relative:line" type="#_x0000_t202" filled="true" fillcolor="#f2f2f2" stroked="false">
            <w10:anchorlock/>
            <v:textbox inset="0,0,0,0">
              <w:txbxContent>
                <w:p>
                  <w:pPr>
                    <w:spacing w:before="63"/>
                    <w:ind w:left="59"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’app.services’</w:t>
                  </w:r>
                  <w:r>
                    <w:rPr>
                      <w:rFonts w:ascii="Courier New" w:hAnsi="Courier New"/>
                      <w:sz w:val="18"/>
                    </w:rPr>
                    <w:t>)</w:t>
                  </w:r>
                </w:p>
                <w:p>
                  <w:pPr>
                    <w:spacing w:line="516" w:lineRule="auto" w:before="15"/>
                    <w:ind w:left="59" w:right="2746" w:firstLine="430"/>
                    <w:jc w:val="left"/>
                    <w:rPr>
                      <w:rFonts w:ascii="Courier New" w:hAnsi="Courier New"/>
                      <w:sz w:val="18"/>
                    </w:rPr>
                  </w:pPr>
                  <w:r>
                    <w:rPr>
                      <w:rFonts w:ascii="Courier New" w:hAnsi="Courier New"/>
                      <w:sz w:val="18"/>
                    </w:rPr>
                    <w:t>.factory(</w:t>
                  </w:r>
                  <w:r>
                    <w:rPr>
                      <w:rFonts w:ascii="Courier New" w:hAnsi="Courier New"/>
                      <w:color w:val="007F00"/>
                      <w:sz w:val="18"/>
                    </w:rPr>
                    <w:t>’guidelinesFactory’</w:t>
                  </w:r>
                  <w:r>
                    <w:rPr>
                      <w:rFonts w:ascii="Courier New" w:hAnsi="Courier New"/>
                      <w:sz w:val="18"/>
                    </w:rPr>
                    <w:t>, guidelinesFactory); function guidelinesFactory($http, API_URL, $q) {</w:t>
                  </w:r>
                </w:p>
                <w:p>
                  <w:pPr>
                    <w:spacing w:before="0"/>
                    <w:ind w:left="490" w:right="0" w:firstLine="0"/>
                    <w:jc w:val="left"/>
                    <w:rPr>
                      <w:rFonts w:ascii="Courier New"/>
                      <w:sz w:val="18"/>
                    </w:rPr>
                  </w:pPr>
                  <w:r>
                    <w:rPr>
                      <w:rFonts w:ascii="Courier New"/>
                      <w:sz w:val="18"/>
                    </w:rPr>
                    <w:t>var guidelines = [];</w:t>
                  </w:r>
                </w:p>
                <w:p>
                  <w:pPr>
                    <w:pStyle w:val="BodyText"/>
                    <w:spacing w:before="4"/>
                  </w:pPr>
                </w:p>
                <w:p>
                  <w:pPr>
                    <w:spacing w:before="0"/>
                    <w:ind w:left="490" w:right="0" w:firstLine="0"/>
                    <w:jc w:val="left"/>
                    <w:rPr>
                      <w:rFonts w:ascii="Courier New"/>
                      <w:sz w:val="18"/>
                    </w:rPr>
                  </w:pPr>
                  <w:r>
                    <w:rPr>
                      <w:rFonts w:ascii="Courier New"/>
                      <w:color w:val="0000FF"/>
                      <w:sz w:val="18"/>
                    </w:rPr>
                    <w:t>return </w:t>
                  </w:r>
                  <w:r>
                    <w:rPr>
                      <w:rFonts w:ascii="Courier New"/>
                      <w:sz w:val="18"/>
                    </w:rPr>
                    <w:t>{</w:t>
                  </w:r>
                </w:p>
                <w:p>
                  <w:pPr>
                    <w:spacing w:before="15"/>
                    <w:ind w:left="920" w:right="0" w:firstLine="0"/>
                    <w:jc w:val="left"/>
                    <w:rPr>
                      <w:rFonts w:ascii="Courier New"/>
                      <w:sz w:val="18"/>
                    </w:rPr>
                  </w:pPr>
                  <w:r>
                    <w:rPr>
                      <w:rFonts w:ascii="Courier New"/>
                      <w:sz w:val="18"/>
                    </w:rPr>
                    <w:t>getGuidelines: getGuidelines</w:t>
                  </w:r>
                </w:p>
                <w:p>
                  <w:pPr>
                    <w:spacing w:before="15"/>
                    <w:ind w:left="490" w:right="0" w:firstLine="0"/>
                    <w:jc w:val="left"/>
                    <w:rPr>
                      <w:rFonts w:ascii="Courier New"/>
                      <w:sz w:val="18"/>
                    </w:rPr>
                  </w:pPr>
                  <w:r>
                    <w:rPr>
                      <w:rFonts w:ascii="Courier New"/>
                      <w:w w:val="99"/>
                      <w:sz w:val="18"/>
                    </w:rPr>
                    <w:t>}</w:t>
                  </w:r>
                </w:p>
                <w:p>
                  <w:pPr>
                    <w:pStyle w:val="BodyText"/>
                    <w:spacing w:before="4"/>
                  </w:pPr>
                </w:p>
                <w:p>
                  <w:pPr>
                    <w:spacing w:line="256" w:lineRule="auto" w:before="0"/>
                    <w:ind w:left="920" w:right="5651" w:hanging="431"/>
                    <w:jc w:val="left"/>
                    <w:rPr>
                      <w:rFonts w:ascii="Courier New"/>
                      <w:sz w:val="18"/>
                    </w:rPr>
                  </w:pPr>
                  <w:r>
                    <w:rPr>
                      <w:rFonts w:ascii="Courier New"/>
                      <w:sz w:val="18"/>
                    </w:rPr>
                    <w:t>function getGuidelines() { var deferred =</w:t>
                  </w:r>
                  <w:r>
                    <w:rPr>
                      <w:rFonts w:ascii="Courier New"/>
                      <w:spacing w:val="-13"/>
                      <w:sz w:val="18"/>
                    </w:rPr>
                    <w:t> </w:t>
                  </w:r>
                  <w:r>
                    <w:rPr>
                      <w:rFonts w:ascii="Courier New"/>
                      <w:sz w:val="18"/>
                    </w:rPr>
                    <w:t>$q.defer();</w:t>
                  </w:r>
                </w:p>
                <w:p>
                  <w:pPr>
                    <w:spacing w:line="256" w:lineRule="auto" w:before="1"/>
                    <w:ind w:left="1350" w:right="3718" w:hanging="431"/>
                    <w:jc w:val="left"/>
                    <w:rPr>
                      <w:rFonts w:ascii="Courier New" w:hAnsi="Courier New"/>
                      <w:sz w:val="18"/>
                    </w:rPr>
                  </w:pPr>
                  <w:r>
                    <w:rPr>
                      <w:rFonts w:ascii="Courier New" w:hAnsi="Courier New"/>
                      <w:sz w:val="18"/>
                    </w:rPr>
                    <w:t>$http.get(API_URL + </w:t>
                  </w:r>
                  <w:r>
                    <w:rPr>
                      <w:rFonts w:ascii="Courier New" w:hAnsi="Courier New"/>
                      <w:color w:val="007F00"/>
                      <w:sz w:val="18"/>
                    </w:rPr>
                    <w:t>’/guidelines’</w:t>
                  </w:r>
                  <w:r>
                    <w:rPr>
                      <w:rFonts w:ascii="Courier New" w:hAnsi="Courier New"/>
                      <w:sz w:val="18"/>
                    </w:rPr>
                    <w:t>).then( function (response) {</w:t>
                  </w:r>
                </w:p>
                <w:p>
                  <w:pPr>
                    <w:spacing w:line="256" w:lineRule="auto" w:before="1"/>
                    <w:ind w:left="1781" w:right="3718" w:firstLine="0"/>
                    <w:jc w:val="left"/>
                    <w:rPr>
                      <w:rFonts w:ascii="Courier New"/>
                      <w:sz w:val="18"/>
                    </w:rPr>
                  </w:pPr>
                  <w:r>
                    <w:rPr>
                      <w:rFonts w:ascii="Courier New"/>
                      <w:sz w:val="18"/>
                    </w:rPr>
                    <w:t>guidelines = response.data; </w:t>
                  </w:r>
                  <w:r>
                    <w:rPr>
                      <w:rFonts w:ascii="Courier New"/>
                      <w:w w:val="95"/>
                      <w:sz w:val="18"/>
                    </w:rPr>
                    <w:t>deferred.resolve(guidelines);</w:t>
                  </w:r>
                </w:p>
                <w:p>
                  <w:pPr>
                    <w:spacing w:before="1"/>
                    <w:ind w:left="1350" w:right="0" w:firstLine="0"/>
                    <w:jc w:val="left"/>
                    <w:rPr>
                      <w:rFonts w:ascii="Courier New"/>
                      <w:sz w:val="18"/>
                    </w:rPr>
                  </w:pPr>
                  <w:r>
                    <w:rPr>
                      <w:rFonts w:ascii="Courier New"/>
                      <w:sz w:val="18"/>
                    </w:rPr>
                    <w:t>},</w:t>
                  </w:r>
                </w:p>
                <w:p>
                  <w:pPr>
                    <w:spacing w:line="256" w:lineRule="auto" w:before="15"/>
                    <w:ind w:left="1781" w:right="3718" w:hanging="431"/>
                    <w:jc w:val="left"/>
                    <w:rPr>
                      <w:rFonts w:ascii="Courier New"/>
                      <w:sz w:val="18"/>
                    </w:rPr>
                  </w:pPr>
                  <w:r>
                    <w:rPr>
                      <w:rFonts w:ascii="Courier New"/>
                      <w:sz w:val="18"/>
                    </w:rPr>
                    <w:t>function (response) { </w:t>
                  </w:r>
                  <w:r>
                    <w:rPr>
                      <w:rFonts w:ascii="Courier New"/>
                      <w:w w:val="95"/>
                      <w:sz w:val="18"/>
                    </w:rPr>
                    <w:t>deferred.reject(response.data);</w:t>
                  </w:r>
                </w:p>
                <w:p>
                  <w:pPr>
                    <w:spacing w:before="0"/>
                    <w:ind w:left="1350" w:right="0" w:firstLine="0"/>
                    <w:jc w:val="left"/>
                    <w:rPr>
                      <w:rFonts w:ascii="Courier New"/>
                      <w:sz w:val="18"/>
                    </w:rPr>
                  </w:pPr>
                  <w:r>
                    <w:rPr>
                      <w:rFonts w:ascii="Courier New"/>
                      <w:w w:val="99"/>
                      <w:sz w:val="18"/>
                    </w:rPr>
                    <w:t>}</w:t>
                  </w:r>
                </w:p>
                <w:p>
                  <w:pPr>
                    <w:spacing w:before="14"/>
                    <w:ind w:left="920" w:right="0" w:firstLine="0"/>
                    <w:jc w:val="left"/>
                    <w:rPr>
                      <w:rFonts w:ascii="Courier New"/>
                      <w:sz w:val="18"/>
                    </w:rPr>
                  </w:pPr>
                  <w:r>
                    <w:rPr>
                      <w:rFonts w:ascii="Courier New"/>
                      <w:sz w:val="18"/>
                    </w:rPr>
                    <w:t>);</w:t>
                  </w:r>
                </w:p>
                <w:p>
                  <w:pPr>
                    <w:spacing w:before="14"/>
                    <w:ind w:left="920" w:right="0" w:firstLine="0"/>
                    <w:jc w:val="left"/>
                    <w:rPr>
                      <w:rFonts w:ascii="Courier New"/>
                      <w:sz w:val="18"/>
                    </w:rPr>
                  </w:pPr>
                  <w:r>
                    <w:rPr>
                      <w:rFonts w:ascii="Courier New"/>
                      <w:color w:val="0000FF"/>
                      <w:sz w:val="18"/>
                    </w:rPr>
                    <w:t>return </w:t>
                  </w:r>
                  <w:r>
                    <w:rPr>
                      <w:rFonts w:ascii="Courier New"/>
                      <w:sz w:val="18"/>
                    </w:rPr>
                    <w:t>deferred.promise;</w:t>
                  </w:r>
                </w:p>
                <w:p>
                  <w:pPr>
                    <w:spacing w:before="14"/>
                    <w:ind w:left="490" w:right="0" w:firstLine="0"/>
                    <w:jc w:val="left"/>
                    <w:rPr>
                      <w:rFonts w:ascii="Courier New"/>
                      <w:sz w:val="18"/>
                    </w:rPr>
                  </w:pPr>
                  <w:r>
                    <w:rPr>
                      <w:rFonts w:ascii="Courier New"/>
                      <w:sz w:val="18"/>
                    </w:rPr>
                    <w:t>};</w:t>
                  </w:r>
                </w:p>
                <w:p>
                  <w:pPr>
                    <w:pStyle w:val="BodyText"/>
                    <w:spacing w:before="3"/>
                  </w:pPr>
                </w:p>
                <w:p>
                  <w:pPr>
                    <w:spacing w:before="1"/>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2"/>
        <w:rPr>
          <w:sz w:val="10"/>
        </w:rPr>
      </w:pPr>
    </w:p>
    <w:p>
      <w:pPr>
        <w:pStyle w:val="BodyText"/>
        <w:spacing w:line="235" w:lineRule="auto" w:before="103"/>
        <w:ind w:left="376" w:right="929"/>
        <w:jc w:val="both"/>
      </w:pPr>
      <w:r>
        <w:rPr/>
        <w:t>A su vez, este servicio, hace uso de los servicios nativos de AngularJS </w:t>
      </w:r>
      <w:r>
        <w:rPr>
          <w:rFonts w:ascii="Courier New" w:hAnsi="Courier New"/>
        </w:rPr>
        <w:t>$http </w:t>
      </w:r>
      <w:r>
        <w:rPr/>
        <w:t>y </w:t>
      </w:r>
      <w:r>
        <w:rPr>
          <w:rFonts w:ascii="Courier New" w:hAnsi="Courier New"/>
        </w:rPr>
        <w:t>$q</w:t>
      </w:r>
      <w:r>
        <w:rPr/>
        <w:t>. El primero se usa para la comunicación con servidores HTTP remotos y el segundo para la ejecución de funciones asíncronas y la utilización de los valores devueltos por dichas funciones. Se trata de una implementación compatible con Promises/A+</w:t>
      </w:r>
      <w:hyperlink w:history="true" w:anchor="_bookmark210">
        <w:r>
          <w:rPr>
            <w:color w:val="0000FF"/>
            <w:position w:val="7"/>
            <w:sz w:val="14"/>
          </w:rPr>
          <w:t>9</w:t>
        </w:r>
      </w:hyperlink>
      <w:r>
        <w:rPr/>
        <w:t>, una implementación de promesas/objetos diferidos basado en Q de Kris Kowal</w:t>
      </w:r>
      <w:hyperlink w:history="true" w:anchor="_bookmark211">
        <w:r>
          <w:rPr>
            <w:color w:val="0000FF"/>
            <w:position w:val="7"/>
            <w:sz w:val="14"/>
          </w:rPr>
          <w:t>10</w:t>
        </w:r>
      </w:hyperlink>
      <w:r>
        <w:rPr/>
        <w:t>.</w:t>
      </w:r>
    </w:p>
    <w:p>
      <w:pPr>
        <w:pStyle w:val="BodyText"/>
        <w:spacing w:line="249" w:lineRule="auto" w:before="129"/>
        <w:ind w:left="376" w:right="929"/>
        <w:jc w:val="both"/>
      </w:pPr>
      <w:r>
        <w:rPr/>
        <w:t>Lo</w:t>
      </w:r>
      <w:r>
        <w:rPr>
          <w:spacing w:val="-10"/>
        </w:rPr>
        <w:t> </w:t>
      </w:r>
      <w:r>
        <w:rPr/>
        <w:t>que</w:t>
      </w:r>
      <w:r>
        <w:rPr>
          <w:spacing w:val="-10"/>
        </w:rPr>
        <w:t> </w:t>
      </w:r>
      <w:r>
        <w:rPr/>
        <w:t>se</w:t>
      </w:r>
      <w:r>
        <w:rPr>
          <w:spacing w:val="-10"/>
        </w:rPr>
        <w:t> </w:t>
      </w:r>
      <w:r>
        <w:rPr/>
        <w:t>ha</w:t>
      </w:r>
      <w:r>
        <w:rPr>
          <w:spacing w:val="-10"/>
        </w:rPr>
        <w:t> </w:t>
      </w:r>
      <w:r>
        <w:rPr/>
        <w:t>obtenido</w:t>
      </w:r>
      <w:r>
        <w:rPr>
          <w:spacing w:val="-10"/>
        </w:rPr>
        <w:t> </w:t>
      </w:r>
      <w:r>
        <w:rPr/>
        <w:t>en</w:t>
      </w:r>
      <w:r>
        <w:rPr>
          <w:spacing w:val="-10"/>
        </w:rPr>
        <w:t> </w:t>
      </w:r>
      <w:r>
        <w:rPr/>
        <w:t>esta</w:t>
      </w:r>
      <w:r>
        <w:rPr>
          <w:spacing w:val="-10"/>
        </w:rPr>
        <w:t> </w:t>
      </w:r>
      <w:r>
        <w:rPr/>
        <w:t>primera</w:t>
      </w:r>
      <w:r>
        <w:rPr>
          <w:spacing w:val="-10"/>
        </w:rPr>
        <w:t> </w:t>
      </w:r>
      <w:r>
        <w:rPr/>
        <w:t>iteración</w:t>
      </w:r>
      <w:r>
        <w:rPr>
          <w:spacing w:val="-10"/>
        </w:rPr>
        <w:t> </w:t>
      </w:r>
      <w:r>
        <w:rPr/>
        <w:t>es</w:t>
      </w:r>
      <w:r>
        <w:rPr>
          <w:spacing w:val="-10"/>
        </w:rPr>
        <w:t> </w:t>
      </w:r>
      <w:r>
        <w:rPr/>
        <w:t>la</w:t>
      </w:r>
      <w:r>
        <w:rPr>
          <w:spacing w:val="-10"/>
        </w:rPr>
        <w:t> </w:t>
      </w:r>
      <w:r>
        <w:rPr/>
        <w:t>definición</w:t>
      </w:r>
      <w:r>
        <w:rPr>
          <w:spacing w:val="-10"/>
        </w:rPr>
        <w:t> </w:t>
      </w:r>
      <w:r>
        <w:rPr/>
        <w:t>de</w:t>
      </w:r>
      <w:r>
        <w:rPr>
          <w:spacing w:val="-10"/>
        </w:rPr>
        <w:t> </w:t>
      </w:r>
      <w:r>
        <w:rPr/>
        <w:t>la</w:t>
      </w:r>
      <w:r>
        <w:rPr>
          <w:spacing w:val="-10"/>
        </w:rPr>
        <w:t> </w:t>
      </w:r>
      <w:r>
        <w:rPr/>
        <w:t>estructura</w:t>
      </w:r>
      <w:r>
        <w:rPr>
          <w:spacing w:val="-10"/>
        </w:rPr>
        <w:t> </w:t>
      </w:r>
      <w:r>
        <w:rPr/>
        <w:t>global</w:t>
      </w:r>
      <w:r>
        <w:rPr>
          <w:spacing w:val="-10"/>
        </w:rPr>
        <w:t> </w:t>
      </w:r>
      <w:r>
        <w:rPr/>
        <w:t>del</w:t>
      </w:r>
      <w:r>
        <w:rPr>
          <w:spacing w:val="-10"/>
        </w:rPr>
        <w:t> </w:t>
      </w:r>
      <w:r>
        <w:rPr/>
        <w:t>proyecto</w:t>
      </w:r>
      <w:r>
        <w:rPr>
          <w:spacing w:val="-10"/>
        </w:rPr>
        <w:t> </w:t>
      </w:r>
      <w:r>
        <w:rPr/>
        <w:t>y</w:t>
      </w:r>
      <w:r>
        <w:rPr>
          <w:spacing w:val="-10"/>
        </w:rPr>
        <w:t> </w:t>
      </w:r>
      <w:r>
        <w:rPr/>
        <w:t>la</w:t>
      </w:r>
      <w:r>
        <w:rPr>
          <w:spacing w:val="-10"/>
        </w:rPr>
        <w:t> </w:t>
      </w:r>
      <w:r>
        <w:rPr/>
        <w:t>funcionalidad básica de la primera vista. En siguientes iteraciones, por tratarse de funcionalidades más complejas se omitirán cap- turas de código de servicios y controladores. Después de esta iteración, un usuario tiene la posibilidad de visualizar las guías contenidas en el</w:t>
      </w:r>
      <w:r>
        <w:rPr>
          <w:spacing w:val="-6"/>
        </w:rPr>
        <w:t> </w:t>
      </w:r>
      <w:r>
        <w:rPr/>
        <w:t>servidor.</w:t>
      </w:r>
    </w:p>
    <w:p>
      <w:pPr>
        <w:pStyle w:val="BodyText"/>
        <w:spacing w:line="249" w:lineRule="auto" w:before="120"/>
        <w:ind w:left="376" w:right="929"/>
        <w:jc w:val="both"/>
      </w:pPr>
      <w:r>
        <w:rPr/>
        <w:pict>
          <v:line style="position:absolute;mso-position-horizontal-relative:page;mso-position-vertical-relative:paragraph;z-index:9592;mso-wrap-distance-left:0;mso-wrap-distance-right:0" from="91.801003pt,35.504932pt" to="276.838003pt,35.504932pt" stroked="true" strokeweight=".398pt" strokecolor="#000000">
            <v:stroke dashstyle="solid"/>
            <w10:wrap type="topAndBottom"/>
          </v:line>
        </w:pict>
      </w:r>
      <w:r>
        <w:rPr/>
        <w:t>En</w:t>
      </w:r>
      <w:r>
        <w:rPr>
          <w:spacing w:val="-4"/>
        </w:rPr>
        <w:t> </w:t>
      </w:r>
      <w:r>
        <w:rPr/>
        <w:t>la</w:t>
      </w:r>
      <w:r>
        <w:rPr>
          <w:spacing w:val="-4"/>
        </w:rPr>
        <w:t> </w:t>
      </w:r>
      <w:r>
        <w:rPr/>
        <w:t>Figura</w:t>
      </w:r>
      <w:r>
        <w:rPr>
          <w:spacing w:val="-4"/>
        </w:rPr>
        <w:t> </w:t>
      </w:r>
      <w:hyperlink w:history="true" w:anchor="_bookmark212">
        <w:r>
          <w:rPr>
            <w:color w:val="0000FF"/>
          </w:rPr>
          <w:t>5.7</w:t>
        </w:r>
        <w:r>
          <w:rPr>
            <w:color w:val="0000FF"/>
            <w:spacing w:val="-4"/>
          </w:rPr>
          <w:t> </w:t>
        </w:r>
      </w:hyperlink>
      <w:r>
        <w:rPr/>
        <w:t>se</w:t>
      </w:r>
      <w:r>
        <w:rPr>
          <w:spacing w:val="-4"/>
        </w:rPr>
        <w:t> </w:t>
      </w:r>
      <w:r>
        <w:rPr/>
        <w:t>muestra</w:t>
      </w:r>
      <w:r>
        <w:rPr>
          <w:spacing w:val="-4"/>
        </w:rPr>
        <w:t> </w:t>
      </w:r>
      <w:r>
        <w:rPr/>
        <w:t>una</w:t>
      </w:r>
      <w:r>
        <w:rPr>
          <w:spacing w:val="-4"/>
        </w:rPr>
        <w:t> </w:t>
      </w:r>
      <w:r>
        <w:rPr/>
        <w:t>captura</w:t>
      </w:r>
      <w:r>
        <w:rPr>
          <w:spacing w:val="-4"/>
        </w:rPr>
        <w:t> </w:t>
      </w:r>
      <w:r>
        <w:rPr/>
        <w:t>de</w:t>
      </w:r>
      <w:r>
        <w:rPr>
          <w:spacing w:val="-4"/>
        </w:rPr>
        <w:t> </w:t>
      </w:r>
      <w:r>
        <w:rPr/>
        <w:t>pantalla</w:t>
      </w:r>
      <w:r>
        <w:rPr>
          <w:spacing w:val="-4"/>
        </w:rPr>
        <w:t> </w:t>
      </w:r>
      <w:r>
        <w:rPr/>
        <w:t>de</w:t>
      </w:r>
      <w:r>
        <w:rPr>
          <w:spacing w:val="-4"/>
        </w:rPr>
        <w:t> </w:t>
      </w:r>
      <w:r>
        <w:rPr/>
        <w:t>la</w:t>
      </w:r>
      <w:r>
        <w:rPr>
          <w:spacing w:val="-4"/>
        </w:rPr>
        <w:t> </w:t>
      </w:r>
      <w:r>
        <w:rPr/>
        <w:t>interfaz</w:t>
      </w:r>
      <w:r>
        <w:rPr>
          <w:spacing w:val="-4"/>
        </w:rPr>
        <w:t> </w:t>
      </w:r>
      <w:r>
        <w:rPr/>
        <w:t>gráfica</w:t>
      </w:r>
      <w:r>
        <w:rPr>
          <w:spacing w:val="-4"/>
        </w:rPr>
        <w:t> </w:t>
      </w:r>
      <w:r>
        <w:rPr/>
        <w:t>correspondiente</w:t>
      </w:r>
      <w:r>
        <w:rPr>
          <w:spacing w:val="-4"/>
        </w:rPr>
        <w:t> </w:t>
      </w:r>
      <w:r>
        <w:rPr/>
        <w:t>a</w:t>
      </w:r>
      <w:r>
        <w:rPr>
          <w:spacing w:val="-4"/>
        </w:rPr>
        <w:t> </w:t>
      </w:r>
      <w:r>
        <w:rPr/>
        <w:t>la</w:t>
      </w:r>
      <w:r>
        <w:rPr>
          <w:spacing w:val="-4"/>
        </w:rPr>
        <w:t> </w:t>
      </w:r>
      <w:r>
        <w:rPr/>
        <w:t>realización</w:t>
      </w:r>
      <w:r>
        <w:rPr>
          <w:spacing w:val="-4"/>
        </w:rPr>
        <w:t> </w:t>
      </w:r>
      <w:r>
        <w:rPr/>
        <w:t>del</w:t>
      </w:r>
      <w:r>
        <w:rPr>
          <w:spacing w:val="-4"/>
        </w:rPr>
        <w:t> </w:t>
      </w:r>
      <w:r>
        <w:rPr/>
        <w:t>caso</w:t>
      </w:r>
      <w:r>
        <w:rPr>
          <w:spacing w:val="-4"/>
        </w:rPr>
        <w:t> </w:t>
      </w:r>
      <w:r>
        <w:rPr/>
        <w:t>de uso </w:t>
      </w:r>
      <w:r>
        <w:rPr>
          <w:i/>
        </w:rPr>
        <w:t>Navegar guías</w:t>
      </w:r>
      <w:r>
        <w:rPr>
          <w:i/>
          <w:spacing w:val="-4"/>
        </w:rPr>
        <w:t> </w:t>
      </w:r>
      <w:r>
        <w:rPr>
          <w:i/>
        </w:rPr>
        <w:t>clínicas</w:t>
      </w:r>
      <w:r>
        <w:rPr/>
        <w:t>.</w:t>
      </w:r>
    </w:p>
    <w:p>
      <w:pPr>
        <w:spacing w:line="190" w:lineRule="exact" w:before="0"/>
        <w:ind w:left="664" w:right="0" w:firstLine="0"/>
        <w:jc w:val="left"/>
        <w:rPr>
          <w:sz w:val="16"/>
        </w:rPr>
      </w:pPr>
      <w:r>
        <w:rPr>
          <w:position w:val="6"/>
          <w:sz w:val="12"/>
        </w:rPr>
        <w:t>9</w:t>
      </w:r>
      <w:bookmarkStart w:name="_bookmark210" w:id="307"/>
      <w:bookmarkEnd w:id="307"/>
      <w:r>
        <w:rPr>
          <w:position w:val="6"/>
          <w:sz w:val="12"/>
        </w:rPr>
      </w:r>
      <w:bookmarkStart w:name="_bookmark211" w:id="308"/>
      <w:bookmarkEnd w:id="308"/>
      <w:r>
        <w:rPr>
          <w:position w:val="6"/>
          <w:sz w:val="12"/>
        </w:rPr>
      </w:r>
      <w:r>
        <w:rPr>
          <w:position w:val="6"/>
          <w:sz w:val="12"/>
        </w:rPr>
        <w:t> </w:t>
      </w:r>
      <w:hyperlink r:id="rId157">
        <w:r>
          <w:rPr>
            <w:color w:val="EC008C"/>
            <w:sz w:val="16"/>
          </w:rPr>
          <w:t>https://promisesaplus.com/</w:t>
        </w:r>
      </w:hyperlink>
    </w:p>
    <w:p>
      <w:pPr>
        <w:spacing w:line="201" w:lineRule="exact" w:before="0"/>
        <w:ind w:left="605" w:right="0" w:firstLine="0"/>
        <w:jc w:val="left"/>
        <w:rPr>
          <w:sz w:val="16"/>
        </w:rPr>
      </w:pPr>
      <w:r>
        <w:rPr>
          <w:position w:val="6"/>
          <w:sz w:val="12"/>
        </w:rPr>
        <w:t>10 </w:t>
      </w:r>
      <w:hyperlink r:id="rId158">
        <w:r>
          <w:rPr>
            <w:color w:val="EC008C"/>
            <w:sz w:val="16"/>
          </w:rPr>
          <w:t>https://github.com/kriskowal/q</w:t>
        </w:r>
      </w:hyperlink>
    </w:p>
    <w:p>
      <w:pPr>
        <w:spacing w:after="0" w:line="201" w:lineRule="exact"/>
        <w:jc w:val="left"/>
        <w:rPr>
          <w:sz w:val="16"/>
        </w:rPr>
        <w:sectPr>
          <w:pgSz w:w="12240" w:h="15840"/>
          <w:pgMar w:header="1135" w:footer="1034" w:top="1400" w:bottom="1220" w:left="1460" w:right="220"/>
        </w:sectPr>
      </w:pPr>
    </w:p>
    <w:p>
      <w:pPr>
        <w:pStyle w:val="BodyText"/>
      </w:pPr>
    </w:p>
    <w:p>
      <w:pPr>
        <w:pStyle w:val="BodyText"/>
        <w:spacing w:before="2"/>
        <w:rPr>
          <w:sz w:val="24"/>
        </w:rPr>
      </w:pPr>
    </w:p>
    <w:p>
      <w:pPr>
        <w:pStyle w:val="BodyText"/>
        <w:ind w:left="376"/>
      </w:pPr>
      <w:r>
        <w:rPr/>
        <w:drawing>
          <wp:inline distT="0" distB="0" distL="0" distR="0">
            <wp:extent cx="5851112" cy="3724655"/>
            <wp:effectExtent l="0" t="0" r="0" b="0"/>
            <wp:docPr id="87" name="image44.png" descr=""/>
            <wp:cNvGraphicFramePr>
              <a:graphicFrameLocks noChangeAspect="1"/>
            </wp:cNvGraphicFramePr>
            <a:graphic>
              <a:graphicData uri="http://schemas.openxmlformats.org/drawingml/2006/picture">
                <pic:pic>
                  <pic:nvPicPr>
                    <pic:cNvPr id="88" name="image44.png"/>
                    <pic:cNvPicPr/>
                  </pic:nvPicPr>
                  <pic:blipFill>
                    <a:blip r:embed="rId160" cstate="print"/>
                    <a:stretch>
                      <a:fillRect/>
                    </a:stretch>
                  </pic:blipFill>
                  <pic:spPr>
                    <a:xfrm>
                      <a:off x="0" y="0"/>
                      <a:ext cx="5851112" cy="3724655"/>
                    </a:xfrm>
                    <a:prstGeom prst="rect">
                      <a:avLst/>
                    </a:prstGeom>
                  </pic:spPr>
                </pic:pic>
              </a:graphicData>
            </a:graphic>
          </wp:inline>
        </w:drawing>
      </w:r>
      <w:r>
        <w:rPr/>
      </w:r>
    </w:p>
    <w:p>
      <w:pPr>
        <w:pStyle w:val="BodyText"/>
      </w:pPr>
    </w:p>
    <w:p>
      <w:pPr>
        <w:pStyle w:val="BodyText"/>
        <w:spacing w:before="2"/>
        <w:rPr>
          <w:sz w:val="21"/>
        </w:rPr>
      </w:pPr>
    </w:p>
    <w:p>
      <w:pPr>
        <w:spacing w:before="1"/>
        <w:ind w:left="2612" w:right="0" w:firstLine="0"/>
        <w:jc w:val="left"/>
        <w:rPr>
          <w:sz w:val="20"/>
        </w:rPr>
      </w:pPr>
      <w:bookmarkStart w:name="_bookmark212" w:id="309"/>
      <w:bookmarkEnd w:id="309"/>
      <w:r>
        <w:rPr/>
      </w:r>
      <w:r>
        <w:rPr>
          <w:sz w:val="20"/>
        </w:rPr>
        <w:t>Figura 5.7: Iteración 1: Caso de uso </w:t>
      </w:r>
      <w:r>
        <w:rPr>
          <w:i/>
          <w:sz w:val="20"/>
        </w:rPr>
        <w:t>Navegar guías clínicas</w:t>
      </w:r>
      <w:r>
        <w:rPr>
          <w:sz w:val="20"/>
        </w:rPr>
        <w:t>.</w:t>
      </w:r>
    </w:p>
    <w:p>
      <w:pPr>
        <w:pStyle w:val="BodyText"/>
        <w:rPr>
          <w:sz w:val="24"/>
        </w:rPr>
      </w:pPr>
    </w:p>
    <w:p>
      <w:pPr>
        <w:pStyle w:val="Heading2"/>
        <w:numPr>
          <w:ilvl w:val="2"/>
          <w:numId w:val="11"/>
        </w:numPr>
        <w:tabs>
          <w:tab w:pos="1129" w:val="left" w:leader="none"/>
          <w:tab w:pos="1130" w:val="left" w:leader="none"/>
        </w:tabs>
        <w:spacing w:line="240" w:lineRule="auto" w:before="204" w:after="0"/>
        <w:ind w:left="1129" w:right="0" w:hanging="753"/>
        <w:jc w:val="left"/>
      </w:pPr>
      <w:bookmarkStart w:name="Pruebas" w:id="310"/>
      <w:bookmarkEnd w:id="310"/>
      <w:r>
        <w:rPr>
          <w:b w:val="0"/>
        </w:rPr>
      </w:r>
      <w:bookmarkStart w:name="_bookmark213" w:id="311"/>
      <w:bookmarkEnd w:id="311"/>
      <w:r>
        <w:rPr>
          <w:b w:val="0"/>
        </w:rPr>
      </w:r>
      <w:bookmarkStart w:name="_bookmark213" w:id="312"/>
      <w:bookmarkEnd w:id="312"/>
      <w:r>
        <w:rPr/>
        <w:t>Pruebas</w:t>
      </w:r>
    </w:p>
    <w:p>
      <w:pPr>
        <w:pStyle w:val="BodyText"/>
        <w:spacing w:before="2"/>
        <w:rPr>
          <w:rFonts w:ascii="Arial"/>
          <w:b/>
          <w:sz w:val="22"/>
        </w:rPr>
      </w:pPr>
    </w:p>
    <w:p>
      <w:pPr>
        <w:pStyle w:val="BodyText"/>
        <w:spacing w:line="249" w:lineRule="auto" w:before="1"/>
        <w:ind w:left="376" w:right="929"/>
        <w:jc w:val="both"/>
      </w:pPr>
      <w:r>
        <w:rPr/>
        <w:t>Una explicación más general sobre las tecnologías que se han utilizado para los tests de este proyecto se pueden</w:t>
      </w:r>
      <w:r>
        <w:rPr>
          <w:spacing w:val="-19"/>
        </w:rPr>
        <w:t> </w:t>
      </w:r>
      <w:r>
        <w:rPr/>
        <w:t>ver en la Sección</w:t>
      </w:r>
      <w:r>
        <w:rPr>
          <w:spacing w:val="-4"/>
        </w:rPr>
        <w:t> </w:t>
      </w:r>
      <w:hyperlink w:history="true" w:anchor="_bookmark33">
        <w:r>
          <w:rPr>
            <w:color w:val="0000FF"/>
          </w:rPr>
          <w:t>2.3</w:t>
        </w:r>
      </w:hyperlink>
      <w:r>
        <w:rPr/>
        <w:t>.</w:t>
      </w:r>
    </w:p>
    <w:p>
      <w:pPr>
        <w:pStyle w:val="BodyText"/>
        <w:spacing w:line="242" w:lineRule="auto" w:before="120"/>
        <w:ind w:left="376" w:right="929"/>
        <w:jc w:val="both"/>
      </w:pPr>
      <w:r>
        <w:rPr/>
        <w:t>Es</w:t>
      </w:r>
      <w:r>
        <w:rPr>
          <w:spacing w:val="-14"/>
        </w:rPr>
        <w:t> </w:t>
      </w:r>
      <w:r>
        <w:rPr/>
        <w:t>esta</w:t>
      </w:r>
      <w:r>
        <w:rPr>
          <w:spacing w:val="-14"/>
        </w:rPr>
        <w:t> </w:t>
      </w:r>
      <w:r>
        <w:rPr/>
        <w:t>sección</w:t>
      </w:r>
      <w:r>
        <w:rPr>
          <w:spacing w:val="-14"/>
        </w:rPr>
        <w:t> </w:t>
      </w:r>
      <w:r>
        <w:rPr/>
        <w:t>nos</w:t>
      </w:r>
      <w:r>
        <w:rPr>
          <w:spacing w:val="-14"/>
        </w:rPr>
        <w:t> </w:t>
      </w:r>
      <w:r>
        <w:rPr/>
        <w:t>centraremos</w:t>
      </w:r>
      <w:r>
        <w:rPr>
          <w:spacing w:val="-14"/>
        </w:rPr>
        <w:t> </w:t>
      </w:r>
      <w:r>
        <w:rPr/>
        <w:t>en</w:t>
      </w:r>
      <w:r>
        <w:rPr>
          <w:spacing w:val="-14"/>
        </w:rPr>
        <w:t> </w:t>
      </w:r>
      <w:r>
        <w:rPr/>
        <w:t>los</w:t>
      </w:r>
      <w:r>
        <w:rPr>
          <w:spacing w:val="-14"/>
        </w:rPr>
        <w:t> </w:t>
      </w:r>
      <w:r>
        <w:rPr/>
        <w:t>tests</w:t>
      </w:r>
      <w:r>
        <w:rPr>
          <w:spacing w:val="-14"/>
        </w:rPr>
        <w:t> </w:t>
      </w:r>
      <w:r>
        <w:rPr/>
        <w:t>de</w:t>
      </w:r>
      <w:r>
        <w:rPr>
          <w:spacing w:val="-14"/>
        </w:rPr>
        <w:t> </w:t>
      </w:r>
      <w:r>
        <w:rPr/>
        <w:t>cada</w:t>
      </w:r>
      <w:r>
        <w:rPr>
          <w:spacing w:val="-14"/>
        </w:rPr>
        <w:t> </w:t>
      </w:r>
      <w:r>
        <w:rPr/>
        <w:t>una</w:t>
      </w:r>
      <w:r>
        <w:rPr>
          <w:spacing w:val="-14"/>
        </w:rPr>
        <w:t> </w:t>
      </w:r>
      <w:r>
        <w:rPr/>
        <w:t>de</w:t>
      </w:r>
      <w:r>
        <w:rPr>
          <w:spacing w:val="-14"/>
        </w:rPr>
        <w:t> </w:t>
      </w:r>
      <w:r>
        <w:rPr/>
        <w:t>las</w:t>
      </w:r>
      <w:r>
        <w:rPr>
          <w:spacing w:val="-14"/>
        </w:rPr>
        <w:t> </w:t>
      </w:r>
      <w:r>
        <w:rPr/>
        <w:t>iteraciones,</w:t>
      </w:r>
      <w:r>
        <w:rPr>
          <w:spacing w:val="-14"/>
        </w:rPr>
        <w:t> </w:t>
      </w:r>
      <w:r>
        <w:rPr/>
        <w:t>comenzando</w:t>
      </w:r>
      <w:r>
        <w:rPr>
          <w:spacing w:val="-14"/>
        </w:rPr>
        <w:t> </w:t>
      </w:r>
      <w:r>
        <w:rPr/>
        <w:t>por</w:t>
      </w:r>
      <w:r>
        <w:rPr>
          <w:spacing w:val="-14"/>
        </w:rPr>
        <w:t> </w:t>
      </w:r>
      <w:r>
        <w:rPr/>
        <w:t>la</w:t>
      </w:r>
      <w:r>
        <w:rPr>
          <w:spacing w:val="-14"/>
        </w:rPr>
        <w:t> </w:t>
      </w:r>
      <w:r>
        <w:rPr/>
        <w:t>configuración</w:t>
      </w:r>
      <w:r>
        <w:rPr>
          <w:spacing w:val="-14"/>
        </w:rPr>
        <w:t> </w:t>
      </w:r>
      <w:r>
        <w:rPr/>
        <w:t>necesaria para</w:t>
      </w:r>
      <w:r>
        <w:rPr>
          <w:spacing w:val="-6"/>
        </w:rPr>
        <w:t> </w:t>
      </w:r>
      <w:r>
        <w:rPr/>
        <w:t>la</w:t>
      </w:r>
      <w:r>
        <w:rPr>
          <w:spacing w:val="-6"/>
        </w:rPr>
        <w:t> </w:t>
      </w:r>
      <w:r>
        <w:rPr/>
        <w:t>ejecución</w:t>
      </w:r>
      <w:r>
        <w:rPr>
          <w:spacing w:val="-6"/>
        </w:rPr>
        <w:t> </w:t>
      </w:r>
      <w:r>
        <w:rPr/>
        <w:t>de</w:t>
      </w:r>
      <w:r>
        <w:rPr>
          <w:spacing w:val="-6"/>
        </w:rPr>
        <w:t> </w:t>
      </w:r>
      <w:r>
        <w:rPr/>
        <w:t>los</w:t>
      </w:r>
      <w:r>
        <w:rPr>
          <w:spacing w:val="-6"/>
        </w:rPr>
        <w:t> </w:t>
      </w:r>
      <w:r>
        <w:rPr/>
        <w:t>tests.</w:t>
      </w:r>
      <w:r>
        <w:rPr>
          <w:spacing w:val="-6"/>
        </w:rPr>
        <w:t> </w:t>
      </w:r>
      <w:r>
        <w:rPr/>
        <w:t>Como</w:t>
      </w:r>
      <w:r>
        <w:rPr>
          <w:spacing w:val="-6"/>
        </w:rPr>
        <w:t> </w:t>
      </w:r>
      <w:r>
        <w:rPr/>
        <w:t>se</w:t>
      </w:r>
      <w:r>
        <w:rPr>
          <w:spacing w:val="-6"/>
        </w:rPr>
        <w:t> </w:t>
      </w:r>
      <w:r>
        <w:rPr/>
        <w:t>ha</w:t>
      </w:r>
      <w:r>
        <w:rPr>
          <w:spacing w:val="-6"/>
        </w:rPr>
        <w:t> </w:t>
      </w:r>
      <w:r>
        <w:rPr/>
        <w:t>mencionado,</w:t>
      </w:r>
      <w:r>
        <w:rPr>
          <w:spacing w:val="-6"/>
        </w:rPr>
        <w:t> </w:t>
      </w:r>
      <w:r>
        <w:rPr/>
        <w:t>para</w:t>
      </w:r>
      <w:r>
        <w:rPr>
          <w:spacing w:val="-6"/>
        </w:rPr>
        <w:t> </w:t>
      </w:r>
      <w:r>
        <w:rPr/>
        <w:t>los</w:t>
      </w:r>
      <w:r>
        <w:rPr>
          <w:spacing w:val="-6"/>
        </w:rPr>
        <w:t> </w:t>
      </w:r>
      <w:r>
        <w:rPr/>
        <w:t>tests</w:t>
      </w:r>
      <w:r>
        <w:rPr>
          <w:spacing w:val="-6"/>
        </w:rPr>
        <w:t> </w:t>
      </w:r>
      <w:r>
        <w:rPr/>
        <w:t>unitarios</w:t>
      </w:r>
      <w:r>
        <w:rPr>
          <w:spacing w:val="-6"/>
        </w:rPr>
        <w:t> </w:t>
      </w:r>
      <w:r>
        <w:rPr/>
        <w:t>se</w:t>
      </w:r>
      <w:r>
        <w:rPr>
          <w:spacing w:val="-6"/>
        </w:rPr>
        <w:t> </w:t>
      </w:r>
      <w:r>
        <w:rPr/>
        <w:t>ha</w:t>
      </w:r>
      <w:r>
        <w:rPr>
          <w:spacing w:val="-6"/>
        </w:rPr>
        <w:t> </w:t>
      </w:r>
      <w:r>
        <w:rPr/>
        <w:t>utilizado</w:t>
      </w:r>
      <w:r>
        <w:rPr>
          <w:spacing w:val="-6"/>
        </w:rPr>
        <w:t> </w:t>
      </w:r>
      <w:r>
        <w:rPr/>
        <w:t>el</w:t>
      </w:r>
      <w:r>
        <w:rPr>
          <w:spacing w:val="-6"/>
        </w:rPr>
        <w:t> </w:t>
      </w:r>
      <w:r>
        <w:rPr>
          <w:i/>
        </w:rPr>
        <w:t>testrunner</w:t>
      </w:r>
      <w:r>
        <w:rPr>
          <w:i/>
          <w:spacing w:val="-1"/>
        </w:rPr>
        <w:t> </w:t>
      </w:r>
      <w:r>
        <w:rPr/>
        <w:t>Karma,</w:t>
      </w:r>
      <w:r>
        <w:rPr>
          <w:spacing w:val="-6"/>
        </w:rPr>
        <w:t> </w:t>
      </w:r>
      <w:r>
        <w:rPr/>
        <w:t>el cual necesita un fichero de configuración denominado </w:t>
      </w:r>
      <w:r>
        <w:rPr>
          <w:rFonts w:ascii="Courier New" w:hAnsi="Courier New"/>
        </w:rPr>
        <w:t>karma.conf </w:t>
      </w:r>
      <w:r>
        <w:rPr/>
        <w:t>y que tiene que estar en el directorio raíz del proyecto. A continuación se muestra el contenido de dicho fichero para nuestro</w:t>
      </w:r>
      <w:r>
        <w:rPr>
          <w:spacing w:val="-21"/>
        </w:rPr>
        <w:t> </w:t>
      </w:r>
      <w:r>
        <w:rPr/>
        <w:t>proyecto.</w:t>
      </w:r>
    </w:p>
    <w:p>
      <w:pPr>
        <w:spacing w:after="0" w:line="242" w:lineRule="auto"/>
        <w:jc w:val="both"/>
        <w:sectPr>
          <w:footerReference w:type="default" r:id="rId159"/>
          <w:pgSz w:w="12240" w:h="15840"/>
          <w:pgMar w:footer="1034" w:header="1135" w:top="1400" w:bottom="1220" w:left="1460" w:right="220"/>
        </w:sectPr>
      </w:pPr>
    </w:p>
    <w:p>
      <w:pPr>
        <w:pStyle w:val="BodyText"/>
      </w:pPr>
      <w:r>
        <w:rPr/>
        <w:pict>
          <v:shape style="position:absolute;margin-left:144.005997pt;margin-top:225.372253pt;width:11.8pt;height:9.4pt;mso-position-horizontal-relative:page;mso-position-vertical-relative:page;z-index:-43652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w:pict>
      </w:r>
      <w:r>
        <w:rPr/>
        <w:pict>
          <v:shape style="position:absolute;margin-left:124.080002pt;margin-top:247.290253pt;width:124.75pt;height:20.4pt;mso-position-horizontal-relative:page;mso-position-vertical-relative:page;z-index:-436504" type="#_x0000_t202" filled="false" stroked="false">
            <v:textbox inset="0,0,0,0">
              <w:txbxContent>
                <w:p>
                  <w:pPr>
                    <w:spacing w:line="199" w:lineRule="exact" w:before="0"/>
                    <w:ind w:left="398"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sz w:val="18"/>
                    </w:rPr>
                    <w:t>// Then other libraries</w:t>
                  </w:r>
                </w:p>
              </w:txbxContent>
            </v:textbox>
            <w10:wrap type="none"/>
          </v:shape>
        </w:pict>
      </w:r>
      <w:r>
        <w:rPr/>
        <w:pict>
          <v:shape style="position:absolute;margin-left:124.080002pt;margin-top:269.207245pt;width:430.6pt;height:15.9pt;mso-position-horizontal-relative:page;mso-position-vertical-relative:page;z-index:-436480"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 pattern: </w:t>
                  </w:r>
                  <w:r>
                    <w:rPr>
                      <w:rFonts w:ascii="Courier New" w:hAnsi="Courier New"/>
                      <w:color w:val="007F00"/>
                      <w:sz w:val="18"/>
                    </w:rPr>
                    <w:t>’bower_components/angular-ui-router/release/angular-ui-router.min.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w:pict>
      </w:r>
    </w:p>
    <w:p>
      <w:pPr>
        <w:pStyle w:val="BodyText"/>
      </w:pPr>
    </w:p>
    <w:p>
      <w:pPr>
        <w:pStyle w:val="BodyText"/>
        <w:spacing w:before="5"/>
      </w:pPr>
    </w:p>
    <w:p>
      <w:pPr>
        <w:pStyle w:val="BodyText"/>
        <w:ind w:left="376"/>
      </w:pPr>
      <w:r>
        <w:rPr/>
        <w:pict>
          <v:shape style="width:393.75pt;height:108.05pt;mso-position-horizontal-relative:char;mso-position-vertical-relative:line" type="#_x0000_t202" filled="false" stroked="false">
            <w10:anchorlock/>
            <v:textbox inset="0,0,0,0">
              <w:txbxContent>
                <w:p>
                  <w:pPr>
                    <w:spacing w:line="256" w:lineRule="auto" w:before="0"/>
                    <w:ind w:left="0" w:right="4006" w:firstLine="0"/>
                    <w:jc w:val="left"/>
                    <w:rPr>
                      <w:rFonts w:ascii="Courier New"/>
                      <w:sz w:val="18"/>
                    </w:rPr>
                  </w:pPr>
                  <w:r>
                    <w:rPr>
                      <w:rFonts w:ascii="Courier New"/>
                      <w:sz w:val="18"/>
                    </w:rPr>
                    <w:t>//jshint strict: false module.exports = function(config) {</w:t>
                  </w:r>
                </w:p>
                <w:p>
                  <w:pPr>
                    <w:spacing w:line="516" w:lineRule="auto" w:before="5"/>
                    <w:ind w:left="430" w:right="5412" w:hanging="216"/>
                    <w:jc w:val="left"/>
                    <w:rPr>
                      <w:rFonts w:ascii="Courier New" w:hAnsi="Courier New"/>
                      <w:sz w:val="18"/>
                    </w:rPr>
                  </w:pPr>
                  <w:r>
                    <w:rPr>
                      <w:rFonts w:ascii="Courier New" w:hAnsi="Courier New"/>
                      <w:sz w:val="18"/>
                    </w:rPr>
                    <w:t>config.</w:t>
                  </w:r>
                  <w:r>
                    <w:rPr>
                      <w:rFonts w:ascii="Courier New" w:hAnsi="Courier New"/>
                      <w:color w:val="0000FF"/>
                      <w:sz w:val="18"/>
                    </w:rPr>
                    <w:t>set</w:t>
                  </w:r>
                  <w:r>
                    <w:rPr>
                      <w:rFonts w:ascii="Courier New" w:hAnsi="Courier New"/>
                      <w:sz w:val="18"/>
                    </w:rPr>
                    <w:t>({ basePath: </w:t>
                  </w:r>
                  <w:r>
                    <w:rPr>
                      <w:rFonts w:ascii="Courier New" w:hAnsi="Courier New"/>
                      <w:color w:val="007F00"/>
                      <w:sz w:val="18"/>
                    </w:rPr>
                    <w:t>’./app’</w:t>
                  </w:r>
                  <w:r>
                    <w:rPr>
                      <w:rFonts w:ascii="Courier New" w:hAnsi="Courier New"/>
                      <w:sz w:val="18"/>
                    </w:rPr>
                    <w:t>,</w:t>
                  </w:r>
                </w:p>
                <w:p>
                  <w:pPr>
                    <w:spacing w:before="0"/>
                    <w:ind w:left="430" w:right="0" w:firstLine="0"/>
                    <w:jc w:val="left"/>
                    <w:rPr>
                      <w:rFonts w:ascii="Courier New"/>
                      <w:sz w:val="18"/>
                    </w:rPr>
                  </w:pPr>
                  <w:r>
                    <w:rPr>
                      <w:rFonts w:ascii="Courier New"/>
                      <w:sz w:val="18"/>
                    </w:rPr>
                    <w:t>files: [</w:t>
                  </w:r>
                </w:p>
                <w:p>
                  <w:pPr>
                    <w:spacing w:before="15"/>
                    <w:ind w:left="645" w:right="0" w:firstLine="0"/>
                    <w:jc w:val="left"/>
                    <w:rPr>
                      <w:rFonts w:ascii="Courier New"/>
                      <w:sz w:val="18"/>
                    </w:rPr>
                  </w:pPr>
                  <w:r>
                    <w:rPr>
                      <w:rFonts w:ascii="Courier New"/>
                      <w:sz w:val="18"/>
                    </w:rPr>
                    <w:t>// First: Load AngularJS</w:t>
                  </w:r>
                </w:p>
                <w:p>
                  <w:pPr>
                    <w:spacing w:before="14"/>
                    <w:ind w:left="645" w:right="0" w:firstLine="0"/>
                    <w:jc w:val="left"/>
                    <w:rPr>
                      <w:rFonts w:ascii="Courier New" w:hAnsi="Courier New"/>
                      <w:sz w:val="18"/>
                    </w:rPr>
                  </w:pPr>
                  <w:r>
                    <w:rPr>
                      <w:rFonts w:ascii="Courier New" w:hAnsi="Courier New"/>
                      <w:sz w:val="18"/>
                    </w:rPr>
                    <w:t>{ pattern: </w:t>
                  </w:r>
                  <w:r>
                    <w:rPr>
                      <w:rFonts w:ascii="Courier New" w:hAnsi="Courier New"/>
                      <w:color w:val="007F00"/>
                      <w:sz w:val="18"/>
                    </w:rPr>
                    <w:t>’bower_components/angular/angular.js’</w:t>
                  </w:r>
                  <w:r>
                    <w:rPr>
                      <w:rFonts w:ascii="Courier New" w:hAnsi="Courier New"/>
                      <w:sz w:val="18"/>
                    </w:rPr>
                    <w:t>, watched: false</w:t>
                  </w:r>
                  <w:r>
                    <w:rPr>
                      <w:rFonts w:ascii="Courier New" w:hAnsi="Courier New"/>
                      <w:spacing w:val="-30"/>
                      <w:sz w:val="18"/>
                    </w:rPr>
                    <w:t> </w:t>
                  </w:r>
                  <w:r>
                    <w:rPr>
                      <w:rFonts w:ascii="Courier New" w:hAnsi="Courier New"/>
                      <w:sz w:val="18"/>
                    </w:rPr>
                    <w:t>},</w:t>
                  </w:r>
                </w:p>
                <w:p>
                  <w:pPr>
                    <w:spacing w:line="192" w:lineRule="exact" w:before="14"/>
                    <w:ind w:left="645" w:right="0" w:firstLine="0"/>
                    <w:jc w:val="left"/>
                    <w:rPr>
                      <w:rFonts w:ascii="Courier New"/>
                      <w:sz w:val="18"/>
                    </w:rPr>
                  </w:pPr>
                  <w:r>
                    <w:rPr>
                      <w:rFonts w:ascii="Courier New"/>
                      <w:sz w:val="18"/>
                    </w:rPr>
                    <w:t>// Them angular modules</w:t>
                  </w:r>
                </w:p>
              </w:txbxContent>
            </v:textbox>
          </v:shape>
        </w:pict>
      </w:r>
      <w:r>
        <w:rPr/>
      </w:r>
    </w:p>
    <w:p>
      <w:pPr>
        <w:pStyle w:val="BodyText"/>
        <w:spacing w:before="7"/>
        <w:rPr>
          <w:sz w:val="2"/>
        </w:rPr>
      </w:pPr>
    </w:p>
    <w:p>
      <w:pPr>
        <w:pStyle w:val="BodyText"/>
        <w:ind w:left="1021"/>
      </w:pPr>
      <w:r>
        <w:rPr/>
        <w:pict>
          <v:shape style="width:430.6pt;height:15.9pt;mso-position-horizontal-relative:char;mso-position-vertical-relative:line" type="#_x0000_t202" filled="false" stroked="false">
            <w10:anchorlock/>
            <v:textbox inset="0,0,0,0">
              <w:txbxContent>
                <w:p>
                  <w:pPr>
                    <w:tabs>
                      <w:tab w:pos="8392" w:val="left" w:leader="none"/>
                    </w:tabs>
                    <w:spacing w:line="225" w:lineRule="exact" w:before="0"/>
                    <w:ind w:left="0" w:right="0" w:firstLine="0"/>
                    <w:jc w:val="left"/>
                    <w:rPr>
                      <w:rFonts w:ascii="Garamond" w:hAnsi="Garamond"/>
                      <w:i/>
                      <w:sz w:val="18"/>
                    </w:rPr>
                  </w:pPr>
                  <w:r>
                    <w:rPr>
                      <w:rFonts w:ascii="Courier New" w:hAnsi="Courier New"/>
                      <w:sz w:val="18"/>
                    </w:rPr>
                    <w:t>{ pattern: </w:t>
                  </w:r>
                  <w:r>
                    <w:rPr>
                      <w:rFonts w:ascii="Courier New" w:hAnsi="Courier New"/>
                      <w:color w:val="007F00"/>
                      <w:sz w:val="18"/>
                    </w:rPr>
                    <w:t>’bower_components/angular-route/angular-route.js’</w:t>
                  </w:r>
                  <w:r>
                    <w:rPr>
                      <w:rFonts w:ascii="Courier New" w:hAnsi="Courier New"/>
                      <w:sz w:val="18"/>
                    </w:rPr>
                    <w:t>,</w:t>
                  </w:r>
                  <w:r>
                    <w:rPr>
                      <w:rFonts w:ascii="Courier New" w:hAnsi="Courier New"/>
                      <w:spacing w:val="-21"/>
                      <w:sz w:val="18"/>
                    </w:rPr>
                    <w:t> </w:t>
                  </w:r>
                  <w:r>
                    <w:rPr>
                      <w:rFonts w:ascii="Courier New" w:hAnsi="Courier New"/>
                      <w:sz w:val="18"/>
                    </w:rPr>
                    <w:t>watched:</w:t>
                  </w:r>
                  <w:r>
                    <w:rPr>
                      <w:rFonts w:ascii="Courier New" w:hAnsi="Courier New"/>
                      <w:spacing w:val="-7"/>
                      <w:sz w:val="18"/>
                    </w:rPr>
                    <w:t> </w:t>
                  </w:r>
                  <w:r>
                    <w:rPr>
                      <w:rFonts w:ascii="Courier New" w:hAnsi="Courier New"/>
                      <w:sz w:val="18"/>
                    </w:rPr>
                    <w:t>false</w:t>
                    <w:tab/>
                  </w:r>
                  <w:r>
                    <w:rPr>
                      <w:rFonts w:ascii="Lucida Sans Unicode" w:hAnsi="Lucida Sans Unicode"/>
                      <w:spacing w:val="-15"/>
                      <w:sz w:val="18"/>
                    </w:rPr>
                    <w:t>←</w:t>
                  </w:r>
                  <w:r>
                    <w:rPr>
                      <w:rFonts w:ascii="Garamond" w:hAnsi="Garamond"/>
                      <w:i/>
                      <w:spacing w:val="-15"/>
                      <w:sz w:val="18"/>
                    </w:rPr>
                    <w:t>›</w:t>
                  </w:r>
                </w:p>
              </w:txbxContent>
            </v:textbox>
          </v:shape>
        </w:pict>
      </w:r>
      <w:r>
        <w:rPr/>
      </w:r>
    </w:p>
    <w:p>
      <w:pPr>
        <w:pStyle w:val="BodyText"/>
        <w:spacing w:before="5"/>
        <w:rPr>
          <w:sz w:val="8"/>
        </w:rPr>
      </w:pPr>
      <w:r>
        <w:rPr/>
        <w:pict>
          <v:shape style="position:absolute;margin-left:124.080002pt;margin-top:6.057097pt;width:430.6pt;height:15.9pt;mso-position-horizontal-relative:page;mso-position-vertical-relative:paragraph;z-index:9664;mso-wrap-distance-left:0;mso-wrap-distance-right:0" type="#_x0000_t202" filled="false" stroked="false">
            <v:textbox inset="0,0,0,0">
              <w:txbxContent>
                <w:p>
                  <w:pPr>
                    <w:tabs>
                      <w:tab w:pos="8392" w:val="left" w:leader="none"/>
                    </w:tabs>
                    <w:spacing w:line="225" w:lineRule="exact" w:before="0"/>
                    <w:ind w:left="0" w:right="0" w:firstLine="0"/>
                    <w:jc w:val="left"/>
                    <w:rPr>
                      <w:rFonts w:ascii="Garamond" w:hAnsi="Garamond"/>
                      <w:i/>
                      <w:sz w:val="18"/>
                    </w:rPr>
                  </w:pPr>
                  <w:r>
                    <w:rPr>
                      <w:rFonts w:ascii="Courier New" w:hAnsi="Courier New"/>
                      <w:sz w:val="18"/>
                    </w:rPr>
                    <w:t>{ pattern: </w:t>
                  </w:r>
                  <w:r>
                    <w:rPr>
                      <w:rFonts w:ascii="Courier New" w:hAnsi="Courier New"/>
                      <w:color w:val="007F00"/>
                      <w:sz w:val="18"/>
                    </w:rPr>
                    <w:t>’bower_components/angular-mocks/angular-mocks.js’</w:t>
                  </w:r>
                  <w:r>
                    <w:rPr>
                      <w:rFonts w:ascii="Courier New" w:hAnsi="Courier New"/>
                      <w:sz w:val="18"/>
                    </w:rPr>
                    <w:t>,</w:t>
                  </w:r>
                  <w:r>
                    <w:rPr>
                      <w:rFonts w:ascii="Courier New" w:hAnsi="Courier New"/>
                      <w:spacing w:val="-21"/>
                      <w:sz w:val="18"/>
                    </w:rPr>
                    <w:t> </w:t>
                  </w:r>
                  <w:r>
                    <w:rPr>
                      <w:rFonts w:ascii="Courier New" w:hAnsi="Courier New"/>
                      <w:sz w:val="18"/>
                    </w:rPr>
                    <w:t>watched:</w:t>
                  </w:r>
                  <w:r>
                    <w:rPr>
                      <w:rFonts w:ascii="Courier New" w:hAnsi="Courier New"/>
                      <w:spacing w:val="-7"/>
                      <w:sz w:val="18"/>
                    </w:rPr>
                    <w:t> </w:t>
                  </w:r>
                  <w:r>
                    <w:rPr>
                      <w:rFonts w:ascii="Courier New" w:hAnsi="Courier New"/>
                      <w:sz w:val="18"/>
                    </w:rPr>
                    <w:t>false</w:t>
                    <w:tab/>
                  </w:r>
                  <w:r>
                    <w:rPr>
                      <w:rFonts w:ascii="Lucida Sans Unicode" w:hAnsi="Lucida Sans Unicode"/>
                      <w:spacing w:val="-15"/>
                      <w:sz w:val="18"/>
                    </w:rPr>
                    <w:t>←</w:t>
                  </w:r>
                  <w:r>
                    <w:rPr>
                      <w:rFonts w:ascii="Garamond" w:hAnsi="Garamond"/>
                      <w:i/>
                      <w:spacing w:val="-15"/>
                      <w:sz w:val="18"/>
                    </w:rPr>
                    <w:t>›</w:t>
                  </w:r>
                </w:p>
              </w:txbxContent>
            </v:textbox>
            <w10:wrap type="topAndBottom"/>
          </v:shape>
        </w:pict>
      </w:r>
    </w:p>
    <w:p>
      <w:pPr>
        <w:pStyle w:val="BodyText"/>
      </w:pPr>
    </w:p>
    <w:p>
      <w:pPr>
        <w:pStyle w:val="BodyText"/>
        <w:spacing w:before="2"/>
        <w:rPr>
          <w:sz w:val="25"/>
        </w:rPr>
      </w:pPr>
      <w:r>
        <w:rPr/>
        <w:pict>
          <v:shape style="position:absolute;margin-left:124.080002pt;margin-top:15.706482pt;width:399.15pt;height:131.550pt;mso-position-horizontal-relative:page;mso-position-vertical-relative:paragraph;z-index:9688;mso-wrap-distance-left:0;mso-wrap-distance-right:0" type="#_x0000_t202" filled="false" stroked="false">
            <v:textbox inset="0,0,0,0">
              <w:txbxContent>
                <w:p>
                  <w:pPr>
                    <w:spacing w:line="199" w:lineRule="exact" w:before="0"/>
                    <w:ind w:left="398" w:right="0" w:firstLine="0"/>
                    <w:jc w:val="left"/>
                    <w:rPr>
                      <w:rFonts w:ascii="Courier New" w:hAnsi="Courier New"/>
                      <w:sz w:val="18"/>
                    </w:rPr>
                  </w:pPr>
                  <w:r>
                    <w:rPr>
                      <w:rFonts w:ascii="Courier New" w:hAnsi="Courier New"/>
                      <w:color w:val="007F00"/>
                      <w:sz w:val="18"/>
                    </w:rPr>
                    <w:t>js’</w:t>
                  </w:r>
                  <w:r>
                    <w:rPr>
                      <w:rFonts w:ascii="Courier New" w:hAnsi="Courier New"/>
                      <w:sz w:val="18"/>
                    </w:rPr>
                    <w:t>, watched: false },</w:t>
                  </w:r>
                </w:p>
                <w:p>
                  <w:pPr>
                    <w:spacing w:line="256" w:lineRule="auto" w:before="15"/>
                    <w:ind w:left="398" w:right="0" w:hanging="399"/>
                    <w:jc w:val="left"/>
                    <w:rPr>
                      <w:rFonts w:ascii="Courier New" w:hAnsi="Courier New"/>
                      <w:sz w:val="18"/>
                    </w:rPr>
                  </w:pPr>
                  <w:r>
                    <w:rPr>
                      <w:rFonts w:ascii="Courier New" w:hAnsi="Courier New"/>
                      <w:sz w:val="18"/>
                    </w:rPr>
                    <w:t>{ pattern: </w:t>
                  </w:r>
                  <w:r>
                    <w:rPr>
                      <w:rFonts w:ascii="Courier New" w:hAnsi="Courier New"/>
                      <w:color w:val="007F00"/>
                      <w:sz w:val="18"/>
                    </w:rPr>
                    <w:t>’bower_components/angular-bootstrap/ui-bootstrap-tpls.min.js’</w:t>
                  </w:r>
                  <w:r>
                    <w:rPr>
                      <w:rFonts w:ascii="Courier New" w:hAnsi="Courier New"/>
                      <w:sz w:val="18"/>
                    </w:rPr>
                    <w:t>, watched: false },</w:t>
                  </w:r>
                </w:p>
                <w:p>
                  <w:pPr>
                    <w:spacing w:line="256" w:lineRule="auto" w:before="0"/>
                    <w:ind w:left="398" w:right="3" w:hanging="399"/>
                    <w:jc w:val="left"/>
                    <w:rPr>
                      <w:rFonts w:ascii="Courier New" w:hAnsi="Courier New"/>
                      <w:sz w:val="18"/>
                    </w:rPr>
                  </w:pPr>
                  <w:r>
                    <w:rPr>
                      <w:rFonts w:ascii="Courier New" w:hAnsi="Courier New"/>
                      <w:sz w:val="18"/>
                    </w:rPr>
                    <w:t>{ pattern: </w:t>
                  </w:r>
                  <w:r>
                    <w:rPr>
                      <w:rFonts w:ascii="Courier New" w:hAnsi="Courier New"/>
                      <w:color w:val="007F00"/>
                      <w:sz w:val="18"/>
                    </w:rPr>
                    <w:t>’bower_components/karma-read-json/karma-read-json.js’</w:t>
                  </w:r>
                  <w:r>
                    <w:rPr>
                      <w:rFonts w:ascii="Courier New" w:hAnsi="Courier New"/>
                      <w:sz w:val="18"/>
                    </w:rPr>
                    <w:t>,</w:t>
                  </w:r>
                  <w:r>
                    <w:rPr>
                      <w:rFonts w:ascii="Courier New" w:hAnsi="Courier New"/>
                      <w:spacing w:val="-33"/>
                      <w:sz w:val="18"/>
                    </w:rPr>
                    <w:t> </w:t>
                  </w:r>
                  <w:r>
                    <w:rPr>
                      <w:rFonts w:ascii="Courier New" w:hAnsi="Courier New"/>
                      <w:sz w:val="18"/>
                    </w:rPr>
                    <w:t>watched: false</w:t>
                  </w:r>
                  <w:r>
                    <w:rPr>
                      <w:rFonts w:ascii="Courier New" w:hAnsi="Courier New"/>
                      <w:spacing w:val="-2"/>
                      <w:sz w:val="18"/>
                    </w:rPr>
                    <w:t> </w:t>
                  </w:r>
                  <w:r>
                    <w:rPr>
                      <w:rFonts w:ascii="Courier New" w:hAnsi="Courier New"/>
                      <w:sz w:val="18"/>
                    </w:rPr>
                    <w:t>},</w:t>
                  </w:r>
                </w:p>
                <w:p>
                  <w:pPr>
                    <w:spacing w:line="227" w:lineRule="exact" w:before="0"/>
                    <w:ind w:left="0" w:right="0" w:firstLine="0"/>
                    <w:jc w:val="left"/>
                    <w:rPr>
                      <w:rFonts w:ascii="Courier New" w:hAnsi="Courier New"/>
                      <w:sz w:val="18"/>
                    </w:rPr>
                  </w:pPr>
                  <w:r>
                    <w:rPr>
                      <w:rFonts w:ascii="Courier New" w:hAnsi="Courier New"/>
                      <w:sz w:val="18"/>
                    </w:rPr>
                    <w:t>{ pattern: </w:t>
                  </w:r>
                  <w:r>
                    <w:rPr>
                      <w:rFonts w:ascii="Courier New" w:hAnsi="Courier New"/>
                      <w:color w:val="007F00"/>
                      <w:sz w:val="18"/>
                    </w:rPr>
                    <w:t>’assets/</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.json’</w:t>
                  </w:r>
                  <w:r>
                    <w:rPr>
                      <w:rFonts w:ascii="Courier New" w:hAnsi="Courier New"/>
                      <w:sz w:val="18"/>
                    </w:rPr>
                    <w:t>, included: false },</w:t>
                  </w:r>
                </w:p>
                <w:p>
                  <w:pPr>
                    <w:spacing w:line="256" w:lineRule="auto" w:before="0"/>
                    <w:ind w:left="0" w:right="5194" w:firstLine="0"/>
                    <w:jc w:val="left"/>
                    <w:rPr>
                      <w:rFonts w:ascii="Courier New" w:hAnsi="Courier New"/>
                      <w:sz w:val="18"/>
                    </w:rPr>
                  </w:pPr>
                  <w:r>
                    <w:rPr>
                      <w:rFonts w:ascii="Courier New" w:hAnsi="Courier New"/>
                      <w:sz w:val="18"/>
                    </w:rPr>
                    <w:t>// Then the app scripts </w:t>
                  </w:r>
                  <w:r>
                    <w:rPr>
                      <w:rFonts w:ascii="Courier New" w:hAnsi="Courier New"/>
                      <w:color w:val="007F00"/>
                      <w:sz w:val="18"/>
                    </w:rPr>
                    <w:t>’app.js’</w:t>
                  </w:r>
                  <w:r>
                    <w:rPr>
                      <w:rFonts w:ascii="Courier New" w:hAnsi="Courier New"/>
                      <w:sz w:val="18"/>
                    </w:rPr>
                    <w:t>, </w:t>
                  </w:r>
                  <w:r>
                    <w:rPr>
                      <w:rFonts w:ascii="Courier New" w:hAnsi="Courier New"/>
                      <w:color w:val="007F00"/>
                      <w:sz w:val="18"/>
                    </w:rPr>
                    <w:t>’config/</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.js’</w:t>
                  </w:r>
                  <w:r>
                    <w:rPr>
                      <w:rFonts w:ascii="Courier New" w:hAnsi="Courier New"/>
                      <w:sz w:val="18"/>
                    </w:rPr>
                    <w:t>,</w:t>
                  </w:r>
                </w:p>
                <w:p>
                  <w:pPr>
                    <w:spacing w:line="195" w:lineRule="exact" w:before="7"/>
                    <w:ind w:left="0" w:right="0" w:firstLine="0"/>
                    <w:jc w:val="left"/>
                    <w:rPr>
                      <w:rFonts w:ascii="Courier New" w:hAnsi="Courier New"/>
                      <w:sz w:val="18"/>
                    </w:rPr>
                  </w:pPr>
                  <w:r>
                    <w:rPr>
                      <w:rFonts w:ascii="Courier New" w:hAnsi="Courier New"/>
                      <w:color w:val="007F00"/>
                      <w:sz w:val="18"/>
                    </w:rPr>
                    <w:t>’components/</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.spec).js’</w:t>
                  </w:r>
                  <w:r>
                    <w:rPr>
                      <w:rFonts w:ascii="Courier New" w:hAnsi="Courier New"/>
                      <w:sz w:val="18"/>
                    </w:rPr>
                    <w:t>,</w:t>
                  </w:r>
                </w:p>
                <w:p>
                  <w:pPr>
                    <w:spacing w:line="256" w:lineRule="auto" w:before="0"/>
                    <w:ind w:left="0" w:right="2494" w:firstLine="0"/>
                    <w:jc w:val="left"/>
                    <w:rPr>
                      <w:rFonts w:ascii="Courier New" w:hAnsi="Courier New"/>
                      <w:sz w:val="18"/>
                    </w:rPr>
                  </w:pPr>
                  <w:r>
                    <w:rPr>
                      <w:rFonts w:ascii="Courier New" w:hAnsi="Courier New"/>
                      <w:sz w:val="18"/>
                    </w:rPr>
                    <w:t>// Finally, load the tests </w:t>
                  </w:r>
                  <w:r>
                    <w:rPr>
                      <w:rFonts w:ascii="Courier New" w:hAnsi="Courier New"/>
                      <w:color w:val="007F00"/>
                      <w:sz w:val="18"/>
                    </w:rPr>
                    <w:t>’components/</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.spec.js’</w:t>
                  </w:r>
                </w:p>
              </w:txbxContent>
            </v:textbox>
            <w10:wrap type="topAndBottom"/>
          </v:shape>
        </w:pict>
      </w:r>
      <w:r>
        <w:rPr/>
        <w:pict>
          <v:shape style="position:absolute;margin-left:527.570984pt;margin-top:26.988272pt;width:16.3500pt;height:37.5pt;mso-position-horizontal-relative:page;mso-position-vertical-relative:paragraph;z-index:9712;mso-wrap-distance-left:0;mso-wrap-distance-right:0"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w w:val="110"/>
                      <w:sz w:val="18"/>
                    </w:rPr>
                    <w:t>←</w:t>
                  </w:r>
                  <w:r>
                    <w:rPr>
                      <w:rFonts w:ascii="Garamond" w:hAnsi="Garamond"/>
                      <w:i/>
                      <w:w w:val="110"/>
                      <w:sz w:val="18"/>
                    </w:rPr>
                    <w:t>›</w:t>
                  </w:r>
                </w:p>
                <w:p>
                  <w:pPr>
                    <w:spacing w:before="161"/>
                    <w:ind w:left="107"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topAndBottom"/>
          </v:shape>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16"/>
        </w:rPr>
      </w:pPr>
      <w:r>
        <w:rPr/>
        <w:pict>
          <v:shape style="position:absolute;margin-left:91.801003pt;margin-top:10.898767pt;width:11.8pt;height:9.4pt;mso-position-horizontal-relative:page;mso-position-vertical-relative:paragraph;z-index:9736;mso-wrap-distance-left:0;mso-wrap-distance-right:0"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topAndBottom"/>
          </v:shape>
        </w:pict>
      </w:r>
    </w:p>
    <w:p>
      <w:pPr>
        <w:pStyle w:val="BodyText"/>
        <w:spacing w:before="6"/>
        <w:rPr>
          <w:sz w:val="17"/>
        </w:rPr>
      </w:pPr>
    </w:p>
    <w:p>
      <w:pPr>
        <w:pStyle w:val="BodyText"/>
        <w:spacing w:before="98"/>
        <w:ind w:left="376" w:right="929"/>
        <w:jc w:val="both"/>
      </w:pPr>
      <w:r>
        <w:rPr/>
        <w:pict>
          <v:group style="position:absolute;margin-left:88.811996pt;margin-top:-560.608032pt;width:468.6pt;height:553.950pt;mso-position-horizontal-relative:page;mso-position-vertical-relative:paragraph;z-index:-436552" coordorigin="1776,-11212" coordsize="9372,11079">
            <v:line style="position:absolute" from="1776,-11182" to="11148,-11182" stroked="true" strokeweight="2.989pt" strokecolor="#f2f2f2">
              <v:stroke dashstyle="solid"/>
            </v:line>
            <v:line style="position:absolute" from="1806,-11152" to="1806,-10933" stroked="true" strokeweight="2.989pt" strokecolor="#f2f2f2">
              <v:stroke dashstyle="solid"/>
            </v:line>
            <v:rect style="position:absolute;left:1836;top:-11153;width:9252;height:220" filled="true" fillcolor="#f2f2f2" stroked="false">
              <v:fill type="solid"/>
            </v:rect>
            <v:line style="position:absolute" from="11118,-11152" to="11118,-10933" stroked="true" strokeweight="2.989pt" strokecolor="#f2f2f2">
              <v:stroke dashstyle="solid"/>
            </v:line>
            <v:line style="position:absolute" from="1806,-10933" to="1806,-10714" stroked="true" strokeweight="2.989pt" strokecolor="#f2f2f2">
              <v:stroke dashstyle="solid"/>
            </v:line>
            <v:rect style="position:absolute;left:1836;top:-10934;width:9252;height:220" filled="true" fillcolor="#f2f2f2" stroked="false">
              <v:fill type="solid"/>
            </v:rect>
            <v:line style="position:absolute" from="11118,-10933" to="11118,-10714" stroked="true" strokeweight="2.989pt" strokecolor="#f2f2f2">
              <v:stroke dashstyle="solid"/>
            </v:line>
            <v:line style="position:absolute" from="1806,-10714" to="1806,-10495" stroked="true" strokeweight="2.989pt" strokecolor="#f2f2f2">
              <v:stroke dashstyle="solid"/>
            </v:line>
            <v:rect style="position:absolute;left:1836;top:-10715;width:9252;height:220" filled="true" fillcolor="#f2f2f2" stroked="false">
              <v:fill type="solid"/>
            </v:rect>
            <v:line style="position:absolute" from="11118,-10714" to="11118,-10495" stroked="true" strokeweight="2.989pt" strokecolor="#f2f2f2">
              <v:stroke dashstyle="solid"/>
            </v:line>
            <v:line style="position:absolute" from="1806,-10495" to="1806,-10276" stroked="true" strokeweight="2.989pt" strokecolor="#f2f2f2">
              <v:stroke dashstyle="solid"/>
            </v:line>
            <v:rect style="position:absolute;left:1836;top:-10495;width:9252;height:220" filled="true" fillcolor="#f2f2f2" stroked="false">
              <v:fill type="solid"/>
            </v:rect>
            <v:line style="position:absolute" from="11118,-10495" to="11118,-10276" stroked="true" strokeweight="2.989pt" strokecolor="#f2f2f2">
              <v:stroke dashstyle="solid"/>
            </v:line>
            <v:line style="position:absolute" from="1806,-10276" to="1806,-10057" stroked="true" strokeweight="2.989pt" strokecolor="#f2f2f2">
              <v:stroke dashstyle="solid"/>
            </v:line>
            <v:rect style="position:absolute;left:1836;top:-10276;width:9252;height:220" filled="true" fillcolor="#f2f2f2" stroked="false">
              <v:fill type="solid"/>
            </v:rect>
            <v:line style="position:absolute" from="11118,-10276" to="11118,-10057" stroked="true" strokeweight="2.989pt" strokecolor="#f2f2f2">
              <v:stroke dashstyle="solid"/>
            </v:line>
            <v:line style="position:absolute" from="1806,-10057" to="1806,-9837" stroked="true" strokeweight="2.989pt" strokecolor="#f2f2f2">
              <v:stroke dashstyle="solid"/>
            </v:line>
            <v:rect style="position:absolute;left:1836;top:-10057;width:9252;height:220" filled="true" fillcolor="#f2f2f2" stroked="false">
              <v:fill type="solid"/>
            </v:rect>
            <v:line style="position:absolute" from="11118,-10057" to="11118,-9837" stroked="true" strokeweight="2.989pt" strokecolor="#f2f2f2">
              <v:stroke dashstyle="solid"/>
            </v:line>
            <v:line style="position:absolute" from="1806,-9837" to="1806,-9618" stroked="true" strokeweight="2.989pt" strokecolor="#f2f2f2">
              <v:stroke dashstyle="solid"/>
            </v:line>
            <v:rect style="position:absolute;left:1836;top:-9838;width:9252;height:220" filled="true" fillcolor="#f2f2f2" stroked="false">
              <v:fill type="solid"/>
            </v:rect>
            <v:line style="position:absolute" from="11118,-9837" to="11118,-9618" stroked="true" strokeweight="2.989pt" strokecolor="#f2f2f2">
              <v:stroke dashstyle="solid"/>
            </v:line>
            <v:line style="position:absolute" from="1806,-9618" to="1806,-9399" stroked="true" strokeweight="2.989pt" strokecolor="#f2f2f2">
              <v:stroke dashstyle="solid"/>
            </v:line>
            <v:rect style="position:absolute;left:1836;top:-9619;width:9252;height:220" filled="true" fillcolor="#f2f2f2" stroked="false">
              <v:fill type="solid"/>
            </v:rect>
            <v:line style="position:absolute" from="11118,-9618" to="11118,-9399" stroked="true" strokeweight="2.989pt" strokecolor="#f2f2f2">
              <v:stroke dashstyle="solid"/>
            </v:line>
            <v:line style="position:absolute" from="1806,-9399" to="1806,-9180" stroked="true" strokeweight="2.989pt" strokecolor="#f2f2f2">
              <v:stroke dashstyle="solid"/>
            </v:line>
            <v:rect style="position:absolute;left:1836;top:-9399;width:9252;height:220" filled="true" fillcolor="#f2f2f2" stroked="false">
              <v:fill type="solid"/>
            </v:rect>
            <v:line style="position:absolute" from="11118,-9399" to="11118,-9180" stroked="true" strokeweight="2.989pt" strokecolor="#f2f2f2">
              <v:stroke dashstyle="solid"/>
            </v:line>
            <v:line style="position:absolute" from="1806,-9180" to="1806,-8961" stroked="true" strokeweight="2.989pt" strokecolor="#f2f2f2">
              <v:stroke dashstyle="solid"/>
            </v:line>
            <v:rect style="position:absolute;left:1836;top:-9180;width:9252;height:220" filled="true" fillcolor="#f2f2f2" stroked="false">
              <v:fill type="solid"/>
            </v:rect>
            <v:line style="position:absolute" from="11118,-9180" to="11118,-8961" stroked="true" strokeweight="2.989pt" strokecolor="#f2f2f2">
              <v:stroke dashstyle="solid"/>
            </v:line>
            <v:line style="position:absolute" from="1806,-8961" to="1806,-8741" stroked="true" strokeweight="2.989pt" strokecolor="#f2f2f2">
              <v:stroke dashstyle="solid"/>
            </v:line>
            <v:rect style="position:absolute;left:1836;top:-8961;width:9252;height:220" filled="true" fillcolor="#f2f2f2" stroked="false">
              <v:fill type="solid"/>
            </v:rect>
            <v:line style="position:absolute" from="11118,-8961" to="11118,-8741" stroked="true" strokeweight="2.989pt" strokecolor="#f2f2f2">
              <v:stroke dashstyle="solid"/>
            </v:line>
            <v:line style="position:absolute" from="1806,-8741" to="1806,-8522" stroked="true" strokeweight="2.989pt" strokecolor="#f2f2f2">
              <v:stroke dashstyle="solid"/>
            </v:line>
            <v:rect style="position:absolute;left:1836;top:-8742;width:9252;height:220" filled="true" fillcolor="#f2f2f2" stroked="false">
              <v:fill type="solid"/>
            </v:rect>
            <v:line style="position:absolute" from="11118,-8741" to="11118,-8522" stroked="true" strokeweight="2.989pt" strokecolor="#f2f2f2">
              <v:stroke dashstyle="solid"/>
            </v:line>
            <v:line style="position:absolute" from="1806,-8522" to="1806,-8303" stroked="true" strokeweight="2.989pt" strokecolor="#f2f2f2">
              <v:stroke dashstyle="solid"/>
            </v:line>
            <v:rect style="position:absolute;left:1836;top:-8523;width:9252;height:220" filled="true" fillcolor="#f2f2f2" stroked="false">
              <v:fill type="solid"/>
            </v:rect>
            <v:line style="position:absolute" from="11118,-8522" to="11118,-8303" stroked="true" strokeweight="2.989pt" strokecolor="#f2f2f2">
              <v:stroke dashstyle="solid"/>
            </v:line>
            <v:line style="position:absolute" from="1806,-8303" to="1806,-8084" stroked="true" strokeweight="2.989pt" strokecolor="#f2f2f2">
              <v:stroke dashstyle="solid"/>
            </v:line>
            <v:rect style="position:absolute;left:1836;top:-8304;width:9252;height:220" filled="true" fillcolor="#f2f2f2" stroked="false">
              <v:fill type="solid"/>
            </v:rect>
            <v:line style="position:absolute" from="11118,-8303" to="11118,-8084" stroked="true" strokeweight="2.989pt" strokecolor="#f2f2f2">
              <v:stroke dashstyle="solid"/>
            </v:line>
            <v:line style="position:absolute" from="1806,-8084" to="1806,-7865" stroked="true" strokeweight="2.989pt" strokecolor="#f2f2f2">
              <v:stroke dashstyle="solid"/>
            </v:line>
            <v:rect style="position:absolute;left:1836;top:-8084;width:9252;height:220" filled="true" fillcolor="#f2f2f2" stroked="false">
              <v:fill type="solid"/>
            </v:rect>
            <v:line style="position:absolute" from="11118,-8084" to="11118,-7865" stroked="true" strokeweight="2.989pt" strokecolor="#f2f2f2">
              <v:stroke dashstyle="solid"/>
            </v:line>
            <v:line style="position:absolute" from="1806,-7865" to="1806,-7646" stroked="true" strokeweight="2.989pt" strokecolor="#f2f2f2">
              <v:stroke dashstyle="solid"/>
            </v:line>
            <v:rect style="position:absolute;left:1836;top:-7865;width:9252;height:220" filled="true" fillcolor="#f2f2f2" stroked="false">
              <v:fill type="solid"/>
            </v:rect>
            <v:line style="position:absolute" from="11118,-7865" to="11118,-7646" stroked="true" strokeweight="2.989pt" strokecolor="#f2f2f2">
              <v:stroke dashstyle="solid"/>
            </v:line>
            <v:line style="position:absolute" from="1806,-7646" to="1806,-7426" stroked="true" strokeweight="2.989pt" strokecolor="#f2f2f2">
              <v:stroke dashstyle="solid"/>
            </v:line>
            <v:rect style="position:absolute;left:1836;top:-7646;width:9252;height:220" filled="true" fillcolor="#f2f2f2" stroked="false">
              <v:fill type="solid"/>
            </v:rect>
            <v:line style="position:absolute" from="11118,-7646" to="11118,-7426" stroked="true" strokeweight="2.989pt" strokecolor="#f2f2f2">
              <v:stroke dashstyle="solid"/>
            </v:line>
            <v:line style="position:absolute" from="1806,-7426" to="1806,-7207" stroked="true" strokeweight="2.989pt" strokecolor="#f2f2f2">
              <v:stroke dashstyle="solid"/>
            </v:line>
            <v:rect style="position:absolute;left:1836;top:-7427;width:9252;height:220" filled="true" fillcolor="#f2f2f2" stroked="false">
              <v:fill type="solid"/>
            </v:rect>
            <v:line style="position:absolute" from="11118,-7426" to="11118,-7207" stroked="true" strokeweight="2.989pt" strokecolor="#f2f2f2">
              <v:stroke dashstyle="solid"/>
            </v:line>
            <v:line style="position:absolute" from="1806,-7207" to="1806,-6988" stroked="true" strokeweight="2.989pt" strokecolor="#f2f2f2">
              <v:stroke dashstyle="solid"/>
            </v:line>
            <v:rect style="position:absolute;left:1836;top:-7208;width:9252;height:220" filled="true" fillcolor="#f2f2f2" stroked="false">
              <v:fill type="solid"/>
            </v:rect>
            <v:line style="position:absolute" from="11118,-7207" to="11118,-6988" stroked="true" strokeweight="2.989pt" strokecolor="#f2f2f2">
              <v:stroke dashstyle="solid"/>
            </v:line>
            <v:line style="position:absolute" from="1806,-6988" to="1806,-6769" stroked="true" strokeweight="2.989pt" strokecolor="#f2f2f2">
              <v:stroke dashstyle="solid"/>
            </v:line>
            <v:rect style="position:absolute;left:1836;top:-6988;width:9252;height:220" filled="true" fillcolor="#f2f2f2" stroked="false">
              <v:fill type="solid"/>
            </v:rect>
            <v:line style="position:absolute" from="11118,-6988" to="11118,-6769" stroked="true" strokeweight="2.989pt" strokecolor="#f2f2f2">
              <v:stroke dashstyle="solid"/>
            </v:line>
            <v:line style="position:absolute" from="1806,-6769" to="1806,-6550" stroked="true" strokeweight="2.989pt" strokecolor="#f2f2f2">
              <v:stroke dashstyle="solid"/>
            </v:line>
            <v:rect style="position:absolute;left:1836;top:-6769;width:9252;height:220" filled="true" fillcolor="#f2f2f2" stroked="false">
              <v:fill type="solid"/>
            </v:rect>
            <v:line style="position:absolute" from="11118,-6769" to="11118,-6550" stroked="true" strokeweight="2.989pt" strokecolor="#f2f2f2">
              <v:stroke dashstyle="solid"/>
            </v:line>
            <v:line style="position:absolute" from="1806,-6550" to="1806,-6330" stroked="true" strokeweight="2.989pt" strokecolor="#f2f2f2">
              <v:stroke dashstyle="solid"/>
            </v:line>
            <v:rect style="position:absolute;left:1836;top:-6550;width:9252;height:220" filled="true" fillcolor="#f2f2f2" stroked="false">
              <v:fill type="solid"/>
            </v:rect>
            <v:line style="position:absolute" from="11118,-6550" to="11118,-6330" stroked="true" strokeweight="2.989pt" strokecolor="#f2f2f2">
              <v:stroke dashstyle="solid"/>
            </v:line>
            <v:line style="position:absolute" from="1806,-6330" to="1806,-6111" stroked="true" strokeweight="2.989pt" strokecolor="#f2f2f2">
              <v:stroke dashstyle="solid"/>
            </v:line>
            <v:rect style="position:absolute;left:1836;top:-6331;width:9252;height:220" filled="true" fillcolor="#f2f2f2" stroked="false">
              <v:fill type="solid"/>
            </v:rect>
            <v:line style="position:absolute" from="11118,-6330" to="11118,-6111" stroked="true" strokeweight="2.989pt" strokecolor="#f2f2f2">
              <v:stroke dashstyle="solid"/>
            </v:line>
            <v:line style="position:absolute" from="1806,-6111" to="1806,-5892" stroked="true" strokeweight="2.989pt" strokecolor="#f2f2f2">
              <v:stroke dashstyle="solid"/>
            </v:line>
            <v:rect style="position:absolute;left:1836;top:-6112;width:9252;height:220" filled="true" fillcolor="#f2f2f2" stroked="false">
              <v:fill type="solid"/>
            </v:rect>
            <v:line style="position:absolute" from="11118,-6111" to="11118,-5892" stroked="true" strokeweight="2.989pt" strokecolor="#f2f2f2">
              <v:stroke dashstyle="solid"/>
            </v:line>
            <v:line style="position:absolute" from="1806,-5892" to="1806,-5673" stroked="true" strokeweight="2.989pt" strokecolor="#f2f2f2">
              <v:stroke dashstyle="solid"/>
            </v:line>
            <v:rect style="position:absolute;left:1836;top:-5893;width:9252;height:220" filled="true" fillcolor="#f2f2f2" stroked="false">
              <v:fill type="solid"/>
            </v:rect>
            <v:line style="position:absolute" from="11118,-5892" to="11118,-5673" stroked="true" strokeweight="2.989pt" strokecolor="#f2f2f2">
              <v:stroke dashstyle="solid"/>
            </v:line>
            <v:line style="position:absolute" from="1806,-5673" to="1806,-5454" stroked="true" strokeweight="2.989pt" strokecolor="#f2f2f2">
              <v:stroke dashstyle="solid"/>
            </v:line>
            <v:rect style="position:absolute;left:1836;top:-5673;width:9252;height:220" filled="true" fillcolor="#f2f2f2" stroked="false">
              <v:fill type="solid"/>
            </v:rect>
            <v:line style="position:absolute" from="11118,-5673" to="11118,-5454" stroked="true" strokeweight="2.989pt" strokecolor="#f2f2f2">
              <v:stroke dashstyle="solid"/>
            </v:line>
            <v:line style="position:absolute" from="1806,-5454" to="1806,-5235" stroked="true" strokeweight="2.989pt" strokecolor="#f2f2f2">
              <v:stroke dashstyle="solid"/>
            </v:line>
            <v:rect style="position:absolute;left:1836;top:-5454;width:9252;height:220" filled="true" fillcolor="#f2f2f2" stroked="false">
              <v:fill type="solid"/>
            </v:rect>
            <v:line style="position:absolute" from="11118,-5454" to="11118,-5235" stroked="true" strokeweight="2.989pt" strokecolor="#f2f2f2">
              <v:stroke dashstyle="solid"/>
            </v:line>
            <v:line style="position:absolute" from="1806,-5235" to="1806,-5015" stroked="true" strokeweight="2.989pt" strokecolor="#f2f2f2">
              <v:stroke dashstyle="solid"/>
            </v:line>
            <v:rect style="position:absolute;left:1836;top:-5235;width:9252;height:220" filled="true" fillcolor="#f2f2f2" stroked="false">
              <v:fill type="solid"/>
            </v:rect>
            <v:line style="position:absolute" from="11118,-5235" to="11118,-5015" stroked="true" strokeweight="2.989pt" strokecolor="#f2f2f2">
              <v:stroke dashstyle="solid"/>
            </v:line>
            <v:line style="position:absolute" from="1806,-5015" to="1806,-4796" stroked="true" strokeweight="2.989pt" strokecolor="#f2f2f2">
              <v:stroke dashstyle="solid"/>
            </v:line>
            <v:rect style="position:absolute;left:1836;top:-5016;width:9252;height:220" filled="true" fillcolor="#f2f2f2" stroked="false">
              <v:fill type="solid"/>
            </v:rect>
            <v:line style="position:absolute" from="11118,-5015" to="11118,-4796" stroked="true" strokeweight="2.989pt" strokecolor="#f2f2f2">
              <v:stroke dashstyle="solid"/>
            </v:line>
            <v:line style="position:absolute" from="1806,-4796" to="1806,-4577" stroked="true" strokeweight="2.989pt" strokecolor="#f2f2f2">
              <v:stroke dashstyle="solid"/>
            </v:line>
            <v:rect style="position:absolute;left:1836;top:-4797;width:9252;height:220" filled="true" fillcolor="#f2f2f2" stroked="false">
              <v:fill type="solid"/>
            </v:rect>
            <v:line style="position:absolute" from="11118,-4796" to="11118,-4577" stroked="true" strokeweight="2.989pt" strokecolor="#f2f2f2">
              <v:stroke dashstyle="solid"/>
            </v:line>
            <v:line style="position:absolute" from="1806,-4577" to="1806,-4358" stroked="true" strokeweight="2.989pt" strokecolor="#f2f2f2">
              <v:stroke dashstyle="solid"/>
            </v:line>
            <v:rect style="position:absolute;left:1836;top:-4578;width:9252;height:220" filled="true" fillcolor="#f2f2f2" stroked="false">
              <v:fill type="solid"/>
            </v:rect>
            <v:line style="position:absolute" from="11118,-4577" to="11118,-4358" stroked="true" strokeweight="2.989pt" strokecolor="#f2f2f2">
              <v:stroke dashstyle="solid"/>
            </v:line>
            <v:line style="position:absolute" from="1806,-4358" to="1806,-4139" stroked="true" strokeweight="2.989pt" strokecolor="#f2f2f2">
              <v:stroke dashstyle="solid"/>
            </v:line>
            <v:rect style="position:absolute;left:1836;top:-4358;width:9252;height:220" filled="true" fillcolor="#f2f2f2" stroked="false">
              <v:fill type="solid"/>
            </v:rect>
            <v:line style="position:absolute" from="11118,-4358" to="11118,-4139" stroked="true" strokeweight="2.989pt" strokecolor="#f2f2f2">
              <v:stroke dashstyle="solid"/>
            </v:line>
            <v:line style="position:absolute" from="1806,-4139" to="1806,-3920" stroked="true" strokeweight="2.989pt" strokecolor="#f2f2f2">
              <v:stroke dashstyle="solid"/>
            </v:line>
            <v:rect style="position:absolute;left:1836;top:-4139;width:9252;height:220" filled="true" fillcolor="#f2f2f2" stroked="false">
              <v:fill type="solid"/>
            </v:rect>
            <v:line style="position:absolute" from="11118,-4139" to="11118,-3920" stroked="true" strokeweight="2.989pt" strokecolor="#f2f2f2">
              <v:stroke dashstyle="solid"/>
            </v:line>
            <v:line style="position:absolute" from="1806,-3920" to="1806,-3700" stroked="true" strokeweight="2.989pt" strokecolor="#f2f2f2">
              <v:stroke dashstyle="solid"/>
            </v:line>
            <v:rect style="position:absolute;left:1836;top:-3920;width:9252;height:220" filled="true" fillcolor="#f2f2f2" stroked="false">
              <v:fill type="solid"/>
            </v:rect>
            <v:line style="position:absolute" from="11118,-3920" to="11118,-3700" stroked="true" strokeweight="2.989pt" strokecolor="#f2f2f2">
              <v:stroke dashstyle="solid"/>
            </v:line>
            <v:line style="position:absolute" from="1806,-3700" to="1806,-3481" stroked="true" strokeweight="2.989pt" strokecolor="#f2f2f2">
              <v:stroke dashstyle="solid"/>
            </v:line>
            <v:rect style="position:absolute;left:1836;top:-3701;width:9252;height:220" filled="true" fillcolor="#f2f2f2" stroked="false">
              <v:fill type="solid"/>
            </v:rect>
            <v:line style="position:absolute" from="11118,-3700" to="11118,-3481" stroked="true" strokeweight="2.989pt" strokecolor="#f2f2f2">
              <v:stroke dashstyle="solid"/>
            </v:line>
            <v:line style="position:absolute" from="1806,-3481" to="1806,-3262" stroked="true" strokeweight="2.989pt" strokecolor="#f2f2f2">
              <v:stroke dashstyle="solid"/>
            </v:line>
            <v:rect style="position:absolute;left:1836;top:-3482;width:9252;height:220" filled="true" fillcolor="#f2f2f2" stroked="false">
              <v:fill type="solid"/>
            </v:rect>
            <v:line style="position:absolute" from="11118,-3481" to="11118,-3262" stroked="true" strokeweight="2.989pt" strokecolor="#f2f2f2">
              <v:stroke dashstyle="solid"/>
            </v:line>
            <v:line style="position:absolute" from="1806,-3262" to="1806,-3043" stroked="true" strokeweight="2.989pt" strokecolor="#f2f2f2">
              <v:stroke dashstyle="solid"/>
            </v:line>
            <v:rect style="position:absolute;left:1836;top:-3262;width:9252;height:220" filled="true" fillcolor="#f2f2f2" stroked="false">
              <v:fill type="solid"/>
            </v:rect>
            <v:line style="position:absolute" from="11118,-3262" to="11118,-3043" stroked="true" strokeweight="2.989pt" strokecolor="#f2f2f2">
              <v:stroke dashstyle="solid"/>
            </v:line>
            <v:line style="position:absolute" from="1806,-3043" to="1806,-2824" stroked="true" strokeweight="2.989pt" strokecolor="#f2f2f2">
              <v:stroke dashstyle="solid"/>
            </v:line>
            <v:rect style="position:absolute;left:1836;top:-3043;width:9252;height:220" filled="true" fillcolor="#f2f2f2" stroked="false">
              <v:fill type="solid"/>
            </v:rect>
            <v:line style="position:absolute" from="11118,-3043" to="11118,-2824" stroked="true" strokeweight="2.989pt" strokecolor="#f2f2f2">
              <v:stroke dashstyle="solid"/>
            </v:line>
            <v:line style="position:absolute" from="1806,-2824" to="1806,-2604" stroked="true" strokeweight="2.989pt" strokecolor="#f2f2f2">
              <v:stroke dashstyle="solid"/>
            </v:line>
            <v:rect style="position:absolute;left:1836;top:-2824;width:9252;height:220" filled="true" fillcolor="#f2f2f2" stroked="false">
              <v:fill type="solid"/>
            </v:rect>
            <v:line style="position:absolute" from="11118,-2824" to="11118,-2604" stroked="true" strokeweight="2.989pt" strokecolor="#f2f2f2">
              <v:stroke dashstyle="solid"/>
            </v:line>
            <v:line style="position:absolute" from="1806,-2604" to="1806,-2385" stroked="true" strokeweight="2.989pt" strokecolor="#f2f2f2">
              <v:stroke dashstyle="solid"/>
            </v:line>
            <v:rect style="position:absolute;left:1836;top:-2605;width:9252;height:220" filled="true" fillcolor="#f2f2f2" stroked="false">
              <v:fill type="solid"/>
            </v:rect>
            <v:line style="position:absolute" from="11118,-2604" to="11118,-2385" stroked="true" strokeweight="2.989pt" strokecolor="#f2f2f2">
              <v:stroke dashstyle="solid"/>
            </v:line>
            <v:line style="position:absolute" from="1806,-2385" to="1806,-2166" stroked="true" strokeweight="2.989pt" strokecolor="#f2f2f2">
              <v:stroke dashstyle="solid"/>
            </v:line>
            <v:rect style="position:absolute;left:1836;top:-2386;width:9252;height:220" filled="true" fillcolor="#f2f2f2" stroked="false">
              <v:fill type="solid"/>
            </v:rect>
            <v:line style="position:absolute" from="11118,-2385" to="11118,-2166" stroked="true" strokeweight="2.989pt" strokecolor="#f2f2f2">
              <v:stroke dashstyle="solid"/>
            </v:line>
            <v:line style="position:absolute" from="1806,-2166" to="1806,-1947" stroked="true" strokeweight="2.989pt" strokecolor="#f2f2f2">
              <v:stroke dashstyle="solid"/>
            </v:line>
            <v:rect style="position:absolute;left:1836;top:-2167;width:9252;height:220" filled="true" fillcolor="#f2f2f2" stroked="false">
              <v:fill type="solid"/>
            </v:rect>
            <v:line style="position:absolute" from="11118,-2166" to="11118,-1947" stroked="true" strokeweight="2.989pt" strokecolor="#f2f2f2">
              <v:stroke dashstyle="solid"/>
            </v:line>
            <v:line style="position:absolute" from="1806,-1947" to="1806,-1728" stroked="true" strokeweight="2.989pt" strokecolor="#f2f2f2">
              <v:stroke dashstyle="solid"/>
            </v:line>
            <v:rect style="position:absolute;left:1836;top:-1947;width:9252;height:220" filled="true" fillcolor="#f2f2f2" stroked="false">
              <v:fill type="solid"/>
            </v:rect>
            <v:line style="position:absolute" from="11118,-1947" to="11118,-1728" stroked="true" strokeweight="2.989pt" strokecolor="#f2f2f2">
              <v:stroke dashstyle="solid"/>
            </v:line>
            <v:line style="position:absolute" from="1806,-1728" to="1806,-1509" stroked="true" strokeweight="2.989pt" strokecolor="#f2f2f2">
              <v:stroke dashstyle="solid"/>
            </v:line>
            <v:rect style="position:absolute;left:1836;top:-1728;width:9252;height:220" filled="true" fillcolor="#f2f2f2" stroked="false">
              <v:fill type="solid"/>
            </v:rect>
            <v:line style="position:absolute" from="11118,-1728" to="11118,-1509" stroked="true" strokeweight="2.989pt" strokecolor="#f2f2f2">
              <v:stroke dashstyle="solid"/>
            </v:line>
            <v:line style="position:absolute" from="1806,-1509" to="1806,-1289" stroked="true" strokeweight="2.989pt" strokecolor="#f2f2f2">
              <v:stroke dashstyle="solid"/>
            </v:line>
            <v:rect style="position:absolute;left:1836;top:-1509;width:9252;height:220" filled="true" fillcolor="#f2f2f2" stroked="false">
              <v:fill type="solid"/>
            </v:rect>
            <v:line style="position:absolute" from="11118,-1509" to="11118,-1289" stroked="true" strokeweight="2.989pt" strokecolor="#f2f2f2">
              <v:stroke dashstyle="solid"/>
            </v:line>
            <v:line style="position:absolute" from="1806,-1289" to="1806,-1070" stroked="true" strokeweight="2.989pt" strokecolor="#f2f2f2">
              <v:stroke dashstyle="solid"/>
            </v:line>
            <v:rect style="position:absolute;left:1836;top:-1290;width:9252;height:220" filled="true" fillcolor="#f2f2f2" stroked="false">
              <v:fill type="solid"/>
            </v:rect>
            <v:line style="position:absolute" from="11118,-1289" to="11118,-1070" stroked="true" strokeweight="2.989pt" strokecolor="#f2f2f2">
              <v:stroke dashstyle="solid"/>
            </v:line>
            <v:line style="position:absolute" from="1806,-1070" to="1806,-851" stroked="true" strokeweight="2.989pt" strokecolor="#f2f2f2">
              <v:stroke dashstyle="solid"/>
            </v:line>
            <v:rect style="position:absolute;left:1836;top:-1071;width:9252;height:220" filled="true" fillcolor="#f2f2f2" stroked="false">
              <v:fill type="solid"/>
            </v:rect>
            <v:line style="position:absolute" from="11118,-1070" to="11118,-851" stroked="true" strokeweight="2.989pt" strokecolor="#f2f2f2">
              <v:stroke dashstyle="solid"/>
            </v:line>
            <v:line style="position:absolute" from="1806,-851" to="1806,-632" stroked="true" strokeweight="2.989pt" strokecolor="#f2f2f2">
              <v:stroke dashstyle="solid"/>
            </v:line>
            <v:rect style="position:absolute;left:1836;top:-852;width:9252;height:220" filled="true" fillcolor="#f2f2f2" stroked="false">
              <v:fill type="solid"/>
            </v:rect>
            <v:line style="position:absolute" from="11118,-851" to="11118,-632" stroked="true" strokeweight="2.989pt" strokecolor="#f2f2f2">
              <v:stroke dashstyle="solid"/>
            </v:line>
            <v:line style="position:absolute" from="1806,-632" to="1806,-413" stroked="true" strokeweight="2.989pt" strokecolor="#f2f2f2">
              <v:stroke dashstyle="solid"/>
            </v:line>
            <v:rect style="position:absolute;left:1836;top:-632;width:9252;height:220" filled="true" fillcolor="#f2f2f2" stroked="false">
              <v:fill type="solid"/>
            </v:rect>
            <v:line style="position:absolute" from="11118,-632" to="11118,-413" stroked="true" strokeweight="2.989pt" strokecolor="#f2f2f2">
              <v:stroke dashstyle="solid"/>
            </v:line>
            <v:line style="position:absolute" from="1806,-413" to="1806,-193" stroked="true" strokeweight="2.989pt" strokecolor="#f2f2f2">
              <v:stroke dashstyle="solid"/>
            </v:line>
            <v:rect style="position:absolute;left:1836;top:-413;width:9252;height:220" filled="true" fillcolor="#f2f2f2" stroked="false">
              <v:fill type="solid"/>
            </v:rect>
            <v:line style="position:absolute" from="11118,-413" to="11118,-193" stroked="true" strokeweight="2.989pt" strokecolor="#f2f2f2">
              <v:stroke dashstyle="solid"/>
            </v:line>
            <v:line style="position:absolute" from="1776,-164" to="11148,-164" stroked="true" strokeweight="2.989pt" strokecolor="#f2f2f2">
              <v:stroke dashstyle="solid"/>
            </v:line>
            <w10:wrap type="none"/>
          </v:group>
        </w:pict>
      </w:r>
      <w:r>
        <w:rPr/>
        <w:pict>
          <v:shape style="position:absolute;margin-left:102.560997pt;margin-top:-250.370819pt;width:194.7pt;height:228.6pt;mso-position-horizontal-relative:page;mso-position-vertical-relative:paragraph;z-index:-436456" type="#_x0000_t202" filled="false" stroked="false">
            <v:textbox inset="0,0,0,0">
              <w:txbxContent>
                <w:p>
                  <w:pPr>
                    <w:spacing w:line="199" w:lineRule="exact" w:before="0"/>
                    <w:ind w:left="215" w:right="0" w:firstLine="0"/>
                    <w:jc w:val="left"/>
                    <w:rPr>
                      <w:rFonts w:ascii="Courier New"/>
                      <w:sz w:val="18"/>
                    </w:rPr>
                  </w:pPr>
                  <w:r>
                    <w:rPr>
                      <w:rFonts w:ascii="Courier New"/>
                      <w:sz w:val="18"/>
                    </w:rPr>
                    <w:t>],</w:t>
                  </w:r>
                </w:p>
                <w:p>
                  <w:pPr>
                    <w:spacing w:line="440" w:lineRule="atLeast" w:before="0"/>
                    <w:ind w:left="215" w:right="782" w:firstLine="0"/>
                    <w:jc w:val="left"/>
                    <w:rPr>
                      <w:rFonts w:ascii="Courier New" w:hAnsi="Courier New"/>
                      <w:sz w:val="18"/>
                    </w:rPr>
                  </w:pPr>
                  <w:r>
                    <w:rPr>
                      <w:rFonts w:ascii="Courier New" w:hAnsi="Courier New"/>
                      <w:sz w:val="18"/>
                    </w:rPr>
                    <w:t>autoWatch: true, frameworks: [</w:t>
                  </w:r>
                  <w:r>
                    <w:rPr>
                      <w:rFonts w:ascii="Courier New" w:hAnsi="Courier New"/>
                      <w:color w:val="007F00"/>
                      <w:sz w:val="18"/>
                    </w:rPr>
                    <w:t>’jasmine’</w:t>
                  </w:r>
                  <w:r>
                    <w:rPr>
                      <w:rFonts w:ascii="Courier New" w:hAnsi="Courier New"/>
                      <w:sz w:val="18"/>
                    </w:rPr>
                    <w:t>], browsers: [</w:t>
                  </w:r>
                  <w:r>
                    <w:rPr>
                      <w:rFonts w:ascii="Courier New" w:hAnsi="Courier New"/>
                      <w:color w:val="007F00"/>
                      <w:sz w:val="18"/>
                    </w:rPr>
                    <w:t>’Chrome’</w:t>
                  </w:r>
                  <w:r>
                    <w:rPr>
                      <w:rFonts w:ascii="Courier New" w:hAnsi="Courier New"/>
                      <w:sz w:val="18"/>
                    </w:rPr>
                    <w:t>], plugins: [</w:t>
                  </w:r>
                </w:p>
                <w:p>
                  <w:pPr>
                    <w:spacing w:line="256" w:lineRule="auto" w:before="17"/>
                    <w:ind w:left="430" w:right="771" w:firstLine="0"/>
                    <w:jc w:val="left"/>
                    <w:rPr>
                      <w:rFonts w:ascii="Courier New" w:hAnsi="Courier New"/>
                      <w:sz w:val="18"/>
                    </w:rPr>
                  </w:pPr>
                  <w:r>
                    <w:rPr>
                      <w:rFonts w:ascii="Courier New" w:hAnsi="Courier New"/>
                      <w:color w:val="007F00"/>
                      <w:sz w:val="18"/>
                    </w:rPr>
                    <w:t>’karma-chrome-launcher’</w:t>
                  </w:r>
                  <w:r>
                    <w:rPr>
                      <w:rFonts w:ascii="Courier New" w:hAnsi="Courier New"/>
                      <w:sz w:val="18"/>
                    </w:rPr>
                    <w:t>, </w:t>
                  </w:r>
                  <w:r>
                    <w:rPr>
                      <w:rFonts w:ascii="Courier New" w:hAnsi="Courier New"/>
                      <w:color w:val="007F00"/>
                      <w:w w:val="95"/>
                      <w:sz w:val="18"/>
                    </w:rPr>
                    <w:t>’karma-firefox-launcher’</w:t>
                  </w:r>
                  <w:r>
                    <w:rPr>
                      <w:rFonts w:ascii="Courier New" w:hAnsi="Courier New"/>
                      <w:w w:val="95"/>
                      <w:sz w:val="18"/>
                    </w:rPr>
                    <w:t>, </w:t>
                  </w:r>
                  <w:r>
                    <w:rPr>
                      <w:rFonts w:ascii="Courier New" w:hAnsi="Courier New"/>
                      <w:color w:val="007F00"/>
                      <w:sz w:val="18"/>
                    </w:rPr>
                    <w:t>’karma-jasmine’</w:t>
                  </w:r>
                  <w:r>
                    <w:rPr>
                      <w:rFonts w:ascii="Courier New" w:hAnsi="Courier New"/>
                      <w:sz w:val="18"/>
                    </w:rPr>
                    <w:t>,</w:t>
                  </w:r>
                </w:p>
                <w:p>
                  <w:pPr>
                    <w:spacing w:before="1"/>
                    <w:ind w:left="430" w:right="0" w:firstLine="0"/>
                    <w:jc w:val="left"/>
                    <w:rPr>
                      <w:rFonts w:ascii="Courier New" w:hAnsi="Courier New"/>
                      <w:sz w:val="18"/>
                    </w:rPr>
                  </w:pPr>
                  <w:r>
                    <w:rPr>
                      <w:rFonts w:ascii="Courier New" w:hAnsi="Courier New"/>
                      <w:color w:val="007F00"/>
                      <w:sz w:val="18"/>
                    </w:rPr>
                    <w:t>’karma-junit-reporter’</w:t>
                  </w:r>
                </w:p>
                <w:p>
                  <w:pPr>
                    <w:spacing w:before="15"/>
                    <w:ind w:left="215" w:right="0" w:firstLine="0"/>
                    <w:jc w:val="left"/>
                    <w:rPr>
                      <w:rFonts w:ascii="Courier New"/>
                      <w:sz w:val="18"/>
                    </w:rPr>
                  </w:pPr>
                  <w:r>
                    <w:rPr>
                      <w:rFonts w:ascii="Courier New"/>
                      <w:sz w:val="18"/>
                    </w:rPr>
                    <w:t>],</w:t>
                  </w:r>
                </w:p>
                <w:p>
                  <w:pPr>
                    <w:pStyle w:val="BodyText"/>
                    <w:spacing w:before="4"/>
                  </w:pPr>
                </w:p>
                <w:p>
                  <w:pPr>
                    <w:spacing w:before="0"/>
                    <w:ind w:left="215" w:right="0" w:firstLine="0"/>
                    <w:jc w:val="left"/>
                    <w:rPr>
                      <w:rFonts w:ascii="Courier New"/>
                      <w:sz w:val="18"/>
                    </w:rPr>
                  </w:pPr>
                  <w:r>
                    <w:rPr>
                      <w:rFonts w:ascii="Courier New"/>
                      <w:sz w:val="18"/>
                    </w:rPr>
                    <w:t>junitReporter: {</w:t>
                  </w:r>
                </w:p>
                <w:p>
                  <w:pPr>
                    <w:spacing w:line="256" w:lineRule="auto" w:before="15"/>
                    <w:ind w:left="430" w:right="-13" w:firstLine="0"/>
                    <w:jc w:val="left"/>
                    <w:rPr>
                      <w:rFonts w:ascii="Courier New" w:hAnsi="Courier New"/>
                      <w:sz w:val="18"/>
                    </w:rPr>
                  </w:pPr>
                  <w:r>
                    <w:rPr>
                      <w:rFonts w:ascii="Courier New" w:hAnsi="Courier New"/>
                      <w:sz w:val="18"/>
                    </w:rPr>
                    <w:t>outputFile: </w:t>
                  </w:r>
                  <w:r>
                    <w:rPr>
                      <w:rFonts w:ascii="Courier New" w:hAnsi="Courier New"/>
                      <w:color w:val="007F00"/>
                      <w:sz w:val="18"/>
                    </w:rPr>
                    <w:t>’test_out/unit.xml’</w:t>
                  </w:r>
                  <w:r>
                    <w:rPr>
                      <w:rFonts w:ascii="Courier New" w:hAnsi="Courier New"/>
                      <w:sz w:val="18"/>
                    </w:rPr>
                    <w:t>, suite: </w:t>
                  </w:r>
                  <w:r>
                    <w:rPr>
                      <w:rFonts w:ascii="Courier New" w:hAnsi="Courier New"/>
                      <w:color w:val="007F00"/>
                      <w:sz w:val="18"/>
                    </w:rPr>
                    <w:t>’unit’</w:t>
                  </w:r>
                </w:p>
                <w:p>
                  <w:pPr>
                    <w:spacing w:before="1"/>
                    <w:ind w:left="215" w:right="0" w:firstLine="0"/>
                    <w:jc w:val="left"/>
                    <w:rPr>
                      <w:rFonts w:ascii="Courier New"/>
                      <w:sz w:val="18"/>
                    </w:rPr>
                  </w:pPr>
                  <w:r>
                    <w:rPr>
                      <w:rFonts w:ascii="Courier New"/>
                      <w:w w:val="99"/>
                      <w:sz w:val="18"/>
                    </w:rPr>
                    <w:t>}</w:t>
                  </w:r>
                </w:p>
                <w:p>
                  <w:pPr>
                    <w:pStyle w:val="BodyText"/>
                    <w:spacing w:before="4"/>
                  </w:pPr>
                </w:p>
                <w:p>
                  <w:pPr>
                    <w:spacing w:line="192" w:lineRule="exact" w:before="0"/>
                    <w:ind w:left="0" w:right="0" w:firstLine="0"/>
                    <w:jc w:val="left"/>
                    <w:rPr>
                      <w:rFonts w:ascii="Courier New"/>
                      <w:sz w:val="18"/>
                    </w:rPr>
                  </w:pPr>
                  <w:r>
                    <w:rPr>
                      <w:rFonts w:ascii="Courier New"/>
                      <w:sz w:val="18"/>
                    </w:rPr>
                    <w:t>});</w:t>
                  </w:r>
                </w:p>
              </w:txbxContent>
            </v:textbox>
            <w10:wrap type="none"/>
          </v:shape>
        </w:pict>
      </w:r>
      <w:r>
        <w:rPr/>
        <w:t>En la configuración se pueden observar diferentes elementos que requieren mención. </w:t>
      </w:r>
      <w:r>
        <w:rPr>
          <w:rFonts w:ascii="Courier New" w:hAnsi="Courier New"/>
        </w:rPr>
        <w:t>basePath </w:t>
      </w:r>
      <w:r>
        <w:rPr/>
        <w:t>se utiliza para indicar una ubicación de la ruta raíz que será usada para resolver todas las rutas relativas definidas en los patrones, como por ejemplo ficheros (</w:t>
      </w:r>
      <w:r>
        <w:rPr>
          <w:i/>
        </w:rPr>
        <w:t>files</w:t>
      </w:r>
      <w:r>
        <w:rPr/>
        <w:t>), exclusiones (</w:t>
      </w:r>
      <w:r>
        <w:rPr>
          <w:i/>
        </w:rPr>
        <w:t>exclude</w:t>
      </w:r>
      <w:r>
        <w:rPr/>
        <w:t>), etc. </w:t>
      </w:r>
      <w:r>
        <w:rPr>
          <w:rFonts w:ascii="Courier New" w:hAnsi="Courier New"/>
        </w:rPr>
        <w:t>files</w:t>
      </w:r>
      <w:r>
        <w:rPr>
          <w:rFonts w:ascii="Courier New" w:hAnsi="Courier New"/>
          <w:spacing w:val="-54"/>
        </w:rPr>
        <w:t> </w:t>
      </w:r>
      <w:r>
        <w:rPr/>
        <w:t>es un array que contiene todos los ficheros</w:t>
      </w:r>
    </w:p>
    <w:p>
      <w:pPr>
        <w:spacing w:after="0"/>
        <w:jc w:val="both"/>
        <w:sectPr>
          <w:pgSz w:w="12240" w:h="15840"/>
          <w:pgMar w:header="1135" w:footer="1034" w:top="1400" w:bottom="1220" w:left="1460" w:right="220"/>
        </w:sectPr>
      </w:pPr>
    </w:p>
    <w:p>
      <w:pPr>
        <w:pStyle w:val="BodyText"/>
      </w:pPr>
    </w:p>
    <w:p>
      <w:pPr>
        <w:pStyle w:val="BodyText"/>
        <w:spacing w:before="8"/>
        <w:rPr>
          <w:sz w:val="23"/>
        </w:rPr>
      </w:pPr>
    </w:p>
    <w:p>
      <w:pPr>
        <w:pStyle w:val="BodyText"/>
        <w:spacing w:line="237" w:lineRule="auto"/>
        <w:ind w:left="376" w:right="929"/>
        <w:jc w:val="both"/>
      </w:pPr>
      <w:r>
        <w:rPr/>
        <w:t>necesarios para ejecutar un test, son los ficheros (o los patrones) que se cargarán en el </w:t>
      </w:r>
      <w:r>
        <w:rPr>
          <w:spacing w:val="-3"/>
        </w:rPr>
        <w:t>navegador. </w:t>
      </w:r>
      <w:r>
        <w:rPr>
          <w:rFonts w:ascii="Courier New" w:hAnsi="Courier New"/>
        </w:rPr>
        <w:t>autoWatch </w:t>
      </w:r>
      <w:r>
        <w:rPr/>
        <w:t>se utiliza para habilitar o deshabilitar la auto-observación de ficheros, de tal modo que los tests se estén ejecutando continuamente cada vez que se guarda un fichero. </w:t>
      </w:r>
      <w:r>
        <w:rPr>
          <w:rFonts w:ascii="Courier New" w:hAnsi="Courier New"/>
        </w:rPr>
        <w:t>frameworks </w:t>
      </w:r>
      <w:r>
        <w:rPr/>
        <w:t>es un array que contiene la lista de </w:t>
      </w:r>
      <w:r>
        <w:rPr>
          <w:i/>
        </w:rPr>
        <w:t>frameworks </w:t>
      </w:r>
      <w:r>
        <w:rPr/>
        <w:t>de tests que se quieren utilizar, en nuestro caso sólo utilizaremos el framework Jasmine</w:t>
      </w:r>
      <w:hyperlink w:history="true" w:anchor="_bookmark214">
        <w:r>
          <w:rPr>
            <w:color w:val="0000FF"/>
            <w:position w:val="7"/>
            <w:sz w:val="14"/>
          </w:rPr>
          <w:t>11</w:t>
        </w:r>
      </w:hyperlink>
      <w:r>
        <w:rPr/>
        <w:t>. En </w:t>
      </w:r>
      <w:r>
        <w:rPr>
          <w:rFonts w:ascii="Courier New" w:hAnsi="Courier New"/>
        </w:rPr>
        <w:t>browsers</w:t>
      </w:r>
      <w:r>
        <w:rPr>
          <w:rFonts w:ascii="Courier New" w:hAnsi="Courier New"/>
          <w:spacing w:val="-49"/>
        </w:rPr>
        <w:t> </w:t>
      </w:r>
      <w:r>
        <w:rPr/>
        <w:t>se indica una lista de navegadores para iniciar y capturar. Cuando Karma se inicia, también se iniciará cada navegador que</w:t>
      </w:r>
      <w:r>
        <w:rPr>
          <w:spacing w:val="-18"/>
        </w:rPr>
        <w:t> </w:t>
      </w:r>
      <w:r>
        <w:rPr/>
        <w:t>se indique dentro de este elemento. Una vez que Karma se cierre, también cerrará estos navegadores. Puede capturar manualmente</w:t>
      </w:r>
      <w:r>
        <w:rPr>
          <w:spacing w:val="-6"/>
        </w:rPr>
        <w:t> </w:t>
      </w:r>
      <w:r>
        <w:rPr/>
        <w:t>cualquier</w:t>
      </w:r>
      <w:r>
        <w:rPr>
          <w:spacing w:val="-6"/>
        </w:rPr>
        <w:t> </w:t>
      </w:r>
      <w:r>
        <w:rPr/>
        <w:t>navegador</w:t>
      </w:r>
      <w:r>
        <w:rPr>
          <w:spacing w:val="-6"/>
        </w:rPr>
        <w:t> </w:t>
      </w:r>
      <w:r>
        <w:rPr/>
        <w:t>abriendo</w:t>
      </w:r>
      <w:r>
        <w:rPr>
          <w:spacing w:val="-6"/>
        </w:rPr>
        <w:t> </w:t>
      </w:r>
      <w:r>
        <w:rPr/>
        <w:t>el</w:t>
      </w:r>
      <w:r>
        <w:rPr>
          <w:spacing w:val="-6"/>
        </w:rPr>
        <w:t> </w:t>
      </w:r>
      <w:r>
        <w:rPr/>
        <w:t>navegador</w:t>
      </w:r>
      <w:r>
        <w:rPr>
          <w:spacing w:val="-6"/>
        </w:rPr>
        <w:t> </w:t>
      </w:r>
      <w:r>
        <w:rPr/>
        <w:t>y</w:t>
      </w:r>
      <w:r>
        <w:rPr>
          <w:spacing w:val="-6"/>
        </w:rPr>
        <w:t> </w:t>
      </w:r>
      <w:r>
        <w:rPr/>
        <w:t>visitando</w:t>
      </w:r>
      <w:r>
        <w:rPr>
          <w:spacing w:val="-6"/>
        </w:rPr>
        <w:t> </w:t>
      </w:r>
      <w:r>
        <w:rPr/>
        <w:t>la</w:t>
      </w:r>
      <w:r>
        <w:rPr>
          <w:spacing w:val="-6"/>
        </w:rPr>
        <w:t> </w:t>
      </w:r>
      <w:r>
        <w:rPr/>
        <w:t>URL</w:t>
      </w:r>
      <w:r>
        <w:rPr>
          <w:spacing w:val="-6"/>
        </w:rPr>
        <w:t> </w:t>
      </w:r>
      <w:r>
        <w:rPr/>
        <w:t>donde</w:t>
      </w:r>
      <w:r>
        <w:rPr>
          <w:spacing w:val="-6"/>
        </w:rPr>
        <w:t> </w:t>
      </w:r>
      <w:r>
        <w:rPr/>
        <w:t>está</w:t>
      </w:r>
      <w:r>
        <w:rPr>
          <w:spacing w:val="-6"/>
        </w:rPr>
        <w:t> </w:t>
      </w:r>
      <w:r>
        <w:rPr/>
        <w:t>escuchando</w:t>
      </w:r>
      <w:r>
        <w:rPr>
          <w:spacing w:val="-6"/>
        </w:rPr>
        <w:t> </w:t>
      </w:r>
      <w:r>
        <w:rPr/>
        <w:t>el</w:t>
      </w:r>
      <w:r>
        <w:rPr>
          <w:spacing w:val="-6"/>
        </w:rPr>
        <w:t> </w:t>
      </w:r>
      <w:r>
        <w:rPr/>
        <w:t>servidor</w:t>
      </w:r>
      <w:r>
        <w:rPr>
          <w:spacing w:val="-6"/>
        </w:rPr>
        <w:t> </w:t>
      </w:r>
      <w:r>
        <w:rPr/>
        <w:t>web Karma (por defecto es </w:t>
      </w:r>
      <w:r>
        <w:rPr>
          <w:color w:val="EC008C"/>
        </w:rPr>
        <w:t>http://localhost:9876/</w:t>
      </w:r>
      <w:r>
        <w:rPr/>
        <w:t>). El ajuste </w:t>
      </w:r>
      <w:r>
        <w:rPr>
          <w:rFonts w:ascii="Courier New" w:hAnsi="Courier New"/>
        </w:rPr>
        <w:t>plugins </w:t>
      </w:r>
      <w:r>
        <w:rPr/>
        <w:t>se utiliza para indicar una lista</w:t>
      </w:r>
      <w:hyperlink w:history="true" w:anchor="_bookmark215">
        <w:r>
          <w:rPr>
            <w:color w:val="0000FF"/>
            <w:position w:val="7"/>
            <w:sz w:val="14"/>
          </w:rPr>
          <w:t>12</w:t>
        </w:r>
      </w:hyperlink>
      <w:r>
        <w:rPr>
          <w:color w:val="0000FF"/>
          <w:position w:val="7"/>
          <w:sz w:val="14"/>
        </w:rPr>
        <w:t> </w:t>
      </w:r>
      <w:r>
        <w:rPr/>
        <w:t>de plugins a </w:t>
      </w:r>
      <w:r>
        <w:rPr>
          <w:spacing w:val="-3"/>
        </w:rPr>
        <w:t>cargar.</w:t>
      </w:r>
      <w:r>
        <w:rPr>
          <w:spacing w:val="-6"/>
        </w:rPr>
        <w:t> </w:t>
      </w:r>
      <w:r>
        <w:rPr/>
        <w:t>Por</w:t>
      </w:r>
      <w:r>
        <w:rPr>
          <w:spacing w:val="-6"/>
        </w:rPr>
        <w:t> </w:t>
      </w:r>
      <w:r>
        <w:rPr/>
        <w:t>último,</w:t>
      </w:r>
      <w:r>
        <w:rPr>
          <w:spacing w:val="-6"/>
        </w:rPr>
        <w:t> </w:t>
      </w:r>
      <w:r>
        <w:rPr>
          <w:rFonts w:ascii="Courier New" w:hAnsi="Courier New"/>
        </w:rPr>
        <w:t>junit-reporter</w:t>
      </w:r>
      <w:r>
        <w:rPr>
          <w:rFonts w:ascii="Courier New" w:hAnsi="Courier New"/>
          <w:spacing w:val="-76"/>
        </w:rPr>
        <w:t> </w:t>
      </w:r>
      <w:r>
        <w:rPr/>
        <w:t>es</w:t>
      </w:r>
      <w:r>
        <w:rPr>
          <w:spacing w:val="-6"/>
        </w:rPr>
        <w:t> </w:t>
      </w:r>
      <w:r>
        <w:rPr/>
        <w:t>uno</w:t>
      </w:r>
      <w:r>
        <w:rPr>
          <w:spacing w:val="-6"/>
        </w:rPr>
        <w:t> </w:t>
      </w:r>
      <w:r>
        <w:rPr/>
        <w:t>de</w:t>
      </w:r>
      <w:r>
        <w:rPr>
          <w:spacing w:val="-6"/>
        </w:rPr>
        <w:t> </w:t>
      </w:r>
      <w:r>
        <w:rPr/>
        <w:t>los</w:t>
      </w:r>
      <w:r>
        <w:rPr>
          <w:spacing w:val="-6"/>
        </w:rPr>
        <w:t> </w:t>
      </w:r>
      <w:r>
        <w:rPr/>
        <w:t>plugins</w:t>
      </w:r>
      <w:r>
        <w:rPr>
          <w:spacing w:val="-6"/>
        </w:rPr>
        <w:t> </w:t>
      </w:r>
      <w:r>
        <w:rPr/>
        <w:t>cargados</w:t>
      </w:r>
      <w:r>
        <w:rPr>
          <w:spacing w:val="-6"/>
        </w:rPr>
        <w:t> </w:t>
      </w:r>
      <w:r>
        <w:rPr/>
        <w:t>donde</w:t>
      </w:r>
      <w:r>
        <w:rPr>
          <w:spacing w:val="-6"/>
        </w:rPr>
        <w:t> </w:t>
      </w:r>
      <w:r>
        <w:rPr/>
        <w:t>le</w:t>
      </w:r>
      <w:r>
        <w:rPr>
          <w:spacing w:val="-6"/>
        </w:rPr>
        <w:t> </w:t>
      </w:r>
      <w:r>
        <w:rPr/>
        <w:t>indicamos</w:t>
      </w:r>
      <w:r>
        <w:rPr>
          <w:spacing w:val="-6"/>
        </w:rPr>
        <w:t> </w:t>
      </w:r>
      <w:r>
        <w:rPr/>
        <w:t>donde</w:t>
      </w:r>
      <w:r>
        <w:rPr>
          <w:spacing w:val="-6"/>
        </w:rPr>
        <w:t> </w:t>
      </w:r>
      <w:r>
        <w:rPr/>
        <w:t>queremos</w:t>
      </w:r>
      <w:r>
        <w:rPr>
          <w:spacing w:val="-6"/>
        </w:rPr>
        <w:t> </w:t>
      </w:r>
      <w:r>
        <w:rPr/>
        <w:t>que</w:t>
      </w:r>
      <w:r>
        <w:rPr>
          <w:spacing w:val="-6"/>
        </w:rPr>
        <w:t> </w:t>
      </w:r>
      <w:r>
        <w:rPr/>
        <w:t>nos almacene los informes</w:t>
      </w:r>
      <w:r>
        <w:rPr>
          <w:spacing w:val="-4"/>
        </w:rPr>
        <w:t> </w:t>
      </w:r>
      <w:r>
        <w:rPr/>
        <w:t>generados.</w:t>
      </w:r>
    </w:p>
    <w:p>
      <w:pPr>
        <w:pStyle w:val="BodyText"/>
        <w:spacing w:line="249" w:lineRule="auto" w:before="110"/>
        <w:ind w:left="376" w:right="929"/>
        <w:jc w:val="both"/>
      </w:pPr>
      <w:r>
        <w:rPr/>
        <w:t>Para la primera iteración se han realizado tests unitarios para comprobar que tanto el controlador como el servicio hacen lo que tienen que hacer, así como un test </w:t>
      </w:r>
      <w:r>
        <w:rPr>
          <w:i/>
        </w:rPr>
        <w:t>end-to-end </w:t>
      </w:r>
      <w:r>
        <w:rPr/>
        <w:t>sencillo que se asegura que el enrutado está</w:t>
      </w:r>
      <w:r>
        <w:rPr>
          <w:spacing w:val="-17"/>
        </w:rPr>
        <w:t> </w:t>
      </w:r>
      <w:r>
        <w:rPr/>
        <w:t>funcionando correctamente.</w:t>
      </w:r>
    </w:p>
    <w:p>
      <w:pPr>
        <w:pStyle w:val="BodyText"/>
        <w:spacing w:line="237" w:lineRule="auto" w:before="104"/>
        <w:ind w:left="376" w:right="929"/>
        <w:jc w:val="both"/>
        <w:rPr>
          <w:rFonts w:ascii="Courier New" w:hAnsi="Courier New"/>
        </w:rPr>
      </w:pPr>
      <w:r>
        <w:rPr/>
        <w:pict>
          <v:group style="position:absolute;margin-left:88.811996pt;margin-top:92.256538pt;width:468.6pt;height:331.8pt;mso-position-horizontal-relative:page;mso-position-vertical-relative:paragraph;z-index:9976;mso-wrap-distance-left:0;mso-wrap-distance-right:0" coordorigin="1776,1845" coordsize="9372,6636">
            <v:line style="position:absolute" from="1776,1875" to="11148,1875" stroked="true" strokeweight="2.989pt" strokecolor="#f2f2f2">
              <v:stroke dashstyle="solid"/>
            </v:line>
            <v:line style="position:absolute" from="1806,1905" to="1806,2124" stroked="true" strokeweight="2.989pt" strokecolor="#f2f2f2">
              <v:stroke dashstyle="solid"/>
            </v:line>
            <v:rect style="position:absolute;left:1836;top:1904;width:9252;height:220" filled="true" fillcolor="#f2f2f2" stroked="false">
              <v:fill type="solid"/>
            </v:rect>
            <v:line style="position:absolute" from="11118,1905" to="11118,2124" stroked="true" strokeweight="2.989pt" strokecolor="#f2f2f2">
              <v:stroke dashstyle="solid"/>
            </v:line>
            <v:line style="position:absolute" from="1806,2124" to="1806,2343" stroked="true" strokeweight="2.989pt" strokecolor="#f2f2f2">
              <v:stroke dashstyle="solid"/>
            </v:line>
            <v:rect style="position:absolute;left:1836;top:2124;width:9252;height:220" filled="true" fillcolor="#f2f2f2" stroked="false">
              <v:fill type="solid"/>
            </v:rect>
            <v:line style="position:absolute" from="11118,2124" to="11118,2343" stroked="true" strokeweight="2.989pt" strokecolor="#f2f2f2">
              <v:stroke dashstyle="solid"/>
            </v:line>
            <v:line style="position:absolute" from="1806,2343" to="1806,2562" stroked="true" strokeweight="2.989pt" strokecolor="#f2f2f2">
              <v:stroke dashstyle="solid"/>
            </v:line>
            <v:rect style="position:absolute;left:1836;top:2343;width:9252;height:220" filled="true" fillcolor="#f2f2f2" stroked="false">
              <v:fill type="solid"/>
            </v:rect>
            <v:line style="position:absolute" from="11118,2343" to="11118,2562" stroked="true" strokeweight="2.989pt" strokecolor="#f2f2f2">
              <v:stroke dashstyle="solid"/>
            </v:line>
            <v:line style="position:absolute" from="1806,2562" to="1806,2782" stroked="true" strokeweight="2.989pt" strokecolor="#f2f2f2">
              <v:stroke dashstyle="solid"/>
            </v:line>
            <v:rect style="position:absolute;left:1836;top:2562;width:9252;height:220" filled="true" fillcolor="#f2f2f2" stroked="false">
              <v:fill type="solid"/>
            </v:rect>
            <v:line style="position:absolute" from="11118,2562" to="11118,2782" stroked="true" strokeweight="2.989pt" strokecolor="#f2f2f2">
              <v:stroke dashstyle="solid"/>
            </v:line>
            <v:line style="position:absolute" from="1806,2782" to="1806,3001" stroked="true" strokeweight="2.989pt" strokecolor="#f2f2f2">
              <v:stroke dashstyle="solid"/>
            </v:line>
            <v:rect style="position:absolute;left:1836;top:2781;width:9252;height:220" filled="true" fillcolor="#f2f2f2" stroked="false">
              <v:fill type="solid"/>
            </v:rect>
            <v:line style="position:absolute" from="11118,2782" to="11118,3001" stroked="true" strokeweight="2.989pt" strokecolor="#f2f2f2">
              <v:stroke dashstyle="solid"/>
            </v:line>
            <v:line style="position:absolute" from="1806,3001" to="1806,3220" stroked="true" strokeweight="2.989pt" strokecolor="#f2f2f2">
              <v:stroke dashstyle="solid"/>
            </v:line>
            <v:rect style="position:absolute;left:1836;top:3000;width:9252;height:220" filled="true" fillcolor="#f2f2f2" stroked="false">
              <v:fill type="solid"/>
            </v:rect>
            <v:line style="position:absolute" from="11118,3001" to="11118,3220" stroked="true" strokeweight="2.989pt" strokecolor="#f2f2f2">
              <v:stroke dashstyle="solid"/>
            </v:line>
            <v:line style="position:absolute" from="1806,3220" to="1806,3439" stroked="true" strokeweight="2.989pt" strokecolor="#f2f2f2">
              <v:stroke dashstyle="solid"/>
            </v:line>
            <v:rect style="position:absolute;left:1836;top:3219;width:9252;height:220" filled="true" fillcolor="#f2f2f2" stroked="false">
              <v:fill type="solid"/>
            </v:rect>
            <v:line style="position:absolute" from="11118,3220" to="11118,3439" stroked="true" strokeweight="2.989pt" strokecolor="#f2f2f2">
              <v:stroke dashstyle="solid"/>
            </v:line>
            <v:line style="position:absolute" from="1806,3439" to="1806,3658" stroked="true" strokeweight="2.989pt" strokecolor="#f2f2f2">
              <v:stroke dashstyle="solid"/>
            </v:line>
            <v:rect style="position:absolute;left:1836;top:3439;width:9252;height:220" filled="true" fillcolor="#f2f2f2" stroked="false">
              <v:fill type="solid"/>
            </v:rect>
            <v:line style="position:absolute" from="11118,3439" to="11118,3658" stroked="true" strokeweight="2.989pt" strokecolor="#f2f2f2">
              <v:stroke dashstyle="solid"/>
            </v:line>
            <v:line style="position:absolute" from="1806,3658" to="1806,3878" stroked="true" strokeweight="2.989pt" strokecolor="#f2f2f2">
              <v:stroke dashstyle="solid"/>
            </v:line>
            <v:rect style="position:absolute;left:1836;top:3658;width:9252;height:220" filled="true" fillcolor="#f2f2f2" stroked="false">
              <v:fill type="solid"/>
            </v:rect>
            <v:line style="position:absolute" from="11118,3658" to="11118,3878" stroked="true" strokeweight="2.989pt" strokecolor="#f2f2f2">
              <v:stroke dashstyle="solid"/>
            </v:line>
            <v:line style="position:absolute" from="1806,3878" to="1806,4097" stroked="true" strokeweight="2.989pt" strokecolor="#f2f2f2">
              <v:stroke dashstyle="solid"/>
            </v:line>
            <v:rect style="position:absolute;left:1836;top:3877;width:9252;height:220" filled="true" fillcolor="#f2f2f2" stroked="false">
              <v:fill type="solid"/>
            </v:rect>
            <v:line style="position:absolute" from="11118,3878" to="11118,4097" stroked="true" strokeweight="2.989pt" strokecolor="#f2f2f2">
              <v:stroke dashstyle="solid"/>
            </v:line>
            <v:line style="position:absolute" from="1806,4097" to="1806,4316" stroked="true" strokeweight="2.989pt" strokecolor="#f2f2f2">
              <v:stroke dashstyle="solid"/>
            </v:line>
            <v:rect style="position:absolute;left:1836;top:4096;width:9252;height:220" filled="true" fillcolor="#f2f2f2" stroked="false">
              <v:fill type="solid"/>
            </v:rect>
            <v:line style="position:absolute" from="11118,4097" to="11118,4316" stroked="true" strokeweight="2.989pt" strokecolor="#f2f2f2">
              <v:stroke dashstyle="solid"/>
            </v:line>
            <v:line style="position:absolute" from="1806,4316" to="1806,4535" stroked="true" strokeweight="2.989pt" strokecolor="#f2f2f2">
              <v:stroke dashstyle="solid"/>
            </v:line>
            <v:rect style="position:absolute;left:1836;top:4315;width:9252;height:220" filled="true" fillcolor="#f2f2f2" stroked="false">
              <v:fill type="solid"/>
            </v:rect>
            <v:line style="position:absolute" from="11118,4316" to="11118,4535" stroked="true" strokeweight="2.989pt" strokecolor="#f2f2f2">
              <v:stroke dashstyle="solid"/>
            </v:line>
            <v:line style="position:absolute" from="1806,4535" to="1806,4754" stroked="true" strokeweight="2.989pt" strokecolor="#f2f2f2">
              <v:stroke dashstyle="solid"/>
            </v:line>
            <v:rect style="position:absolute;left:1836;top:4535;width:9252;height:220" filled="true" fillcolor="#f2f2f2" stroked="false">
              <v:fill type="solid"/>
            </v:rect>
            <v:line style="position:absolute" from="11118,4535" to="11118,4754" stroked="true" strokeweight="2.989pt" strokecolor="#f2f2f2">
              <v:stroke dashstyle="solid"/>
            </v:line>
            <v:line style="position:absolute" from="1806,4754" to="1806,4973" stroked="true" strokeweight="2.989pt" strokecolor="#f2f2f2">
              <v:stroke dashstyle="solid"/>
            </v:line>
            <v:rect style="position:absolute;left:1836;top:4754;width:9252;height:220" filled="true" fillcolor="#f2f2f2" stroked="false">
              <v:fill type="solid"/>
            </v:rect>
            <v:line style="position:absolute" from="11118,4754" to="11118,4973" stroked="true" strokeweight="2.989pt" strokecolor="#f2f2f2">
              <v:stroke dashstyle="solid"/>
            </v:line>
            <v:line style="position:absolute" from="1806,4973" to="1806,5193" stroked="true" strokeweight="2.989pt" strokecolor="#f2f2f2">
              <v:stroke dashstyle="solid"/>
            </v:line>
            <v:rect style="position:absolute;left:1836;top:4973;width:9252;height:220" filled="true" fillcolor="#f2f2f2" stroked="false">
              <v:fill type="solid"/>
            </v:rect>
            <v:line style="position:absolute" from="11118,4973" to="11118,5193" stroked="true" strokeweight="2.989pt" strokecolor="#f2f2f2">
              <v:stroke dashstyle="solid"/>
            </v:line>
            <v:line style="position:absolute" from="1806,5193" to="1806,5412" stroked="true" strokeweight="2.989pt" strokecolor="#f2f2f2">
              <v:stroke dashstyle="solid"/>
            </v:line>
            <v:rect style="position:absolute;left:1836;top:5192;width:9252;height:220" filled="true" fillcolor="#f2f2f2" stroked="false">
              <v:fill type="solid"/>
            </v:rect>
            <v:line style="position:absolute" from="11118,5193" to="11118,5412" stroked="true" strokeweight="2.989pt" strokecolor="#f2f2f2">
              <v:stroke dashstyle="solid"/>
            </v:line>
            <v:line style="position:absolute" from="1806,5412" to="1806,5631" stroked="true" strokeweight="2.989pt" strokecolor="#f2f2f2">
              <v:stroke dashstyle="solid"/>
            </v:line>
            <v:rect style="position:absolute;left:1836;top:5411;width:9252;height:220" filled="true" fillcolor="#f2f2f2" stroked="false">
              <v:fill type="solid"/>
            </v:rect>
            <v:line style="position:absolute" from="11118,5412" to="11118,5631" stroked="true" strokeweight="2.989pt" strokecolor="#f2f2f2">
              <v:stroke dashstyle="solid"/>
            </v:line>
            <v:line style="position:absolute" from="1806,5631" to="1806,5850" stroked="true" strokeweight="2.989pt" strokecolor="#f2f2f2">
              <v:stroke dashstyle="solid"/>
            </v:line>
            <v:rect style="position:absolute;left:1836;top:5630;width:9252;height:220" filled="true" fillcolor="#f2f2f2" stroked="false">
              <v:fill type="solid"/>
            </v:rect>
            <v:line style="position:absolute" from="11118,5631" to="11118,5850" stroked="true" strokeweight="2.989pt" strokecolor="#f2f2f2">
              <v:stroke dashstyle="solid"/>
            </v:line>
            <v:line style="position:absolute" from="1806,5850" to="1806,6069" stroked="true" strokeweight="2.989pt" strokecolor="#f2f2f2">
              <v:stroke dashstyle="solid"/>
            </v:line>
            <v:rect style="position:absolute;left:1836;top:5850;width:9252;height:220" filled="true" fillcolor="#f2f2f2" stroked="false">
              <v:fill type="solid"/>
            </v:rect>
            <v:line style="position:absolute" from="11118,5850" to="11118,6069" stroked="true" strokeweight="2.989pt" strokecolor="#f2f2f2">
              <v:stroke dashstyle="solid"/>
            </v:line>
            <v:line style="position:absolute" from="1806,6069" to="1806,6288" stroked="true" strokeweight="2.989pt" strokecolor="#f2f2f2">
              <v:stroke dashstyle="solid"/>
            </v:line>
            <v:rect style="position:absolute;left:1836;top:6069;width:9252;height:220" filled="true" fillcolor="#f2f2f2" stroked="false">
              <v:fill type="solid"/>
            </v:rect>
            <v:line style="position:absolute" from="11118,6069" to="11118,6288" stroked="true" strokeweight="2.989pt" strokecolor="#f2f2f2">
              <v:stroke dashstyle="solid"/>
            </v:line>
            <v:line style="position:absolute" from="1806,6288" to="1806,6508" stroked="true" strokeweight="2.989pt" strokecolor="#f2f2f2">
              <v:stroke dashstyle="solid"/>
            </v:line>
            <v:rect style="position:absolute;left:1836;top:6288;width:9252;height:220" filled="true" fillcolor="#f2f2f2" stroked="false">
              <v:fill type="solid"/>
            </v:rect>
            <v:line style="position:absolute" from="11118,6288" to="11118,6508" stroked="true" strokeweight="2.989pt" strokecolor="#f2f2f2">
              <v:stroke dashstyle="solid"/>
            </v:line>
            <v:line style="position:absolute" from="1806,6508" to="1806,6727" stroked="true" strokeweight="2.989pt" strokecolor="#f2f2f2">
              <v:stroke dashstyle="solid"/>
            </v:line>
            <v:rect style="position:absolute;left:1836;top:6507;width:9252;height:220" filled="true" fillcolor="#f2f2f2" stroked="false">
              <v:fill type="solid"/>
            </v:rect>
            <v:line style="position:absolute" from="11118,6508" to="11118,6727" stroked="true" strokeweight="2.989pt" strokecolor="#f2f2f2">
              <v:stroke dashstyle="solid"/>
            </v:line>
            <v:line style="position:absolute" from="1806,6727" to="1806,6946" stroked="true" strokeweight="2.989pt" strokecolor="#f2f2f2">
              <v:stroke dashstyle="solid"/>
            </v:line>
            <v:rect style="position:absolute;left:1836;top:6726;width:9252;height:220" filled="true" fillcolor="#f2f2f2" stroked="false">
              <v:fill type="solid"/>
            </v:rect>
            <v:line style="position:absolute" from="11118,6727" to="11118,6946" stroked="true" strokeweight="2.989pt" strokecolor="#f2f2f2">
              <v:stroke dashstyle="solid"/>
            </v:line>
            <v:line style="position:absolute" from="1806,6946" to="1806,7165" stroked="true" strokeweight="2.989pt" strokecolor="#f2f2f2">
              <v:stroke dashstyle="solid"/>
            </v:line>
            <v:rect style="position:absolute;left:1836;top:6946;width:9252;height:220" filled="true" fillcolor="#f2f2f2" stroked="false">
              <v:fill type="solid"/>
            </v:rect>
            <v:line style="position:absolute" from="11118,6946" to="11118,7165" stroked="true" strokeweight="2.989pt" strokecolor="#f2f2f2">
              <v:stroke dashstyle="solid"/>
            </v:line>
            <v:line style="position:absolute" from="1806,7165" to="1806,7384" stroked="true" strokeweight="2.989pt" strokecolor="#f2f2f2">
              <v:stroke dashstyle="solid"/>
            </v:line>
            <v:rect style="position:absolute;left:1836;top:7165;width:9252;height:220" filled="true" fillcolor="#f2f2f2" stroked="false">
              <v:fill type="solid"/>
            </v:rect>
            <v:line style="position:absolute" from="11118,7165" to="11118,7384" stroked="true" strokeweight="2.989pt" strokecolor="#f2f2f2">
              <v:stroke dashstyle="solid"/>
            </v:line>
            <v:line style="position:absolute" from="1806,7384" to="1806,7604" stroked="true" strokeweight="2.989pt" strokecolor="#f2f2f2">
              <v:stroke dashstyle="solid"/>
            </v:line>
            <v:rect style="position:absolute;left:1836;top:7384;width:9252;height:220" filled="true" fillcolor="#f2f2f2" stroked="false">
              <v:fill type="solid"/>
            </v:rect>
            <v:line style="position:absolute" from="11118,7384" to="11118,7604" stroked="true" strokeweight="2.989pt" strokecolor="#f2f2f2">
              <v:stroke dashstyle="solid"/>
            </v:line>
            <v:line style="position:absolute" from="1806,7604" to="1806,7823" stroked="true" strokeweight="2.989pt" strokecolor="#f2f2f2">
              <v:stroke dashstyle="solid"/>
            </v:line>
            <v:rect style="position:absolute;left:1836;top:7603;width:9252;height:220" filled="true" fillcolor="#f2f2f2" stroked="false">
              <v:fill type="solid"/>
            </v:rect>
            <v:line style="position:absolute" from="11118,7604" to="11118,7823" stroked="true" strokeweight="2.989pt" strokecolor="#f2f2f2">
              <v:stroke dashstyle="solid"/>
            </v:line>
            <v:line style="position:absolute" from="1806,7823" to="1806,8042" stroked="true" strokeweight="2.989pt" strokecolor="#f2f2f2">
              <v:stroke dashstyle="solid"/>
            </v:line>
            <v:rect style="position:absolute;left:1836;top:7822;width:9252;height:220" filled="true" fillcolor="#f2f2f2" stroked="false">
              <v:fill type="solid"/>
            </v:rect>
            <v:line style="position:absolute" from="11118,7823" to="11118,8042" stroked="true" strokeweight="2.989pt" strokecolor="#f2f2f2">
              <v:stroke dashstyle="solid"/>
            </v:line>
            <v:line style="position:absolute" from="1806,8042" to="1806,8261" stroked="true" strokeweight="2.989pt" strokecolor="#f2f2f2">
              <v:stroke dashstyle="solid"/>
            </v:line>
            <v:rect style="position:absolute;left:1836;top:8041;width:9252;height:220" filled="true" fillcolor="#f2f2f2" stroked="false">
              <v:fill type="solid"/>
            </v:rect>
            <v:line style="position:absolute" from="11118,8042" to="11118,8261" stroked="true" strokeweight="2.989pt" strokecolor="#f2f2f2">
              <v:stroke dashstyle="solid"/>
            </v:line>
            <v:line style="position:absolute" from="1806,8261" to="1806,8480" stroked="true" strokeweight="2.989pt" strokecolor="#f2f2f2">
              <v:stroke dashstyle="solid"/>
            </v:line>
            <v:rect style="position:absolute;left:1836;top:8261;width:9252;height:220" filled="true" fillcolor="#f2f2f2" stroked="false">
              <v:fill type="solid"/>
            </v:rect>
            <v:line style="position:absolute" from="11118,8261" to="11118,8480" stroked="true" strokeweight="2.989pt" strokecolor="#f2f2f2">
              <v:stroke dashstyle="solid"/>
            </v:line>
            <v:shape style="position:absolute;left:1836;top:1912;width:6584;height:4134"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spacing w:line="240" w:lineRule="auto" w:before="7"/>
                      <w:rPr>
                        <w:rFonts w:ascii="Courier New"/>
                        <w:sz w:val="20"/>
                      </w:rPr>
                    </w:pPr>
                  </w:p>
                  <w:p>
                    <w:pPr>
                      <w:spacing w:before="1"/>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’Guidelines functionality:’</w:t>
                    </w:r>
                    <w:r>
                      <w:rPr>
                        <w:rFonts w:ascii="Courier New" w:hAnsi="Courier New"/>
                        <w:sz w:val="18"/>
                      </w:rPr>
                      <w:t>, function() {</w:t>
                    </w:r>
                  </w:p>
                  <w:p>
                    <w:pPr>
                      <w:spacing w:line="240" w:lineRule="auto" w:before="8"/>
                      <w:rPr>
                        <w:rFonts w:ascii="Courier New"/>
                        <w:sz w:val="20"/>
                      </w:rPr>
                    </w:pPr>
                  </w:p>
                  <w:p>
                    <w:pPr>
                      <w:spacing w:line="256" w:lineRule="auto" w:before="0"/>
                      <w:ind w:left="215" w:right="0" w:firstLine="0"/>
                      <w:jc w:val="left"/>
                      <w:rPr>
                        <w:rFonts w:ascii="Courier New" w:hAnsi="Courier New"/>
                        <w:sz w:val="18"/>
                      </w:rPr>
                    </w:pPr>
                    <w:r>
                      <w:rPr>
                        <w:rFonts w:ascii="Courier New" w:hAnsi="Courier New"/>
                        <w:w w:val="95"/>
                        <w:sz w:val="18"/>
                      </w:rPr>
                      <w:t>beforeEach(module(</w:t>
                    </w:r>
                    <w:r>
                      <w:rPr>
                        <w:rFonts w:ascii="Courier New" w:hAnsi="Courier New"/>
                        <w:color w:val="007F00"/>
                        <w:w w:val="95"/>
                        <w:sz w:val="18"/>
                      </w:rPr>
                      <w:t>’app.controllers’</w:t>
                    </w:r>
                    <w:r>
                      <w:rPr>
                        <w:rFonts w:ascii="Courier New" w:hAnsi="Courier New"/>
                        <w:w w:val="95"/>
                        <w:sz w:val="18"/>
                      </w:rPr>
                      <w:t>)); </w:t>
                    </w:r>
                    <w:r>
                      <w:rPr>
                        <w:rFonts w:ascii="Courier New" w:hAnsi="Courier New"/>
                        <w:sz w:val="18"/>
                      </w:rPr>
                      <w:t>beforeEach(module(</w:t>
                    </w:r>
                    <w:r>
                      <w:rPr>
                        <w:rFonts w:ascii="Courier New" w:hAnsi="Courier New"/>
                        <w:color w:val="007F00"/>
                        <w:sz w:val="18"/>
                      </w:rPr>
                      <w:t>’app.services’</w:t>
                    </w:r>
                    <w:r>
                      <w:rPr>
                        <w:rFonts w:ascii="Courier New" w:hAnsi="Courier New"/>
                        <w:sz w:val="18"/>
                      </w:rPr>
                      <w:t>)); beforeEach(module(</w:t>
                    </w:r>
                    <w:r>
                      <w:rPr>
                        <w:rFonts w:ascii="Courier New" w:hAnsi="Courier New"/>
                        <w:color w:val="007F00"/>
                        <w:sz w:val="18"/>
                      </w:rPr>
                      <w:t>’app.constants’</w:t>
                    </w:r>
                    <w:r>
                      <w:rPr>
                        <w:rFonts w:ascii="Courier New" w:hAnsi="Courier New"/>
                        <w:sz w:val="18"/>
                      </w:rPr>
                      <w:t>));</w:t>
                    </w:r>
                  </w:p>
                  <w:p>
                    <w:pPr>
                      <w:spacing w:line="240" w:lineRule="auto" w:before="4"/>
                      <w:rPr>
                        <w:rFonts w:ascii="Courier New"/>
                        <w:sz w:val="19"/>
                      </w:rPr>
                    </w:pPr>
                  </w:p>
                  <w:p>
                    <w:pPr>
                      <w:spacing w:line="256" w:lineRule="auto" w:before="1"/>
                      <w:ind w:left="215" w:right="4768" w:firstLine="0"/>
                      <w:jc w:val="left"/>
                      <w:rPr>
                        <w:rFonts w:ascii="Courier New"/>
                        <w:sz w:val="18"/>
                      </w:rPr>
                    </w:pPr>
                    <w:r>
                      <w:rPr>
                        <w:rFonts w:ascii="Courier New"/>
                        <w:sz w:val="18"/>
                      </w:rPr>
                      <w:t>// Test data var mock = {};</w:t>
                    </w:r>
                  </w:p>
                  <w:p>
                    <w:pPr>
                      <w:spacing w:before="1"/>
                      <w:ind w:left="215" w:right="0" w:firstLine="0"/>
                      <w:jc w:val="left"/>
                      <w:rPr>
                        <w:rFonts w:ascii="Courier New" w:hAnsi="Courier New"/>
                        <w:sz w:val="18"/>
                      </w:rPr>
                    </w:pPr>
                    <w:r>
                      <w:rPr>
                        <w:rFonts w:ascii="Courier New" w:hAnsi="Courier New"/>
                        <w:sz w:val="18"/>
                      </w:rPr>
                      <w:t>mock.guidelines =</w:t>
                    </w:r>
                    <w:r>
                      <w:rPr>
                        <w:rFonts w:ascii="Courier New" w:hAnsi="Courier New"/>
                        <w:spacing w:val="-24"/>
                        <w:sz w:val="18"/>
                      </w:rPr>
                      <w:t> </w:t>
                    </w:r>
                    <w:r>
                      <w:rPr>
                        <w:rFonts w:ascii="Courier New" w:hAnsi="Courier New"/>
                        <w:sz w:val="18"/>
                      </w:rPr>
                      <w:t>readJSON(</w:t>
                    </w:r>
                    <w:r>
                      <w:rPr>
                        <w:rFonts w:ascii="Courier New" w:hAnsi="Courier New"/>
                        <w:color w:val="007F00"/>
                        <w:sz w:val="18"/>
                      </w:rPr>
                      <w:t>’assets/mocks/guidelines.json’</w:t>
                    </w:r>
                    <w:r>
                      <w:rPr>
                        <w:rFonts w:ascii="Courier New" w:hAnsi="Courier New"/>
                        <w:sz w:val="18"/>
                      </w:rPr>
                      <w:t>);</w:t>
                    </w:r>
                  </w:p>
                  <w:p>
                    <w:pPr>
                      <w:spacing w:line="240" w:lineRule="auto" w:before="7"/>
                      <w:rPr>
                        <w:rFonts w:ascii="Courier New"/>
                        <w:sz w:val="20"/>
                      </w:rPr>
                    </w:pPr>
                  </w:p>
                  <w:p>
                    <w:pPr>
                      <w:spacing w:line="227" w:lineRule="exact" w:before="1"/>
                      <w:ind w:left="215"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322" w:right="0" w:firstLine="0"/>
                      <w:jc w:val="left"/>
                      <w:rPr>
                        <w:rFonts w:ascii="Courier New"/>
                        <w:sz w:val="18"/>
                      </w:rPr>
                    </w:pPr>
                    <w:r>
                      <w:rPr>
                        <w:rFonts w:ascii="Courier New"/>
                        <w:position w:val="-2"/>
                        <w:sz w:val="18"/>
                      </w:rPr>
                      <w:t>* </w:t>
                    </w:r>
                    <w:r>
                      <w:rPr>
                        <w:rFonts w:ascii="Courier New"/>
                        <w:sz w:val="18"/>
                      </w:rPr>
                      <w:t>Mock our factory </w:t>
                    </w:r>
                    <w:r>
                      <w:rPr>
                        <w:rFonts w:ascii="Courier New"/>
                        <w:color w:val="0000FF"/>
                        <w:sz w:val="18"/>
                      </w:rPr>
                      <w:t>and </w:t>
                    </w:r>
                    <w:r>
                      <w:rPr>
                        <w:rFonts w:ascii="Courier New"/>
                        <w:sz w:val="18"/>
                      </w:rPr>
                      <w:t>spy on methods</w:t>
                    </w:r>
                  </w:p>
                  <w:p>
                    <w:pPr>
                      <w:spacing w:line="219" w:lineRule="exact" w:before="0"/>
                      <w:ind w:left="322"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215" w:right="0" w:firstLine="0"/>
                      <w:jc w:val="left"/>
                      <w:rPr>
                        <w:rFonts w:ascii="Courier New"/>
                        <w:sz w:val="18"/>
                      </w:rPr>
                    </w:pPr>
                    <w:r>
                      <w:rPr>
                        <w:rFonts w:ascii="Courier New"/>
                        <w:sz w:val="18"/>
                      </w:rPr>
                      <w:t>var deferred;</w:t>
                    </w:r>
                  </w:p>
                  <w:p>
                    <w:pPr>
                      <w:spacing w:line="256" w:lineRule="auto" w:before="15"/>
                      <w:ind w:left="430" w:right="0" w:hanging="216"/>
                      <w:jc w:val="left"/>
                      <w:rPr>
                        <w:rFonts w:ascii="Courier New"/>
                        <w:sz w:val="18"/>
                      </w:rPr>
                    </w:pPr>
                    <w:r>
                      <w:rPr>
                        <w:rFonts w:ascii="Courier New"/>
                        <w:sz w:val="18"/>
                      </w:rPr>
                      <w:t>beforeEach(inject(function($q, _guidelinesFactory_){ deferred = $q.defer();</w:t>
                    </w:r>
                  </w:p>
                  <w:p>
                    <w:pPr>
                      <w:spacing w:line="192" w:lineRule="exact" w:before="1"/>
                      <w:ind w:left="430" w:right="0" w:firstLine="0"/>
                      <w:jc w:val="left"/>
                      <w:rPr>
                        <w:rFonts w:ascii="Courier New"/>
                        <w:sz w:val="18"/>
                      </w:rPr>
                    </w:pPr>
                    <w:r>
                      <w:rPr>
                        <w:rFonts w:ascii="Courier New"/>
                        <w:sz w:val="18"/>
                      </w:rPr>
                      <w:t>mock.guidelinesFactory = _guidelinesFactory_;</w:t>
                    </w:r>
                  </w:p>
                </w:txbxContent>
              </v:textbox>
              <w10:wrap type="none"/>
            </v:shape>
            <v:shape style="position:absolute;left:2266;top:6077;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spyOn(mock.guidelinesFactory, </w:t>
                    </w:r>
                    <w:r>
                      <w:rPr>
                        <w:rFonts w:ascii="Courier New" w:hAnsi="Courier New"/>
                        <w:color w:val="007F00"/>
                        <w:sz w:val="18"/>
                      </w:rPr>
                      <w:t>’getGuidelines’</w:t>
                    </w:r>
                    <w:r>
                      <w:rPr>
                        <w:rFonts w:ascii="Courier New" w:hAnsi="Courier New"/>
                        <w:sz w:val="18"/>
                      </w:rPr>
                      <w:t>).</w:t>
                    </w:r>
                    <w:r>
                      <w:rPr>
                        <w:rFonts w:ascii="Courier New" w:hAnsi="Courier New"/>
                        <w:color w:val="0000FF"/>
                        <w:sz w:val="18"/>
                      </w:rPr>
                      <w:t>and</w:t>
                    </w:r>
                    <w:r>
                      <w:rPr>
                        <w:rFonts w:ascii="Courier New" w:hAnsi="Courier New"/>
                        <w:sz w:val="18"/>
                      </w:rPr>
                      <w:t>.returnValue(deferred.promise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6296;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2051;top:6515;width:5616;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7"/>
                      <w:rPr>
                        <w:rFonts w:ascii="Courier New"/>
                        <w:sz w:val="20"/>
                      </w:rPr>
                    </w:pPr>
                  </w:p>
                  <w:p>
                    <w:pPr>
                      <w:spacing w:line="227" w:lineRule="exact" w:before="1"/>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0" w:right="1" w:firstLine="0"/>
                      <w:jc w:val="left"/>
                      <w:rPr>
                        <w:rFonts w:ascii="Courier New"/>
                        <w:sz w:val="18"/>
                      </w:rPr>
                    </w:pPr>
                    <w:r>
                      <w:rPr>
                        <w:rFonts w:ascii="Courier New"/>
                        <w:sz w:val="18"/>
                      </w:rPr>
                      <w:t>var scope, guidelineCtrl; beforeEach(inject(function($controller,</w:t>
                    </w:r>
                    <w:r>
                      <w:rPr>
                        <w:rFonts w:ascii="Courier New"/>
                        <w:spacing w:val="-22"/>
                        <w:sz w:val="18"/>
                      </w:rPr>
                      <w:t> </w:t>
                    </w:r>
                    <w:r>
                      <w:rPr>
                        <w:rFonts w:ascii="Courier New"/>
                        <w:sz w:val="18"/>
                      </w:rPr>
                      <w:t>$rootScope){</w:t>
                    </w:r>
                  </w:p>
                  <w:p>
                    <w:pPr>
                      <w:spacing w:before="8"/>
                      <w:ind w:left="215" w:right="0" w:firstLine="0"/>
                      <w:jc w:val="left"/>
                      <w:rPr>
                        <w:rFonts w:ascii="Courier New"/>
                        <w:sz w:val="18"/>
                      </w:rPr>
                    </w:pPr>
                    <w:r>
                      <w:rPr>
                        <w:rFonts w:ascii="Courier New"/>
                        <w:sz w:val="18"/>
                      </w:rPr>
                      <w:t>// Controller setup</w:t>
                    </w:r>
                  </w:p>
                  <w:p>
                    <w:pPr>
                      <w:spacing w:line="192" w:lineRule="exact" w:before="15"/>
                      <w:ind w:left="215" w:right="0" w:firstLine="0"/>
                      <w:jc w:val="left"/>
                      <w:rPr>
                        <w:rFonts w:ascii="Courier New"/>
                        <w:sz w:val="18"/>
                      </w:rPr>
                    </w:pPr>
                    <w:r>
                      <w:rPr>
                        <w:rFonts w:ascii="Courier New"/>
                        <w:sz w:val="18"/>
                      </w:rPr>
                      <w:t>scope = $rootScope.$new();</w:t>
                    </w:r>
                  </w:p>
                </w:txbxContent>
              </v:textbox>
              <w10:wrap type="none"/>
            </v:shape>
            <w10:wrap type="topAndBottom"/>
          </v:group>
        </w:pict>
      </w:r>
      <w:r>
        <w:rPr/>
        <w:t>A continuación se detalla el procedimiento de pruebas para el controlador </w:t>
      </w:r>
      <w:r>
        <w:rPr>
          <w:rFonts w:ascii="Courier New" w:hAnsi="Courier New"/>
        </w:rPr>
        <w:t>tab.guidelines.controller. js </w:t>
      </w:r>
      <w:r>
        <w:rPr/>
        <w:t>que se ha utilizado para la obtención de las guías clínicas. La librería </w:t>
      </w:r>
      <w:r>
        <w:rPr>
          <w:rFonts w:ascii="Courier New" w:hAnsi="Courier New"/>
        </w:rPr>
        <w:t>angular-mocks </w:t>
      </w:r>
      <w:r>
        <w:rPr/>
        <w:t>que se ha añadido en el fichero </w:t>
      </w:r>
      <w:r>
        <w:rPr>
          <w:rFonts w:ascii="Courier New" w:hAnsi="Courier New"/>
        </w:rPr>
        <w:t>karma.conf </w:t>
      </w:r>
      <w:r>
        <w:rPr/>
        <w:t>proporciona un servicio llamado </w:t>
      </w:r>
      <w:r>
        <w:rPr>
          <w:rFonts w:ascii="Courier New" w:hAnsi="Courier New"/>
        </w:rPr>
        <w:t>$controller </w:t>
      </w:r>
      <w:r>
        <w:rPr/>
        <w:t>que se puede utilizar para testear un controlador. En el </w:t>
      </w:r>
      <w:r>
        <w:rPr>
          <w:rFonts w:ascii="Courier New" w:hAnsi="Courier New"/>
        </w:rPr>
        <w:t>beforeEach() </w:t>
      </w:r>
      <w:r>
        <w:rPr/>
        <w:t>que se muestra más abajo, se inyecta el servicio </w:t>
      </w:r>
      <w:r>
        <w:rPr>
          <w:rFonts w:ascii="Courier New" w:hAnsi="Courier New"/>
        </w:rPr>
        <w:t>$controller </w:t>
      </w:r>
      <w:r>
        <w:rPr/>
        <w:t>con las dependencias necesarias para instanciar dicho controlador. Siguiendo la guía de buenas prácticas, al fichero que contiene los tests unitarios para testear el controlador </w:t>
      </w:r>
      <w:r>
        <w:rPr>
          <w:rFonts w:ascii="Courier New" w:hAnsi="Courier New"/>
        </w:rPr>
        <w:t>tab.guidelines.controller.js </w:t>
      </w:r>
      <w:r>
        <w:rPr/>
        <w:t>le hemos llamado </w:t>
      </w:r>
      <w:r>
        <w:rPr>
          <w:rFonts w:ascii="Courier New" w:hAnsi="Courier New"/>
        </w:rPr>
        <w:t>tab.guidelines.controller.spec.js</w:t>
      </w:r>
    </w:p>
    <w:p>
      <w:pPr>
        <w:pStyle w:val="BodyText"/>
        <w:spacing w:before="9"/>
        <w:rPr>
          <w:rFonts w:ascii="Courier New"/>
          <w:sz w:val="3"/>
        </w:rPr>
      </w:pPr>
    </w:p>
    <w:p>
      <w:pPr>
        <w:pStyle w:val="BodyText"/>
        <w:spacing w:line="20" w:lineRule="exact"/>
        <w:ind w:left="372"/>
        <w:rPr>
          <w:rFonts w:ascii="Courier New"/>
          <w:sz w:val="2"/>
        </w:rPr>
      </w:pPr>
      <w:r>
        <w:rPr>
          <w:spacing w:val="3"/>
          <w:sz w:val="2"/>
        </w:rPr>
        <w:t> </w:t>
      </w:r>
      <w:r>
        <w:rPr>
          <w:rFonts w:ascii="Courier New"/>
          <w:spacing w:val="3"/>
          <w:sz w:val="2"/>
        </w:rPr>
        <w:pict>
          <v:group style="width:185.05pt;height:.4pt;mso-position-horizontal-relative:char;mso-position-vertical-relative:line" coordorigin="0,0" coordsize="3701,8">
            <v:line style="position:absolute" from="0,4" to="3701,4" stroked="true" strokeweight=".398pt" strokecolor="#000000">
              <v:stroke dashstyle="solid"/>
            </v:line>
          </v:group>
        </w:pict>
      </w:r>
      <w:r>
        <w:rPr>
          <w:rFonts w:ascii="Courier New"/>
          <w:spacing w:val="3"/>
          <w:sz w:val="2"/>
        </w:rPr>
      </w:r>
    </w:p>
    <w:p>
      <w:pPr>
        <w:spacing w:line="201" w:lineRule="exact" w:before="7"/>
        <w:ind w:left="605" w:right="0" w:firstLine="0"/>
        <w:jc w:val="left"/>
        <w:rPr>
          <w:sz w:val="16"/>
        </w:rPr>
      </w:pPr>
      <w:r>
        <w:rPr>
          <w:position w:val="6"/>
          <w:sz w:val="12"/>
        </w:rPr>
        <w:t>11</w:t>
      </w:r>
      <w:bookmarkStart w:name="_bookmark214" w:id="313"/>
      <w:bookmarkEnd w:id="313"/>
      <w:r>
        <w:rPr>
          <w:position w:val="6"/>
          <w:sz w:val="12"/>
        </w:rPr>
      </w:r>
      <w:bookmarkStart w:name="_bookmark215" w:id="314"/>
      <w:bookmarkEnd w:id="314"/>
      <w:r>
        <w:rPr>
          <w:position w:val="6"/>
          <w:sz w:val="12"/>
        </w:rPr>
      </w:r>
      <w:r>
        <w:rPr>
          <w:position w:val="6"/>
          <w:sz w:val="12"/>
        </w:rPr>
        <w:t> </w:t>
      </w:r>
      <w:r>
        <w:rPr>
          <w:i/>
          <w:sz w:val="16"/>
        </w:rPr>
        <w:t>Framework </w:t>
      </w:r>
      <w:r>
        <w:rPr>
          <w:sz w:val="16"/>
        </w:rPr>
        <w:t>de tests open source para AngularJS: </w:t>
      </w:r>
      <w:hyperlink r:id="rId161">
        <w:r>
          <w:rPr>
            <w:color w:val="EC008C"/>
            <w:sz w:val="16"/>
          </w:rPr>
          <w:t>https://jasmine.github.io/</w:t>
        </w:r>
      </w:hyperlink>
    </w:p>
    <w:p>
      <w:pPr>
        <w:spacing w:line="201" w:lineRule="exact" w:before="0"/>
        <w:ind w:left="605" w:right="0" w:firstLine="0"/>
        <w:jc w:val="left"/>
        <w:rPr>
          <w:sz w:val="16"/>
        </w:rPr>
      </w:pPr>
      <w:r>
        <w:rPr>
          <w:position w:val="6"/>
          <w:sz w:val="12"/>
        </w:rPr>
        <w:t>12 </w:t>
      </w:r>
      <w:hyperlink r:id="rId162">
        <w:r>
          <w:rPr>
            <w:color w:val="EC008C"/>
            <w:sz w:val="16"/>
          </w:rPr>
          <w:t>http://karma-runner.github.io/1.0/config/plugins.html</w:t>
        </w:r>
      </w:hyperlink>
    </w:p>
    <w:p>
      <w:pPr>
        <w:spacing w:after="0" w:line="201" w:lineRule="exact"/>
        <w:jc w:val="left"/>
        <w:rPr>
          <w:sz w:val="16"/>
        </w:rPr>
        <w:sectPr>
          <w:pgSz w:w="12240" w:h="15840"/>
          <w:pgMar w:header="1135" w:footer="1034" w:top="1400" w:bottom="1220" w:left="1460" w:right="220"/>
        </w:sectPr>
      </w:pPr>
    </w:p>
    <w:p>
      <w:pPr>
        <w:pStyle w:val="BodyText"/>
      </w:pPr>
    </w:p>
    <w:p>
      <w:pPr>
        <w:pStyle w:val="BodyText"/>
        <w:spacing w:before="9"/>
        <w:rPr>
          <w:sz w:val="23"/>
        </w:rPr>
      </w:pPr>
    </w:p>
    <w:p>
      <w:pPr>
        <w:pStyle w:val="BodyText"/>
        <w:ind w:left="286"/>
      </w:pPr>
      <w:r>
        <w:rPr>
          <w:spacing w:val="-20"/>
        </w:rPr>
        <w:t> </w:t>
      </w:r>
      <w:r>
        <w:rPr>
          <w:spacing w:val="-20"/>
        </w:rPr>
        <w:pict>
          <v:group style="width:468.6pt;height:507.1pt;mso-position-horizontal-relative:char;mso-position-vertical-relative:line" coordorigin="0,0" coordsize="9372,10142">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7;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line style="position:absolute" from="30,9644" to="30,9863" stroked="true" strokeweight="2.989pt" strokecolor="#f2f2f2">
              <v:stroke dashstyle="solid"/>
            </v:line>
            <v:rect style="position:absolute;left:59;top:9643;width:9252;height:220" filled="true" fillcolor="#f2f2f2" stroked="false">
              <v:fill type="solid"/>
            </v:rect>
            <v:line style="position:absolute" from="9342,9644" to="9342,9863" stroked="true" strokeweight="2.989pt" strokecolor="#f2f2f2">
              <v:stroke dashstyle="solid"/>
            </v:line>
            <v:line style="position:absolute" from="30,9863" to="30,10082" stroked="true" strokeweight="2.989pt" strokecolor="#f2f2f2">
              <v:stroke dashstyle="solid"/>
            </v:line>
            <v:rect style="position:absolute;left:59;top:9863;width:9252;height:220" filled="true" fillcolor="#f2f2f2" stroked="false">
              <v:fill type="solid"/>
            </v:rect>
            <v:line style="position:absolute" from="9342,9863" to="9342,10082" stroked="true" strokeweight="2.989pt" strokecolor="#f2f2f2">
              <v:stroke dashstyle="solid"/>
            </v:line>
            <v:line style="position:absolute" from="0,10112" to="9372,10112" stroked="true" strokeweight="2.989pt" strokecolor="#f2f2f2">
              <v:stroke dashstyle="solid"/>
            </v:line>
            <v:shape style="position:absolute;left:490;top:8;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guidelineCtrl = $controller(</w:t>
                    </w:r>
                    <w:r>
                      <w:rPr>
                        <w:rFonts w:ascii="Courier New" w:hAnsi="Courier New"/>
                        <w:color w:val="007F00"/>
                        <w:sz w:val="18"/>
                      </w:rPr>
                      <w:t>’GuidelineCtrl’</w:t>
                    </w:r>
                    <w:r>
                      <w:rPr>
                        <w:rFonts w:ascii="Courier New" w:hAnsi="Courier New"/>
                        <w:sz w:val="18"/>
                      </w:rPr>
                      <w:t>, { guidelinesFactory: mock.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227;width:228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guidelinesFactory });</w:t>
                    </w:r>
                  </w:p>
                </w:txbxContent>
              </v:textbox>
              <w10:wrap type="none"/>
            </v:shape>
            <v:shape style="position:absolute;left:274;top:446;width:7875;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’initialization’</w:t>
                    </w:r>
                    <w:r>
                      <w:rPr>
                        <w:rFonts w:ascii="Courier New" w:hAnsi="Courier New"/>
                        <w:sz w:val="18"/>
                      </w:rPr>
                      <w:t>, function() {</w:t>
                    </w:r>
                  </w:p>
                  <w:p>
                    <w:pPr>
                      <w:spacing w:line="256" w:lineRule="auto" w:before="14"/>
                      <w:ind w:left="430" w:right="6" w:hanging="216"/>
                      <w:jc w:val="left"/>
                      <w:rPr>
                        <w:rFonts w:ascii="Courier New" w:hAnsi="Courier New"/>
                        <w:sz w:val="18"/>
                      </w:rPr>
                    </w:pPr>
                    <w:r>
                      <w:rPr>
                        <w:rFonts w:ascii="Courier New" w:hAnsi="Courier New"/>
                        <w:sz w:val="18"/>
                      </w:rPr>
                      <w:t>it(</w:t>
                    </w:r>
                    <w:r>
                      <w:rPr>
                        <w:rFonts w:ascii="Courier New" w:hAnsi="Courier New"/>
                        <w:color w:val="007F00"/>
                        <w:sz w:val="18"/>
                      </w:rPr>
                      <w:t>’initializes with proper $scope variables and methods’</w:t>
                    </w:r>
                    <w:r>
                      <w:rPr>
                        <w:rFonts w:ascii="Courier New" w:hAnsi="Courier New"/>
                        <w:sz w:val="18"/>
                      </w:rPr>
                      <w:t>, function()</w:t>
                    </w:r>
                    <w:r>
                      <w:rPr>
                        <w:rFonts w:ascii="Courier New" w:hAnsi="Courier New"/>
                        <w:spacing w:val="-35"/>
                        <w:sz w:val="18"/>
                      </w:rPr>
                      <w:t> </w:t>
                    </w:r>
                    <w:r>
                      <w:rPr>
                        <w:rFonts w:ascii="Courier New" w:hAnsi="Courier New"/>
                        <w:sz w:val="18"/>
                      </w:rPr>
                      <w:t>{ scope.$apply();</w:t>
                    </w:r>
                  </w:p>
                  <w:p>
                    <w:pPr>
                      <w:spacing w:line="256" w:lineRule="auto" w:before="0"/>
                      <w:ind w:left="430" w:right="0" w:firstLine="0"/>
                      <w:jc w:val="left"/>
                      <w:rPr>
                        <w:rFonts w:ascii="Courier New"/>
                        <w:sz w:val="18"/>
                      </w:rPr>
                    </w:pPr>
                    <w:r>
                      <w:rPr>
                        <w:rFonts w:ascii="Courier New"/>
                        <w:sz w:val="18"/>
                      </w:rPr>
                      <w:t>expect(guidelineCtrl.guidelines).toEqual([]); </w:t>
                    </w:r>
                    <w:r>
                      <w:rPr>
                        <w:rFonts w:ascii="Courier New"/>
                        <w:w w:val="95"/>
                        <w:sz w:val="18"/>
                      </w:rPr>
                      <w:t>expect(guidelineCtrl.errorMsg).toEqual(false);</w:t>
                    </w:r>
                  </w:p>
                  <w:p>
                    <w:pPr>
                      <w:spacing w:before="0"/>
                      <w:ind w:left="215" w:right="0" w:firstLine="0"/>
                      <w:jc w:val="left"/>
                      <w:rPr>
                        <w:rFonts w:ascii="Courier New"/>
                        <w:sz w:val="18"/>
                      </w:rPr>
                    </w:pPr>
                    <w:r>
                      <w:rPr>
                        <w:rFonts w:ascii="Courier New"/>
                        <w:sz w:val="18"/>
                      </w:rPr>
                      <w:t>});</w:t>
                    </w:r>
                  </w:p>
                  <w:p>
                    <w:pPr>
                      <w:spacing w:line="192" w:lineRule="exact" w:before="14"/>
                      <w:ind w:left="0" w:right="0" w:firstLine="0"/>
                      <w:jc w:val="left"/>
                      <w:rPr>
                        <w:rFonts w:ascii="Courier New"/>
                        <w:sz w:val="18"/>
                      </w:rPr>
                    </w:pPr>
                    <w:r>
                      <w:rPr>
                        <w:rFonts w:ascii="Courier New"/>
                        <w:sz w:val="18"/>
                      </w:rPr>
                      <w:t>});</w:t>
                    </w:r>
                  </w:p>
                </w:txbxContent>
              </v:textbox>
              <w10:wrap type="none"/>
            </v:shape>
            <v:shape style="position:absolute;left:59;top:2857;width:8505;height:7202" type="#_x0000_t202" filled="false" stroked="false">
              <v:textbox inset="0,0,0,0">
                <w:txbxContent>
                  <w:p>
                    <w:pPr>
                      <w:spacing w:line="199" w:lineRule="exact" w:before="0"/>
                      <w:ind w:left="215" w:right="0" w:firstLine="0"/>
                      <w:jc w:val="left"/>
                      <w:rPr>
                        <w:rFonts w:ascii="Courier New" w:hAnsi="Courier New"/>
                        <w:sz w:val="18"/>
                      </w:rPr>
                    </w:pPr>
                    <w:r>
                      <w:rPr>
                        <w:rFonts w:ascii="Courier New" w:hAnsi="Courier New"/>
                        <w:sz w:val="18"/>
                      </w:rPr>
                      <w:t>describe(</w:t>
                    </w:r>
                    <w:r>
                      <w:rPr>
                        <w:rFonts w:ascii="Courier New" w:hAnsi="Courier New"/>
                        <w:color w:val="007F00"/>
                        <w:sz w:val="18"/>
                      </w:rPr>
                      <w:t>’getGuidelines()’</w:t>
                    </w:r>
                    <w:r>
                      <w:rPr>
                        <w:rFonts w:ascii="Courier New" w:hAnsi="Courier New"/>
                        <w:sz w:val="18"/>
                      </w:rPr>
                      <w:t>, function() {</w:t>
                    </w:r>
                  </w:p>
                  <w:p>
                    <w:pPr>
                      <w:spacing w:line="240" w:lineRule="auto" w:before="4"/>
                      <w:rPr>
                        <w:sz w:val="20"/>
                      </w:rPr>
                    </w:pPr>
                  </w:p>
                  <w:p>
                    <w:pPr>
                      <w:spacing w:line="256" w:lineRule="auto" w:before="0"/>
                      <w:ind w:left="430" w:right="749" w:firstLine="0"/>
                      <w:jc w:val="left"/>
                      <w:rPr>
                        <w:rFonts w:ascii="Courier New" w:hAnsi="Courier New"/>
                        <w:sz w:val="18"/>
                      </w:rPr>
                    </w:pPr>
                    <w:r>
                      <w:rPr>
                        <w:rFonts w:ascii="Courier New" w:hAnsi="Courier New"/>
                        <w:sz w:val="18"/>
                      </w:rPr>
                      <w:t>var testErrorMessage = </w:t>
                    </w:r>
                    <w:r>
                      <w:rPr>
                        <w:rFonts w:ascii="Courier New" w:hAnsi="Courier New"/>
                        <w:color w:val="007F00"/>
                        <w:sz w:val="18"/>
                      </w:rPr>
                      <w:t>’Error at getting the list of guidelines’</w:t>
                    </w:r>
                    <w:r>
                      <w:rPr>
                        <w:rFonts w:ascii="Courier New" w:hAnsi="Courier New"/>
                        <w:sz w:val="18"/>
                      </w:rPr>
                      <w:t>; var testResponseSuccess = { success: true, data: mock.guidelines }; var testResponseFailure = { error: testErrorMessage };</w:t>
                    </w:r>
                  </w:p>
                  <w:p>
                    <w:pPr>
                      <w:spacing w:line="240" w:lineRule="auto" w:before="1"/>
                      <w:rPr>
                        <w:sz w:val="19"/>
                      </w:rPr>
                    </w:pPr>
                  </w:p>
                  <w:p>
                    <w:pPr>
                      <w:spacing w:line="256" w:lineRule="auto" w:before="0"/>
                      <w:ind w:left="645" w:right="0" w:hanging="216"/>
                      <w:jc w:val="left"/>
                      <w:rPr>
                        <w:rFonts w:ascii="Courier New" w:hAnsi="Courier New"/>
                        <w:sz w:val="18"/>
                      </w:rPr>
                    </w:pPr>
                    <w:r>
                      <w:rPr>
                        <w:rFonts w:ascii="Courier New" w:hAnsi="Courier New"/>
                        <w:sz w:val="18"/>
                      </w:rPr>
                      <w:t>it(</w:t>
                    </w:r>
                    <w:r>
                      <w:rPr>
                        <w:rFonts w:ascii="Courier New" w:hAnsi="Courier New"/>
                        <w:color w:val="007F00"/>
                        <w:sz w:val="18"/>
                      </w:rPr>
                      <w:t>’successfully gets the list of guidelines’</w:t>
                    </w:r>
                    <w:r>
                      <w:rPr>
                        <w:rFonts w:ascii="Courier New" w:hAnsi="Courier New"/>
                        <w:sz w:val="18"/>
                      </w:rPr>
                      <w:t>, function() { </w:t>
                    </w:r>
                    <w:r>
                      <w:rPr>
                        <w:rFonts w:ascii="Courier New" w:hAnsi="Courier New"/>
                        <w:w w:val="95"/>
                        <w:sz w:val="18"/>
                      </w:rPr>
                      <w:t>expect(mock.guidelinesFactory.getGuidelines).toBeDefined();</w:t>
                    </w:r>
                  </w:p>
                  <w:p>
                    <w:pPr>
                      <w:spacing w:line="256" w:lineRule="auto" w:before="0"/>
                      <w:ind w:left="645" w:right="3127" w:firstLine="0"/>
                      <w:jc w:val="left"/>
                      <w:rPr>
                        <w:rFonts w:ascii="Courier New"/>
                        <w:sz w:val="18"/>
                      </w:rPr>
                    </w:pPr>
                    <w:r>
                      <w:rPr>
                        <w:rFonts w:ascii="Courier New"/>
                        <w:sz w:val="18"/>
                      </w:rPr>
                      <w:t>// Perform the action </w:t>
                    </w:r>
                    <w:r>
                      <w:rPr>
                        <w:rFonts w:ascii="Courier New"/>
                        <w:w w:val="95"/>
                        <w:sz w:val="18"/>
                      </w:rPr>
                      <w:t>deferred.resolve(mock.guidelines); </w:t>
                    </w:r>
                    <w:r>
                      <w:rPr>
                        <w:rFonts w:ascii="Courier New"/>
                        <w:sz w:val="18"/>
                      </w:rPr>
                      <w:t>scope.$apply(function() {</w:t>
                    </w:r>
                  </w:p>
                  <w:p>
                    <w:pPr>
                      <w:spacing w:before="0"/>
                      <w:ind w:left="860" w:right="0" w:firstLine="0"/>
                      <w:jc w:val="left"/>
                      <w:rPr>
                        <w:rFonts w:ascii="Courier New"/>
                        <w:sz w:val="18"/>
                      </w:rPr>
                    </w:pPr>
                    <w:r>
                      <w:rPr>
                        <w:rFonts w:ascii="Courier New"/>
                        <w:sz w:val="18"/>
                      </w:rPr>
                      <w:t>guidelineCtrl.getGuidelines();</w:t>
                    </w:r>
                  </w:p>
                  <w:p>
                    <w:pPr>
                      <w:spacing w:before="15"/>
                      <w:ind w:left="645" w:right="0" w:firstLine="0"/>
                      <w:jc w:val="left"/>
                      <w:rPr>
                        <w:rFonts w:ascii="Courier New"/>
                        <w:sz w:val="18"/>
                      </w:rPr>
                    </w:pPr>
                    <w:r>
                      <w:rPr>
                        <w:rFonts w:ascii="Courier New"/>
                        <w:sz w:val="18"/>
                      </w:rPr>
                      <w:t>});</w:t>
                    </w:r>
                  </w:p>
                  <w:p>
                    <w:pPr>
                      <w:spacing w:line="256" w:lineRule="auto" w:before="15"/>
                      <w:ind w:left="645" w:right="0" w:firstLine="0"/>
                      <w:jc w:val="left"/>
                      <w:rPr>
                        <w:rFonts w:ascii="Courier New"/>
                        <w:sz w:val="18"/>
                      </w:rPr>
                    </w:pPr>
                    <w:r>
                      <w:rPr>
                        <w:rFonts w:ascii="Courier New"/>
                        <w:sz w:val="18"/>
                      </w:rPr>
                      <w:t>// Run expectations </w:t>
                    </w:r>
                    <w:r>
                      <w:rPr>
                        <w:rFonts w:ascii="Courier New"/>
                        <w:w w:val="95"/>
                        <w:sz w:val="18"/>
                      </w:rPr>
                      <w:t>expect(mock.guidelinesFactory.getGuidelines).toHaveBeenCalled(); expect(guidelineCtrl.guidelines).toBe(testResponseSuccess.data);</w:t>
                    </w:r>
                  </w:p>
                  <w:p>
                    <w:pPr>
                      <w:spacing w:before="0"/>
                      <w:ind w:left="430" w:right="0" w:firstLine="0"/>
                      <w:jc w:val="left"/>
                      <w:rPr>
                        <w:rFonts w:ascii="Courier New"/>
                        <w:sz w:val="18"/>
                      </w:rPr>
                    </w:pPr>
                    <w:r>
                      <w:rPr>
                        <w:rFonts w:ascii="Courier New"/>
                        <w:sz w:val="18"/>
                      </w:rPr>
                      <w:t>});</w:t>
                    </w:r>
                  </w:p>
                  <w:p>
                    <w:pPr>
                      <w:spacing w:line="240" w:lineRule="auto" w:before="2"/>
                      <w:rPr>
                        <w:sz w:val="16"/>
                      </w:rPr>
                    </w:pPr>
                  </w:p>
                  <w:p>
                    <w:pPr>
                      <w:tabs>
                        <w:tab w:pos="8284" w:val="left" w:leader="none"/>
                      </w:tabs>
                      <w:spacing w:line="272" w:lineRule="exact" w:before="0"/>
                      <w:ind w:left="430" w:right="0" w:firstLine="0"/>
                      <w:jc w:val="left"/>
                      <w:rPr>
                        <w:rFonts w:ascii="Garamond" w:hAnsi="Garamond"/>
                        <w:i/>
                        <w:sz w:val="18"/>
                      </w:rPr>
                    </w:pPr>
                    <w:r>
                      <w:rPr>
                        <w:rFonts w:ascii="Courier New" w:hAnsi="Courier New"/>
                        <w:sz w:val="18"/>
                      </w:rPr>
                      <w:t>it(</w:t>
                    </w:r>
                    <w:r>
                      <w:rPr>
                        <w:rFonts w:ascii="Courier New" w:hAnsi="Courier New"/>
                        <w:color w:val="007F00"/>
                        <w:sz w:val="18"/>
                      </w:rPr>
                      <w:t>’fails to get the list of guidelines and displays an</w:t>
                    </w:r>
                    <w:r>
                      <w:rPr>
                        <w:rFonts w:ascii="Courier New" w:hAnsi="Courier New"/>
                        <w:color w:val="007F00"/>
                        <w:spacing w:val="-31"/>
                        <w:sz w:val="18"/>
                      </w:rPr>
                      <w:t> </w:t>
                    </w:r>
                    <w:r>
                      <w:rPr>
                        <w:rFonts w:ascii="Courier New" w:hAnsi="Courier New"/>
                        <w:color w:val="007F00"/>
                        <w:sz w:val="18"/>
                      </w:rPr>
                      <w:t>error</w:t>
                    </w:r>
                    <w:r>
                      <w:rPr>
                        <w:rFonts w:ascii="Courier New" w:hAnsi="Courier New"/>
                        <w:color w:val="007F00"/>
                        <w:spacing w:val="-4"/>
                        <w:sz w:val="18"/>
                      </w:rPr>
                      <w:t> </w:t>
                    </w:r>
                    <w:r>
                      <w:rPr>
                        <w:rFonts w:ascii="Courier New" w:hAnsi="Courier New"/>
                        <w:color w:val="007F00"/>
                        <w:sz w:val="18"/>
                      </w:rPr>
                      <w:t>message’</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p>
                    <w:pPr>
                      <w:spacing w:line="256" w:lineRule="auto" w:before="0"/>
                      <w:ind w:left="645" w:right="3127" w:firstLine="183"/>
                      <w:jc w:val="left"/>
                      <w:rPr>
                        <w:rFonts w:ascii="Courier New"/>
                        <w:sz w:val="18"/>
                      </w:rPr>
                    </w:pPr>
                    <w:r>
                      <w:rPr>
                        <w:rFonts w:ascii="Courier New"/>
                        <w:sz w:val="18"/>
                      </w:rPr>
                      <w:t>function() { </w:t>
                    </w:r>
                    <w:r>
                      <w:rPr>
                        <w:rFonts w:ascii="Courier New"/>
                        <w:w w:val="95"/>
                        <w:sz w:val="18"/>
                      </w:rPr>
                      <w:t>deferred.reject(testResponseFailure);</w:t>
                    </w:r>
                  </w:p>
                  <w:p>
                    <w:pPr>
                      <w:spacing w:line="256" w:lineRule="auto" w:before="6"/>
                      <w:ind w:left="645" w:right="3127" w:firstLine="0"/>
                      <w:jc w:val="left"/>
                      <w:rPr>
                        <w:rFonts w:ascii="Courier New"/>
                        <w:sz w:val="18"/>
                      </w:rPr>
                    </w:pPr>
                    <w:r>
                      <w:rPr>
                        <w:rFonts w:ascii="Courier New"/>
                        <w:sz w:val="18"/>
                      </w:rPr>
                      <w:t>// Perform the action scope.$apply(function() {</w:t>
                    </w:r>
                  </w:p>
                  <w:p>
                    <w:pPr>
                      <w:spacing w:before="1"/>
                      <w:ind w:left="860" w:right="0" w:firstLine="0"/>
                      <w:jc w:val="left"/>
                      <w:rPr>
                        <w:rFonts w:ascii="Courier New"/>
                        <w:sz w:val="18"/>
                      </w:rPr>
                    </w:pPr>
                    <w:r>
                      <w:rPr>
                        <w:rFonts w:ascii="Courier New"/>
                        <w:sz w:val="18"/>
                      </w:rPr>
                      <w:t>guidelineCtrl.getGuidelines();</w:t>
                    </w:r>
                  </w:p>
                  <w:p>
                    <w:pPr>
                      <w:spacing w:before="15"/>
                      <w:ind w:left="645" w:right="0" w:firstLine="0"/>
                      <w:jc w:val="left"/>
                      <w:rPr>
                        <w:rFonts w:ascii="Courier New"/>
                        <w:sz w:val="18"/>
                      </w:rPr>
                    </w:pPr>
                    <w:r>
                      <w:rPr>
                        <w:rFonts w:ascii="Courier New"/>
                        <w:sz w:val="18"/>
                      </w:rPr>
                      <w:t>});</w:t>
                    </w:r>
                  </w:p>
                  <w:p>
                    <w:pPr>
                      <w:spacing w:line="256" w:lineRule="auto" w:before="15"/>
                      <w:ind w:left="645" w:right="0" w:firstLine="0"/>
                      <w:jc w:val="left"/>
                      <w:rPr>
                        <w:rFonts w:ascii="Courier New"/>
                        <w:sz w:val="18"/>
                      </w:rPr>
                    </w:pPr>
                    <w:r>
                      <w:rPr>
                        <w:rFonts w:ascii="Courier New"/>
                        <w:sz w:val="18"/>
                      </w:rPr>
                      <w:t>// Run expectations expect(mock.guidelinesFactory.getGuidelines).toHaveBeenCalled(); </w:t>
                    </w:r>
                    <w:r>
                      <w:rPr>
                        <w:rFonts w:ascii="Courier New"/>
                        <w:w w:val="95"/>
                        <w:sz w:val="18"/>
                      </w:rPr>
                      <w:t>expect(guidelineCtrl.errorMsg).toEqual(testResponseFailure.error);</w:t>
                    </w:r>
                  </w:p>
                  <w:p>
                    <w:pPr>
                      <w:spacing w:before="1"/>
                      <w:ind w:left="430" w:right="0" w:firstLine="0"/>
                      <w:jc w:val="left"/>
                      <w:rPr>
                        <w:rFonts w:ascii="Courier New"/>
                        <w:sz w:val="18"/>
                      </w:rPr>
                    </w:pPr>
                    <w:r>
                      <w:rPr>
                        <w:rFonts w:ascii="Courier New"/>
                        <w:sz w:val="18"/>
                      </w:rPr>
                      <w:t>});</w:t>
                    </w:r>
                  </w:p>
                  <w:p>
                    <w:pPr>
                      <w:spacing w:line="240" w:lineRule="auto" w:before="4"/>
                      <w:rPr>
                        <w:sz w:val="20"/>
                      </w:rPr>
                    </w:pPr>
                  </w:p>
                  <w:p>
                    <w:pPr>
                      <w:spacing w:before="0"/>
                      <w:ind w:left="215" w:right="0" w:firstLine="0"/>
                      <w:jc w:val="left"/>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w:t>
                    </w:r>
                  </w:p>
                </w:txbxContent>
              </v:textbox>
              <w10:wrap type="none"/>
            </v:shape>
          </v:group>
        </w:pict>
      </w:r>
      <w:r>
        <w:rPr>
          <w:spacing w:val="-20"/>
        </w:rPr>
      </w:r>
    </w:p>
    <w:p>
      <w:pPr>
        <w:pStyle w:val="BodyText"/>
        <w:spacing w:before="2"/>
        <w:rPr>
          <w:sz w:val="9"/>
        </w:rPr>
      </w:pPr>
    </w:p>
    <w:p>
      <w:pPr>
        <w:pStyle w:val="BodyText"/>
        <w:spacing w:line="237" w:lineRule="auto" w:before="100"/>
        <w:ind w:left="376" w:right="929"/>
        <w:jc w:val="both"/>
      </w:pPr>
      <w:r>
        <w:rPr/>
        <w:t>En</w:t>
      </w:r>
      <w:r>
        <w:rPr>
          <w:spacing w:val="-14"/>
        </w:rPr>
        <w:t> </w:t>
      </w:r>
      <w:r>
        <w:rPr/>
        <w:t>el</w:t>
      </w:r>
      <w:r>
        <w:rPr>
          <w:spacing w:val="-14"/>
        </w:rPr>
        <w:t> </w:t>
      </w:r>
      <w:r>
        <w:rPr/>
        <w:t>anterior</w:t>
      </w:r>
      <w:r>
        <w:rPr>
          <w:spacing w:val="-14"/>
        </w:rPr>
        <w:t> </w:t>
      </w:r>
      <w:r>
        <w:rPr/>
        <w:t>test</w:t>
      </w:r>
      <w:r>
        <w:rPr>
          <w:spacing w:val="-14"/>
        </w:rPr>
        <w:t> </w:t>
      </w:r>
      <w:r>
        <w:rPr/>
        <w:t>se</w:t>
      </w:r>
      <w:r>
        <w:rPr>
          <w:spacing w:val="-14"/>
        </w:rPr>
        <w:t> </w:t>
      </w:r>
      <w:r>
        <w:rPr/>
        <w:t>comprueban</w:t>
      </w:r>
      <w:r>
        <w:rPr>
          <w:spacing w:val="-14"/>
        </w:rPr>
        <w:t> </w:t>
      </w:r>
      <w:r>
        <w:rPr/>
        <w:t>varias</w:t>
      </w:r>
      <w:r>
        <w:rPr>
          <w:spacing w:val="-14"/>
        </w:rPr>
        <w:t> </w:t>
      </w:r>
      <w:r>
        <w:rPr/>
        <w:t>cosas,</w:t>
      </w:r>
      <w:r>
        <w:rPr>
          <w:spacing w:val="-14"/>
        </w:rPr>
        <w:t> </w:t>
      </w:r>
      <w:r>
        <w:rPr/>
        <w:t>por</w:t>
      </w:r>
      <w:r>
        <w:rPr>
          <w:spacing w:val="-14"/>
        </w:rPr>
        <w:t> </w:t>
      </w:r>
      <w:r>
        <w:rPr/>
        <w:t>un</w:t>
      </w:r>
      <w:r>
        <w:rPr>
          <w:spacing w:val="-14"/>
        </w:rPr>
        <w:t> </w:t>
      </w:r>
      <w:r>
        <w:rPr/>
        <w:t>lado</w:t>
      </w:r>
      <w:r>
        <w:rPr>
          <w:spacing w:val="-14"/>
        </w:rPr>
        <w:t> </w:t>
      </w:r>
      <w:r>
        <w:rPr/>
        <w:t>que</w:t>
      </w:r>
      <w:r>
        <w:rPr>
          <w:spacing w:val="-14"/>
        </w:rPr>
        <w:t> </w:t>
      </w:r>
      <w:r>
        <w:rPr/>
        <w:t>la</w:t>
      </w:r>
      <w:r>
        <w:rPr>
          <w:spacing w:val="-14"/>
        </w:rPr>
        <w:t> </w:t>
      </w:r>
      <w:r>
        <w:rPr/>
        <w:t>inicialización</w:t>
      </w:r>
      <w:r>
        <w:rPr>
          <w:spacing w:val="-14"/>
        </w:rPr>
        <w:t> </w:t>
      </w:r>
      <w:r>
        <w:rPr/>
        <w:t>del</w:t>
      </w:r>
      <w:r>
        <w:rPr>
          <w:spacing w:val="-14"/>
        </w:rPr>
        <w:t> </w:t>
      </w:r>
      <w:r>
        <w:rPr/>
        <w:t>controlador</w:t>
      </w:r>
      <w:r>
        <w:rPr>
          <w:spacing w:val="-14"/>
        </w:rPr>
        <w:t> </w:t>
      </w:r>
      <w:r>
        <w:rPr/>
        <w:t>se</w:t>
      </w:r>
      <w:r>
        <w:rPr>
          <w:spacing w:val="-14"/>
        </w:rPr>
        <w:t> </w:t>
      </w:r>
      <w:r>
        <w:rPr/>
        <w:t>hace</w:t>
      </w:r>
      <w:r>
        <w:rPr>
          <w:spacing w:val="-14"/>
        </w:rPr>
        <w:t> </w:t>
      </w:r>
      <w:r>
        <w:rPr/>
        <w:t>correctamente, obteniéndose</w:t>
      </w:r>
      <w:r>
        <w:rPr>
          <w:spacing w:val="-7"/>
        </w:rPr>
        <w:t> </w:t>
      </w:r>
      <w:r>
        <w:rPr/>
        <w:t>un</w:t>
      </w:r>
      <w:r>
        <w:rPr>
          <w:spacing w:val="-7"/>
        </w:rPr>
        <w:t> </w:t>
      </w:r>
      <w:r>
        <w:rPr/>
        <w:t>array</w:t>
      </w:r>
      <w:r>
        <w:rPr>
          <w:spacing w:val="-7"/>
        </w:rPr>
        <w:t> </w:t>
      </w:r>
      <w:r>
        <w:rPr/>
        <w:t>vacío</w:t>
      </w:r>
      <w:r>
        <w:rPr>
          <w:spacing w:val="-7"/>
        </w:rPr>
        <w:t> </w:t>
      </w:r>
      <w:r>
        <w:rPr/>
        <w:t>en</w:t>
      </w:r>
      <w:r>
        <w:rPr>
          <w:spacing w:val="-7"/>
        </w:rPr>
        <w:t> </w:t>
      </w:r>
      <w:r>
        <w:rPr/>
        <w:t>las</w:t>
      </w:r>
      <w:r>
        <w:rPr>
          <w:spacing w:val="-7"/>
        </w:rPr>
        <w:t> </w:t>
      </w:r>
      <w:r>
        <w:rPr/>
        <w:t>guías</w:t>
      </w:r>
      <w:r>
        <w:rPr>
          <w:spacing w:val="-7"/>
        </w:rPr>
        <w:t> </w:t>
      </w:r>
      <w:r>
        <w:rPr/>
        <w:t>antes</w:t>
      </w:r>
      <w:r>
        <w:rPr>
          <w:spacing w:val="-7"/>
        </w:rPr>
        <w:t> </w:t>
      </w:r>
      <w:r>
        <w:rPr/>
        <w:t>de</w:t>
      </w:r>
      <w:r>
        <w:rPr>
          <w:spacing w:val="-7"/>
        </w:rPr>
        <w:t> </w:t>
      </w:r>
      <w:r>
        <w:rPr/>
        <w:t>la</w:t>
      </w:r>
      <w:r>
        <w:rPr>
          <w:spacing w:val="-7"/>
        </w:rPr>
        <w:t> </w:t>
      </w:r>
      <w:r>
        <w:rPr/>
        <w:t>ejecución</w:t>
      </w:r>
      <w:r>
        <w:rPr>
          <w:spacing w:val="-7"/>
        </w:rPr>
        <w:t> </w:t>
      </w:r>
      <w:r>
        <w:rPr/>
        <w:t>del</w:t>
      </w:r>
      <w:r>
        <w:rPr>
          <w:spacing w:val="-7"/>
        </w:rPr>
        <w:t> </w:t>
      </w:r>
      <w:r>
        <w:rPr/>
        <w:t>método</w:t>
      </w:r>
      <w:r>
        <w:rPr>
          <w:spacing w:val="-7"/>
        </w:rPr>
        <w:t> </w:t>
      </w:r>
      <w:r>
        <w:rPr>
          <w:rFonts w:ascii="Courier New" w:hAnsi="Courier New"/>
        </w:rPr>
        <w:t>getGuidelines()</w:t>
      </w:r>
      <w:r>
        <w:rPr>
          <w:rFonts w:ascii="Courier New" w:hAnsi="Courier New"/>
          <w:spacing w:val="-77"/>
        </w:rPr>
        <w:t> </w:t>
      </w:r>
      <w:r>
        <w:rPr/>
        <w:t>y</w:t>
      </w:r>
      <w:r>
        <w:rPr>
          <w:spacing w:val="-7"/>
        </w:rPr>
        <w:t> </w:t>
      </w:r>
      <w:r>
        <w:rPr/>
        <w:t>que</w:t>
      </w:r>
      <w:r>
        <w:rPr>
          <w:spacing w:val="-7"/>
        </w:rPr>
        <w:t> </w:t>
      </w:r>
      <w:r>
        <w:rPr/>
        <w:t>el</w:t>
      </w:r>
      <w:r>
        <w:rPr>
          <w:spacing w:val="-7"/>
        </w:rPr>
        <w:t> </w:t>
      </w:r>
      <w:r>
        <w:rPr/>
        <w:t>mensaje</w:t>
      </w:r>
      <w:r>
        <w:rPr>
          <w:spacing w:val="-7"/>
        </w:rPr>
        <w:t> </w:t>
      </w:r>
      <w:r>
        <w:rPr/>
        <w:t>de error</w:t>
      </w:r>
      <w:r>
        <w:rPr>
          <w:spacing w:val="-4"/>
        </w:rPr>
        <w:t> </w:t>
      </w:r>
      <w:r>
        <w:rPr/>
        <w:t>en</w:t>
      </w:r>
      <w:r>
        <w:rPr>
          <w:spacing w:val="-4"/>
        </w:rPr>
        <w:t> </w:t>
      </w:r>
      <w:r>
        <w:rPr/>
        <w:t>caso</w:t>
      </w:r>
      <w:r>
        <w:rPr>
          <w:spacing w:val="-4"/>
        </w:rPr>
        <w:t> </w:t>
      </w:r>
      <w:r>
        <w:rPr/>
        <w:t>de</w:t>
      </w:r>
      <w:r>
        <w:rPr>
          <w:spacing w:val="-4"/>
        </w:rPr>
        <w:t> </w:t>
      </w:r>
      <w:r>
        <w:rPr/>
        <w:t>fallo</w:t>
      </w:r>
      <w:r>
        <w:rPr>
          <w:spacing w:val="-4"/>
        </w:rPr>
        <w:t> </w:t>
      </w:r>
      <w:r>
        <w:rPr/>
        <w:t>sea</w:t>
      </w:r>
      <w:r>
        <w:rPr>
          <w:spacing w:val="-4"/>
        </w:rPr>
        <w:t> </w:t>
      </w:r>
      <w:r>
        <w:rPr/>
        <w:t>igual</w:t>
      </w:r>
      <w:r>
        <w:rPr>
          <w:spacing w:val="-4"/>
        </w:rPr>
        <w:t> </w:t>
      </w:r>
      <w:r>
        <w:rPr/>
        <w:t>a</w:t>
      </w:r>
      <w:r>
        <w:rPr>
          <w:spacing w:val="-4"/>
        </w:rPr>
        <w:t> </w:t>
      </w:r>
      <w:r>
        <w:rPr>
          <w:rFonts w:ascii="Courier New" w:hAnsi="Courier New"/>
        </w:rPr>
        <w:t>false</w:t>
      </w:r>
      <w:r>
        <w:rPr/>
        <w:t>.</w:t>
      </w:r>
      <w:r>
        <w:rPr>
          <w:spacing w:val="-4"/>
        </w:rPr>
        <w:t> </w:t>
      </w:r>
      <w:r>
        <w:rPr/>
        <w:t>Por</w:t>
      </w:r>
      <w:r>
        <w:rPr>
          <w:spacing w:val="-4"/>
        </w:rPr>
        <w:t> </w:t>
      </w:r>
      <w:r>
        <w:rPr/>
        <w:t>otro</w:t>
      </w:r>
      <w:r>
        <w:rPr>
          <w:spacing w:val="-4"/>
        </w:rPr>
        <w:t> </w:t>
      </w:r>
      <w:r>
        <w:rPr/>
        <w:t>lado</w:t>
      </w:r>
      <w:r>
        <w:rPr>
          <w:spacing w:val="-4"/>
        </w:rPr>
        <w:t> </w:t>
      </w:r>
      <w:r>
        <w:rPr/>
        <w:t>se</w:t>
      </w:r>
      <w:r>
        <w:rPr>
          <w:spacing w:val="-4"/>
        </w:rPr>
        <w:t> </w:t>
      </w:r>
      <w:r>
        <w:rPr/>
        <w:t>comprueba</w:t>
      </w:r>
      <w:r>
        <w:rPr>
          <w:spacing w:val="-4"/>
        </w:rPr>
        <w:t> </w:t>
      </w:r>
      <w:r>
        <w:rPr/>
        <w:t>que</w:t>
      </w:r>
      <w:r>
        <w:rPr>
          <w:spacing w:val="-4"/>
        </w:rPr>
        <w:t> </w:t>
      </w:r>
      <w:r>
        <w:rPr/>
        <w:t>el</w:t>
      </w:r>
      <w:r>
        <w:rPr>
          <w:spacing w:val="-4"/>
        </w:rPr>
        <w:t> </w:t>
      </w:r>
      <w:r>
        <w:rPr/>
        <w:t>método</w:t>
      </w:r>
      <w:r>
        <w:rPr>
          <w:spacing w:val="-4"/>
        </w:rPr>
        <w:t> </w:t>
      </w:r>
      <w:r>
        <w:rPr>
          <w:rFonts w:ascii="Courier New" w:hAnsi="Courier New"/>
        </w:rPr>
        <w:t>getGuidelines()</w:t>
      </w:r>
      <w:r>
        <w:rPr>
          <w:rFonts w:ascii="Courier New" w:hAnsi="Courier New"/>
          <w:spacing w:val="-74"/>
        </w:rPr>
        <w:t> </w:t>
      </w:r>
      <w:r>
        <w:rPr/>
        <w:t>funciona correctamente, tanto si obtienen las guías de forma satisfactoria (</w:t>
      </w:r>
      <w:r>
        <w:rPr>
          <w:rFonts w:ascii="Courier New" w:hAnsi="Courier New"/>
        </w:rPr>
        <w:t>deferred.resolve</w:t>
      </w:r>
      <w:r>
        <w:rPr/>
        <w:t>) como que se muestra el mensaje</w:t>
      </w:r>
      <w:r>
        <w:rPr>
          <w:spacing w:val="-3"/>
        </w:rPr>
        <w:t> </w:t>
      </w:r>
      <w:r>
        <w:rPr/>
        <w:t>de</w:t>
      </w:r>
      <w:r>
        <w:rPr>
          <w:spacing w:val="-3"/>
        </w:rPr>
        <w:t> </w:t>
      </w:r>
      <w:r>
        <w:rPr/>
        <w:t>error</w:t>
      </w:r>
      <w:r>
        <w:rPr>
          <w:spacing w:val="-3"/>
        </w:rPr>
        <w:t> </w:t>
      </w:r>
      <w:r>
        <w:rPr/>
        <w:t>correspondiente</w:t>
      </w:r>
      <w:r>
        <w:rPr>
          <w:spacing w:val="-3"/>
        </w:rPr>
        <w:t> </w:t>
      </w:r>
      <w:r>
        <w:rPr/>
        <w:t>cuando,</w:t>
      </w:r>
      <w:r>
        <w:rPr>
          <w:spacing w:val="-3"/>
        </w:rPr>
        <w:t> </w:t>
      </w:r>
      <w:r>
        <w:rPr/>
        <w:t>por</w:t>
      </w:r>
      <w:r>
        <w:rPr>
          <w:spacing w:val="-3"/>
        </w:rPr>
        <w:t> </w:t>
      </w:r>
      <w:r>
        <w:rPr/>
        <w:t>algún</w:t>
      </w:r>
      <w:r>
        <w:rPr>
          <w:spacing w:val="-3"/>
        </w:rPr>
        <w:t> </w:t>
      </w:r>
      <w:r>
        <w:rPr/>
        <w:t>motivo,</w:t>
      </w:r>
      <w:r>
        <w:rPr>
          <w:spacing w:val="-3"/>
        </w:rPr>
        <w:t> </w:t>
      </w:r>
      <w:r>
        <w:rPr/>
        <w:t>se</w:t>
      </w:r>
      <w:r>
        <w:rPr>
          <w:spacing w:val="-3"/>
        </w:rPr>
        <w:t> </w:t>
      </w:r>
      <w:r>
        <w:rPr/>
        <w:t>ha</w:t>
      </w:r>
      <w:r>
        <w:rPr>
          <w:spacing w:val="-3"/>
        </w:rPr>
        <w:t> </w:t>
      </w:r>
      <w:r>
        <w:rPr/>
        <w:t>producido</w:t>
      </w:r>
      <w:r>
        <w:rPr>
          <w:spacing w:val="-3"/>
        </w:rPr>
        <w:t> </w:t>
      </w:r>
      <w:r>
        <w:rPr/>
        <w:t>un</w:t>
      </w:r>
      <w:r>
        <w:rPr>
          <w:spacing w:val="-3"/>
        </w:rPr>
        <w:t> </w:t>
      </w:r>
      <w:r>
        <w:rPr/>
        <w:t>error</w:t>
      </w:r>
      <w:r>
        <w:rPr>
          <w:spacing w:val="-3"/>
        </w:rPr>
        <w:t> </w:t>
      </w:r>
      <w:r>
        <w:rPr/>
        <w:t>(</w:t>
      </w:r>
      <w:r>
        <w:rPr>
          <w:rFonts w:ascii="Courier New" w:hAnsi="Courier New"/>
        </w:rPr>
        <w:t>deferred.reject</w:t>
      </w:r>
      <w:r>
        <w:rPr/>
        <w:t>).</w:t>
      </w:r>
    </w:p>
    <w:p>
      <w:pPr>
        <w:pStyle w:val="BodyText"/>
        <w:spacing w:line="232" w:lineRule="auto" w:before="118"/>
        <w:ind w:left="376" w:right="929"/>
        <w:jc w:val="both"/>
      </w:pPr>
      <w:r>
        <w:rPr/>
        <w:t>A continuación se detalla el procedimiento de pruebas para el servicio </w:t>
      </w:r>
      <w:r>
        <w:rPr>
          <w:rFonts w:ascii="Courier New" w:hAnsi="Courier New"/>
        </w:rPr>
        <w:t>tab.guidelines.service.js</w:t>
      </w:r>
      <w:r>
        <w:rPr/>
        <w:t>, que hace una petición HTTP para obtener las guías clínicas disponibles en el servidor. Siempre que se utiliza el servicio</w:t>
      </w:r>
    </w:p>
    <w:p>
      <w:pPr>
        <w:spacing w:after="0" w:line="232" w:lineRule="auto"/>
        <w:jc w:val="both"/>
        <w:sectPr>
          <w:pgSz w:w="12240" w:h="15840"/>
          <w:pgMar w:header="1135" w:footer="1034" w:top="1400" w:bottom="1220" w:left="1460" w:right="220"/>
        </w:sectPr>
      </w:pPr>
    </w:p>
    <w:p>
      <w:pPr>
        <w:pStyle w:val="BodyText"/>
      </w:pPr>
    </w:p>
    <w:p>
      <w:pPr>
        <w:pStyle w:val="BodyText"/>
        <w:spacing w:before="8"/>
        <w:rPr>
          <w:sz w:val="23"/>
        </w:rPr>
      </w:pPr>
    </w:p>
    <w:p>
      <w:pPr>
        <w:pStyle w:val="BodyText"/>
        <w:spacing w:line="237" w:lineRule="auto"/>
        <w:ind w:left="376" w:right="929"/>
        <w:jc w:val="both"/>
        <w:rPr>
          <w:rFonts w:ascii="Courier New" w:hAnsi="Courier New"/>
        </w:rPr>
      </w:pPr>
      <w:r>
        <w:rPr/>
        <w:pict>
          <v:shape style="position:absolute;margin-left:88.811996pt;margin-top:64.006561pt;width:468.6pt;height:540pt;mso-position-horizontal-relative:page;mso-position-vertical-relative:paragraph;z-index:10144;mso-wrap-distance-left:0;mso-wrap-distance-right:0" type="#_x0000_t202" filled="true" fillcolor="#f2f2f2" stroked="false">
            <v:textbox inset="0,0,0,0">
              <w:txbxContent>
                <w:p>
                  <w:pPr>
                    <w:spacing w:line="516" w:lineRule="auto" w:before="63"/>
                    <w:ind w:left="59" w:right="4776" w:firstLine="0"/>
                    <w:jc w:val="left"/>
                    <w:rPr>
                      <w:rFonts w:ascii="Courier New" w:hAnsi="Courier New"/>
                      <w:sz w:val="18"/>
                    </w:rPr>
                  </w:pPr>
                  <w:r>
                    <w:rPr>
                      <w:rFonts w:ascii="Courier New" w:hAnsi="Courier New"/>
                      <w:color w:val="007F00"/>
                      <w:sz w:val="18"/>
                    </w:rPr>
                    <w:t>’use strict’</w:t>
                  </w:r>
                  <w:r>
                    <w:rPr>
                      <w:rFonts w:ascii="Courier New" w:hAnsi="Courier New"/>
                      <w:sz w:val="18"/>
                    </w:rPr>
                    <w:t>; describe(</w:t>
                  </w:r>
                  <w:r>
                    <w:rPr>
                      <w:rFonts w:ascii="Courier New" w:hAnsi="Courier New"/>
                      <w:color w:val="007F00"/>
                      <w:sz w:val="18"/>
                    </w:rPr>
                    <w:t>’GuidelinesFactory’</w:t>
                  </w:r>
                  <w:r>
                    <w:rPr>
                      <w:rFonts w:ascii="Courier New" w:hAnsi="Courier New"/>
                      <w:sz w:val="18"/>
                    </w:rPr>
                    <w:t>, function()</w:t>
                  </w:r>
                  <w:r>
                    <w:rPr>
                      <w:rFonts w:ascii="Courier New" w:hAnsi="Courier New"/>
                      <w:spacing w:val="-19"/>
                      <w:sz w:val="18"/>
                    </w:rPr>
                    <w:t> </w:t>
                  </w:r>
                  <w:r>
                    <w:rPr>
                      <w:rFonts w:ascii="Courier New" w:hAnsi="Courier New"/>
                      <w:sz w:val="18"/>
                    </w:rPr>
                    <w:t>{</w:t>
                  </w:r>
                </w:p>
                <w:p>
                  <w:pPr>
                    <w:spacing w:line="256" w:lineRule="auto" w:before="0"/>
                    <w:ind w:left="274" w:right="3718" w:firstLine="0"/>
                    <w:jc w:val="left"/>
                    <w:rPr>
                      <w:rFonts w:ascii="Courier New" w:hAnsi="Courier New"/>
                      <w:sz w:val="18"/>
                    </w:rPr>
                  </w:pPr>
                  <w:r>
                    <w:rPr>
                      <w:rFonts w:ascii="Courier New" w:hAnsi="Courier New"/>
                      <w:w w:val="95"/>
                      <w:sz w:val="18"/>
                    </w:rPr>
                    <w:t>beforeEach(module(</w:t>
                  </w:r>
                  <w:r>
                    <w:rPr>
                      <w:rFonts w:ascii="Courier New" w:hAnsi="Courier New"/>
                      <w:color w:val="007F00"/>
                      <w:w w:val="95"/>
                      <w:sz w:val="18"/>
                    </w:rPr>
                    <w:t>’app.constants’</w:t>
                  </w:r>
                  <w:r>
                    <w:rPr>
                      <w:rFonts w:ascii="Courier New" w:hAnsi="Courier New"/>
                      <w:w w:val="95"/>
                      <w:sz w:val="18"/>
                    </w:rPr>
                    <w:t>)); </w:t>
                  </w:r>
                  <w:r>
                    <w:rPr>
                      <w:rFonts w:ascii="Courier New" w:hAnsi="Courier New"/>
                      <w:sz w:val="18"/>
                    </w:rPr>
                    <w:t>beforeEach(module(</w:t>
                  </w:r>
                  <w:r>
                    <w:rPr>
                      <w:rFonts w:ascii="Courier New" w:hAnsi="Courier New"/>
                      <w:color w:val="007F00"/>
                      <w:sz w:val="18"/>
                    </w:rPr>
                    <w:t>’app.services’</w:t>
                  </w:r>
                  <w:r>
                    <w:rPr>
                      <w:rFonts w:ascii="Courier New" w:hAnsi="Courier New"/>
                      <w:sz w:val="18"/>
                    </w:rPr>
                    <w:t>));</w:t>
                  </w:r>
                </w:p>
                <w:p>
                  <w:pPr>
                    <w:spacing w:line="438" w:lineRule="exact" w:before="20"/>
                    <w:ind w:left="274" w:right="0" w:firstLine="0"/>
                    <w:jc w:val="left"/>
                    <w:rPr>
                      <w:rFonts w:ascii="Courier New"/>
                      <w:sz w:val="18"/>
                    </w:rPr>
                  </w:pPr>
                  <w:r>
                    <w:rPr>
                      <w:rFonts w:ascii="Courier New"/>
                      <w:sz w:val="18"/>
                    </w:rPr>
                    <w:t>var guidelinesFactory, httpBackend, q, baseUrl; beforeEach(inject(function(_guidelinesFactory_, $httpBackend, _API_URL_){</w:t>
                  </w:r>
                </w:p>
                <w:p>
                  <w:pPr>
                    <w:spacing w:line="186" w:lineRule="exact" w:before="0"/>
                    <w:ind w:left="490" w:right="0" w:firstLine="0"/>
                    <w:jc w:val="left"/>
                    <w:rPr>
                      <w:rFonts w:ascii="Courier New"/>
                      <w:sz w:val="18"/>
                    </w:rPr>
                  </w:pPr>
                  <w:r>
                    <w:rPr>
                      <w:rFonts w:ascii="Courier New"/>
                      <w:sz w:val="18"/>
                    </w:rPr>
                    <w:t>// Factory instance </w:t>
                  </w:r>
                  <w:r>
                    <w:rPr>
                      <w:rFonts w:ascii="Courier New"/>
                      <w:color w:val="0000FF"/>
                      <w:sz w:val="18"/>
                    </w:rPr>
                    <w:t>and </w:t>
                  </w:r>
                  <w:r>
                    <w:rPr>
                      <w:rFonts w:ascii="Courier New"/>
                      <w:sz w:val="18"/>
                    </w:rPr>
                    <w:t>dependencies</w:t>
                  </w:r>
                </w:p>
                <w:p>
                  <w:pPr>
                    <w:spacing w:line="256" w:lineRule="auto" w:before="15"/>
                    <w:ind w:left="490" w:right="3718" w:firstLine="0"/>
                    <w:jc w:val="left"/>
                    <w:rPr>
                      <w:rFonts w:ascii="Courier New"/>
                      <w:sz w:val="18"/>
                    </w:rPr>
                  </w:pPr>
                  <w:r>
                    <w:rPr>
                      <w:rFonts w:ascii="Courier New"/>
                      <w:sz w:val="18"/>
                    </w:rPr>
                    <w:t>guidelinesFactory = _guidelinesFactory_; httpBackend = $httpBackend;</w:t>
                  </w:r>
                </w:p>
                <w:p>
                  <w:pPr>
                    <w:spacing w:before="0"/>
                    <w:ind w:left="490" w:right="0" w:firstLine="0"/>
                    <w:jc w:val="left"/>
                    <w:rPr>
                      <w:rFonts w:ascii="Courier New"/>
                      <w:sz w:val="18"/>
                    </w:rPr>
                  </w:pPr>
                  <w:r>
                    <w:rPr>
                      <w:rFonts w:ascii="Courier New"/>
                      <w:sz w:val="18"/>
                    </w:rPr>
                    <w:t>baseUrl = _API_URL_;</w:t>
                  </w:r>
                </w:p>
                <w:p>
                  <w:pPr>
                    <w:spacing w:before="14"/>
                    <w:ind w:left="274" w:right="0" w:firstLine="0"/>
                    <w:jc w:val="left"/>
                    <w:rPr>
                      <w:rFonts w:ascii="Courier New"/>
                      <w:sz w:val="18"/>
                    </w:rPr>
                  </w:pPr>
                  <w:r>
                    <w:rPr>
                      <w:rFonts w:ascii="Courier New"/>
                      <w:sz w:val="18"/>
                    </w:rPr>
                    <w:t>}));</w:t>
                  </w:r>
                </w:p>
                <w:p>
                  <w:pPr>
                    <w:pStyle w:val="BodyText"/>
                    <w:spacing w:before="7"/>
                    <w:rPr>
                      <w:rFonts w:ascii="Courier New"/>
                    </w:rPr>
                  </w:pPr>
                </w:p>
                <w:p>
                  <w:pPr>
                    <w:spacing w:line="256" w:lineRule="auto" w:before="0"/>
                    <w:ind w:left="490" w:right="3718" w:hanging="216"/>
                    <w:jc w:val="left"/>
                    <w:rPr>
                      <w:rFonts w:ascii="Courier New"/>
                      <w:sz w:val="18"/>
                    </w:rPr>
                  </w:pPr>
                  <w:r>
                    <w:rPr>
                      <w:rFonts w:ascii="Courier New"/>
                      <w:sz w:val="18"/>
                    </w:rPr>
                    <w:t>afterEach(function() { </w:t>
                  </w:r>
                  <w:r>
                    <w:rPr>
                      <w:rFonts w:ascii="Courier New"/>
                      <w:w w:val="95"/>
                      <w:sz w:val="18"/>
                    </w:rPr>
                    <w:t>httpBackend.verifyNoOutstandingExpectation(); </w:t>
                  </w:r>
                  <w:r>
                    <w:rPr>
                      <w:rFonts w:ascii="Courier New"/>
                      <w:sz w:val="18"/>
                    </w:rPr>
                    <w:t>httpBackend.verifyNoOutstandingRequest();</w:t>
                  </w:r>
                </w:p>
                <w:p>
                  <w:pPr>
                    <w:spacing w:before="0"/>
                    <w:ind w:left="274" w:right="0" w:firstLine="0"/>
                    <w:jc w:val="left"/>
                    <w:rPr>
                      <w:rFonts w:ascii="Courier New"/>
                      <w:sz w:val="18"/>
                    </w:rPr>
                  </w:pPr>
                  <w:r>
                    <w:rPr>
                      <w:rFonts w:ascii="Courier New"/>
                      <w:sz w:val="18"/>
                    </w:rPr>
                    <w:t>});</w:t>
                  </w:r>
                </w:p>
                <w:p>
                  <w:pPr>
                    <w:pStyle w:val="BodyText"/>
                    <w:spacing w:before="1"/>
                    <w:rPr>
                      <w:rFonts w:ascii="Courier New"/>
                      <w:sz w:val="19"/>
                    </w:rPr>
                  </w:pPr>
                </w:p>
                <w:p>
                  <w:pPr>
                    <w:spacing w:line="440" w:lineRule="atLeast" w:before="0"/>
                    <w:ind w:left="490" w:right="4453" w:hanging="216"/>
                    <w:jc w:val="left"/>
                    <w:rPr>
                      <w:rFonts w:ascii="Courier New" w:hAnsi="Courier New"/>
                      <w:sz w:val="18"/>
                    </w:rPr>
                  </w:pPr>
                  <w:r>
                    <w:rPr>
                      <w:rFonts w:ascii="Courier New" w:hAnsi="Courier New"/>
                      <w:sz w:val="18"/>
                    </w:rPr>
                    <w:t>describe(</w:t>
                  </w:r>
                  <w:r>
                    <w:rPr>
                      <w:rFonts w:ascii="Courier New" w:hAnsi="Courier New"/>
                      <w:color w:val="007F00"/>
                      <w:sz w:val="18"/>
                    </w:rPr>
                    <w:t>’initialization’</w:t>
                  </w:r>
                  <w:r>
                    <w:rPr>
                      <w:rFonts w:ascii="Courier New" w:hAnsi="Courier New"/>
                      <w:sz w:val="18"/>
                    </w:rPr>
                    <w:t>, function() { it(</w:t>
                  </w:r>
                  <w:r>
                    <w:rPr>
                      <w:rFonts w:ascii="Courier New" w:hAnsi="Courier New"/>
                      <w:color w:val="007F00"/>
                      <w:sz w:val="18"/>
                    </w:rPr>
                    <w:t>’is defined’</w:t>
                  </w:r>
                  <w:r>
                    <w:rPr>
                      <w:rFonts w:ascii="Courier New" w:hAnsi="Courier New"/>
                      <w:sz w:val="18"/>
                    </w:rPr>
                    <w:t>, function() {</w:t>
                  </w:r>
                </w:p>
                <w:p>
                  <w:pPr>
                    <w:spacing w:before="14"/>
                    <w:ind w:left="705" w:right="0" w:firstLine="0"/>
                    <w:jc w:val="left"/>
                    <w:rPr>
                      <w:rFonts w:ascii="Courier New"/>
                      <w:sz w:val="18"/>
                    </w:rPr>
                  </w:pPr>
                  <w:r>
                    <w:rPr>
                      <w:rFonts w:ascii="Courier New"/>
                      <w:sz w:val="18"/>
                    </w:rPr>
                    <w:t>expect(guidelinesFactory).toBeDefined();</w:t>
                  </w:r>
                </w:p>
                <w:p>
                  <w:pPr>
                    <w:spacing w:before="14"/>
                    <w:ind w:left="490" w:right="0" w:firstLine="0"/>
                    <w:jc w:val="left"/>
                    <w:rPr>
                      <w:rFonts w:ascii="Courier New"/>
                      <w:sz w:val="18"/>
                    </w:rPr>
                  </w:pPr>
                  <w:r>
                    <w:rPr>
                      <w:rFonts w:ascii="Courier New"/>
                      <w:sz w:val="18"/>
                    </w:rPr>
                    <w:t>});</w:t>
                  </w:r>
                </w:p>
                <w:p>
                  <w:pPr>
                    <w:pStyle w:val="BodyText"/>
                    <w:spacing w:before="7"/>
                    <w:rPr>
                      <w:rFonts w:ascii="Courier New"/>
                    </w:rPr>
                  </w:pPr>
                </w:p>
                <w:p>
                  <w:pPr>
                    <w:spacing w:before="0"/>
                    <w:ind w:left="274" w:right="0" w:firstLine="0"/>
                    <w:jc w:val="left"/>
                    <w:rPr>
                      <w:rFonts w:ascii="Courier New"/>
                      <w:sz w:val="18"/>
                    </w:rPr>
                  </w:pPr>
                  <w:r>
                    <w:rPr>
                      <w:rFonts w:ascii="Courier New"/>
                      <w:sz w:val="18"/>
                    </w:rPr>
                    <w:t>});</w:t>
                  </w:r>
                </w:p>
                <w:p>
                  <w:pPr>
                    <w:pStyle w:val="BodyText"/>
                    <w:rPr>
                      <w:rFonts w:ascii="Courier New"/>
                      <w:sz w:val="18"/>
                    </w:rPr>
                  </w:pPr>
                </w:p>
                <w:p>
                  <w:pPr>
                    <w:pStyle w:val="BodyText"/>
                    <w:rPr>
                      <w:rFonts w:ascii="Courier New"/>
                      <w:sz w:val="22"/>
                    </w:rPr>
                  </w:pPr>
                </w:p>
                <w:p>
                  <w:pPr>
                    <w:spacing w:before="0"/>
                    <w:ind w:left="274" w:right="0" w:firstLine="0"/>
                    <w:jc w:val="left"/>
                    <w:rPr>
                      <w:rFonts w:ascii="Courier New" w:hAnsi="Courier New"/>
                      <w:sz w:val="18"/>
                    </w:rPr>
                  </w:pPr>
                  <w:r>
                    <w:rPr>
                      <w:rFonts w:ascii="Courier New" w:hAnsi="Courier New"/>
                      <w:sz w:val="18"/>
                    </w:rPr>
                    <w:t>describe(</w:t>
                  </w:r>
                  <w:r>
                    <w:rPr>
                      <w:rFonts w:ascii="Courier New" w:hAnsi="Courier New"/>
                      <w:color w:val="007F00"/>
                      <w:sz w:val="18"/>
                    </w:rPr>
                    <w:t>’getGuidelines()’</w:t>
                  </w:r>
                  <w:r>
                    <w:rPr>
                      <w:rFonts w:ascii="Courier New" w:hAnsi="Courier New"/>
                      <w:sz w:val="18"/>
                    </w:rPr>
                    <w:t>, function(){</w:t>
                  </w:r>
                </w:p>
                <w:p>
                  <w:pPr>
                    <w:pStyle w:val="BodyText"/>
                    <w:spacing w:before="7"/>
                    <w:rPr>
                      <w:rFonts w:ascii="Courier New"/>
                    </w:rPr>
                  </w:pPr>
                </w:p>
                <w:p>
                  <w:pPr>
                    <w:spacing w:line="256" w:lineRule="auto" w:before="0"/>
                    <w:ind w:left="705" w:right="3286" w:hanging="216"/>
                    <w:jc w:val="left"/>
                    <w:rPr>
                      <w:rFonts w:ascii="Courier New" w:hAnsi="Courier New"/>
                      <w:sz w:val="18"/>
                    </w:rPr>
                  </w:pPr>
                  <w:r>
                    <w:rPr>
                      <w:rFonts w:ascii="Courier New" w:hAnsi="Courier New"/>
                      <w:sz w:val="18"/>
                    </w:rPr>
                    <w:t>it(</w:t>
                  </w:r>
                  <w:r>
                    <w:rPr>
                      <w:rFonts w:ascii="Courier New" w:hAnsi="Courier New"/>
                      <w:color w:val="007F00"/>
                      <w:sz w:val="18"/>
                    </w:rPr>
                    <w:t>’get the list of all guidelines’</w:t>
                  </w:r>
                  <w:r>
                    <w:rPr>
                      <w:rFonts w:ascii="Courier New" w:hAnsi="Courier New"/>
                      <w:sz w:val="18"/>
                    </w:rPr>
                    <w:t>, function() { var promise, response, result;</w:t>
                  </w:r>
                </w:p>
                <w:p>
                  <w:pPr>
                    <w:spacing w:before="0"/>
                    <w:ind w:left="705" w:right="0" w:firstLine="0"/>
                    <w:jc w:val="left"/>
                    <w:rPr>
                      <w:rFonts w:ascii="Courier New"/>
                      <w:sz w:val="18"/>
                    </w:rPr>
                  </w:pPr>
                  <w:r>
                    <w:rPr>
                      <w:rFonts w:ascii="Courier New"/>
                      <w:sz w:val="18"/>
                    </w:rPr>
                    <w:t>// Test data</w:t>
                  </w:r>
                </w:p>
                <w:p>
                  <w:pPr>
                    <w:spacing w:before="15"/>
                    <w:ind w:left="705" w:right="0" w:firstLine="0"/>
                    <w:jc w:val="left"/>
                    <w:rPr>
                      <w:rFonts w:ascii="Courier New" w:hAnsi="Courier New"/>
                      <w:sz w:val="18"/>
                    </w:rPr>
                  </w:pPr>
                  <w:r>
                    <w:rPr>
                      <w:rFonts w:ascii="Courier New" w:hAnsi="Courier New"/>
                      <w:sz w:val="18"/>
                    </w:rPr>
                    <w:t>var testGuidelines = readJSON(</w:t>
                  </w:r>
                  <w:r>
                    <w:rPr>
                      <w:rFonts w:ascii="Courier New" w:hAnsi="Courier New"/>
                      <w:color w:val="007F00"/>
                      <w:sz w:val="18"/>
                    </w:rPr>
                    <w:t>’assets/mocks/guidelines.json’</w:t>
                  </w:r>
                  <w:r>
                    <w:rPr>
                      <w:rFonts w:ascii="Courier New" w:hAnsi="Courier New"/>
                      <w:sz w:val="18"/>
                    </w:rPr>
                    <w:t>);</w:t>
                  </w:r>
                </w:p>
                <w:p>
                  <w:pPr>
                    <w:spacing w:line="256" w:lineRule="auto" w:before="15"/>
                    <w:ind w:left="705" w:right="2102" w:firstLine="0"/>
                    <w:jc w:val="left"/>
                    <w:rPr>
                      <w:rFonts w:ascii="Courier New"/>
                      <w:sz w:val="18"/>
                    </w:rPr>
                  </w:pPr>
                  <w:r>
                    <w:rPr>
                      <w:rFonts w:ascii="Courier New"/>
                      <w:sz w:val="18"/>
                    </w:rPr>
                    <w:t>// Make the request </w:t>
                  </w:r>
                  <w:r>
                    <w:rPr>
                      <w:rFonts w:ascii="Courier New"/>
                      <w:color w:val="0000FF"/>
                      <w:sz w:val="18"/>
                    </w:rPr>
                    <w:t>and </w:t>
                  </w:r>
                  <w:r>
                    <w:rPr>
                      <w:rFonts w:ascii="Courier New"/>
                      <w:sz w:val="18"/>
                    </w:rPr>
                    <w:t>implement a fake success callback promise = guidelinesFactory.getGuidelines(); promise.then(function(data) {</w:t>
                  </w:r>
                </w:p>
                <w:p>
                  <w:pPr>
                    <w:spacing w:before="0"/>
                    <w:ind w:left="920" w:right="0" w:firstLine="0"/>
                    <w:jc w:val="left"/>
                    <w:rPr>
                      <w:rFonts w:ascii="Courier New"/>
                      <w:sz w:val="18"/>
                    </w:rPr>
                  </w:pPr>
                  <w:r>
                    <w:rPr>
                      <w:rFonts w:ascii="Courier New"/>
                      <w:sz w:val="18"/>
                    </w:rPr>
                    <w:t>result = data;</w:t>
                  </w:r>
                </w:p>
                <w:p>
                  <w:pPr>
                    <w:spacing w:before="14"/>
                    <w:ind w:left="705" w:right="0" w:firstLine="0"/>
                    <w:jc w:val="left"/>
                    <w:rPr>
                      <w:rFonts w:ascii="Courier New"/>
                      <w:sz w:val="18"/>
                    </w:rPr>
                  </w:pPr>
                  <w:r>
                    <w:rPr>
                      <w:rFonts w:ascii="Courier New"/>
                      <w:sz w:val="18"/>
                    </w:rPr>
                    <w:t>});</w:t>
                  </w:r>
                </w:p>
                <w:p>
                  <w:pPr>
                    <w:spacing w:line="256" w:lineRule="auto" w:before="14"/>
                    <w:ind w:left="920" w:right="6527" w:hanging="216"/>
                    <w:jc w:val="left"/>
                    <w:rPr>
                      <w:rFonts w:ascii="Courier New"/>
                      <w:sz w:val="18"/>
                    </w:rPr>
                  </w:pPr>
                  <w:r>
                    <w:rPr>
                      <w:rFonts w:ascii="Courier New"/>
                      <w:sz w:val="18"/>
                    </w:rPr>
                    <w:t>response = { success: true,</w:t>
                  </w:r>
                </w:p>
                <w:p>
                  <w:pPr>
                    <w:spacing w:before="0"/>
                    <w:ind w:left="920" w:right="0" w:firstLine="0"/>
                    <w:jc w:val="left"/>
                    <w:rPr>
                      <w:rFonts w:ascii="Courier New"/>
                      <w:sz w:val="18"/>
                    </w:rPr>
                  </w:pPr>
                  <w:r>
                    <w:rPr>
                      <w:rFonts w:ascii="Courier New"/>
                      <w:sz w:val="18"/>
                    </w:rPr>
                    <w:t>data: testGuidelines</w:t>
                  </w:r>
                </w:p>
                <w:p>
                  <w:pPr>
                    <w:spacing w:line="188" w:lineRule="exact" w:before="15"/>
                    <w:ind w:left="705" w:right="0" w:firstLine="0"/>
                    <w:jc w:val="left"/>
                    <w:rPr>
                      <w:rFonts w:ascii="Courier New"/>
                      <w:sz w:val="18"/>
                    </w:rPr>
                  </w:pPr>
                  <w:r>
                    <w:rPr>
                      <w:rFonts w:ascii="Courier New"/>
                      <w:sz w:val="18"/>
                    </w:rPr>
                    <w:t>};</w:t>
                  </w:r>
                </w:p>
                <w:p>
                  <w:pPr>
                    <w:tabs>
                      <w:tab w:pos="8775" w:val="left" w:leader="none"/>
                    </w:tabs>
                    <w:spacing w:line="256" w:lineRule="exact" w:before="0"/>
                    <w:ind w:left="705" w:right="0" w:firstLine="0"/>
                    <w:jc w:val="left"/>
                    <w:rPr>
                      <w:rFonts w:ascii="Garamond" w:hAnsi="Garamond"/>
                      <w:i/>
                      <w:sz w:val="18"/>
                    </w:rPr>
                  </w:pPr>
                  <w:r>
                    <w:rPr>
                      <w:rFonts w:ascii="Courier New" w:hAnsi="Courier New"/>
                      <w:sz w:val="18"/>
                    </w:rPr>
                    <w:t>httpBackend.expectGET(baseUrl + </w:t>
                  </w:r>
                  <w:r>
                    <w:rPr>
                      <w:rFonts w:ascii="Courier New" w:hAnsi="Courier New"/>
                      <w:color w:val="007F00"/>
                      <w:sz w:val="18"/>
                    </w:rPr>
                    <w:t>"/guidelines"</w:t>
                  </w:r>
                  <w:r>
                    <w:rPr>
                      <w:rFonts w:ascii="Courier New" w:hAnsi="Courier New"/>
                      <w:sz w:val="18"/>
                    </w:rPr>
                    <w:t>).respond(200,</w:t>
                  </w:r>
                  <w:r>
                    <w:rPr>
                      <w:rFonts w:ascii="Courier New" w:hAnsi="Courier New"/>
                      <w:spacing w:val="-20"/>
                      <w:sz w:val="18"/>
                    </w:rPr>
                    <w:t> </w:t>
                  </w:r>
                  <w:r>
                    <w:rPr>
                      <w:rFonts w:ascii="Courier New" w:hAnsi="Courier New"/>
                      <w:sz w:val="18"/>
                    </w:rPr>
                    <w:t>response);</w:t>
                  </w:r>
                  <w:r>
                    <w:rPr>
                      <w:rFonts w:ascii="Courier New" w:hAnsi="Courier New"/>
                      <w:spacing w:val="-7"/>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p>
                  <w:pPr>
                    <w:spacing w:line="256" w:lineRule="auto" w:before="0"/>
                    <w:ind w:left="705" w:right="2102" w:firstLine="398"/>
                    <w:jc w:val="left"/>
                    <w:rPr>
                      <w:rFonts w:ascii="Courier New"/>
                      <w:sz w:val="18"/>
                    </w:rPr>
                  </w:pPr>
                  <w:r>
                    <w:rPr>
                      <w:rFonts w:ascii="Courier New"/>
                      <w:sz w:val="18"/>
                    </w:rPr>
                    <w:t>Expect a GET request </w:t>
                  </w:r>
                  <w:r>
                    <w:rPr>
                      <w:rFonts w:ascii="Courier New"/>
                      <w:color w:val="0000FF"/>
                      <w:sz w:val="18"/>
                    </w:rPr>
                    <w:t>and </w:t>
                  </w:r>
                  <w:r>
                    <w:rPr>
                      <w:rFonts w:ascii="Courier New"/>
                      <w:sz w:val="18"/>
                    </w:rPr>
                    <w:t>send back a canned response httpBackend.flush(); // Flush pending requests</w:t>
                  </w:r>
                </w:p>
              </w:txbxContent>
            </v:textbox>
            <v:fill type="solid"/>
            <w10:wrap type="topAndBottom"/>
          </v:shape>
        </w:pict>
      </w:r>
      <w:r>
        <w:rPr/>
        <w:t>nativo </w:t>
      </w:r>
      <w:r>
        <w:rPr>
          <w:rFonts w:ascii="Courier New" w:hAnsi="Courier New"/>
        </w:rPr>
        <w:t>$http</w:t>
      </w:r>
      <w:r>
        <w:rPr>
          <w:rFonts w:ascii="Courier New" w:hAnsi="Courier New"/>
          <w:spacing w:val="-54"/>
        </w:rPr>
        <w:t> </w:t>
      </w:r>
      <w:r>
        <w:rPr/>
        <w:t>para hacer una llamada remota, AngularJS utiliza por detrás otro servicio llamado </w:t>
      </w:r>
      <w:r>
        <w:rPr>
          <w:rFonts w:ascii="Courier New" w:hAnsi="Courier New"/>
        </w:rPr>
        <w:t>$httpBackend </w:t>
      </w:r>
      <w:r>
        <w:rPr/>
        <w:t>que es el que realmente hace el trabajo duro. La librería </w:t>
      </w:r>
      <w:r>
        <w:rPr>
          <w:rFonts w:ascii="Courier New" w:hAnsi="Courier New"/>
        </w:rPr>
        <w:t>angular-mocks </w:t>
      </w:r>
      <w:r>
        <w:rPr/>
        <w:t>que se ha añadido al fichero </w:t>
      </w:r>
      <w:r>
        <w:rPr>
          <w:rFonts w:ascii="Courier New" w:hAnsi="Courier New"/>
        </w:rPr>
        <w:t>karma. conf </w:t>
      </w:r>
      <w:r>
        <w:rPr/>
        <w:t>cuenta con su propia versión de </w:t>
      </w:r>
      <w:r>
        <w:rPr>
          <w:rFonts w:ascii="Courier New" w:hAnsi="Courier New"/>
        </w:rPr>
        <w:t>$httpBackend</w:t>
      </w:r>
      <w:r>
        <w:rPr>
          <w:rFonts w:ascii="Courier New" w:hAnsi="Courier New"/>
          <w:spacing w:val="-95"/>
        </w:rPr>
        <w:t> </w:t>
      </w:r>
      <w:r>
        <w:rPr/>
        <w:t>con ciertas ventajas que nos ayudan a simular llamadas al </w:t>
      </w:r>
      <w:r>
        <w:rPr>
          <w:i/>
        </w:rPr>
        <w:t>backend</w:t>
      </w:r>
      <w:r>
        <w:rPr>
          <w:i/>
          <w:spacing w:val="-1"/>
        </w:rPr>
        <w:t> </w:t>
      </w:r>
      <w:r>
        <w:rPr/>
        <w:t>real.</w:t>
      </w:r>
      <w:r>
        <w:rPr>
          <w:spacing w:val="-5"/>
        </w:rPr>
        <w:t> </w:t>
      </w:r>
      <w:r>
        <w:rPr/>
        <w:t>Siguiendo</w:t>
      </w:r>
      <w:r>
        <w:rPr>
          <w:spacing w:val="-5"/>
        </w:rPr>
        <w:t> </w:t>
      </w:r>
      <w:r>
        <w:rPr/>
        <w:t>la</w:t>
      </w:r>
      <w:r>
        <w:rPr>
          <w:spacing w:val="-5"/>
        </w:rPr>
        <w:t> </w:t>
      </w:r>
      <w:r>
        <w:rPr/>
        <w:t>guía</w:t>
      </w:r>
      <w:r>
        <w:rPr>
          <w:spacing w:val="-5"/>
        </w:rPr>
        <w:t> </w:t>
      </w:r>
      <w:r>
        <w:rPr/>
        <w:t>de</w:t>
      </w:r>
      <w:r>
        <w:rPr>
          <w:spacing w:val="-5"/>
        </w:rPr>
        <w:t> </w:t>
      </w:r>
      <w:r>
        <w:rPr/>
        <w:t>buenas</w:t>
      </w:r>
      <w:r>
        <w:rPr>
          <w:spacing w:val="-5"/>
        </w:rPr>
        <w:t> </w:t>
      </w:r>
      <w:r>
        <w:rPr/>
        <w:t>prácticas,</w:t>
      </w:r>
      <w:r>
        <w:rPr>
          <w:spacing w:val="-5"/>
        </w:rPr>
        <w:t> </w:t>
      </w:r>
      <w:r>
        <w:rPr/>
        <w:t>al</w:t>
      </w:r>
      <w:r>
        <w:rPr>
          <w:spacing w:val="-5"/>
        </w:rPr>
        <w:t> </w:t>
      </w:r>
      <w:r>
        <w:rPr/>
        <w:t>fichero</w:t>
      </w:r>
      <w:r>
        <w:rPr>
          <w:spacing w:val="-5"/>
        </w:rPr>
        <w:t> </w:t>
      </w:r>
      <w:r>
        <w:rPr/>
        <w:t>que</w:t>
      </w:r>
      <w:r>
        <w:rPr>
          <w:spacing w:val="-5"/>
        </w:rPr>
        <w:t> </w:t>
      </w:r>
      <w:r>
        <w:rPr/>
        <w:t>contiene</w:t>
      </w:r>
      <w:r>
        <w:rPr>
          <w:spacing w:val="-5"/>
        </w:rPr>
        <w:t> </w:t>
      </w:r>
      <w:r>
        <w:rPr/>
        <w:t>los</w:t>
      </w:r>
      <w:r>
        <w:rPr>
          <w:spacing w:val="-5"/>
        </w:rPr>
        <w:t> </w:t>
      </w:r>
      <w:r>
        <w:rPr/>
        <w:t>tests</w:t>
      </w:r>
      <w:r>
        <w:rPr>
          <w:spacing w:val="-5"/>
        </w:rPr>
        <w:t> </w:t>
      </w:r>
      <w:r>
        <w:rPr/>
        <w:t>unitarios</w:t>
      </w:r>
      <w:r>
        <w:rPr>
          <w:spacing w:val="-5"/>
        </w:rPr>
        <w:t> </w:t>
      </w:r>
      <w:r>
        <w:rPr/>
        <w:t>para</w:t>
      </w:r>
      <w:r>
        <w:rPr>
          <w:spacing w:val="-5"/>
        </w:rPr>
        <w:t> </w:t>
      </w:r>
      <w:r>
        <w:rPr/>
        <w:t>testear</w:t>
      </w:r>
      <w:r>
        <w:rPr>
          <w:spacing w:val="-5"/>
        </w:rPr>
        <w:t> </w:t>
      </w:r>
      <w:r>
        <w:rPr/>
        <w:t>el</w:t>
      </w:r>
      <w:r>
        <w:rPr>
          <w:spacing w:val="-5"/>
        </w:rPr>
        <w:t> </w:t>
      </w:r>
      <w:r>
        <w:rPr/>
        <w:t>servicio </w:t>
      </w:r>
      <w:r>
        <w:rPr>
          <w:rFonts w:ascii="Courier New" w:hAnsi="Courier New"/>
        </w:rPr>
        <w:t>tab.guidelines.service.js</w:t>
      </w:r>
      <w:r>
        <w:rPr>
          <w:rFonts w:ascii="Courier New" w:hAnsi="Courier New"/>
          <w:spacing w:val="-79"/>
        </w:rPr>
        <w:t> </w:t>
      </w:r>
      <w:r>
        <w:rPr/>
        <w:t>le hemos llamado </w:t>
      </w:r>
      <w:r>
        <w:rPr>
          <w:rFonts w:ascii="Courier New" w:hAnsi="Courier New"/>
        </w:rPr>
        <w:t>tab.guidelines.service.spec.js</w:t>
      </w:r>
    </w:p>
    <w:p>
      <w:pPr>
        <w:spacing w:after="0" w:line="237" w:lineRule="auto"/>
        <w:jc w:val="both"/>
        <w:rPr>
          <w:rFonts w:ascii="Courier New" w:hAnsi="Courier New"/>
        </w:rPr>
        <w:sectPr>
          <w:pgSz w:w="12240" w:h="15840"/>
          <w:pgMar w:header="1135" w:footer="1034" w:top="1400" w:bottom="1220" w:left="1460" w:right="220"/>
        </w:sectPr>
      </w:pPr>
    </w:p>
    <w:p>
      <w:pPr>
        <w:pStyle w:val="BodyText"/>
        <w:rPr>
          <w:rFonts w:ascii="Courier New"/>
        </w:rPr>
      </w:pPr>
    </w:p>
    <w:p>
      <w:pPr>
        <w:pStyle w:val="BodyText"/>
        <w:spacing w:before="1"/>
        <w:rPr>
          <w:rFonts w:ascii="Courier New"/>
          <w:sz w:val="27"/>
        </w:rPr>
      </w:pPr>
    </w:p>
    <w:p>
      <w:pPr>
        <w:pStyle w:val="BodyText"/>
        <w:ind w:left="316"/>
        <w:rPr>
          <w:rFonts w:ascii="Courier New"/>
        </w:rPr>
      </w:pPr>
      <w:r>
        <w:rPr>
          <w:rFonts w:ascii="Courier New"/>
        </w:rPr>
        <w:pict>
          <v:shape style="width:468.6pt;height:287.95pt;mso-position-horizontal-relative:char;mso-position-vertical-relative:line" type="#_x0000_t202" filled="true" fillcolor="#f2f2f2" stroked="false">
            <w10:anchorlock/>
            <v:textbox inset="0,0,0,0">
              <w:txbxContent>
                <w:p>
                  <w:pPr>
                    <w:spacing w:line="256" w:lineRule="auto" w:before="3"/>
                    <w:ind w:left="705" w:right="3718" w:firstLine="0"/>
                    <w:jc w:val="left"/>
                    <w:rPr>
                      <w:rFonts w:ascii="Courier New"/>
                      <w:sz w:val="18"/>
                    </w:rPr>
                  </w:pPr>
                  <w:r>
                    <w:rPr>
                      <w:rFonts w:ascii="Courier New"/>
                      <w:sz w:val="18"/>
                    </w:rPr>
                    <w:t>expect(result).toEqual(response); </w:t>
                  </w:r>
                  <w:r>
                    <w:rPr>
                      <w:rFonts w:ascii="Courier New"/>
                      <w:w w:val="95"/>
                      <w:sz w:val="18"/>
                    </w:rPr>
                    <w:t>expect(result.data).toEqual(testGuidelines); </w:t>
                  </w:r>
                  <w:r>
                    <w:rPr>
                      <w:rFonts w:ascii="Courier New"/>
                      <w:sz w:val="18"/>
                    </w:rPr>
                    <w:t>expect(result.data.length).toBe(24);</w:t>
                  </w:r>
                </w:p>
                <w:p>
                  <w:pPr>
                    <w:pStyle w:val="BodyText"/>
                    <w:spacing w:before="4"/>
                    <w:rPr>
                      <w:rFonts w:ascii="Courier New"/>
                      <w:sz w:val="19"/>
                    </w:rPr>
                  </w:pPr>
                </w:p>
                <w:p>
                  <w:pPr>
                    <w:spacing w:before="0"/>
                    <w:ind w:left="490" w:right="0" w:firstLine="0"/>
                    <w:jc w:val="left"/>
                    <w:rPr>
                      <w:rFonts w:ascii="Courier New"/>
                      <w:sz w:val="18"/>
                    </w:rPr>
                  </w:pPr>
                  <w:r>
                    <w:rPr>
                      <w:rFonts w:ascii="Courier New"/>
                      <w:sz w:val="18"/>
                    </w:rPr>
                    <w:t>});</w:t>
                  </w:r>
                </w:p>
                <w:p>
                  <w:pPr>
                    <w:pStyle w:val="BodyText"/>
                    <w:spacing w:before="7"/>
                    <w:rPr>
                      <w:rFonts w:ascii="Courier New"/>
                    </w:rPr>
                  </w:pPr>
                </w:p>
                <w:p>
                  <w:pPr>
                    <w:spacing w:line="256" w:lineRule="auto" w:before="0"/>
                    <w:ind w:left="705" w:right="2627" w:hanging="216"/>
                    <w:jc w:val="left"/>
                    <w:rPr>
                      <w:rFonts w:ascii="Courier New" w:hAnsi="Courier New"/>
                      <w:sz w:val="18"/>
                    </w:rPr>
                  </w:pPr>
                  <w:r>
                    <w:rPr>
                      <w:rFonts w:ascii="Courier New" w:hAnsi="Courier New"/>
                      <w:sz w:val="18"/>
                    </w:rPr>
                    <w:t>it(</w:t>
                  </w:r>
                  <w:r>
                    <w:rPr>
                      <w:rFonts w:ascii="Courier New" w:hAnsi="Courier New"/>
                      <w:color w:val="007F00"/>
                      <w:sz w:val="18"/>
                    </w:rPr>
                    <w:t>’fails to get the list of all guidelines’</w:t>
                  </w:r>
                  <w:r>
                    <w:rPr>
                      <w:rFonts w:ascii="Courier New" w:hAnsi="Courier New"/>
                      <w:sz w:val="18"/>
                    </w:rPr>
                    <w:t>, function()</w:t>
                  </w:r>
                  <w:r>
                    <w:rPr>
                      <w:rFonts w:ascii="Courier New" w:hAnsi="Courier New"/>
                      <w:spacing w:val="-30"/>
                      <w:sz w:val="18"/>
                    </w:rPr>
                    <w:t> </w:t>
                  </w:r>
                  <w:r>
                    <w:rPr>
                      <w:rFonts w:ascii="Courier New" w:hAnsi="Courier New"/>
                      <w:sz w:val="18"/>
                    </w:rPr>
                    <w:t>{ var promise, response, result, errorMessage; errorMessage = </w:t>
                  </w:r>
                  <w:r>
                    <w:rPr>
                      <w:rFonts w:ascii="Courier New" w:hAnsi="Courier New"/>
                      <w:color w:val="007F00"/>
                      <w:sz w:val="18"/>
                    </w:rPr>
                    <w:t>’Error at getting</w:t>
                  </w:r>
                  <w:r>
                    <w:rPr>
                      <w:rFonts w:ascii="Courier New" w:hAnsi="Courier New"/>
                      <w:color w:val="007F00"/>
                      <w:spacing w:val="-11"/>
                      <w:sz w:val="18"/>
                    </w:rPr>
                    <w:t> </w:t>
                  </w:r>
                  <w:r>
                    <w:rPr>
                      <w:rFonts w:ascii="Courier New" w:hAnsi="Courier New"/>
                      <w:color w:val="007F00"/>
                      <w:sz w:val="18"/>
                    </w:rPr>
                    <w:t>guidelines’</w:t>
                  </w:r>
                  <w:r>
                    <w:rPr>
                      <w:rFonts w:ascii="Courier New" w:hAnsi="Courier New"/>
                      <w:sz w:val="18"/>
                    </w:rPr>
                    <w:t>;</w:t>
                  </w:r>
                </w:p>
                <w:p>
                  <w:pPr>
                    <w:spacing w:line="256" w:lineRule="auto" w:before="0"/>
                    <w:ind w:left="705" w:right="3718" w:firstLine="0"/>
                    <w:jc w:val="left"/>
                    <w:rPr>
                      <w:rFonts w:ascii="Courier New"/>
                      <w:sz w:val="18"/>
                    </w:rPr>
                  </w:pPr>
                  <w:r>
                    <w:rPr>
                      <w:rFonts w:ascii="Courier New"/>
                      <w:sz w:val="18"/>
                    </w:rPr>
                    <w:t>promise = guidelinesFactory.getGuidelines(); promise.then(null, function(error) {</w:t>
                  </w:r>
                </w:p>
                <w:p>
                  <w:pPr>
                    <w:spacing w:before="0"/>
                    <w:ind w:left="920" w:right="0" w:firstLine="0"/>
                    <w:jc w:val="left"/>
                    <w:rPr>
                      <w:rFonts w:ascii="Courier New"/>
                      <w:sz w:val="18"/>
                    </w:rPr>
                  </w:pPr>
                  <w:r>
                    <w:rPr>
                      <w:rFonts w:ascii="Courier New"/>
                      <w:sz w:val="18"/>
                    </w:rPr>
                    <w:t>result = error;</w:t>
                  </w:r>
                </w:p>
                <w:p>
                  <w:pPr>
                    <w:spacing w:before="14"/>
                    <w:ind w:left="705" w:right="0" w:firstLine="0"/>
                    <w:jc w:val="left"/>
                    <w:rPr>
                      <w:rFonts w:ascii="Courier New"/>
                      <w:sz w:val="18"/>
                    </w:rPr>
                  </w:pPr>
                  <w:r>
                    <w:rPr>
                      <w:rFonts w:ascii="Courier New"/>
                      <w:sz w:val="18"/>
                    </w:rPr>
                    <w:t>});</w:t>
                  </w:r>
                </w:p>
                <w:p>
                  <w:pPr>
                    <w:spacing w:before="14"/>
                    <w:ind w:left="705" w:right="0" w:firstLine="0"/>
                    <w:jc w:val="left"/>
                    <w:rPr>
                      <w:rFonts w:ascii="Courier New"/>
                      <w:sz w:val="18"/>
                    </w:rPr>
                  </w:pPr>
                  <w:r>
                    <w:rPr>
                      <w:rFonts w:ascii="Courier New"/>
                      <w:sz w:val="18"/>
                    </w:rPr>
                    <w:t>response = {</w:t>
                  </w:r>
                </w:p>
                <w:p>
                  <w:pPr>
                    <w:spacing w:before="14"/>
                    <w:ind w:left="920" w:right="0" w:firstLine="0"/>
                    <w:jc w:val="left"/>
                    <w:rPr>
                      <w:rFonts w:ascii="Courier New"/>
                      <w:sz w:val="18"/>
                    </w:rPr>
                  </w:pPr>
                  <w:r>
                    <w:rPr>
                      <w:rFonts w:ascii="Courier New"/>
                      <w:sz w:val="18"/>
                    </w:rPr>
                    <w:t>error: errorMessage</w:t>
                  </w:r>
                </w:p>
                <w:p>
                  <w:pPr>
                    <w:spacing w:line="188" w:lineRule="exact" w:before="14"/>
                    <w:ind w:left="705" w:right="0" w:firstLine="0"/>
                    <w:jc w:val="left"/>
                    <w:rPr>
                      <w:rFonts w:ascii="Courier New"/>
                      <w:sz w:val="18"/>
                    </w:rPr>
                  </w:pPr>
                  <w:r>
                    <w:rPr>
                      <w:rFonts w:ascii="Courier New"/>
                      <w:sz w:val="18"/>
                    </w:rPr>
                    <w:t>};</w:t>
                  </w:r>
                </w:p>
                <w:p>
                  <w:pPr>
                    <w:tabs>
                      <w:tab w:pos="8775" w:val="left" w:leader="none"/>
                    </w:tabs>
                    <w:spacing w:line="256" w:lineRule="exact" w:before="0"/>
                    <w:ind w:left="705" w:right="0" w:firstLine="0"/>
                    <w:jc w:val="left"/>
                    <w:rPr>
                      <w:rFonts w:ascii="Garamond" w:hAnsi="Garamond"/>
                      <w:i/>
                      <w:sz w:val="18"/>
                    </w:rPr>
                  </w:pPr>
                  <w:r>
                    <w:rPr>
                      <w:rFonts w:ascii="Courier New" w:hAnsi="Courier New"/>
                      <w:sz w:val="18"/>
                    </w:rPr>
                    <w:t>httpBackend.expectGET(baseUrl + </w:t>
                  </w:r>
                  <w:r>
                    <w:rPr>
                      <w:rFonts w:ascii="Courier New" w:hAnsi="Courier New"/>
                      <w:color w:val="007F00"/>
                      <w:sz w:val="18"/>
                    </w:rPr>
                    <w:t>"/guidelines"</w:t>
                  </w:r>
                  <w:r>
                    <w:rPr>
                      <w:rFonts w:ascii="Courier New" w:hAnsi="Courier New"/>
                      <w:sz w:val="18"/>
                    </w:rPr>
                    <w:t>).respond(500,</w:t>
                  </w:r>
                  <w:r>
                    <w:rPr>
                      <w:rFonts w:ascii="Courier New" w:hAnsi="Courier New"/>
                      <w:spacing w:val="-20"/>
                      <w:sz w:val="18"/>
                    </w:rPr>
                    <w:t> </w:t>
                  </w:r>
                  <w:r>
                    <w:rPr>
                      <w:rFonts w:ascii="Courier New" w:hAnsi="Courier New"/>
                      <w:sz w:val="18"/>
                    </w:rPr>
                    <w:t>response);</w:t>
                  </w:r>
                  <w:r>
                    <w:rPr>
                      <w:rFonts w:ascii="Courier New" w:hAnsi="Courier New"/>
                      <w:spacing w:val="-7"/>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p>
                  <w:pPr>
                    <w:spacing w:line="256" w:lineRule="auto" w:before="0"/>
                    <w:ind w:left="705" w:right="477" w:firstLine="398"/>
                    <w:jc w:val="left"/>
                    <w:rPr>
                      <w:rFonts w:ascii="Courier New"/>
                      <w:sz w:val="18"/>
                    </w:rPr>
                  </w:pPr>
                  <w:r>
                    <w:rPr>
                      <w:rFonts w:ascii="Courier New"/>
                      <w:sz w:val="18"/>
                    </w:rPr>
                    <w:t>Expect a GET request </w:t>
                  </w:r>
                  <w:r>
                    <w:rPr>
                      <w:rFonts w:ascii="Courier New"/>
                      <w:color w:val="0000FF"/>
                      <w:sz w:val="18"/>
                    </w:rPr>
                    <w:t>and </w:t>
                  </w:r>
                  <w:r>
                    <w:rPr>
                      <w:rFonts w:ascii="Courier New"/>
                      <w:sz w:val="18"/>
                    </w:rPr>
                    <w:t>send back a server failed canned response httpBackend.flush(); // Flush pending requests expect(result).toEqual(response); expect(result.error).toEqual(errorMessage);</w:t>
                  </w:r>
                </w:p>
                <w:p>
                  <w:pPr>
                    <w:spacing w:before="5"/>
                    <w:ind w:left="490" w:right="0" w:firstLine="0"/>
                    <w:jc w:val="left"/>
                    <w:rPr>
                      <w:rFonts w:ascii="Courier New"/>
                      <w:sz w:val="18"/>
                    </w:rPr>
                  </w:pPr>
                  <w:r>
                    <w:rPr>
                      <w:rFonts w:ascii="Courier New"/>
                      <w:sz w:val="18"/>
                    </w:rPr>
                    <w:t>});</w:t>
                  </w:r>
                </w:p>
                <w:p>
                  <w:pPr>
                    <w:pStyle w:val="BodyText"/>
                    <w:spacing w:before="7"/>
                    <w:rPr>
                      <w:rFonts w:ascii="Courier New"/>
                    </w:rPr>
                  </w:pPr>
                </w:p>
                <w:p>
                  <w:pPr>
                    <w:spacing w:before="0"/>
                    <w:ind w:left="274" w:right="0" w:firstLine="0"/>
                    <w:jc w:val="left"/>
                    <w:rPr>
                      <w:rFonts w:ascii="Courier New"/>
                      <w:sz w:val="18"/>
                    </w:rPr>
                  </w:pPr>
                  <w:r>
                    <w:rPr>
                      <w:rFonts w:ascii="Courier New"/>
                      <w:sz w:val="18"/>
                    </w:rPr>
                    <w:t>});</w:t>
                  </w:r>
                </w:p>
                <w:p>
                  <w:pPr>
                    <w:pStyle w:val="BodyText"/>
                    <w:spacing w:before="7"/>
                    <w:rPr>
                      <w:rFonts w:ascii="Courier New"/>
                    </w:rPr>
                  </w:pPr>
                </w:p>
                <w:p>
                  <w:pPr>
                    <w:spacing w:before="0"/>
                    <w:ind w:left="59" w:right="0" w:firstLine="0"/>
                    <w:jc w:val="left"/>
                    <w:rPr>
                      <w:rFonts w:ascii="Courier New"/>
                      <w:sz w:val="18"/>
                    </w:rPr>
                  </w:pPr>
                  <w:r>
                    <w:rPr>
                      <w:rFonts w:ascii="Courier New"/>
                      <w:sz w:val="18"/>
                    </w:rPr>
                    <w:t>});</w:t>
                  </w:r>
                </w:p>
              </w:txbxContent>
            </v:textbox>
            <v:fill type="solid"/>
          </v:shape>
        </w:pict>
      </w:r>
      <w:r>
        <w:rPr>
          <w:rFonts w:ascii="Courier New"/>
        </w:rPr>
      </w:r>
    </w:p>
    <w:p>
      <w:pPr>
        <w:pStyle w:val="BodyText"/>
        <w:spacing w:before="2"/>
        <w:rPr>
          <w:rFonts w:ascii="Courier New"/>
          <w:sz w:val="9"/>
        </w:rPr>
      </w:pPr>
    </w:p>
    <w:p>
      <w:pPr>
        <w:pStyle w:val="BodyText"/>
        <w:spacing w:line="232" w:lineRule="auto" w:before="105"/>
        <w:ind w:left="376" w:right="929"/>
        <w:jc w:val="both"/>
      </w:pPr>
      <w:r>
        <w:rPr/>
        <w:t>En el anterior test se comprueban varias cosas, por un lado que la inicialización del servicio no es </w:t>
      </w:r>
      <w:r>
        <w:rPr>
          <w:rFonts w:ascii="Courier New" w:hAnsi="Courier New"/>
        </w:rPr>
        <w:t>undefined</w:t>
      </w:r>
      <w:r>
        <w:rPr/>
        <w:t>. Si se llama a </w:t>
      </w:r>
      <w:r>
        <w:rPr>
          <w:rFonts w:ascii="Courier New" w:hAnsi="Courier New"/>
        </w:rPr>
        <w:t>getGuidelines() </w:t>
      </w:r>
      <w:r>
        <w:rPr/>
        <w:t>desde el test, hará una petición HTTP real al </w:t>
      </w:r>
      <w:r>
        <w:rPr>
          <w:i/>
        </w:rPr>
        <w:t>endpoint </w:t>
      </w:r>
      <w:r>
        <w:rPr/>
        <w:t>indicado. Sin embargo, lo que</w:t>
      </w:r>
      <w:r>
        <w:rPr>
          <w:spacing w:val="-4"/>
        </w:rPr>
        <w:t> </w:t>
      </w:r>
      <w:r>
        <w:rPr/>
        <w:t>hacemos</w:t>
      </w:r>
      <w:r>
        <w:rPr>
          <w:spacing w:val="-4"/>
        </w:rPr>
        <w:t> </w:t>
      </w:r>
      <w:r>
        <w:rPr/>
        <w:t>es</w:t>
      </w:r>
      <w:r>
        <w:rPr>
          <w:spacing w:val="-4"/>
        </w:rPr>
        <w:t> </w:t>
      </w:r>
      <w:r>
        <w:rPr/>
        <w:t>interceptar</w:t>
      </w:r>
      <w:r>
        <w:rPr>
          <w:spacing w:val="-4"/>
        </w:rPr>
        <w:t> </w:t>
      </w:r>
      <w:r>
        <w:rPr/>
        <w:t>dicha</w:t>
      </w:r>
      <w:r>
        <w:rPr>
          <w:spacing w:val="-4"/>
        </w:rPr>
        <w:t> </w:t>
      </w:r>
      <w:r>
        <w:rPr/>
        <w:t>llamada</w:t>
      </w:r>
      <w:r>
        <w:rPr>
          <w:spacing w:val="-4"/>
        </w:rPr>
        <w:t> </w:t>
      </w:r>
      <w:r>
        <w:rPr/>
        <w:t>con</w:t>
      </w:r>
      <w:r>
        <w:rPr>
          <w:spacing w:val="-4"/>
        </w:rPr>
        <w:t> </w:t>
      </w:r>
      <w:r>
        <w:rPr>
          <w:rFonts w:ascii="Courier New" w:hAnsi="Courier New"/>
        </w:rPr>
        <w:t>$httpBackend</w:t>
      </w:r>
      <w:r>
        <w:rPr>
          <w:rFonts w:ascii="Courier New" w:hAnsi="Courier New"/>
          <w:spacing w:val="-74"/>
        </w:rPr>
        <w:t> </w:t>
      </w:r>
      <w:r>
        <w:rPr/>
        <w:t>y</w:t>
      </w:r>
      <w:r>
        <w:rPr>
          <w:spacing w:val="-4"/>
        </w:rPr>
        <w:t> </w:t>
      </w:r>
      <w:r>
        <w:rPr/>
        <w:t>definimos</w:t>
      </w:r>
      <w:r>
        <w:rPr>
          <w:spacing w:val="-4"/>
        </w:rPr>
        <w:t> </w:t>
      </w:r>
      <w:r>
        <w:rPr/>
        <w:t>la</w:t>
      </w:r>
      <w:r>
        <w:rPr>
          <w:spacing w:val="-4"/>
        </w:rPr>
        <w:t> </w:t>
      </w:r>
      <w:r>
        <w:rPr/>
        <w:t>respuesta</w:t>
      </w:r>
      <w:r>
        <w:rPr>
          <w:spacing w:val="-4"/>
        </w:rPr>
        <w:t> </w:t>
      </w:r>
      <w:r>
        <w:rPr/>
        <w:t>en</w:t>
      </w:r>
      <w:r>
        <w:rPr>
          <w:spacing w:val="-4"/>
        </w:rPr>
        <w:t> </w:t>
      </w:r>
      <w:r>
        <w:rPr/>
        <w:t>vez</w:t>
      </w:r>
      <w:r>
        <w:rPr>
          <w:spacing w:val="-4"/>
        </w:rPr>
        <w:t> </w:t>
      </w:r>
      <w:r>
        <w:rPr/>
        <w:t>de</w:t>
      </w:r>
      <w:r>
        <w:rPr>
          <w:spacing w:val="-4"/>
        </w:rPr>
        <w:t> </w:t>
      </w:r>
      <w:r>
        <w:rPr/>
        <w:t>hacer</w:t>
      </w:r>
      <w:r>
        <w:rPr>
          <w:spacing w:val="-4"/>
        </w:rPr>
        <w:t> </w:t>
      </w:r>
      <w:r>
        <w:rPr/>
        <w:t>la</w:t>
      </w:r>
      <w:r>
        <w:rPr>
          <w:spacing w:val="-4"/>
        </w:rPr>
        <w:t> </w:t>
      </w:r>
      <w:r>
        <w:rPr/>
        <w:t>llamada remota</w:t>
      </w:r>
      <w:r>
        <w:rPr>
          <w:spacing w:val="-8"/>
        </w:rPr>
        <w:t> </w:t>
      </w:r>
      <w:r>
        <w:rPr/>
        <w:t>real.</w:t>
      </w:r>
      <w:r>
        <w:rPr>
          <w:spacing w:val="-8"/>
        </w:rPr>
        <w:t> </w:t>
      </w:r>
      <w:r>
        <w:rPr/>
        <w:t>Obsérvese</w:t>
      </w:r>
      <w:r>
        <w:rPr>
          <w:spacing w:val="-8"/>
        </w:rPr>
        <w:t> </w:t>
      </w:r>
      <w:r>
        <w:rPr/>
        <w:t>que</w:t>
      </w:r>
      <w:r>
        <w:rPr>
          <w:spacing w:val="-8"/>
        </w:rPr>
        <w:t> </w:t>
      </w:r>
      <w:r>
        <w:rPr/>
        <w:t>es</w:t>
      </w:r>
      <w:r>
        <w:rPr>
          <w:spacing w:val="-8"/>
        </w:rPr>
        <w:t> </w:t>
      </w:r>
      <w:r>
        <w:rPr/>
        <w:t>necesario</w:t>
      </w:r>
      <w:r>
        <w:rPr>
          <w:spacing w:val="-8"/>
        </w:rPr>
        <w:t> </w:t>
      </w:r>
      <w:r>
        <w:rPr/>
        <w:t>hacer</w:t>
      </w:r>
      <w:r>
        <w:rPr>
          <w:spacing w:val="-8"/>
        </w:rPr>
        <w:t> </w:t>
      </w:r>
      <w:r>
        <w:rPr>
          <w:rFonts w:ascii="Courier New" w:hAnsi="Courier New"/>
        </w:rPr>
        <w:t>$httpBackend.flush()</w:t>
      </w:r>
      <w:r>
        <w:rPr>
          <w:rFonts w:ascii="Courier New" w:hAnsi="Courier New"/>
          <w:spacing w:val="-78"/>
        </w:rPr>
        <w:t> </w:t>
      </w:r>
      <w:r>
        <w:rPr/>
        <w:t>ya</w:t>
      </w:r>
      <w:r>
        <w:rPr>
          <w:spacing w:val="-8"/>
        </w:rPr>
        <w:t> </w:t>
      </w:r>
      <w:r>
        <w:rPr/>
        <w:t>que</w:t>
      </w:r>
      <w:r>
        <w:rPr>
          <w:spacing w:val="-8"/>
        </w:rPr>
        <w:t> </w:t>
      </w:r>
      <w:r>
        <w:rPr/>
        <w:t>la</w:t>
      </w:r>
      <w:r>
        <w:rPr>
          <w:spacing w:val="-8"/>
        </w:rPr>
        <w:t> </w:t>
      </w:r>
      <w:r>
        <w:rPr/>
        <w:t>llamada</w:t>
      </w:r>
      <w:r>
        <w:rPr>
          <w:spacing w:val="-8"/>
        </w:rPr>
        <w:t> </w:t>
      </w:r>
      <w:r>
        <w:rPr>
          <w:rFonts w:ascii="Courier New" w:hAnsi="Courier New"/>
        </w:rPr>
        <w:t>$http</w:t>
      </w:r>
      <w:r>
        <w:rPr>
          <w:rFonts w:ascii="Courier New" w:hAnsi="Courier New"/>
          <w:spacing w:val="-78"/>
        </w:rPr>
        <w:t> </w:t>
      </w:r>
      <w:r>
        <w:rPr/>
        <w:t>normalmente es asíncrona, pero en el test lo queremos ejecutar de forma síncrona. La llamada a </w:t>
      </w:r>
      <w:r>
        <w:rPr>
          <w:rFonts w:ascii="Courier New" w:hAnsi="Courier New"/>
        </w:rPr>
        <w:t>flush() </w:t>
      </w:r>
      <w:r>
        <w:rPr/>
        <w:t>asegura que el </w:t>
      </w:r>
      <w:r>
        <w:rPr>
          <w:rFonts w:ascii="Courier New" w:hAnsi="Courier New"/>
        </w:rPr>
        <w:t>. then()</w:t>
      </w:r>
      <w:r>
        <w:rPr>
          <w:rFonts w:ascii="Courier New" w:hAnsi="Courier New"/>
          <w:spacing w:val="-72"/>
        </w:rPr>
        <w:t> </w:t>
      </w:r>
      <w:r>
        <w:rPr/>
        <w:t>de</w:t>
      </w:r>
      <w:r>
        <w:rPr>
          <w:spacing w:val="-2"/>
        </w:rPr>
        <w:t> </w:t>
      </w:r>
      <w:r>
        <w:rPr/>
        <w:t>la</w:t>
      </w:r>
      <w:r>
        <w:rPr>
          <w:spacing w:val="-2"/>
        </w:rPr>
        <w:t> </w:t>
      </w:r>
      <w:r>
        <w:rPr/>
        <w:t>promesa</w:t>
      </w:r>
      <w:r>
        <w:rPr>
          <w:spacing w:val="-2"/>
        </w:rPr>
        <w:t> </w:t>
      </w:r>
      <w:r>
        <w:rPr/>
        <w:t>devuelta</w:t>
      </w:r>
      <w:r>
        <w:rPr>
          <w:spacing w:val="-2"/>
        </w:rPr>
        <w:t> </w:t>
      </w:r>
      <w:r>
        <w:rPr/>
        <w:t>por</w:t>
      </w:r>
      <w:r>
        <w:rPr>
          <w:spacing w:val="-2"/>
        </w:rPr>
        <w:t> </w:t>
      </w:r>
      <w:r>
        <w:rPr>
          <w:rFonts w:ascii="Courier New" w:hAnsi="Courier New"/>
        </w:rPr>
        <w:t>$http</w:t>
      </w:r>
      <w:r>
        <w:rPr>
          <w:rFonts w:ascii="Courier New" w:hAnsi="Courier New"/>
          <w:spacing w:val="-72"/>
        </w:rPr>
        <w:t> </w:t>
      </w:r>
      <w:r>
        <w:rPr/>
        <w:t>sea</w:t>
      </w:r>
      <w:r>
        <w:rPr>
          <w:spacing w:val="-2"/>
        </w:rPr>
        <w:t> </w:t>
      </w:r>
      <w:r>
        <w:rPr/>
        <w:t>ejecutada</w:t>
      </w:r>
      <w:r>
        <w:rPr>
          <w:spacing w:val="-2"/>
        </w:rPr>
        <w:t> </w:t>
      </w:r>
      <w:r>
        <w:rPr/>
        <w:t>inmediatamente.</w:t>
      </w:r>
    </w:p>
    <w:p>
      <w:pPr>
        <w:pStyle w:val="BodyText"/>
        <w:rPr>
          <w:sz w:val="24"/>
        </w:rPr>
      </w:pPr>
    </w:p>
    <w:p>
      <w:pPr>
        <w:pStyle w:val="Heading1"/>
        <w:numPr>
          <w:ilvl w:val="1"/>
          <w:numId w:val="11"/>
        </w:numPr>
        <w:tabs>
          <w:tab w:pos="1064" w:val="left" w:leader="none"/>
          <w:tab w:pos="1065" w:val="left" w:leader="none"/>
        </w:tabs>
        <w:spacing w:line="240" w:lineRule="auto" w:before="188" w:after="0"/>
        <w:ind w:left="1064" w:right="0" w:hanging="688"/>
        <w:jc w:val="left"/>
      </w:pPr>
      <w:bookmarkStart w:name="Iteración 2" w:id="315"/>
      <w:bookmarkEnd w:id="315"/>
      <w:r>
        <w:rPr>
          <w:b w:val="0"/>
        </w:rPr>
      </w:r>
      <w:bookmarkStart w:name="_bookmark216" w:id="316"/>
      <w:bookmarkEnd w:id="316"/>
      <w:r>
        <w:rPr>
          <w:b w:val="0"/>
        </w:rPr>
      </w:r>
      <w:bookmarkStart w:name="_bookmark216" w:id="317"/>
      <w:bookmarkEnd w:id="317"/>
      <w:r>
        <w:rPr/>
        <w:t>Iteración</w:t>
      </w:r>
      <w:r>
        <w:rPr>
          <w:spacing w:val="-2"/>
        </w:rPr>
        <w:t> </w:t>
      </w:r>
      <w:r>
        <w:rPr/>
        <w:t>2</w:t>
      </w:r>
    </w:p>
    <w:p>
      <w:pPr>
        <w:pStyle w:val="BodyText"/>
        <w:spacing w:before="8"/>
        <w:rPr>
          <w:rFonts w:ascii="Arial"/>
          <w:b/>
          <w:sz w:val="28"/>
        </w:rPr>
      </w:pPr>
    </w:p>
    <w:p>
      <w:pPr>
        <w:pStyle w:val="BodyText"/>
        <w:spacing w:line="249" w:lineRule="auto"/>
        <w:ind w:left="376" w:right="929"/>
        <w:jc w:val="both"/>
      </w:pPr>
      <w:r>
        <w:rPr/>
        <w:t>En la primera iteración se desarrolló la funcionalidad básica de mostrar un listado con las guías clínicas disponi- bles. En la segunda iteración se busca acometer el desarrollo de dos funcionalidades: por un lado la edición de la descripción de las guías y por otro la edición de las definiciones.</w:t>
      </w:r>
    </w:p>
    <w:p>
      <w:pPr>
        <w:pStyle w:val="BodyText"/>
        <w:rPr>
          <w:sz w:val="24"/>
        </w:rPr>
      </w:pPr>
    </w:p>
    <w:p>
      <w:pPr>
        <w:pStyle w:val="Heading2"/>
        <w:numPr>
          <w:ilvl w:val="2"/>
          <w:numId w:val="11"/>
        </w:numPr>
        <w:tabs>
          <w:tab w:pos="1129" w:val="left" w:leader="none"/>
          <w:tab w:pos="1130" w:val="left" w:leader="none"/>
        </w:tabs>
        <w:spacing w:line="240" w:lineRule="auto" w:before="142" w:after="0"/>
        <w:ind w:left="1129" w:right="0" w:hanging="753"/>
        <w:jc w:val="left"/>
      </w:pPr>
      <w:bookmarkStart w:name="Análisis" w:id="318"/>
      <w:bookmarkEnd w:id="318"/>
      <w:r>
        <w:rPr>
          <w:b w:val="0"/>
        </w:rPr>
      </w:r>
      <w:bookmarkStart w:name="_bookmark217" w:id="319"/>
      <w:bookmarkEnd w:id="319"/>
      <w:r>
        <w:rPr>
          <w:b w:val="0"/>
        </w:rPr>
      </w:r>
      <w:bookmarkStart w:name="_bookmark217" w:id="320"/>
      <w:bookmarkEnd w:id="320"/>
      <w:r>
        <w:rPr/>
        <w:t>Análisis</w:t>
      </w:r>
    </w:p>
    <w:p>
      <w:pPr>
        <w:pStyle w:val="BodyText"/>
        <w:spacing w:before="7"/>
        <w:rPr>
          <w:rFonts w:ascii="Arial"/>
          <w:b/>
          <w:sz w:val="21"/>
        </w:rPr>
      </w:pPr>
    </w:p>
    <w:p>
      <w:pPr>
        <w:pStyle w:val="BodyText"/>
        <w:spacing w:line="249" w:lineRule="auto" w:before="1"/>
        <w:ind w:left="376" w:right="929"/>
        <w:jc w:val="both"/>
      </w:pPr>
      <w:r>
        <w:rPr/>
        <w:t>Para</w:t>
      </w:r>
      <w:r>
        <w:rPr>
          <w:spacing w:val="-7"/>
        </w:rPr>
        <w:t> </w:t>
      </w:r>
      <w:r>
        <w:rPr/>
        <w:t>cumplir</w:t>
      </w:r>
      <w:r>
        <w:rPr>
          <w:spacing w:val="-7"/>
        </w:rPr>
        <w:t> </w:t>
      </w:r>
      <w:r>
        <w:rPr/>
        <w:t>los</w:t>
      </w:r>
      <w:r>
        <w:rPr>
          <w:spacing w:val="-7"/>
        </w:rPr>
        <w:t> </w:t>
      </w:r>
      <w:r>
        <w:rPr/>
        <w:t>objetivos</w:t>
      </w:r>
      <w:r>
        <w:rPr>
          <w:spacing w:val="-7"/>
        </w:rPr>
        <w:t> </w:t>
      </w:r>
      <w:r>
        <w:rPr/>
        <w:t>marcados</w:t>
      </w:r>
      <w:r>
        <w:rPr>
          <w:spacing w:val="-7"/>
        </w:rPr>
        <w:t> </w:t>
      </w:r>
      <w:r>
        <w:rPr/>
        <w:t>para</w:t>
      </w:r>
      <w:r>
        <w:rPr>
          <w:spacing w:val="-7"/>
        </w:rPr>
        <w:t> </w:t>
      </w:r>
      <w:r>
        <w:rPr/>
        <w:t>esta</w:t>
      </w:r>
      <w:r>
        <w:rPr>
          <w:spacing w:val="-7"/>
        </w:rPr>
        <w:t> </w:t>
      </w:r>
      <w:r>
        <w:rPr/>
        <w:t>segunda</w:t>
      </w:r>
      <w:r>
        <w:rPr>
          <w:spacing w:val="-7"/>
        </w:rPr>
        <w:t> </w:t>
      </w:r>
      <w:r>
        <w:rPr/>
        <w:t>iteración,</w:t>
      </w:r>
      <w:r>
        <w:rPr>
          <w:spacing w:val="-7"/>
        </w:rPr>
        <w:t> </w:t>
      </w:r>
      <w:r>
        <w:rPr/>
        <w:t>se</w:t>
      </w:r>
      <w:r>
        <w:rPr>
          <w:spacing w:val="-7"/>
        </w:rPr>
        <w:t> </w:t>
      </w:r>
      <w:r>
        <w:rPr/>
        <w:t>implementan</w:t>
      </w:r>
      <w:r>
        <w:rPr>
          <w:spacing w:val="-7"/>
        </w:rPr>
        <w:t> </w:t>
      </w:r>
      <w:r>
        <w:rPr/>
        <w:t>los</w:t>
      </w:r>
      <w:r>
        <w:rPr>
          <w:spacing w:val="-7"/>
        </w:rPr>
        <w:t> </w:t>
      </w:r>
      <w:r>
        <w:rPr/>
        <w:t>casos</w:t>
      </w:r>
      <w:r>
        <w:rPr>
          <w:spacing w:val="-7"/>
        </w:rPr>
        <w:t> </w:t>
      </w:r>
      <w:r>
        <w:rPr/>
        <w:t>de</w:t>
      </w:r>
      <w:r>
        <w:rPr>
          <w:spacing w:val="-7"/>
        </w:rPr>
        <w:t> </w:t>
      </w:r>
      <w:r>
        <w:rPr/>
        <w:t>uso</w:t>
      </w:r>
      <w:r>
        <w:rPr>
          <w:spacing w:val="-7"/>
        </w:rPr>
        <w:t> </w:t>
      </w:r>
      <w:r>
        <w:rPr>
          <w:i/>
        </w:rPr>
        <w:t>Editar</w:t>
      </w:r>
      <w:r>
        <w:rPr>
          <w:i/>
          <w:spacing w:val="-7"/>
        </w:rPr>
        <w:t> </w:t>
      </w:r>
      <w:r>
        <w:rPr>
          <w:i/>
        </w:rPr>
        <w:t>descripción </w:t>
      </w:r>
      <w:r>
        <w:rPr/>
        <w:t>y</w:t>
      </w:r>
      <w:r>
        <w:rPr>
          <w:spacing w:val="-8"/>
        </w:rPr>
        <w:t> </w:t>
      </w:r>
      <w:r>
        <w:rPr>
          <w:i/>
        </w:rPr>
        <w:t>Editar</w:t>
      </w:r>
      <w:r>
        <w:rPr>
          <w:i/>
          <w:spacing w:val="-8"/>
        </w:rPr>
        <w:t> </w:t>
      </w:r>
      <w:r>
        <w:rPr>
          <w:i/>
        </w:rPr>
        <w:t>definiciones</w:t>
      </w:r>
      <w:r>
        <w:rPr>
          <w:i/>
          <w:spacing w:val="-8"/>
        </w:rPr>
        <w:t> </w:t>
      </w:r>
      <w:r>
        <w:rPr/>
        <w:t>de</w:t>
      </w:r>
      <w:r>
        <w:rPr>
          <w:spacing w:val="-8"/>
        </w:rPr>
        <w:t> </w:t>
      </w:r>
      <w:r>
        <w:rPr/>
        <w:t>una</w:t>
      </w:r>
      <w:r>
        <w:rPr>
          <w:spacing w:val="-8"/>
        </w:rPr>
        <w:t> </w:t>
      </w:r>
      <w:r>
        <w:rPr/>
        <w:t>guía</w:t>
      </w:r>
      <w:r>
        <w:rPr>
          <w:spacing w:val="-8"/>
        </w:rPr>
        <w:t> </w:t>
      </w:r>
      <w:r>
        <w:rPr/>
        <w:t>clínica.</w:t>
      </w:r>
      <w:r>
        <w:rPr>
          <w:spacing w:val="-8"/>
        </w:rPr>
        <w:t> </w:t>
      </w:r>
      <w:r>
        <w:rPr/>
        <w:t>Para</w:t>
      </w:r>
      <w:r>
        <w:rPr>
          <w:spacing w:val="-8"/>
        </w:rPr>
        <w:t> </w:t>
      </w:r>
      <w:r>
        <w:rPr/>
        <w:t>ello</w:t>
      </w:r>
      <w:r>
        <w:rPr>
          <w:spacing w:val="-8"/>
        </w:rPr>
        <w:t> </w:t>
      </w:r>
      <w:r>
        <w:rPr/>
        <w:t>se</w:t>
      </w:r>
      <w:r>
        <w:rPr>
          <w:spacing w:val="-8"/>
        </w:rPr>
        <w:t> </w:t>
      </w:r>
      <w:r>
        <w:rPr/>
        <w:t>hace</w:t>
      </w:r>
      <w:r>
        <w:rPr>
          <w:spacing w:val="-8"/>
        </w:rPr>
        <w:t> </w:t>
      </w:r>
      <w:r>
        <w:rPr/>
        <w:t>un</w:t>
      </w:r>
      <w:r>
        <w:rPr>
          <w:spacing w:val="-8"/>
        </w:rPr>
        <w:t> </w:t>
      </w:r>
      <w:r>
        <w:rPr/>
        <w:t>refinamiento</w:t>
      </w:r>
      <w:r>
        <w:rPr>
          <w:spacing w:val="-8"/>
        </w:rPr>
        <w:t> </w:t>
      </w:r>
      <w:r>
        <w:rPr/>
        <w:t>de</w:t>
      </w:r>
      <w:r>
        <w:rPr>
          <w:spacing w:val="-8"/>
        </w:rPr>
        <w:t> </w:t>
      </w:r>
      <w:r>
        <w:rPr/>
        <w:t>ambos</w:t>
      </w:r>
      <w:r>
        <w:rPr>
          <w:spacing w:val="-8"/>
        </w:rPr>
        <w:t> </w:t>
      </w:r>
      <w:r>
        <w:rPr/>
        <w:t>casos</w:t>
      </w:r>
      <w:r>
        <w:rPr>
          <w:spacing w:val="-8"/>
        </w:rPr>
        <w:t> </w:t>
      </w:r>
      <w:r>
        <w:rPr/>
        <w:t>de</w:t>
      </w:r>
      <w:r>
        <w:rPr>
          <w:spacing w:val="-8"/>
        </w:rPr>
        <w:t> </w:t>
      </w:r>
      <w:r>
        <w:rPr/>
        <w:t>uso,</w:t>
      </w:r>
      <w:r>
        <w:rPr>
          <w:spacing w:val="-8"/>
        </w:rPr>
        <w:t> </w:t>
      </w:r>
      <w:r>
        <w:rPr/>
        <w:t>estudiándolos</w:t>
      </w:r>
      <w:r>
        <w:rPr>
          <w:spacing w:val="-8"/>
        </w:rPr>
        <w:t> </w:t>
      </w:r>
      <w:r>
        <w:rPr/>
        <w:t>con un nivel de detalle más</w:t>
      </w:r>
      <w:r>
        <w:rPr>
          <w:spacing w:val="-6"/>
        </w:rPr>
        <w:t> </w:t>
      </w:r>
      <w:r>
        <w:rPr/>
        <w:t>fino.</w:t>
      </w:r>
    </w:p>
    <w:p>
      <w:pPr>
        <w:pStyle w:val="BodyText"/>
        <w:spacing w:before="4"/>
        <w:rPr>
          <w:sz w:val="35"/>
        </w:rPr>
      </w:pPr>
    </w:p>
    <w:p>
      <w:pPr>
        <w:pStyle w:val="ListParagraph"/>
        <w:numPr>
          <w:ilvl w:val="3"/>
          <w:numId w:val="11"/>
        </w:numPr>
        <w:tabs>
          <w:tab w:pos="1154" w:val="left" w:leader="none"/>
        </w:tabs>
        <w:spacing w:line="240" w:lineRule="auto" w:before="1" w:after="0"/>
        <w:ind w:left="1153" w:right="0" w:hanging="777"/>
        <w:jc w:val="both"/>
        <w:rPr>
          <w:rFonts w:ascii="Arial" w:hAnsi="Arial"/>
          <w:b/>
          <w:sz w:val="18"/>
        </w:rPr>
      </w:pPr>
      <w:r>
        <w:rPr>
          <w:rFonts w:ascii="Arial" w:hAnsi="Arial"/>
          <w:b/>
          <w:sz w:val="18"/>
        </w:rPr>
        <w:t>Descripción de los casos de</w:t>
      </w:r>
      <w:r>
        <w:rPr>
          <w:rFonts w:ascii="Arial" w:hAnsi="Arial"/>
          <w:b/>
          <w:spacing w:val="-6"/>
          <w:sz w:val="18"/>
        </w:rPr>
        <w:t> </w:t>
      </w:r>
      <w:r>
        <w:rPr>
          <w:rFonts w:ascii="Arial" w:hAnsi="Arial"/>
          <w:b/>
          <w:sz w:val="18"/>
        </w:rPr>
        <w:t>uso</w:t>
      </w:r>
    </w:p>
    <w:p>
      <w:pPr>
        <w:pStyle w:val="BodyText"/>
        <w:spacing w:before="3"/>
        <w:rPr>
          <w:rFonts w:ascii="Arial"/>
          <w:b/>
          <w:sz w:val="22"/>
        </w:rPr>
      </w:pPr>
    </w:p>
    <w:p>
      <w:pPr>
        <w:pStyle w:val="Heading3"/>
        <w:spacing w:before="0"/>
        <w:jc w:val="both"/>
      </w:pPr>
      <w:r>
        <w:rPr/>
        <w:t>Editar descripción</w:t>
      </w:r>
    </w:p>
    <w:p>
      <w:pPr>
        <w:pStyle w:val="BodyText"/>
        <w:spacing w:before="9"/>
        <w:ind w:left="376"/>
        <w:jc w:val="both"/>
      </w:pPr>
      <w:r>
        <w:rPr/>
        <w:t>La edición de la descripción de guías clínicas es sencilla, simplemente consiste en la edición de meta-información de</w:t>
      </w:r>
    </w:p>
    <w:p>
      <w:pPr>
        <w:spacing w:after="0"/>
        <w:jc w:val="both"/>
        <w:sectPr>
          <w:pgSz w:w="12240" w:h="15840"/>
          <w:pgMar w:header="1135" w:footer="1034" w:top="1400" w:bottom="1220" w:left="1460" w:right="220"/>
        </w:sectPr>
      </w:pPr>
    </w:p>
    <w:p>
      <w:pPr>
        <w:pStyle w:val="BodyText"/>
      </w:pPr>
    </w:p>
    <w:p>
      <w:pPr>
        <w:pStyle w:val="BodyText"/>
        <w:spacing w:before="6"/>
        <w:rPr>
          <w:sz w:val="23"/>
        </w:rPr>
      </w:pPr>
    </w:p>
    <w:p>
      <w:pPr>
        <w:pStyle w:val="BodyText"/>
        <w:spacing w:line="247" w:lineRule="auto"/>
        <w:ind w:left="376" w:right="929"/>
        <w:jc w:val="both"/>
      </w:pPr>
      <w:r>
        <w:rPr/>
        <w:t>las</w:t>
      </w:r>
      <w:r>
        <w:rPr>
          <w:spacing w:val="-3"/>
        </w:rPr>
        <w:t> </w:t>
      </w:r>
      <w:r>
        <w:rPr/>
        <w:t>guías.</w:t>
      </w:r>
      <w:r>
        <w:rPr>
          <w:spacing w:val="-3"/>
        </w:rPr>
        <w:t> </w:t>
      </w:r>
      <w:r>
        <w:rPr/>
        <w:t>Los</w:t>
      </w:r>
      <w:r>
        <w:rPr>
          <w:spacing w:val="-3"/>
        </w:rPr>
        <w:t> </w:t>
      </w:r>
      <w:r>
        <w:rPr/>
        <w:t>requisitos</w:t>
      </w:r>
      <w:r>
        <w:rPr>
          <w:spacing w:val="-3"/>
        </w:rPr>
        <w:t> </w:t>
      </w:r>
      <w:r>
        <w:rPr/>
        <w:t>que</w:t>
      </w:r>
      <w:r>
        <w:rPr>
          <w:spacing w:val="-3"/>
        </w:rPr>
        <w:t> </w:t>
      </w:r>
      <w:r>
        <w:rPr/>
        <w:t>se</w:t>
      </w:r>
      <w:r>
        <w:rPr>
          <w:spacing w:val="-3"/>
        </w:rPr>
        <w:t> </w:t>
      </w:r>
      <w:r>
        <w:rPr/>
        <w:t>piden</w:t>
      </w:r>
      <w:r>
        <w:rPr>
          <w:spacing w:val="-3"/>
        </w:rPr>
        <w:t> </w:t>
      </w:r>
      <w:r>
        <w:rPr/>
        <w:t>son</w:t>
      </w:r>
      <w:r>
        <w:rPr>
          <w:spacing w:val="-3"/>
        </w:rPr>
        <w:t> </w:t>
      </w:r>
      <w:r>
        <w:rPr/>
        <w:t>los</w:t>
      </w:r>
      <w:r>
        <w:rPr>
          <w:spacing w:val="-3"/>
        </w:rPr>
        <w:t> </w:t>
      </w:r>
      <w:r>
        <w:rPr/>
        <w:t>siguientes:</w:t>
      </w:r>
      <w:r>
        <w:rPr>
          <w:spacing w:val="-3"/>
        </w:rPr>
        <w:t> </w:t>
      </w:r>
      <w:r>
        <w:rPr/>
        <w:t>se</w:t>
      </w:r>
      <w:r>
        <w:rPr>
          <w:spacing w:val="-3"/>
        </w:rPr>
        <w:t> </w:t>
      </w:r>
      <w:r>
        <w:rPr/>
        <w:t>debe</w:t>
      </w:r>
      <w:r>
        <w:rPr>
          <w:spacing w:val="-3"/>
        </w:rPr>
        <w:t> </w:t>
      </w:r>
      <w:r>
        <w:rPr/>
        <w:t>poder</w:t>
      </w:r>
      <w:r>
        <w:rPr>
          <w:spacing w:val="-3"/>
        </w:rPr>
        <w:t> </w:t>
      </w:r>
      <w:r>
        <w:rPr/>
        <w:t>editar</w:t>
      </w:r>
      <w:r>
        <w:rPr>
          <w:spacing w:val="-3"/>
        </w:rPr>
        <w:t> </w:t>
      </w:r>
      <w:r>
        <w:rPr/>
        <w:t>el</w:t>
      </w:r>
      <w:r>
        <w:rPr>
          <w:spacing w:val="-3"/>
        </w:rPr>
        <w:t> </w:t>
      </w:r>
      <w:r>
        <w:rPr/>
        <w:t>nombre</w:t>
      </w:r>
      <w:r>
        <w:rPr>
          <w:spacing w:val="-3"/>
        </w:rPr>
        <w:t> </w:t>
      </w:r>
      <w:r>
        <w:rPr/>
        <w:t>de</w:t>
      </w:r>
      <w:r>
        <w:rPr>
          <w:spacing w:val="-3"/>
        </w:rPr>
        <w:t> </w:t>
      </w:r>
      <w:r>
        <w:rPr/>
        <w:t>la</w:t>
      </w:r>
      <w:r>
        <w:rPr>
          <w:spacing w:val="-3"/>
        </w:rPr>
        <w:t> </w:t>
      </w:r>
      <w:r>
        <w:rPr/>
        <w:t>guía,</w:t>
      </w:r>
      <w:r>
        <w:rPr>
          <w:spacing w:val="-3"/>
        </w:rPr>
        <w:t> </w:t>
      </w:r>
      <w:r>
        <w:rPr/>
        <w:t>detalles</w:t>
      </w:r>
      <w:r>
        <w:rPr>
          <w:spacing w:val="-3"/>
        </w:rPr>
        <w:t> </w:t>
      </w:r>
      <w:r>
        <w:rPr/>
        <w:t>del</w:t>
      </w:r>
      <w:r>
        <w:rPr>
          <w:spacing w:val="-3"/>
        </w:rPr>
        <w:t> </w:t>
      </w:r>
      <w:r>
        <w:rPr/>
        <w:t>autor principal, el estado del ciclo de vida de la guía</w:t>
      </w:r>
      <w:hyperlink w:history="true" w:anchor="_bookmark218">
        <w:r>
          <w:rPr>
            <w:color w:val="0000FF"/>
            <w:position w:val="7"/>
            <w:sz w:val="14"/>
          </w:rPr>
          <w:t>13</w:t>
        </w:r>
      </w:hyperlink>
      <w:r>
        <w:rPr/>
        <w:t>, si la guía posee </w:t>
      </w:r>
      <w:r>
        <w:rPr>
          <w:i/>
        </w:rPr>
        <w:t>copyright </w:t>
      </w:r>
      <w:r>
        <w:rPr/>
        <w:t>debe existir un apartado para indicar quién es el propietario de dicho </w:t>
      </w:r>
      <w:r>
        <w:rPr>
          <w:i/>
        </w:rPr>
        <w:t>copyright</w:t>
      </w:r>
      <w:r>
        <w:rPr/>
        <w:t>, debe existir un mecanismo para gestionar palabras clave y</w:t>
      </w:r>
      <w:r>
        <w:rPr>
          <w:spacing w:val="-10"/>
        </w:rPr>
        <w:t> </w:t>
      </w:r>
      <w:r>
        <w:rPr/>
        <w:t>colaboradores relacionados con la guía, así como una descripción que defina de forma clara y concisa la misma, un propósito que indique claramente para qué se ha desarrollado, dos campos para indicar el uso aconsejado y el desaconsejado de la guía y un medio para indicar referencias relacionadas con la guía</w:t>
      </w:r>
      <w:r>
        <w:rPr>
          <w:spacing w:val="-14"/>
        </w:rPr>
        <w:t> </w:t>
      </w:r>
      <w:r>
        <w:rPr/>
        <w:t>clínica.</w:t>
      </w:r>
    </w:p>
    <w:p>
      <w:pPr>
        <w:pStyle w:val="Heading3"/>
        <w:spacing w:before="121"/>
      </w:pPr>
      <w:r>
        <w:rPr/>
        <w:t>Editar definición</w:t>
      </w:r>
    </w:p>
    <w:p>
      <w:pPr>
        <w:pStyle w:val="BodyText"/>
        <w:spacing w:line="249" w:lineRule="auto" w:before="8"/>
        <w:ind w:left="376" w:right="929"/>
        <w:jc w:val="both"/>
      </w:pPr>
      <w:r>
        <w:rPr/>
        <w:t>La</w:t>
      </w:r>
      <w:r>
        <w:rPr>
          <w:spacing w:val="-10"/>
        </w:rPr>
        <w:t> </w:t>
      </w:r>
      <w:r>
        <w:rPr/>
        <w:t>edición</w:t>
      </w:r>
      <w:r>
        <w:rPr>
          <w:spacing w:val="-10"/>
        </w:rPr>
        <w:t> </w:t>
      </w:r>
      <w:r>
        <w:rPr/>
        <w:t>de</w:t>
      </w:r>
      <w:r>
        <w:rPr>
          <w:spacing w:val="-10"/>
        </w:rPr>
        <w:t> </w:t>
      </w:r>
      <w:r>
        <w:rPr/>
        <w:t>las</w:t>
      </w:r>
      <w:r>
        <w:rPr>
          <w:spacing w:val="-10"/>
        </w:rPr>
        <w:t> </w:t>
      </w:r>
      <w:r>
        <w:rPr/>
        <w:t>definiciones</w:t>
      </w:r>
      <w:r>
        <w:rPr>
          <w:spacing w:val="-10"/>
        </w:rPr>
        <w:t> </w:t>
      </w:r>
      <w:r>
        <w:rPr/>
        <w:t>es</w:t>
      </w:r>
      <w:r>
        <w:rPr>
          <w:spacing w:val="-10"/>
        </w:rPr>
        <w:t> </w:t>
      </w:r>
      <w:r>
        <w:rPr/>
        <w:t>más</w:t>
      </w:r>
      <w:r>
        <w:rPr>
          <w:spacing w:val="-10"/>
        </w:rPr>
        <w:t> </w:t>
      </w:r>
      <w:r>
        <w:rPr/>
        <w:t>compleja.</w:t>
      </w:r>
      <w:r>
        <w:rPr>
          <w:spacing w:val="-10"/>
        </w:rPr>
        <w:t> </w:t>
      </w:r>
      <w:r>
        <w:rPr/>
        <w:t>Las</w:t>
      </w:r>
      <w:r>
        <w:rPr>
          <w:spacing w:val="-10"/>
        </w:rPr>
        <w:t> </w:t>
      </w:r>
      <w:r>
        <w:rPr/>
        <w:t>definiciones</w:t>
      </w:r>
      <w:r>
        <w:rPr>
          <w:spacing w:val="-10"/>
        </w:rPr>
        <w:t> </w:t>
      </w:r>
      <w:r>
        <w:rPr/>
        <w:t>se</w:t>
      </w:r>
      <w:r>
        <w:rPr>
          <w:spacing w:val="-10"/>
        </w:rPr>
        <w:t> </w:t>
      </w:r>
      <w:r>
        <w:rPr/>
        <w:t>encargan</w:t>
      </w:r>
      <w:r>
        <w:rPr>
          <w:spacing w:val="-10"/>
        </w:rPr>
        <w:t> </w:t>
      </w:r>
      <w:r>
        <w:rPr/>
        <w:t>de</w:t>
      </w:r>
      <w:r>
        <w:rPr>
          <w:spacing w:val="-10"/>
        </w:rPr>
        <w:t> </w:t>
      </w:r>
      <w:r>
        <w:rPr/>
        <w:t>enlazar</w:t>
      </w:r>
      <w:r>
        <w:rPr>
          <w:spacing w:val="-10"/>
        </w:rPr>
        <w:t> </w:t>
      </w:r>
      <w:r>
        <w:rPr/>
        <w:t>los</w:t>
      </w:r>
      <w:r>
        <w:rPr>
          <w:spacing w:val="-10"/>
        </w:rPr>
        <w:t> </w:t>
      </w:r>
      <w:r>
        <w:rPr/>
        <w:t>términos</w:t>
      </w:r>
      <w:r>
        <w:rPr>
          <w:spacing w:val="-10"/>
        </w:rPr>
        <w:t> </w:t>
      </w:r>
      <w:r>
        <w:rPr/>
        <w:t>utilizados</w:t>
      </w:r>
      <w:r>
        <w:rPr>
          <w:spacing w:val="-10"/>
        </w:rPr>
        <w:t> </w:t>
      </w:r>
      <w:r>
        <w:rPr/>
        <w:t>en</w:t>
      </w:r>
      <w:r>
        <w:rPr>
          <w:spacing w:val="-10"/>
        </w:rPr>
        <w:t> </w:t>
      </w:r>
      <w:r>
        <w:rPr/>
        <w:t>las guías con elementos de arquetipos. Para que el profesional sanitario pueda realizar dicha vinculación, primero debe poder</w:t>
      </w:r>
      <w:r>
        <w:rPr>
          <w:spacing w:val="-6"/>
        </w:rPr>
        <w:t> </w:t>
      </w:r>
      <w:r>
        <w:rPr/>
        <w:t>instanciar</w:t>
      </w:r>
      <w:r>
        <w:rPr>
          <w:spacing w:val="-6"/>
        </w:rPr>
        <w:t> </w:t>
      </w:r>
      <w:r>
        <w:rPr/>
        <w:t>un</w:t>
      </w:r>
      <w:r>
        <w:rPr>
          <w:spacing w:val="-6"/>
        </w:rPr>
        <w:t> </w:t>
      </w:r>
      <w:r>
        <w:rPr/>
        <w:t>arquetipo,</w:t>
      </w:r>
      <w:r>
        <w:rPr>
          <w:spacing w:val="-6"/>
        </w:rPr>
        <w:t> </w:t>
      </w:r>
      <w:r>
        <w:rPr/>
        <w:t>es</w:t>
      </w:r>
      <w:r>
        <w:rPr>
          <w:spacing w:val="-6"/>
        </w:rPr>
        <w:t> </w:t>
      </w:r>
      <w:r>
        <w:rPr/>
        <w:t>decir,</w:t>
      </w:r>
      <w:r>
        <w:rPr>
          <w:spacing w:val="-6"/>
        </w:rPr>
        <w:t> </w:t>
      </w:r>
      <w:r>
        <w:rPr/>
        <w:t>debe</w:t>
      </w:r>
      <w:r>
        <w:rPr>
          <w:spacing w:val="-6"/>
        </w:rPr>
        <w:t> </w:t>
      </w:r>
      <w:r>
        <w:rPr/>
        <w:t>poder</w:t>
      </w:r>
      <w:r>
        <w:rPr>
          <w:spacing w:val="-6"/>
        </w:rPr>
        <w:t> </w:t>
      </w:r>
      <w:r>
        <w:rPr/>
        <w:t>seleccionar</w:t>
      </w:r>
      <w:r>
        <w:rPr>
          <w:spacing w:val="-6"/>
        </w:rPr>
        <w:t> </w:t>
      </w:r>
      <w:r>
        <w:rPr/>
        <w:t>un</w:t>
      </w:r>
      <w:r>
        <w:rPr>
          <w:spacing w:val="-6"/>
        </w:rPr>
        <w:t> </w:t>
      </w:r>
      <w:r>
        <w:rPr/>
        <w:t>arquetipo</w:t>
      </w:r>
      <w:r>
        <w:rPr>
          <w:spacing w:val="-6"/>
        </w:rPr>
        <w:t> </w:t>
      </w:r>
      <w:r>
        <w:rPr/>
        <w:t>entre</w:t>
      </w:r>
      <w:r>
        <w:rPr>
          <w:spacing w:val="-6"/>
        </w:rPr>
        <w:t> </w:t>
      </w:r>
      <w:r>
        <w:rPr/>
        <w:t>los</w:t>
      </w:r>
      <w:r>
        <w:rPr>
          <w:spacing w:val="-6"/>
        </w:rPr>
        <w:t> </w:t>
      </w:r>
      <w:r>
        <w:rPr/>
        <w:t>disponibles,</w:t>
      </w:r>
      <w:r>
        <w:rPr>
          <w:spacing w:val="-6"/>
        </w:rPr>
        <w:t> </w:t>
      </w:r>
      <w:r>
        <w:rPr/>
        <w:t>y</w:t>
      </w:r>
      <w:r>
        <w:rPr>
          <w:spacing w:val="-6"/>
        </w:rPr>
        <w:t> </w:t>
      </w:r>
      <w:r>
        <w:rPr/>
        <w:t>poder</w:t>
      </w:r>
      <w:r>
        <w:rPr>
          <w:spacing w:val="-6"/>
        </w:rPr>
        <w:t> </w:t>
      </w:r>
      <w:r>
        <w:rPr/>
        <w:t>importarlo a la guía que esté elaborando para, posteriormente, poder instanciar elementos de dicho arquetipo vinculándolos a variables locales de la guía (</w:t>
      </w:r>
      <w:r>
        <w:rPr>
          <w:i/>
        </w:rPr>
        <w:t>i.e. </w:t>
      </w:r>
      <w:r>
        <w:rPr/>
        <w:t>poder seleccionar elementos de arquetipos para utilizarlos en nuestra</w:t>
      </w:r>
      <w:r>
        <w:rPr>
          <w:spacing w:val="-34"/>
        </w:rPr>
        <w:t> </w:t>
      </w:r>
      <w:r>
        <w:rPr/>
        <w:t>guía).</w:t>
      </w:r>
    </w:p>
    <w:p>
      <w:pPr>
        <w:pStyle w:val="BodyText"/>
        <w:spacing w:line="249" w:lineRule="auto" w:before="119"/>
        <w:ind w:left="376" w:right="929"/>
        <w:jc w:val="both"/>
      </w:pPr>
      <w:r>
        <w:rPr/>
        <w:t>Además</w:t>
      </w:r>
      <w:r>
        <w:rPr>
          <w:spacing w:val="-4"/>
        </w:rPr>
        <w:t> </w:t>
      </w:r>
      <w:r>
        <w:rPr/>
        <w:t>de</w:t>
      </w:r>
      <w:r>
        <w:rPr>
          <w:spacing w:val="-4"/>
        </w:rPr>
        <w:t> </w:t>
      </w:r>
      <w:r>
        <w:rPr/>
        <w:t>estas</w:t>
      </w:r>
      <w:r>
        <w:rPr>
          <w:spacing w:val="-4"/>
        </w:rPr>
        <w:t> </w:t>
      </w:r>
      <w:r>
        <w:rPr/>
        <w:t>dos</w:t>
      </w:r>
      <w:r>
        <w:rPr>
          <w:spacing w:val="-4"/>
        </w:rPr>
        <w:t> </w:t>
      </w:r>
      <w:r>
        <w:rPr/>
        <w:t>instanciaciones</w:t>
      </w:r>
      <w:r>
        <w:rPr>
          <w:spacing w:val="-4"/>
        </w:rPr>
        <w:t> </w:t>
      </w:r>
      <w:r>
        <w:rPr/>
        <w:t>se</w:t>
      </w:r>
      <w:r>
        <w:rPr>
          <w:spacing w:val="-4"/>
        </w:rPr>
        <w:t> </w:t>
      </w:r>
      <w:r>
        <w:rPr/>
        <w:t>deben</w:t>
      </w:r>
      <w:r>
        <w:rPr>
          <w:spacing w:val="-4"/>
        </w:rPr>
        <w:t> </w:t>
      </w:r>
      <w:r>
        <w:rPr/>
        <w:t>poder</w:t>
      </w:r>
      <w:r>
        <w:rPr>
          <w:spacing w:val="-4"/>
        </w:rPr>
        <w:t> </w:t>
      </w:r>
      <w:r>
        <w:rPr/>
        <w:t>establecer</w:t>
      </w:r>
      <w:r>
        <w:rPr>
          <w:spacing w:val="-4"/>
        </w:rPr>
        <w:t> </w:t>
      </w:r>
      <w:r>
        <w:rPr/>
        <w:t>restricciones</w:t>
      </w:r>
      <w:r>
        <w:rPr>
          <w:spacing w:val="-4"/>
        </w:rPr>
        <w:t> </w:t>
      </w:r>
      <w:r>
        <w:rPr/>
        <w:t>sobre</w:t>
      </w:r>
      <w:r>
        <w:rPr>
          <w:spacing w:val="-4"/>
        </w:rPr>
        <w:t> </w:t>
      </w:r>
      <w:r>
        <w:rPr/>
        <w:t>la</w:t>
      </w:r>
      <w:r>
        <w:rPr>
          <w:spacing w:val="-4"/>
        </w:rPr>
        <w:t> </w:t>
      </w:r>
      <w:r>
        <w:rPr/>
        <w:t>instanciación</w:t>
      </w:r>
      <w:r>
        <w:rPr>
          <w:spacing w:val="-4"/>
        </w:rPr>
        <w:t> </w:t>
      </w:r>
      <w:r>
        <w:rPr/>
        <w:t>de</w:t>
      </w:r>
      <w:r>
        <w:rPr>
          <w:spacing w:val="-4"/>
        </w:rPr>
        <w:t> </w:t>
      </w:r>
      <w:r>
        <w:rPr/>
        <w:t>arquetipos.</w:t>
      </w:r>
      <w:r>
        <w:rPr>
          <w:spacing w:val="-4"/>
        </w:rPr>
        <w:t> </w:t>
      </w:r>
      <w:r>
        <w:rPr/>
        <w:t>Se deben de poder añadir, eliminar y/o modificar predicados. Estos predicados definen restricciones para una instancia de</w:t>
      </w:r>
      <w:r>
        <w:rPr>
          <w:spacing w:val="-4"/>
        </w:rPr>
        <w:t> </w:t>
      </w:r>
      <w:r>
        <w:rPr/>
        <w:t>arquetipo,</w:t>
      </w:r>
      <w:r>
        <w:rPr>
          <w:spacing w:val="-4"/>
        </w:rPr>
        <w:t> </w:t>
      </w:r>
      <w:r>
        <w:rPr/>
        <w:t>por</w:t>
      </w:r>
      <w:r>
        <w:rPr>
          <w:spacing w:val="-4"/>
        </w:rPr>
        <w:t> </w:t>
      </w:r>
      <w:r>
        <w:rPr/>
        <w:t>lo</w:t>
      </w:r>
      <w:r>
        <w:rPr>
          <w:spacing w:val="-4"/>
        </w:rPr>
        <w:t> </w:t>
      </w:r>
      <w:r>
        <w:rPr/>
        <w:t>tanto</w:t>
      </w:r>
      <w:r>
        <w:rPr>
          <w:spacing w:val="-4"/>
        </w:rPr>
        <w:t> </w:t>
      </w:r>
      <w:r>
        <w:rPr/>
        <w:t>deben</w:t>
      </w:r>
      <w:r>
        <w:rPr>
          <w:spacing w:val="-4"/>
        </w:rPr>
        <w:t> </w:t>
      </w:r>
      <w:r>
        <w:rPr/>
        <w:t>situarse</w:t>
      </w:r>
      <w:r>
        <w:rPr>
          <w:spacing w:val="-4"/>
        </w:rPr>
        <w:t> </w:t>
      </w:r>
      <w:r>
        <w:rPr/>
        <w:t>dentro</w:t>
      </w:r>
      <w:r>
        <w:rPr>
          <w:spacing w:val="-4"/>
        </w:rPr>
        <w:t> </w:t>
      </w:r>
      <w:r>
        <w:rPr/>
        <w:t>de</w:t>
      </w:r>
      <w:r>
        <w:rPr>
          <w:spacing w:val="-4"/>
        </w:rPr>
        <w:t> </w:t>
      </w:r>
      <w:r>
        <w:rPr/>
        <w:t>la</w:t>
      </w:r>
      <w:r>
        <w:rPr>
          <w:spacing w:val="-4"/>
        </w:rPr>
        <w:t> </w:t>
      </w:r>
      <w:r>
        <w:rPr/>
        <w:t>instanciación</w:t>
      </w:r>
      <w:r>
        <w:rPr>
          <w:spacing w:val="-4"/>
        </w:rPr>
        <w:t> </w:t>
      </w:r>
      <w:r>
        <w:rPr/>
        <w:t>del</w:t>
      </w:r>
      <w:r>
        <w:rPr>
          <w:spacing w:val="-4"/>
        </w:rPr>
        <w:t> </w:t>
      </w:r>
      <w:r>
        <w:rPr/>
        <w:t>mismo,</w:t>
      </w:r>
      <w:r>
        <w:rPr>
          <w:spacing w:val="-4"/>
        </w:rPr>
        <w:t> </w:t>
      </w:r>
      <w:r>
        <w:rPr/>
        <w:t>mediante</w:t>
      </w:r>
      <w:r>
        <w:rPr>
          <w:spacing w:val="-4"/>
        </w:rPr>
        <w:t> </w:t>
      </w:r>
      <w:r>
        <w:rPr/>
        <w:t>un</w:t>
      </w:r>
      <w:r>
        <w:rPr>
          <w:spacing w:val="-4"/>
        </w:rPr>
        <w:t> </w:t>
      </w:r>
      <w:r>
        <w:rPr/>
        <w:t>componente</w:t>
      </w:r>
      <w:r>
        <w:rPr>
          <w:spacing w:val="-4"/>
        </w:rPr>
        <w:t> </w:t>
      </w:r>
      <w:r>
        <w:rPr/>
        <w:t>de</w:t>
      </w:r>
      <w:r>
        <w:rPr>
          <w:spacing w:val="-4"/>
        </w:rPr>
        <w:t> </w:t>
      </w:r>
      <w:r>
        <w:rPr>
          <w:i/>
        </w:rPr>
        <w:t>drag</w:t>
      </w:r>
      <w:r>
        <w:rPr>
          <w:i/>
          <w:spacing w:val="-4"/>
        </w:rPr>
        <w:t> </w:t>
      </w:r>
      <w:r>
        <w:rPr>
          <w:i/>
        </w:rPr>
        <w:t>and </w:t>
      </w:r>
      <w:r>
        <w:rPr>
          <w:i/>
          <w:spacing w:val="-3"/>
        </w:rPr>
        <w:t>drop </w:t>
      </w:r>
      <w:r>
        <w:rPr/>
        <w:t>que permita arrastrar cada predicado y poder soltarlo en la instancia de arquetipo correspondiente. Hay 4 tipos de</w:t>
      </w:r>
      <w:r>
        <w:rPr>
          <w:spacing w:val="-2"/>
        </w:rPr>
        <w:t> </w:t>
      </w:r>
      <w:r>
        <w:rPr/>
        <w:t>predicados:</w:t>
      </w:r>
    </w:p>
    <w:p>
      <w:pPr>
        <w:pStyle w:val="BodyText"/>
        <w:spacing w:before="8"/>
        <w:rPr>
          <w:sz w:val="15"/>
        </w:rPr>
      </w:pPr>
    </w:p>
    <w:p>
      <w:pPr>
        <w:pStyle w:val="BodyText"/>
        <w:spacing w:line="247" w:lineRule="auto" w:before="98"/>
        <w:ind w:left="583" w:right="929"/>
        <w:jc w:val="both"/>
      </w:pPr>
      <w:r>
        <w:rPr/>
        <w:pict>
          <v:rect style="position:absolute;margin-left:92.921997pt;margin-top:10.201935pt;width:3.138pt;height:3.138pt;mso-position-horizontal-relative:page;mso-position-vertical-relative:paragraph;z-index:10216" filled="true" fillcolor="#000000" stroked="false">
            <v:fill type="solid"/>
            <w10:wrap type="none"/>
          </v:rect>
        </w:pict>
      </w:r>
      <w:r>
        <w:rPr>
          <w:i/>
        </w:rPr>
        <w:t>Predicate (DataValue)</w:t>
      </w:r>
      <w:r>
        <w:rPr/>
        <w:t>: este predicado tiene dos operandos y un operador. El operando izquierdo puede ser cual- quier elemento del arquetipo. El operador puede ser un operador de igualdad (==), de mayor o igual (&gt;=), de menor o igual (&lt;=) o un operador jerárquico (IS_A). El operando derecho debe de tener en cuenta dos cosas:     el tipo de operador y el tipo de dato</w:t>
      </w:r>
      <w:hyperlink w:history="true" w:anchor="_bookmark219">
        <w:r>
          <w:rPr>
            <w:color w:val="0000FF"/>
            <w:position w:val="7"/>
            <w:sz w:val="14"/>
          </w:rPr>
          <w:t>14</w:t>
        </w:r>
      </w:hyperlink>
      <w:r>
        <w:rPr>
          <w:color w:val="0000FF"/>
          <w:position w:val="7"/>
          <w:sz w:val="14"/>
        </w:rPr>
        <w:t> </w:t>
      </w:r>
      <w:r>
        <w:rPr/>
        <w:t>del operador izquierdo, de tal manera que, si el operador es un operador jerárquico (IS_A) lo que se tiene que mostrar al editar el lado derecho es un árbol con las variables locales de la guía, se trata de que el predicado restrinja el valor de un elemento manifestando que este </w:t>
      </w:r>
      <w:r>
        <w:rPr>
          <w:i/>
        </w:rPr>
        <w:t>es un </w:t>
      </w:r>
      <w:r>
        <w:rPr/>
        <w:t>elemento de la parte derecha. Si el operador no es un operador jerárquico, entonces hay que tener en cuenta el tipo de dato del operando</w:t>
      </w:r>
      <w:r>
        <w:rPr>
          <w:spacing w:val="-8"/>
        </w:rPr>
        <w:t> </w:t>
      </w:r>
      <w:r>
        <w:rPr/>
        <w:t>izquierdo.</w:t>
      </w:r>
      <w:r>
        <w:rPr>
          <w:spacing w:val="-8"/>
        </w:rPr>
        <w:t> </w:t>
      </w:r>
      <w:r>
        <w:rPr/>
        <w:t>Los</w:t>
      </w:r>
      <w:r>
        <w:rPr>
          <w:spacing w:val="-8"/>
        </w:rPr>
        <w:t> </w:t>
      </w:r>
      <w:r>
        <w:rPr/>
        <w:t>atributos</w:t>
      </w:r>
      <w:r>
        <w:rPr>
          <w:spacing w:val="-8"/>
        </w:rPr>
        <w:t> </w:t>
      </w:r>
      <w:r>
        <w:rPr/>
        <w:t>de</w:t>
      </w:r>
      <w:r>
        <w:rPr>
          <w:spacing w:val="-8"/>
        </w:rPr>
        <w:t> </w:t>
      </w:r>
      <w:r>
        <w:rPr/>
        <w:t>un</w:t>
      </w:r>
      <w:r>
        <w:rPr>
          <w:spacing w:val="-8"/>
        </w:rPr>
        <w:t> </w:t>
      </w:r>
      <w:r>
        <w:rPr>
          <w:spacing w:val="-3"/>
        </w:rPr>
        <w:t>DataValue</w:t>
      </w:r>
      <w:r>
        <w:rPr>
          <w:spacing w:val="-8"/>
        </w:rPr>
        <w:t> </w:t>
      </w:r>
      <w:r>
        <w:rPr/>
        <w:t>vienen</w:t>
      </w:r>
      <w:r>
        <w:rPr>
          <w:spacing w:val="-8"/>
        </w:rPr>
        <w:t> </w:t>
      </w:r>
      <w:r>
        <w:rPr/>
        <w:t>definidos</w:t>
      </w:r>
      <w:r>
        <w:rPr>
          <w:spacing w:val="-8"/>
        </w:rPr>
        <w:t> </w:t>
      </w:r>
      <w:r>
        <w:rPr/>
        <w:t>por</w:t>
      </w:r>
      <w:r>
        <w:rPr>
          <w:spacing w:val="-8"/>
        </w:rPr>
        <w:t> </w:t>
      </w:r>
      <w:r>
        <w:rPr/>
        <w:t>el</w:t>
      </w:r>
      <w:r>
        <w:rPr>
          <w:spacing w:val="-8"/>
        </w:rPr>
        <w:t> </w:t>
      </w:r>
      <w:hyperlink w:history="true" w:anchor="_bookmark78">
        <w:r>
          <w:rPr>
            <w:color w:val="0000FF"/>
          </w:rPr>
          <w:t>Modelo</w:t>
        </w:r>
        <w:r>
          <w:rPr>
            <w:color w:val="0000FF"/>
            <w:spacing w:val="-8"/>
          </w:rPr>
          <w:t> </w:t>
        </w:r>
        <w:r>
          <w:rPr>
            <w:color w:val="0000FF"/>
          </w:rPr>
          <w:t>de</w:t>
        </w:r>
        <w:r>
          <w:rPr>
            <w:color w:val="0000FF"/>
            <w:spacing w:val="-8"/>
          </w:rPr>
          <w:t> </w:t>
        </w:r>
        <w:r>
          <w:rPr>
            <w:color w:val="0000FF"/>
          </w:rPr>
          <w:t>Referencia</w:t>
        </w:r>
      </w:hyperlink>
      <w:r>
        <w:rPr/>
        <w:t>,</w:t>
      </w:r>
      <w:r>
        <w:rPr>
          <w:spacing w:val="-8"/>
        </w:rPr>
        <w:t> </w:t>
      </w:r>
      <w:r>
        <w:rPr/>
        <w:t>de</w:t>
      </w:r>
      <w:r>
        <w:rPr>
          <w:spacing w:val="-8"/>
        </w:rPr>
        <w:t> </w:t>
      </w:r>
      <w:r>
        <w:rPr/>
        <w:t>tal</w:t>
      </w:r>
      <w:r>
        <w:rPr>
          <w:spacing w:val="-8"/>
        </w:rPr>
        <w:t> </w:t>
      </w:r>
      <w:r>
        <w:rPr/>
        <w:t>modo</w:t>
      </w:r>
      <w:r>
        <w:rPr>
          <w:spacing w:val="-8"/>
        </w:rPr>
        <w:t> </w:t>
      </w:r>
      <w:r>
        <w:rPr/>
        <w:t>que para cada tipo de dato hay que renderizar el formulario correspondiente para poder establecer la restricción, </w:t>
      </w:r>
      <w:r>
        <w:rPr>
          <w:i/>
        </w:rPr>
        <w:t>e.g. </w:t>
      </w:r>
      <w:r>
        <w:rPr/>
        <w:t>el</w:t>
      </w:r>
      <w:r>
        <w:rPr>
          <w:spacing w:val="-4"/>
        </w:rPr>
        <w:t> </w:t>
      </w:r>
      <w:r>
        <w:rPr/>
        <w:t>tipo</w:t>
      </w:r>
      <w:r>
        <w:rPr>
          <w:spacing w:val="-4"/>
        </w:rPr>
        <w:t> </w:t>
      </w:r>
      <w:r>
        <w:rPr/>
        <w:t>de</w:t>
      </w:r>
      <w:r>
        <w:rPr>
          <w:spacing w:val="-4"/>
        </w:rPr>
        <w:t> </w:t>
      </w:r>
      <w:r>
        <w:rPr/>
        <w:t>dato</w:t>
      </w:r>
      <w:r>
        <w:rPr>
          <w:spacing w:val="-4"/>
        </w:rPr>
        <w:t> </w:t>
      </w:r>
      <w:r>
        <w:rPr>
          <w:i/>
        </w:rPr>
        <w:t>DV_QUANTITY</w:t>
      </w:r>
      <w:r>
        <w:rPr>
          <w:i/>
          <w:spacing w:val="10"/>
        </w:rPr>
        <w:t> </w:t>
      </w:r>
      <w:r>
        <w:rPr/>
        <w:t>tiene</w:t>
      </w:r>
      <w:r>
        <w:rPr>
          <w:spacing w:val="-4"/>
        </w:rPr>
        <w:t> </w:t>
      </w:r>
      <w:r>
        <w:rPr/>
        <w:t>dos</w:t>
      </w:r>
      <w:r>
        <w:rPr>
          <w:spacing w:val="-4"/>
        </w:rPr>
        <w:t> </w:t>
      </w:r>
      <w:r>
        <w:rPr/>
        <w:t>atributos</w:t>
      </w:r>
      <w:r>
        <w:rPr>
          <w:spacing w:val="-4"/>
        </w:rPr>
        <w:t> </w:t>
      </w:r>
      <w:r>
        <w:rPr/>
        <w:t>(</w:t>
      </w:r>
      <w:r>
        <w:rPr>
          <w:i/>
        </w:rPr>
        <w:t>magnitude</w:t>
      </w:r>
      <w:r>
        <w:rPr>
          <w:i/>
          <w:spacing w:val="-4"/>
        </w:rPr>
        <w:t> </w:t>
      </w:r>
      <w:r>
        <w:rPr/>
        <w:t>y</w:t>
      </w:r>
      <w:r>
        <w:rPr>
          <w:spacing w:val="-4"/>
        </w:rPr>
        <w:t> </w:t>
      </w:r>
      <w:r>
        <w:rPr>
          <w:i/>
        </w:rPr>
        <w:t>units</w:t>
      </w:r>
      <w:r>
        <w:rPr/>
        <w:t>),</w:t>
      </w:r>
      <w:r>
        <w:rPr>
          <w:spacing w:val="-4"/>
        </w:rPr>
        <w:t> </w:t>
      </w:r>
      <w:r>
        <w:rPr/>
        <w:t>por</w:t>
      </w:r>
      <w:r>
        <w:rPr>
          <w:spacing w:val="-4"/>
        </w:rPr>
        <w:t> </w:t>
      </w:r>
      <w:r>
        <w:rPr/>
        <w:t>lo</w:t>
      </w:r>
      <w:r>
        <w:rPr>
          <w:spacing w:val="-4"/>
        </w:rPr>
        <w:t> </w:t>
      </w:r>
      <w:r>
        <w:rPr/>
        <w:t>tanto</w:t>
      </w:r>
      <w:r>
        <w:rPr>
          <w:spacing w:val="-4"/>
        </w:rPr>
        <w:t> </w:t>
      </w:r>
      <w:r>
        <w:rPr/>
        <w:t>cuando</w:t>
      </w:r>
      <w:r>
        <w:rPr>
          <w:spacing w:val="-4"/>
        </w:rPr>
        <w:t> </w:t>
      </w:r>
      <w:r>
        <w:rPr/>
        <w:t>el</w:t>
      </w:r>
      <w:r>
        <w:rPr>
          <w:spacing w:val="-4"/>
        </w:rPr>
        <w:t> </w:t>
      </w:r>
      <w:r>
        <w:rPr/>
        <w:t>operando</w:t>
      </w:r>
      <w:r>
        <w:rPr>
          <w:spacing w:val="-4"/>
        </w:rPr>
        <w:t> </w:t>
      </w:r>
      <w:r>
        <w:rPr/>
        <w:t>izquierdo sea</w:t>
      </w:r>
      <w:r>
        <w:rPr>
          <w:spacing w:val="-8"/>
        </w:rPr>
        <w:t> </w:t>
      </w:r>
      <w:r>
        <w:rPr/>
        <w:t>de</w:t>
      </w:r>
      <w:r>
        <w:rPr>
          <w:spacing w:val="-8"/>
        </w:rPr>
        <w:t> </w:t>
      </w:r>
      <w:r>
        <w:rPr/>
        <w:t>tipo</w:t>
      </w:r>
      <w:r>
        <w:rPr>
          <w:spacing w:val="-8"/>
        </w:rPr>
        <w:t> </w:t>
      </w:r>
      <w:r>
        <w:rPr>
          <w:i/>
        </w:rPr>
        <w:t>DV_QUANTITY</w:t>
      </w:r>
      <w:r>
        <w:rPr>
          <w:i/>
          <w:spacing w:val="5"/>
        </w:rPr>
        <w:t> </w:t>
      </w:r>
      <w:r>
        <w:rPr/>
        <w:t>al</w:t>
      </w:r>
      <w:r>
        <w:rPr>
          <w:spacing w:val="-8"/>
        </w:rPr>
        <w:t> </w:t>
      </w:r>
      <w:r>
        <w:rPr/>
        <w:t>editar</w:t>
      </w:r>
      <w:r>
        <w:rPr>
          <w:spacing w:val="-8"/>
        </w:rPr>
        <w:t> </w:t>
      </w:r>
      <w:r>
        <w:rPr/>
        <w:t>el</w:t>
      </w:r>
      <w:r>
        <w:rPr>
          <w:spacing w:val="-8"/>
        </w:rPr>
        <w:t> </w:t>
      </w:r>
      <w:r>
        <w:rPr/>
        <w:t>operando</w:t>
      </w:r>
      <w:r>
        <w:rPr>
          <w:spacing w:val="-8"/>
        </w:rPr>
        <w:t> </w:t>
      </w:r>
      <w:r>
        <w:rPr/>
        <w:t>derecho</w:t>
      </w:r>
      <w:r>
        <w:rPr>
          <w:spacing w:val="-8"/>
        </w:rPr>
        <w:t> </w:t>
      </w:r>
      <w:r>
        <w:rPr/>
        <w:t>se</w:t>
      </w:r>
      <w:r>
        <w:rPr>
          <w:spacing w:val="-8"/>
        </w:rPr>
        <w:t> </w:t>
      </w:r>
      <w:r>
        <w:rPr/>
        <w:t>debe</w:t>
      </w:r>
      <w:r>
        <w:rPr>
          <w:spacing w:val="-8"/>
        </w:rPr>
        <w:t> </w:t>
      </w:r>
      <w:r>
        <w:rPr/>
        <w:t>renderizar</w:t>
      </w:r>
      <w:r>
        <w:rPr>
          <w:spacing w:val="-8"/>
        </w:rPr>
        <w:t> </w:t>
      </w:r>
      <w:r>
        <w:rPr/>
        <w:t>un</w:t>
      </w:r>
      <w:r>
        <w:rPr>
          <w:spacing w:val="-8"/>
        </w:rPr>
        <w:t> </w:t>
      </w:r>
      <w:r>
        <w:rPr/>
        <w:t>formulario</w:t>
      </w:r>
      <w:r>
        <w:rPr>
          <w:spacing w:val="-8"/>
        </w:rPr>
        <w:t> </w:t>
      </w:r>
      <w:r>
        <w:rPr/>
        <w:t>con</w:t>
      </w:r>
      <w:r>
        <w:rPr>
          <w:spacing w:val="-8"/>
        </w:rPr>
        <w:t> </w:t>
      </w:r>
      <w:r>
        <w:rPr/>
        <w:t>estos</w:t>
      </w:r>
      <w:r>
        <w:rPr>
          <w:spacing w:val="-8"/>
        </w:rPr>
        <w:t> </w:t>
      </w:r>
      <w:r>
        <w:rPr/>
        <w:t>dos</w:t>
      </w:r>
      <w:r>
        <w:rPr>
          <w:spacing w:val="-8"/>
        </w:rPr>
        <w:t> </w:t>
      </w:r>
      <w:r>
        <w:rPr/>
        <w:t>atributos.</w:t>
      </w:r>
    </w:p>
    <w:p>
      <w:pPr>
        <w:pStyle w:val="BodyText"/>
        <w:spacing w:line="249" w:lineRule="auto" w:before="82"/>
        <w:ind w:left="583" w:right="930"/>
        <w:jc w:val="both"/>
      </w:pPr>
      <w:r>
        <w:rPr/>
        <w:pict>
          <v:rect style="position:absolute;margin-left:92.921997pt;margin-top:9.401931pt;width:3.138pt;height:3.138pt;mso-position-horizontal-relative:page;mso-position-vertical-relative:paragraph;z-index:10240" filled="true" fillcolor="#000000" stroked="false">
            <v:fill type="solid"/>
            <w10:wrap type="none"/>
          </v:rect>
        </w:pict>
      </w:r>
      <w:r>
        <w:rPr>
          <w:i/>
        </w:rPr>
        <w:t>Predicate</w:t>
      </w:r>
      <w:r>
        <w:rPr>
          <w:i/>
          <w:spacing w:val="-7"/>
        </w:rPr>
        <w:t> </w:t>
      </w:r>
      <w:r>
        <w:rPr>
          <w:i/>
        </w:rPr>
        <w:t>(Function)</w:t>
      </w:r>
      <w:r>
        <w:rPr/>
        <w:t>:</w:t>
      </w:r>
      <w:r>
        <w:rPr>
          <w:spacing w:val="-7"/>
        </w:rPr>
        <w:t> </w:t>
      </w:r>
      <w:r>
        <w:rPr/>
        <w:t>se</w:t>
      </w:r>
      <w:r>
        <w:rPr>
          <w:spacing w:val="-7"/>
        </w:rPr>
        <w:t> </w:t>
      </w:r>
      <w:r>
        <w:rPr/>
        <w:t>trata</w:t>
      </w:r>
      <w:r>
        <w:rPr>
          <w:spacing w:val="-7"/>
        </w:rPr>
        <w:t> </w:t>
      </w:r>
      <w:r>
        <w:rPr/>
        <w:t>de</w:t>
      </w:r>
      <w:r>
        <w:rPr>
          <w:spacing w:val="-7"/>
        </w:rPr>
        <w:t> </w:t>
      </w:r>
      <w:r>
        <w:rPr/>
        <w:t>un</w:t>
      </w:r>
      <w:r>
        <w:rPr>
          <w:spacing w:val="-7"/>
        </w:rPr>
        <w:t> </w:t>
      </w:r>
      <w:r>
        <w:rPr/>
        <w:t>predicado</w:t>
      </w:r>
      <w:r>
        <w:rPr>
          <w:spacing w:val="-7"/>
        </w:rPr>
        <w:t> </w:t>
      </w:r>
      <w:r>
        <w:rPr/>
        <w:t>unario,</w:t>
      </w:r>
      <w:r>
        <w:rPr>
          <w:spacing w:val="-7"/>
        </w:rPr>
        <w:t> </w:t>
      </w:r>
      <w:r>
        <w:rPr/>
        <w:t>consta</w:t>
      </w:r>
      <w:r>
        <w:rPr>
          <w:spacing w:val="-7"/>
        </w:rPr>
        <w:t> </w:t>
      </w:r>
      <w:r>
        <w:rPr/>
        <w:t>de</w:t>
      </w:r>
      <w:r>
        <w:rPr>
          <w:spacing w:val="-7"/>
        </w:rPr>
        <w:t> </w:t>
      </w:r>
      <w:r>
        <w:rPr/>
        <w:t>un</w:t>
      </w:r>
      <w:r>
        <w:rPr>
          <w:spacing w:val="-7"/>
        </w:rPr>
        <w:t> </w:t>
      </w:r>
      <w:r>
        <w:rPr/>
        <w:t>elemento</w:t>
      </w:r>
      <w:r>
        <w:rPr>
          <w:spacing w:val="-7"/>
        </w:rPr>
        <w:t> </w:t>
      </w:r>
      <w:r>
        <w:rPr/>
        <w:t>y</w:t>
      </w:r>
      <w:r>
        <w:rPr>
          <w:spacing w:val="-7"/>
        </w:rPr>
        <w:t> </w:t>
      </w:r>
      <w:r>
        <w:rPr/>
        <w:t>una</w:t>
      </w:r>
      <w:r>
        <w:rPr>
          <w:spacing w:val="-7"/>
        </w:rPr>
        <w:t> </w:t>
      </w:r>
      <w:r>
        <w:rPr/>
        <w:t>función</w:t>
      </w:r>
      <w:r>
        <w:rPr>
          <w:spacing w:val="-7"/>
        </w:rPr>
        <w:t> </w:t>
      </w:r>
      <w:r>
        <w:rPr/>
        <w:t>de</w:t>
      </w:r>
      <w:r>
        <w:rPr>
          <w:spacing w:val="-7"/>
        </w:rPr>
        <w:t> </w:t>
      </w:r>
      <w:r>
        <w:rPr/>
        <w:t>agregación.</w:t>
      </w:r>
      <w:r>
        <w:rPr>
          <w:spacing w:val="-7"/>
        </w:rPr>
        <w:t> </w:t>
      </w:r>
      <w:r>
        <w:rPr/>
        <w:t>De</w:t>
      </w:r>
      <w:r>
        <w:rPr>
          <w:spacing w:val="-7"/>
        </w:rPr>
        <w:t> </w:t>
      </w:r>
      <w:r>
        <w:rPr/>
        <w:t>mo- mento</w:t>
      </w:r>
      <w:r>
        <w:rPr>
          <w:spacing w:val="-10"/>
        </w:rPr>
        <w:t> </w:t>
      </w:r>
      <w:r>
        <w:rPr/>
        <w:t>GDL</w:t>
      </w:r>
      <w:r>
        <w:rPr>
          <w:spacing w:val="-10"/>
        </w:rPr>
        <w:t> </w:t>
      </w:r>
      <w:r>
        <w:rPr/>
        <w:t>soporta</w:t>
      </w:r>
      <w:r>
        <w:rPr>
          <w:spacing w:val="-10"/>
        </w:rPr>
        <w:t> </w:t>
      </w:r>
      <w:r>
        <w:rPr/>
        <w:t>dos</w:t>
      </w:r>
      <w:r>
        <w:rPr>
          <w:spacing w:val="-10"/>
        </w:rPr>
        <w:t> </w:t>
      </w:r>
      <w:r>
        <w:rPr/>
        <w:t>funciones:</w:t>
      </w:r>
      <w:r>
        <w:rPr>
          <w:spacing w:val="-10"/>
        </w:rPr>
        <w:t> </w:t>
      </w:r>
      <w:r>
        <w:rPr>
          <w:i/>
        </w:rPr>
        <w:t>MAX</w:t>
      </w:r>
      <w:r>
        <w:rPr>
          <w:i/>
          <w:spacing w:val="-2"/>
        </w:rPr>
        <w:t> </w:t>
      </w:r>
      <w:r>
        <w:rPr/>
        <w:t>y</w:t>
      </w:r>
      <w:r>
        <w:rPr>
          <w:spacing w:val="-10"/>
        </w:rPr>
        <w:t> </w:t>
      </w:r>
      <w:r>
        <w:rPr>
          <w:i/>
        </w:rPr>
        <w:t>MIN</w:t>
      </w:r>
      <w:r>
        <w:rPr>
          <w:i/>
          <w:spacing w:val="0"/>
        </w:rPr>
        <w:t> </w:t>
      </w:r>
      <w:r>
        <w:rPr/>
        <w:t>que</w:t>
      </w:r>
      <w:r>
        <w:rPr>
          <w:spacing w:val="-10"/>
        </w:rPr>
        <w:t> </w:t>
      </w:r>
      <w:r>
        <w:rPr/>
        <w:t>obtienen</w:t>
      </w:r>
      <w:r>
        <w:rPr>
          <w:spacing w:val="-10"/>
        </w:rPr>
        <w:t> </w:t>
      </w:r>
      <w:r>
        <w:rPr/>
        <w:t>el</w:t>
      </w:r>
      <w:r>
        <w:rPr>
          <w:spacing w:val="-10"/>
        </w:rPr>
        <w:t> </w:t>
      </w:r>
      <w:r>
        <w:rPr/>
        <w:t>valor</w:t>
      </w:r>
      <w:r>
        <w:rPr>
          <w:spacing w:val="-10"/>
        </w:rPr>
        <w:t> </w:t>
      </w:r>
      <w:r>
        <w:rPr/>
        <w:t>máximo</w:t>
      </w:r>
      <w:r>
        <w:rPr>
          <w:spacing w:val="-10"/>
        </w:rPr>
        <w:t> </w:t>
      </w:r>
      <w:r>
        <w:rPr/>
        <w:t>y</w:t>
      </w:r>
      <w:r>
        <w:rPr>
          <w:spacing w:val="-10"/>
        </w:rPr>
        <w:t> </w:t>
      </w:r>
      <w:r>
        <w:rPr/>
        <w:t>mínimo</w:t>
      </w:r>
      <w:r>
        <w:rPr>
          <w:spacing w:val="-10"/>
        </w:rPr>
        <w:t> </w:t>
      </w:r>
      <w:r>
        <w:rPr/>
        <w:t>del</w:t>
      </w:r>
      <w:r>
        <w:rPr>
          <w:spacing w:val="-10"/>
        </w:rPr>
        <w:t> </w:t>
      </w:r>
      <w:r>
        <w:rPr/>
        <w:t>elemento</w:t>
      </w:r>
      <w:r>
        <w:rPr>
          <w:spacing w:val="-10"/>
        </w:rPr>
        <w:t> </w:t>
      </w:r>
      <w:r>
        <w:rPr/>
        <w:t>almacenado en la</w:t>
      </w:r>
      <w:r>
        <w:rPr>
          <w:spacing w:val="-3"/>
        </w:rPr>
        <w:t> </w:t>
      </w:r>
      <w:r>
        <w:rPr/>
        <w:t>HCE.</w:t>
      </w:r>
    </w:p>
    <w:p>
      <w:pPr>
        <w:pStyle w:val="BodyText"/>
        <w:spacing w:line="249" w:lineRule="auto" w:before="80"/>
        <w:ind w:left="583" w:right="930"/>
        <w:jc w:val="both"/>
      </w:pPr>
      <w:r>
        <w:rPr/>
        <w:pict>
          <v:rect style="position:absolute;margin-left:92.921997pt;margin-top:9.300948pt;width:3.138pt;height:3.138pt;mso-position-horizontal-relative:page;mso-position-vertical-relative:paragraph;z-index:10264" filled="true" fillcolor="#000000" stroked="false">
            <v:fill type="solid"/>
            <w10:wrap type="none"/>
          </v:rect>
        </w:pict>
      </w:r>
      <w:r>
        <w:rPr>
          <w:i/>
        </w:rPr>
        <w:t>Predicate (Exists)</w:t>
      </w:r>
      <w:r>
        <w:rPr/>
        <w:t>: es un predicado unario, consta de un elemento y de un valor ("existe" o "no existe"). Lo que hace este predicado es comprobar si el elemento existe o no (si su valor es distinto de </w:t>
      </w:r>
      <w:r>
        <w:rPr>
          <w:rFonts w:ascii="Courier New"/>
        </w:rPr>
        <w:t>null</w:t>
      </w:r>
      <w:r>
        <w:rPr>
          <w:rFonts w:ascii="Courier New"/>
          <w:spacing w:val="-104"/>
        </w:rPr>
        <w:t> </w:t>
      </w:r>
      <w:r>
        <w:rPr/>
        <w:t>o no).</w:t>
      </w:r>
    </w:p>
    <w:p>
      <w:pPr>
        <w:pStyle w:val="BodyText"/>
        <w:spacing w:line="247" w:lineRule="auto" w:before="62"/>
        <w:ind w:left="583" w:right="929"/>
        <w:jc w:val="both"/>
      </w:pPr>
      <w:r>
        <w:rPr/>
        <w:pict>
          <v:line style="position:absolute;mso-position-horizontal-relative:page;mso-position-vertical-relative:paragraph;z-index:10192;mso-wrap-distance-left:0;mso-wrap-distance-right:0" from="91.801003pt,92.500946pt" to="276.838003pt,92.500946pt" stroked="true" strokeweight=".398pt" strokecolor="#000000">
            <v:stroke dashstyle="solid"/>
            <w10:wrap type="topAndBottom"/>
          </v:line>
        </w:pict>
      </w:r>
      <w:r>
        <w:rPr/>
        <w:pict>
          <v:rect style="position:absolute;margin-left:92.921997pt;margin-top:8.401944pt;width:3.138pt;height:3.138pt;mso-position-horizontal-relative:page;mso-position-vertical-relative:paragraph;z-index:10288" filled="true" fillcolor="#000000" stroked="false">
            <v:fill type="solid"/>
            <w10:wrap type="none"/>
          </v:rect>
        </w:pict>
      </w:r>
      <w:r>
        <w:rPr>
          <w:i/>
        </w:rPr>
        <w:t>Predicate (Expression)</w:t>
      </w:r>
      <w:r>
        <w:rPr/>
        <w:t>: se trata de un predicado binario y consta de dos operandos y un operador. El primer operando es un atributo de un elemento de un arquetipo. El operador puede ser un operador de igualdad (==), de mayor o igual (&gt;=) o de menor o igual (&lt;=). La edición del segundo operador depende del atributo del primer operador. Cada tipo de dato tiene una serie de atributos que son los que regularán el segundo operador, </w:t>
      </w:r>
      <w:r>
        <w:rPr>
          <w:i/>
        </w:rPr>
        <w:t>e.g. </w:t>
      </w:r>
      <w:r>
        <w:rPr/>
        <w:t>si el atributo es un </w:t>
      </w:r>
      <w:r>
        <w:rPr>
          <w:i/>
        </w:rPr>
        <w:t>units </w:t>
      </w:r>
      <w:r>
        <w:rPr/>
        <w:t>de un </w:t>
      </w:r>
      <w:r>
        <w:rPr>
          <w:i/>
        </w:rPr>
        <w:t>DV_QUANTITY </w:t>
      </w:r>
      <w:r>
        <w:rPr/>
        <w:t>se mostrará un combobox con las unidades en </w:t>
      </w:r>
      <w:r>
        <w:rPr>
          <w:i/>
        </w:rPr>
        <w:t>Unified Code for Units </w:t>
      </w:r>
      <w:r>
        <w:rPr>
          <w:i/>
        </w:rPr>
        <w:t>of Measure</w:t>
      </w:r>
      <w:hyperlink w:history="true" w:anchor="_bookmark220">
        <w:r>
          <w:rPr>
            <w:color w:val="0000FF"/>
            <w:position w:val="7"/>
            <w:sz w:val="14"/>
          </w:rPr>
          <w:t>15</w:t>
        </w:r>
      </w:hyperlink>
      <w:r>
        <w:rPr>
          <w:color w:val="0000FF"/>
          <w:position w:val="7"/>
          <w:sz w:val="14"/>
        </w:rPr>
        <w:t> </w:t>
      </w:r>
      <w:r>
        <w:rPr/>
        <w:t>(UCUM) para el atributo de ese elemento o si el atributo es un </w:t>
      </w:r>
      <w:r>
        <w:rPr>
          <w:i/>
        </w:rPr>
        <w:t>magnitude </w:t>
      </w:r>
      <w:r>
        <w:rPr/>
        <w:t>de </w:t>
      </w:r>
      <w:r>
        <w:rPr>
          <w:i/>
        </w:rPr>
        <w:t>DV_AMOUNT </w:t>
      </w:r>
      <w:r>
        <w:rPr/>
        <w:t>se renderizará el </w:t>
      </w:r>
      <w:hyperlink w:history="true" w:anchor="_bookmark402">
        <w:r>
          <w:rPr>
            <w:color w:val="0000FF"/>
          </w:rPr>
          <w:t>editor de expresiones </w:t>
        </w:r>
      </w:hyperlink>
      <w:r>
        <w:rPr/>
        <w:t>para que se pueda introducir un valor constante o una expresión.</w:t>
      </w:r>
    </w:p>
    <w:p>
      <w:pPr>
        <w:spacing w:line="247" w:lineRule="auto" w:before="0"/>
        <w:ind w:left="376" w:right="853" w:firstLine="229"/>
        <w:jc w:val="left"/>
        <w:rPr>
          <w:sz w:val="16"/>
        </w:rPr>
      </w:pPr>
      <w:r>
        <w:rPr>
          <w:position w:val="6"/>
          <w:sz w:val="12"/>
        </w:rPr>
        <w:t>13</w:t>
      </w:r>
      <w:bookmarkStart w:name="_bookmark218" w:id="321"/>
      <w:bookmarkEnd w:id="321"/>
      <w:r>
        <w:rPr>
          <w:position w:val="6"/>
          <w:sz w:val="12"/>
        </w:rPr>
      </w:r>
      <w:r>
        <w:rPr>
          <w:position w:val="6"/>
          <w:sz w:val="12"/>
        </w:rPr>
        <w:t> </w:t>
      </w:r>
      <w:r>
        <w:rPr>
          <w:sz w:val="16"/>
        </w:rPr>
        <w:t>Posibles estados: Ver todos los posibles valores en </w:t>
      </w:r>
      <w:hyperlink r:id="rId163">
        <w:r>
          <w:rPr>
            <w:color w:val="EC008C"/>
            <w:sz w:val="16"/>
          </w:rPr>
          <w:t>https://openehr.atlassian.net/wiki/spaces/healthmod/pages/2949205/-</w:t>
        </w:r>
      </w:hyperlink>
      <w:bookmarkStart w:name="_bookmark219" w:id="322"/>
      <w:bookmarkEnd w:id="322"/>
      <w:r>
        <w:rPr>
          <w:color w:val="EC008C"/>
          <w:sz w:val="16"/>
        </w:rPr>
      </w:r>
      <w:r>
        <w:rPr>
          <w:color w:val="EC008C"/>
          <w:sz w:val="16"/>
        </w:rPr>
        <w:t> </w:t>
      </w:r>
      <w:hyperlink r:id="rId163">
        <w:r>
          <w:rPr>
            <w:color w:val="EC008C"/>
            <w:sz w:val="16"/>
          </w:rPr>
          <w:t>Archetype+Publication+Status</w:t>
        </w:r>
      </w:hyperlink>
    </w:p>
    <w:p>
      <w:pPr>
        <w:spacing w:line="190" w:lineRule="exact" w:before="3"/>
        <w:ind w:left="376" w:right="0" w:firstLine="229"/>
        <w:jc w:val="left"/>
        <w:rPr>
          <w:sz w:val="16"/>
        </w:rPr>
      </w:pPr>
      <w:r>
        <w:rPr>
          <w:position w:val="6"/>
          <w:sz w:val="12"/>
        </w:rPr>
        <w:t>14 </w:t>
      </w:r>
      <w:r>
        <w:rPr>
          <w:sz w:val="16"/>
        </w:rPr>
        <w:t>Cada elemento del arquetipo tiene un tipo de datos. Tipos de datos de </w:t>
      </w:r>
      <w:r>
        <w:rPr>
          <w:i/>
          <w:sz w:val="16"/>
        </w:rPr>
        <w:t>open</w:t>
      </w:r>
      <w:r>
        <w:rPr>
          <w:sz w:val="16"/>
        </w:rPr>
        <w:t>EHR: </w:t>
      </w:r>
      <w:hyperlink r:id="rId164">
        <w:r>
          <w:rPr>
            <w:color w:val="EC008C"/>
            <w:sz w:val="16"/>
          </w:rPr>
          <w:t>http://www.openehr.org/releases/RM/latest/docs/-</w:t>
        </w:r>
      </w:hyperlink>
      <w:bookmarkStart w:name="_bookmark220" w:id="323"/>
      <w:bookmarkEnd w:id="323"/>
      <w:r>
        <w:rPr>
          <w:color w:val="EC008C"/>
          <w:sz w:val="16"/>
        </w:rPr>
      </w:r>
      <w:r>
        <w:rPr>
          <w:color w:val="EC008C"/>
          <w:sz w:val="16"/>
        </w:rPr>
        <w:t> </w:t>
      </w:r>
      <w:hyperlink r:id="rId164">
        <w:r>
          <w:rPr>
            <w:color w:val="EC008C"/>
            <w:sz w:val="16"/>
          </w:rPr>
          <w:t>data_types/data_types.html</w:t>
        </w:r>
      </w:hyperlink>
    </w:p>
    <w:p>
      <w:pPr>
        <w:spacing w:line="192" w:lineRule="exact" w:before="0"/>
        <w:ind w:left="605" w:right="0" w:firstLine="0"/>
        <w:jc w:val="both"/>
        <w:rPr>
          <w:sz w:val="16"/>
        </w:rPr>
      </w:pPr>
      <w:r>
        <w:rPr>
          <w:position w:val="6"/>
          <w:sz w:val="12"/>
        </w:rPr>
        <w:t>15 </w:t>
      </w:r>
      <w:r>
        <w:rPr>
          <w:sz w:val="16"/>
        </w:rPr>
        <w:t>Sistema de codificación para representar de forma inequívoca unidades de medida</w:t>
      </w:r>
    </w:p>
    <w:p>
      <w:pPr>
        <w:spacing w:after="0" w:line="192" w:lineRule="exact"/>
        <w:jc w:val="both"/>
        <w:rPr>
          <w:sz w:val="16"/>
        </w:rPr>
        <w:sectPr>
          <w:pgSz w:w="12240" w:h="15840"/>
          <w:pgMar w:header="1135" w:footer="1034" w:top="1400" w:bottom="1220" w:left="1460" w:right="220"/>
        </w:sectPr>
      </w:pPr>
    </w:p>
    <w:p>
      <w:pPr>
        <w:pStyle w:val="BodyText"/>
      </w:pPr>
    </w:p>
    <w:p>
      <w:pPr>
        <w:pStyle w:val="BodyText"/>
        <w:spacing w:before="7"/>
        <w:rPr>
          <w:sz w:val="22"/>
        </w:rPr>
      </w:pPr>
    </w:p>
    <w:p>
      <w:pPr>
        <w:pStyle w:val="Heading2"/>
        <w:numPr>
          <w:ilvl w:val="2"/>
          <w:numId w:val="11"/>
        </w:numPr>
        <w:tabs>
          <w:tab w:pos="1129" w:val="left" w:leader="none"/>
          <w:tab w:pos="1130" w:val="left" w:leader="none"/>
        </w:tabs>
        <w:spacing w:line="240" w:lineRule="auto" w:before="0" w:after="0"/>
        <w:ind w:left="1129" w:right="0" w:hanging="753"/>
        <w:jc w:val="left"/>
      </w:pPr>
      <w:bookmarkStart w:name="Diseño" w:id="324"/>
      <w:bookmarkEnd w:id="324"/>
      <w:r>
        <w:rPr>
          <w:b w:val="0"/>
        </w:rPr>
      </w:r>
      <w:bookmarkStart w:name="_bookmark221" w:id="325"/>
      <w:bookmarkEnd w:id="325"/>
      <w:r>
        <w:rPr>
          <w:b w:val="0"/>
        </w:rPr>
      </w:r>
      <w:bookmarkStart w:name="_bookmark221" w:id="326"/>
      <w:bookmarkEnd w:id="326"/>
      <w:r>
        <w:rPr/>
        <w:t>Diseño</w:t>
      </w:r>
    </w:p>
    <w:p>
      <w:pPr>
        <w:pStyle w:val="BodyText"/>
        <w:spacing w:before="2"/>
        <w:rPr>
          <w:rFonts w:ascii="Arial"/>
          <w:b/>
          <w:sz w:val="22"/>
        </w:rPr>
      </w:pPr>
    </w:p>
    <w:p>
      <w:pPr>
        <w:pStyle w:val="BodyText"/>
        <w:spacing w:line="249" w:lineRule="auto"/>
        <w:ind w:left="376" w:right="929"/>
        <w:jc w:val="both"/>
      </w:pPr>
      <w:r>
        <w:rPr/>
        <w:t>La</w:t>
      </w:r>
      <w:r>
        <w:rPr>
          <w:spacing w:val="-3"/>
        </w:rPr>
        <w:t> </w:t>
      </w:r>
      <w:r>
        <w:rPr/>
        <w:t>fase</w:t>
      </w:r>
      <w:r>
        <w:rPr>
          <w:spacing w:val="-3"/>
        </w:rPr>
        <w:t> </w:t>
      </w:r>
      <w:r>
        <w:rPr/>
        <w:t>de</w:t>
      </w:r>
      <w:r>
        <w:rPr>
          <w:spacing w:val="-3"/>
        </w:rPr>
        <w:t> </w:t>
      </w:r>
      <w:r>
        <w:rPr/>
        <w:t>diseño</w:t>
      </w:r>
      <w:r>
        <w:rPr>
          <w:spacing w:val="-3"/>
        </w:rPr>
        <w:t> </w:t>
      </w:r>
      <w:r>
        <w:rPr/>
        <w:t>de</w:t>
      </w:r>
      <w:r>
        <w:rPr>
          <w:spacing w:val="-3"/>
        </w:rPr>
        <w:t> </w:t>
      </w:r>
      <w:r>
        <w:rPr/>
        <w:t>esta</w:t>
      </w:r>
      <w:r>
        <w:rPr>
          <w:spacing w:val="-3"/>
        </w:rPr>
        <w:t> </w:t>
      </w:r>
      <w:r>
        <w:rPr/>
        <w:t>segunda</w:t>
      </w:r>
      <w:r>
        <w:rPr>
          <w:spacing w:val="-3"/>
        </w:rPr>
        <w:t> </w:t>
      </w:r>
      <w:r>
        <w:rPr/>
        <w:t>iteración</w:t>
      </w:r>
      <w:r>
        <w:rPr>
          <w:spacing w:val="-3"/>
        </w:rPr>
        <w:t> </w:t>
      </w:r>
      <w:r>
        <w:rPr/>
        <w:t>se</w:t>
      </w:r>
      <w:r>
        <w:rPr>
          <w:spacing w:val="-3"/>
        </w:rPr>
        <w:t> </w:t>
      </w:r>
      <w:r>
        <w:rPr/>
        <w:t>ha</w:t>
      </w:r>
      <w:r>
        <w:rPr>
          <w:spacing w:val="-3"/>
        </w:rPr>
        <w:t> </w:t>
      </w:r>
      <w:r>
        <w:rPr/>
        <w:t>centrado</w:t>
      </w:r>
      <w:r>
        <w:rPr>
          <w:spacing w:val="-3"/>
        </w:rPr>
        <w:t> </w:t>
      </w:r>
      <w:r>
        <w:rPr/>
        <w:t>en</w:t>
      </w:r>
      <w:r>
        <w:rPr>
          <w:spacing w:val="-3"/>
        </w:rPr>
        <w:t> </w:t>
      </w:r>
      <w:r>
        <w:rPr/>
        <w:t>precisar</w:t>
      </w:r>
      <w:r>
        <w:rPr>
          <w:spacing w:val="-3"/>
        </w:rPr>
        <w:t> </w:t>
      </w:r>
      <w:r>
        <w:rPr/>
        <w:t>los</w:t>
      </w:r>
      <w:r>
        <w:rPr>
          <w:spacing w:val="-3"/>
        </w:rPr>
        <w:t> </w:t>
      </w:r>
      <w:r>
        <w:rPr/>
        <w:t>diagramas</w:t>
      </w:r>
      <w:r>
        <w:rPr>
          <w:spacing w:val="-3"/>
        </w:rPr>
        <w:t> </w:t>
      </w:r>
      <w:r>
        <w:rPr/>
        <w:t>de</w:t>
      </w:r>
      <w:r>
        <w:rPr>
          <w:spacing w:val="-3"/>
        </w:rPr>
        <w:t> </w:t>
      </w:r>
      <w:r>
        <w:rPr/>
        <w:t>los</w:t>
      </w:r>
      <w:r>
        <w:rPr>
          <w:spacing w:val="-3"/>
        </w:rPr>
        <w:t> </w:t>
      </w:r>
      <w:r>
        <w:rPr/>
        <w:t>casos</w:t>
      </w:r>
      <w:r>
        <w:rPr>
          <w:spacing w:val="-3"/>
        </w:rPr>
        <w:t> </w:t>
      </w:r>
      <w:r>
        <w:rPr/>
        <w:t>de</w:t>
      </w:r>
      <w:r>
        <w:rPr>
          <w:spacing w:val="-3"/>
        </w:rPr>
        <w:t> </w:t>
      </w:r>
      <w:r>
        <w:rPr/>
        <w:t>uso</w:t>
      </w:r>
      <w:r>
        <w:rPr>
          <w:spacing w:val="-3"/>
        </w:rPr>
        <w:t> </w:t>
      </w:r>
      <w:r>
        <w:rPr/>
        <w:t>descritos</w:t>
      </w:r>
      <w:r>
        <w:rPr>
          <w:spacing w:val="-3"/>
        </w:rPr>
        <w:t> </w:t>
      </w:r>
      <w:r>
        <w:rPr/>
        <w:t>en la fase de análisis. Para ello hacemos un refinamiento de los casos de uso que competen a esta iteración afinando el nivel de</w:t>
      </w:r>
      <w:r>
        <w:rPr>
          <w:spacing w:val="-3"/>
        </w:rPr>
        <w:t> </w:t>
      </w:r>
      <w:r>
        <w:rPr/>
        <w:t>detalle.</w:t>
      </w:r>
    </w:p>
    <w:p>
      <w:pPr>
        <w:pStyle w:val="BodyText"/>
        <w:spacing w:before="8"/>
        <w:rPr>
          <w:sz w:val="14"/>
        </w:rPr>
      </w:pPr>
      <w:r>
        <w:rPr/>
        <w:drawing>
          <wp:anchor distT="0" distB="0" distL="0" distR="0" allowOverlap="1" layoutInCell="1" locked="0" behindDoc="0" simplePos="0" relativeHeight="10312">
            <wp:simplePos x="0" y="0"/>
            <wp:positionH relativeFrom="page">
              <wp:posOffset>1459636</wp:posOffset>
            </wp:positionH>
            <wp:positionV relativeFrom="paragraph">
              <wp:posOffset>132235</wp:posOffset>
            </wp:positionV>
            <wp:extent cx="5299900" cy="2690907"/>
            <wp:effectExtent l="0" t="0" r="0" b="0"/>
            <wp:wrapTopAndBottom/>
            <wp:docPr id="89" name="image45.jpeg" descr=""/>
            <wp:cNvGraphicFramePr>
              <a:graphicFrameLocks noChangeAspect="1"/>
            </wp:cNvGraphicFramePr>
            <a:graphic>
              <a:graphicData uri="http://schemas.openxmlformats.org/drawingml/2006/picture">
                <pic:pic>
                  <pic:nvPicPr>
                    <pic:cNvPr id="90" name="image45.jpeg"/>
                    <pic:cNvPicPr/>
                  </pic:nvPicPr>
                  <pic:blipFill>
                    <a:blip r:embed="rId166" cstate="print"/>
                    <a:stretch>
                      <a:fillRect/>
                    </a:stretch>
                  </pic:blipFill>
                  <pic:spPr>
                    <a:xfrm>
                      <a:off x="0" y="0"/>
                      <a:ext cx="5299900" cy="2690907"/>
                    </a:xfrm>
                    <a:prstGeom prst="rect">
                      <a:avLst/>
                    </a:prstGeom>
                  </pic:spPr>
                </pic:pic>
              </a:graphicData>
            </a:graphic>
          </wp:anchor>
        </w:drawing>
      </w:r>
    </w:p>
    <w:p>
      <w:pPr>
        <w:pStyle w:val="BodyText"/>
        <w:spacing w:before="9"/>
        <w:rPr>
          <w:sz w:val="35"/>
        </w:rPr>
      </w:pPr>
    </w:p>
    <w:p>
      <w:pPr>
        <w:pStyle w:val="BodyText"/>
        <w:ind w:left="3330"/>
      </w:pPr>
      <w:bookmarkStart w:name="_bookmark222" w:id="327"/>
      <w:bookmarkEnd w:id="327"/>
      <w:r>
        <w:rPr/>
      </w:r>
      <w:r>
        <w:rPr/>
        <w:t>Figura 5.8: Casos de uso de la iteración 2.</w:t>
      </w:r>
    </w:p>
    <w:p>
      <w:pPr>
        <w:pStyle w:val="BodyText"/>
        <w:spacing w:before="7"/>
        <w:rPr>
          <w:sz w:val="35"/>
        </w:rPr>
      </w:pPr>
    </w:p>
    <w:p>
      <w:pPr>
        <w:pStyle w:val="BodyText"/>
        <w:spacing w:line="249" w:lineRule="auto" w:before="1"/>
        <w:ind w:left="376" w:right="929"/>
        <w:jc w:val="both"/>
      </w:pPr>
      <w:r>
        <w:rPr/>
        <w:t>El</w:t>
      </w:r>
      <w:r>
        <w:rPr>
          <w:spacing w:val="-8"/>
        </w:rPr>
        <w:t> </w:t>
      </w:r>
      <w:r>
        <w:rPr/>
        <w:t>diagrama</w:t>
      </w:r>
      <w:r>
        <w:rPr>
          <w:spacing w:val="-8"/>
        </w:rPr>
        <w:t> </w:t>
      </w:r>
      <w:r>
        <w:rPr/>
        <w:t>de</w:t>
      </w:r>
      <w:r>
        <w:rPr>
          <w:spacing w:val="-8"/>
        </w:rPr>
        <w:t> </w:t>
      </w:r>
      <w:r>
        <w:rPr/>
        <w:t>casos</w:t>
      </w:r>
      <w:r>
        <w:rPr>
          <w:spacing w:val="-8"/>
        </w:rPr>
        <w:t> </w:t>
      </w:r>
      <w:r>
        <w:rPr/>
        <w:t>de</w:t>
      </w:r>
      <w:r>
        <w:rPr>
          <w:spacing w:val="-8"/>
        </w:rPr>
        <w:t> </w:t>
      </w:r>
      <w:r>
        <w:rPr/>
        <w:t>uso</w:t>
      </w:r>
      <w:r>
        <w:rPr>
          <w:spacing w:val="-8"/>
        </w:rPr>
        <w:t> </w:t>
      </w:r>
      <w:r>
        <w:rPr/>
        <w:t>de</w:t>
      </w:r>
      <w:r>
        <w:rPr>
          <w:spacing w:val="-8"/>
        </w:rPr>
        <w:t> </w:t>
      </w:r>
      <w:r>
        <w:rPr/>
        <w:t>la</w:t>
      </w:r>
      <w:r>
        <w:rPr>
          <w:spacing w:val="-8"/>
        </w:rPr>
        <w:t> </w:t>
      </w:r>
      <w:r>
        <w:rPr/>
        <w:t>segunda</w:t>
      </w:r>
      <w:r>
        <w:rPr>
          <w:spacing w:val="-8"/>
        </w:rPr>
        <w:t> </w:t>
      </w:r>
      <w:r>
        <w:rPr/>
        <w:t>iteración</w:t>
      </w:r>
      <w:r>
        <w:rPr>
          <w:spacing w:val="-8"/>
        </w:rPr>
        <w:t> </w:t>
      </w:r>
      <w:r>
        <w:rPr/>
        <w:t>mostrado</w:t>
      </w:r>
      <w:r>
        <w:rPr>
          <w:spacing w:val="-8"/>
        </w:rPr>
        <w:t> </w:t>
      </w:r>
      <w:r>
        <w:rPr/>
        <w:t>en</w:t>
      </w:r>
      <w:r>
        <w:rPr>
          <w:spacing w:val="-8"/>
        </w:rPr>
        <w:t> </w:t>
      </w:r>
      <w:r>
        <w:rPr/>
        <w:t>la</w:t>
      </w:r>
      <w:r>
        <w:rPr>
          <w:spacing w:val="-8"/>
        </w:rPr>
        <w:t> </w:t>
      </w:r>
      <w:r>
        <w:rPr/>
        <w:t>Figura</w:t>
      </w:r>
      <w:r>
        <w:rPr>
          <w:spacing w:val="-8"/>
        </w:rPr>
        <w:t> </w:t>
      </w:r>
      <w:hyperlink w:history="true" w:anchor="_bookmark222">
        <w:r>
          <w:rPr>
            <w:color w:val="0000FF"/>
          </w:rPr>
          <w:t>5.8</w:t>
        </w:r>
        <w:r>
          <w:rPr>
            <w:color w:val="0000FF"/>
            <w:spacing w:val="-8"/>
          </w:rPr>
          <w:t> </w:t>
        </w:r>
      </w:hyperlink>
      <w:r>
        <w:rPr/>
        <w:t>se</w:t>
      </w:r>
      <w:r>
        <w:rPr>
          <w:spacing w:val="-8"/>
        </w:rPr>
        <w:t> </w:t>
      </w:r>
      <w:r>
        <w:rPr/>
        <w:t>centra</w:t>
      </w:r>
      <w:r>
        <w:rPr>
          <w:spacing w:val="-8"/>
        </w:rPr>
        <w:t> </w:t>
      </w:r>
      <w:r>
        <w:rPr/>
        <w:t>en</w:t>
      </w:r>
      <w:r>
        <w:rPr>
          <w:spacing w:val="-8"/>
        </w:rPr>
        <w:t> </w:t>
      </w:r>
      <w:r>
        <w:rPr/>
        <w:t>dos</w:t>
      </w:r>
      <w:r>
        <w:rPr>
          <w:spacing w:val="-8"/>
        </w:rPr>
        <w:t> </w:t>
      </w:r>
      <w:r>
        <w:rPr/>
        <w:t>casos</w:t>
      </w:r>
      <w:r>
        <w:rPr>
          <w:spacing w:val="-8"/>
        </w:rPr>
        <w:t> </w:t>
      </w:r>
      <w:r>
        <w:rPr/>
        <w:t>de</w:t>
      </w:r>
      <w:r>
        <w:rPr>
          <w:spacing w:val="-8"/>
        </w:rPr>
        <w:t> </w:t>
      </w:r>
      <w:r>
        <w:rPr/>
        <w:t>uso</w:t>
      </w:r>
      <w:r>
        <w:rPr>
          <w:spacing w:val="-8"/>
        </w:rPr>
        <w:t> </w:t>
      </w:r>
      <w:r>
        <w:rPr/>
        <w:t>incluidos en </w:t>
      </w:r>
      <w:r>
        <w:rPr>
          <w:i/>
        </w:rPr>
        <w:t>Editar guías clínicas</w:t>
      </w:r>
      <w:r>
        <w:rPr/>
        <w:t>, estos son </w:t>
      </w:r>
      <w:r>
        <w:rPr>
          <w:i/>
        </w:rPr>
        <w:t>Editar descripción </w:t>
      </w:r>
      <w:r>
        <w:rPr/>
        <w:t>y </w:t>
      </w:r>
      <w:r>
        <w:rPr>
          <w:i/>
        </w:rPr>
        <w:t>Editar definiciones</w:t>
      </w:r>
      <w:r>
        <w:rPr/>
        <w:t>. Este último, debido a su complejidad, se</w:t>
      </w:r>
      <w:r>
        <w:rPr>
          <w:spacing w:val="-4"/>
        </w:rPr>
        <w:t> </w:t>
      </w:r>
      <w:r>
        <w:rPr/>
        <w:t>ha</w:t>
      </w:r>
      <w:r>
        <w:rPr>
          <w:spacing w:val="-4"/>
        </w:rPr>
        <w:t> </w:t>
      </w:r>
      <w:r>
        <w:rPr/>
        <w:t>desgranado</w:t>
      </w:r>
      <w:r>
        <w:rPr>
          <w:spacing w:val="-4"/>
        </w:rPr>
        <w:t> </w:t>
      </w:r>
      <w:r>
        <w:rPr/>
        <w:t>y</w:t>
      </w:r>
      <w:r>
        <w:rPr>
          <w:spacing w:val="-4"/>
        </w:rPr>
        <w:t> </w:t>
      </w:r>
      <w:r>
        <w:rPr/>
        <w:t>se</w:t>
      </w:r>
      <w:r>
        <w:rPr>
          <w:spacing w:val="-4"/>
        </w:rPr>
        <w:t> </w:t>
      </w:r>
      <w:r>
        <w:rPr/>
        <w:t>muestra</w:t>
      </w:r>
      <w:r>
        <w:rPr>
          <w:spacing w:val="-4"/>
        </w:rPr>
        <w:t> </w:t>
      </w:r>
      <w:r>
        <w:rPr/>
        <w:t>con</w:t>
      </w:r>
      <w:r>
        <w:rPr>
          <w:spacing w:val="-4"/>
        </w:rPr>
        <w:t> </w:t>
      </w:r>
      <w:r>
        <w:rPr/>
        <w:t>un</w:t>
      </w:r>
      <w:r>
        <w:rPr>
          <w:spacing w:val="-4"/>
        </w:rPr>
        <w:t> </w:t>
      </w:r>
      <w:r>
        <w:rPr/>
        <w:t>nivel</w:t>
      </w:r>
      <w:r>
        <w:rPr>
          <w:spacing w:val="-4"/>
        </w:rPr>
        <w:t> </w:t>
      </w:r>
      <w:r>
        <w:rPr/>
        <w:t>de</w:t>
      </w:r>
      <w:r>
        <w:rPr>
          <w:spacing w:val="-4"/>
        </w:rPr>
        <w:t> </w:t>
      </w:r>
      <w:r>
        <w:rPr/>
        <w:t>detalle</w:t>
      </w:r>
      <w:r>
        <w:rPr>
          <w:spacing w:val="-4"/>
        </w:rPr>
        <w:t> </w:t>
      </w:r>
      <w:r>
        <w:rPr/>
        <w:t>más</w:t>
      </w:r>
      <w:r>
        <w:rPr>
          <w:spacing w:val="-4"/>
        </w:rPr>
        <w:t> </w:t>
      </w:r>
      <w:r>
        <w:rPr/>
        <w:t>fino</w:t>
      </w:r>
      <w:r>
        <w:rPr>
          <w:spacing w:val="-4"/>
        </w:rPr>
        <w:t> </w:t>
      </w:r>
      <w:r>
        <w:rPr/>
        <w:t>para</w:t>
      </w:r>
      <w:r>
        <w:rPr>
          <w:spacing w:val="-4"/>
        </w:rPr>
        <w:t> </w:t>
      </w:r>
      <w:r>
        <w:rPr/>
        <w:t>poder</w:t>
      </w:r>
      <w:r>
        <w:rPr>
          <w:spacing w:val="-4"/>
        </w:rPr>
        <w:t> </w:t>
      </w:r>
      <w:r>
        <w:rPr/>
        <w:t>reflejar</w:t>
      </w:r>
      <w:r>
        <w:rPr>
          <w:spacing w:val="-4"/>
        </w:rPr>
        <w:t> </w:t>
      </w:r>
      <w:r>
        <w:rPr/>
        <w:t>con</w:t>
      </w:r>
      <w:r>
        <w:rPr>
          <w:spacing w:val="-4"/>
        </w:rPr>
        <w:t> </w:t>
      </w:r>
      <w:r>
        <w:rPr/>
        <w:t>mayor</w:t>
      </w:r>
      <w:r>
        <w:rPr>
          <w:spacing w:val="-4"/>
        </w:rPr>
        <w:t> </w:t>
      </w:r>
      <w:r>
        <w:rPr/>
        <w:t>precisión</w:t>
      </w:r>
      <w:r>
        <w:rPr>
          <w:spacing w:val="-4"/>
        </w:rPr>
        <w:t> </w:t>
      </w:r>
      <w:r>
        <w:rPr/>
        <w:t>las</w:t>
      </w:r>
      <w:r>
        <w:rPr>
          <w:spacing w:val="-4"/>
        </w:rPr>
        <w:t> </w:t>
      </w:r>
      <w:r>
        <w:rPr/>
        <w:t>funciona- lidades que un profesional sanitario puede realizar cuando edita las definiciones de una guía clínica. Para editar las definiciones, el usuario debe poder instanciar arquetipos, instanciar elementos de arquetipos y gestionar</w:t>
      </w:r>
      <w:r>
        <w:rPr>
          <w:spacing w:val="-16"/>
        </w:rPr>
        <w:t> </w:t>
      </w:r>
      <w:r>
        <w:rPr/>
        <w:t>predicados. Se muestran dos diagramas de secuencia: uno para mostrar el flujo de trabajo de lo que ocurre cuando se selecciona una guía de la lista de guías disponibles y otro que ayuda a comprender cuál es el flujo de la aplicación cuando se están editando las definiciones. En primer lugar, en la Figura </w:t>
      </w:r>
      <w:hyperlink w:history="true" w:anchor="_bookmark223">
        <w:r>
          <w:rPr>
            <w:color w:val="0000FF"/>
          </w:rPr>
          <w:t>5.9 </w:t>
        </w:r>
      </w:hyperlink>
      <w:r>
        <w:rPr/>
        <w:t>se muestra qué ocurre cuando se selecciona una guía (este paso se </w:t>
      </w:r>
      <w:r>
        <w:rPr>
          <w:spacing w:val="-3"/>
        </w:rPr>
        <w:t>va </w:t>
      </w:r>
      <w:r>
        <w:rPr/>
        <w:t>a producir siempre cuando se empiece a editar una</w:t>
      </w:r>
      <w:r>
        <w:rPr>
          <w:spacing w:val="-15"/>
        </w:rPr>
        <w:t> </w:t>
      </w:r>
      <w:r>
        <w:rPr/>
        <w:t>guía):</w:t>
      </w:r>
    </w:p>
    <w:p>
      <w:pPr>
        <w:spacing w:after="0" w:line="249" w:lineRule="auto"/>
        <w:jc w:val="both"/>
        <w:sectPr>
          <w:footerReference w:type="default" r:id="rId165"/>
          <w:pgSz w:w="12240" w:h="15840"/>
          <w:pgMar w:footer="1034" w:header="1135" w:top="1400" w:bottom="1220" w:left="1460" w:right="220"/>
        </w:sectPr>
      </w:pPr>
    </w:p>
    <w:p>
      <w:pPr>
        <w:pStyle w:val="BodyText"/>
      </w:pPr>
    </w:p>
    <w:p>
      <w:pPr>
        <w:pStyle w:val="BodyText"/>
        <w:spacing w:before="5"/>
        <w:rPr>
          <w:sz w:val="22"/>
        </w:rPr>
      </w:pPr>
    </w:p>
    <w:p>
      <w:pPr>
        <w:pStyle w:val="BodyText"/>
        <w:ind w:left="376"/>
      </w:pPr>
      <w:r>
        <w:rPr/>
        <w:drawing>
          <wp:inline distT="0" distB="0" distL="0" distR="0">
            <wp:extent cx="5861875" cy="3224403"/>
            <wp:effectExtent l="0" t="0" r="0" b="0"/>
            <wp:docPr id="91" name="image46.png" descr=""/>
            <wp:cNvGraphicFramePr>
              <a:graphicFrameLocks noChangeAspect="1"/>
            </wp:cNvGraphicFramePr>
            <a:graphic>
              <a:graphicData uri="http://schemas.openxmlformats.org/drawingml/2006/picture">
                <pic:pic>
                  <pic:nvPicPr>
                    <pic:cNvPr id="92" name="image46.png"/>
                    <pic:cNvPicPr/>
                  </pic:nvPicPr>
                  <pic:blipFill>
                    <a:blip r:embed="rId168" cstate="print"/>
                    <a:stretch>
                      <a:fillRect/>
                    </a:stretch>
                  </pic:blipFill>
                  <pic:spPr>
                    <a:xfrm>
                      <a:off x="0" y="0"/>
                      <a:ext cx="5861875" cy="3224403"/>
                    </a:xfrm>
                    <a:prstGeom prst="rect">
                      <a:avLst/>
                    </a:prstGeom>
                  </pic:spPr>
                </pic:pic>
              </a:graphicData>
            </a:graphic>
          </wp:inline>
        </w:drawing>
      </w:r>
      <w:r>
        <w:rPr/>
      </w:r>
    </w:p>
    <w:p>
      <w:pPr>
        <w:pStyle w:val="BodyText"/>
      </w:pPr>
    </w:p>
    <w:p>
      <w:pPr>
        <w:pStyle w:val="BodyText"/>
        <w:spacing w:before="2"/>
      </w:pPr>
    </w:p>
    <w:p>
      <w:pPr>
        <w:pStyle w:val="BodyText"/>
        <w:ind w:left="2608"/>
      </w:pPr>
      <w:bookmarkStart w:name="_bookmark223" w:id="328"/>
      <w:bookmarkEnd w:id="328"/>
      <w:r>
        <w:rPr/>
      </w:r>
      <w:r>
        <w:rPr/>
        <w:t>Figura 5.9: Diagrama de secuencia: seleccionando una guía.</w:t>
      </w:r>
    </w:p>
    <w:p>
      <w:pPr>
        <w:pStyle w:val="BodyText"/>
        <w:spacing w:before="8"/>
        <w:rPr>
          <w:sz w:val="35"/>
        </w:rPr>
      </w:pPr>
    </w:p>
    <w:p>
      <w:pPr>
        <w:pStyle w:val="BodyText"/>
        <w:spacing w:line="244" w:lineRule="auto"/>
        <w:ind w:left="376" w:right="929"/>
        <w:jc w:val="both"/>
      </w:pPr>
      <w:r>
        <w:rPr/>
        <w:t>Se verá con más detalle en la siguiente sección. Básicamente el usuario cuando selecciona una guía se obtiene un objeto</w:t>
      </w:r>
      <w:r>
        <w:rPr>
          <w:spacing w:val="-12"/>
        </w:rPr>
        <w:t> </w:t>
      </w:r>
      <w:r>
        <w:rPr/>
        <w:t>JSON</w:t>
      </w:r>
      <w:r>
        <w:rPr>
          <w:spacing w:val="-12"/>
        </w:rPr>
        <w:t> </w:t>
      </w:r>
      <w:r>
        <w:rPr/>
        <w:t>enlazado</w:t>
      </w:r>
      <w:r>
        <w:rPr>
          <w:spacing w:val="-12"/>
        </w:rPr>
        <w:t> </w:t>
      </w:r>
      <w:r>
        <w:rPr/>
        <w:t>con</w:t>
      </w:r>
      <w:r>
        <w:rPr>
          <w:spacing w:val="-12"/>
        </w:rPr>
        <w:t> </w:t>
      </w:r>
      <w:r>
        <w:rPr/>
        <w:t>el</w:t>
      </w:r>
      <w:r>
        <w:rPr>
          <w:spacing w:val="-12"/>
        </w:rPr>
        <w:t> </w:t>
      </w:r>
      <w:r>
        <w:rPr>
          <w:rFonts w:ascii="Courier New" w:hAnsi="Courier New"/>
        </w:rPr>
        <w:t>$scope</w:t>
      </w:r>
      <w:r>
        <w:rPr>
          <w:rFonts w:ascii="Courier New" w:hAnsi="Courier New"/>
          <w:spacing w:val="-82"/>
        </w:rPr>
        <w:t> </w:t>
      </w:r>
      <w:r>
        <w:rPr/>
        <w:t>de</w:t>
      </w:r>
      <w:r>
        <w:rPr>
          <w:spacing w:val="-12"/>
        </w:rPr>
        <w:t> </w:t>
      </w:r>
      <w:r>
        <w:rPr/>
        <w:t>AngularJS</w:t>
      </w:r>
      <w:r>
        <w:rPr>
          <w:spacing w:val="-12"/>
        </w:rPr>
        <w:t> </w:t>
      </w:r>
      <w:r>
        <w:rPr/>
        <w:t>que</w:t>
      </w:r>
      <w:r>
        <w:rPr>
          <w:spacing w:val="-12"/>
        </w:rPr>
        <w:t> </w:t>
      </w:r>
      <w:r>
        <w:rPr/>
        <w:t>representa</w:t>
      </w:r>
      <w:r>
        <w:rPr>
          <w:spacing w:val="-12"/>
        </w:rPr>
        <w:t> </w:t>
      </w:r>
      <w:r>
        <w:rPr/>
        <w:t>dicha</w:t>
      </w:r>
      <w:r>
        <w:rPr>
          <w:spacing w:val="-12"/>
        </w:rPr>
        <w:t> </w:t>
      </w:r>
      <w:r>
        <w:rPr/>
        <w:t>guía.</w:t>
      </w:r>
      <w:r>
        <w:rPr>
          <w:spacing w:val="-12"/>
        </w:rPr>
        <w:t> </w:t>
      </w:r>
      <w:r>
        <w:rPr/>
        <w:t>Una</w:t>
      </w:r>
      <w:r>
        <w:rPr>
          <w:spacing w:val="-12"/>
        </w:rPr>
        <w:t> </w:t>
      </w:r>
      <w:r>
        <w:rPr/>
        <w:t>vez</w:t>
      </w:r>
      <w:r>
        <w:rPr>
          <w:spacing w:val="-12"/>
        </w:rPr>
        <w:t> </w:t>
      </w:r>
      <w:r>
        <w:rPr/>
        <w:t>seleccionada,</w:t>
      </w:r>
      <w:r>
        <w:rPr>
          <w:spacing w:val="-12"/>
        </w:rPr>
        <w:t> </w:t>
      </w:r>
      <w:r>
        <w:rPr/>
        <w:t>se</w:t>
      </w:r>
      <w:r>
        <w:rPr>
          <w:spacing w:val="-12"/>
        </w:rPr>
        <w:t> </w:t>
      </w:r>
      <w:r>
        <w:rPr/>
        <w:t>puede</w:t>
      </w:r>
      <w:r>
        <w:rPr>
          <w:spacing w:val="-12"/>
        </w:rPr>
        <w:t> </w:t>
      </w:r>
      <w:r>
        <w:rPr/>
        <w:t>editar cualquier</w:t>
      </w:r>
      <w:r>
        <w:rPr>
          <w:spacing w:val="-6"/>
        </w:rPr>
        <w:t> </w:t>
      </w:r>
      <w:r>
        <w:rPr/>
        <w:t>sección</w:t>
      </w:r>
      <w:r>
        <w:rPr>
          <w:spacing w:val="-6"/>
        </w:rPr>
        <w:t> </w:t>
      </w:r>
      <w:r>
        <w:rPr/>
        <w:t>de</w:t>
      </w:r>
      <w:r>
        <w:rPr>
          <w:spacing w:val="-6"/>
        </w:rPr>
        <w:t> </w:t>
      </w:r>
      <w:r>
        <w:rPr/>
        <w:t>la</w:t>
      </w:r>
      <w:r>
        <w:rPr>
          <w:spacing w:val="-6"/>
        </w:rPr>
        <w:t> </w:t>
      </w:r>
      <w:r>
        <w:rPr/>
        <w:t>misma</w:t>
      </w:r>
      <w:r>
        <w:rPr>
          <w:spacing w:val="-6"/>
        </w:rPr>
        <w:t> </w:t>
      </w:r>
      <w:r>
        <w:rPr/>
        <w:t>usando</w:t>
      </w:r>
      <w:r>
        <w:rPr>
          <w:spacing w:val="-6"/>
        </w:rPr>
        <w:t> </w:t>
      </w:r>
      <w:r>
        <w:rPr/>
        <w:t>las</w:t>
      </w:r>
      <w:r>
        <w:rPr>
          <w:spacing w:val="-6"/>
        </w:rPr>
        <w:t> </w:t>
      </w:r>
      <w:r>
        <w:rPr/>
        <w:t>pestañas</w:t>
      </w:r>
      <w:r>
        <w:rPr>
          <w:spacing w:val="-6"/>
        </w:rPr>
        <w:t> </w:t>
      </w:r>
      <w:r>
        <w:rPr/>
        <w:t>de</w:t>
      </w:r>
      <w:r>
        <w:rPr>
          <w:spacing w:val="-6"/>
        </w:rPr>
        <w:t> </w:t>
      </w:r>
      <w:r>
        <w:rPr/>
        <w:t>la</w:t>
      </w:r>
      <w:r>
        <w:rPr>
          <w:spacing w:val="-6"/>
        </w:rPr>
        <w:t> </w:t>
      </w:r>
      <w:r>
        <w:rPr/>
        <w:t>aplicación.</w:t>
      </w:r>
      <w:r>
        <w:rPr>
          <w:spacing w:val="-6"/>
        </w:rPr>
        <w:t> </w:t>
      </w:r>
      <w:r>
        <w:rPr/>
        <w:t>Eligiendo</w:t>
      </w:r>
      <w:r>
        <w:rPr>
          <w:spacing w:val="-6"/>
        </w:rPr>
        <w:t> </w:t>
      </w:r>
      <w:r>
        <w:rPr/>
        <w:t>la</w:t>
      </w:r>
      <w:r>
        <w:rPr>
          <w:spacing w:val="-6"/>
        </w:rPr>
        <w:t> </w:t>
      </w:r>
      <w:r>
        <w:rPr/>
        <w:t>pestaña</w:t>
      </w:r>
      <w:r>
        <w:rPr>
          <w:spacing w:val="-6"/>
        </w:rPr>
        <w:t> </w:t>
      </w:r>
      <w:r>
        <w:rPr>
          <w:i/>
        </w:rPr>
        <w:t>Definitions</w:t>
      </w:r>
      <w:r>
        <w:rPr>
          <w:i/>
          <w:spacing w:val="-6"/>
        </w:rPr>
        <w:t> </w:t>
      </w:r>
      <w:r>
        <w:rPr/>
        <w:t>se</w:t>
      </w:r>
      <w:r>
        <w:rPr>
          <w:spacing w:val="-6"/>
        </w:rPr>
        <w:t> </w:t>
      </w:r>
      <w:r>
        <w:rPr/>
        <w:t>pueden</w:t>
      </w:r>
      <w:r>
        <w:rPr>
          <w:spacing w:val="-6"/>
        </w:rPr>
        <w:t> </w:t>
      </w:r>
      <w:r>
        <w:rPr/>
        <w:t>editar las definiciones, a continuación, en la Figura </w:t>
      </w:r>
      <w:hyperlink w:history="true" w:anchor="_bookmark224">
        <w:r>
          <w:rPr>
            <w:color w:val="0000FF"/>
          </w:rPr>
          <w:t>5.10</w:t>
        </w:r>
      </w:hyperlink>
      <w:r>
        <w:rPr/>
        <w:t>, se muestra un diagrama de secuencia que muestra qué ocurre</w:t>
      </w:r>
      <w:r>
        <w:rPr>
          <w:spacing w:val="-24"/>
        </w:rPr>
        <w:t> </w:t>
      </w:r>
      <w:r>
        <w:rPr/>
        <w:t>por detrás cuando se instancia un arquetipo y un elemento de</w:t>
      </w:r>
      <w:r>
        <w:rPr>
          <w:spacing w:val="-12"/>
        </w:rPr>
        <w:t> </w:t>
      </w:r>
      <w:r>
        <w:rPr/>
        <w:t>arquetipo.</w:t>
      </w:r>
    </w:p>
    <w:p>
      <w:pPr>
        <w:spacing w:after="0" w:line="244" w:lineRule="auto"/>
        <w:jc w:val="both"/>
        <w:sectPr>
          <w:footerReference w:type="default" r:id="rId167"/>
          <w:pgSz w:w="12240" w:h="15840"/>
          <w:pgMar w:footer="1034" w:header="1135" w:top="1400" w:bottom="1220" w:left="1460" w:right="220"/>
        </w:sectPr>
      </w:pPr>
    </w:p>
    <w:p>
      <w:pPr>
        <w:pStyle w:val="BodyText"/>
      </w:pPr>
    </w:p>
    <w:p>
      <w:pPr>
        <w:pStyle w:val="BodyText"/>
        <w:spacing w:before="5"/>
        <w:rPr>
          <w:sz w:val="22"/>
        </w:rPr>
      </w:pPr>
    </w:p>
    <w:p>
      <w:pPr>
        <w:pStyle w:val="BodyText"/>
        <w:ind w:left="376"/>
      </w:pPr>
      <w:r>
        <w:rPr/>
        <w:drawing>
          <wp:inline distT="0" distB="0" distL="0" distR="0">
            <wp:extent cx="5930645" cy="4411122"/>
            <wp:effectExtent l="0" t="0" r="0" b="0"/>
            <wp:docPr id="93" name="image47.png" descr=""/>
            <wp:cNvGraphicFramePr>
              <a:graphicFrameLocks noChangeAspect="1"/>
            </wp:cNvGraphicFramePr>
            <a:graphic>
              <a:graphicData uri="http://schemas.openxmlformats.org/drawingml/2006/picture">
                <pic:pic>
                  <pic:nvPicPr>
                    <pic:cNvPr id="94" name="image47.png"/>
                    <pic:cNvPicPr/>
                  </pic:nvPicPr>
                  <pic:blipFill>
                    <a:blip r:embed="rId169" cstate="print"/>
                    <a:stretch>
                      <a:fillRect/>
                    </a:stretch>
                  </pic:blipFill>
                  <pic:spPr>
                    <a:xfrm>
                      <a:off x="0" y="0"/>
                      <a:ext cx="5930645" cy="4411122"/>
                    </a:xfrm>
                    <a:prstGeom prst="rect">
                      <a:avLst/>
                    </a:prstGeom>
                  </pic:spPr>
                </pic:pic>
              </a:graphicData>
            </a:graphic>
          </wp:inline>
        </w:drawing>
      </w:r>
      <w:r>
        <w:rPr/>
      </w:r>
    </w:p>
    <w:p>
      <w:pPr>
        <w:pStyle w:val="BodyText"/>
        <w:rPr>
          <w:sz w:val="25"/>
        </w:rPr>
      </w:pPr>
    </w:p>
    <w:p>
      <w:pPr>
        <w:pStyle w:val="BodyText"/>
        <w:spacing w:before="97"/>
        <w:ind w:left="2066"/>
      </w:pPr>
      <w:bookmarkStart w:name="_bookmark224" w:id="329"/>
      <w:bookmarkEnd w:id="329"/>
      <w:r>
        <w:rPr/>
      </w:r>
      <w:r>
        <w:rPr/>
        <w:t>Figura 5.10: Diagrama de secuencia: instanciar un elemento de arquetipo.</w:t>
      </w:r>
    </w:p>
    <w:p>
      <w:pPr>
        <w:pStyle w:val="BodyText"/>
        <w:spacing w:before="7"/>
        <w:rPr>
          <w:sz w:val="35"/>
        </w:rPr>
      </w:pPr>
    </w:p>
    <w:p>
      <w:pPr>
        <w:pStyle w:val="BodyText"/>
        <w:spacing w:line="249" w:lineRule="auto"/>
        <w:ind w:left="376" w:right="929"/>
        <w:jc w:val="both"/>
      </w:pPr>
      <w:r>
        <w:rPr/>
        <w:t>Para </w:t>
      </w:r>
      <w:r>
        <w:rPr>
          <w:i/>
        </w:rPr>
        <w:t>Instanciar un predicado</w:t>
      </w:r>
      <w:r>
        <w:rPr/>
        <w:t>, el procedimiento es similar, la instanciación de arquetipo es idéntica. Se arrastra el predicado—de los cuatro disponibles—que se quiera instanciar y se suelta dentro de la instanciación de arquetipo que se desee. A partir de entonces se puede seleccionar el operando (u operandos) y el operador del predicado.</w:t>
      </w:r>
    </w:p>
    <w:p>
      <w:pPr>
        <w:pStyle w:val="BodyText"/>
        <w:spacing w:line="249" w:lineRule="auto" w:before="119"/>
        <w:ind w:left="376" w:right="929"/>
        <w:jc w:val="both"/>
      </w:pPr>
      <w:r>
        <w:rPr/>
        <w:t>Debido a las funcionalidades incorporadas en esta segunda iteración, en esta fase de diseño se ha elaborado un diagrama de clases que manifiesta el comportamiento de cada uno de los componentes—controladores, factorías, servicios, etc.--que intervienen en dichos escenarios, y las relaciones entre ellos.</w:t>
      </w:r>
    </w:p>
    <w:p>
      <w:pPr>
        <w:spacing w:after="0" w:line="249" w:lineRule="auto"/>
        <w:jc w:val="both"/>
        <w:sectPr>
          <w:pgSz w:w="12240" w:h="15840"/>
          <w:pgMar w:header="1135" w:footer="1034" w:top="1400" w:bottom="1220" w:left="1460" w:right="220"/>
        </w:sectPr>
      </w:pPr>
    </w:p>
    <w:p>
      <w:pPr>
        <w:pStyle w:val="BodyText"/>
      </w:pPr>
    </w:p>
    <w:p>
      <w:pPr>
        <w:pStyle w:val="BodyText"/>
        <w:spacing w:before="5"/>
        <w:rPr>
          <w:sz w:val="22"/>
        </w:rPr>
      </w:pPr>
    </w:p>
    <w:p>
      <w:pPr>
        <w:pStyle w:val="BodyText"/>
        <w:ind w:left="376"/>
      </w:pPr>
      <w:r>
        <w:rPr/>
        <w:drawing>
          <wp:inline distT="0" distB="0" distL="0" distR="0">
            <wp:extent cx="5795391" cy="4709922"/>
            <wp:effectExtent l="0" t="0" r="0" b="0"/>
            <wp:docPr id="95" name="image48.jpeg" descr=""/>
            <wp:cNvGraphicFramePr>
              <a:graphicFrameLocks noChangeAspect="1"/>
            </wp:cNvGraphicFramePr>
            <a:graphic>
              <a:graphicData uri="http://schemas.openxmlformats.org/drawingml/2006/picture">
                <pic:pic>
                  <pic:nvPicPr>
                    <pic:cNvPr id="96" name="image48.jpeg"/>
                    <pic:cNvPicPr/>
                  </pic:nvPicPr>
                  <pic:blipFill>
                    <a:blip r:embed="rId170" cstate="print"/>
                    <a:stretch>
                      <a:fillRect/>
                    </a:stretch>
                  </pic:blipFill>
                  <pic:spPr>
                    <a:xfrm>
                      <a:off x="0" y="0"/>
                      <a:ext cx="5795391" cy="4709922"/>
                    </a:xfrm>
                    <a:prstGeom prst="rect">
                      <a:avLst/>
                    </a:prstGeom>
                  </pic:spPr>
                </pic:pic>
              </a:graphicData>
            </a:graphic>
          </wp:inline>
        </w:drawing>
      </w:r>
      <w:r>
        <w:rPr/>
      </w:r>
    </w:p>
    <w:p>
      <w:pPr>
        <w:pStyle w:val="BodyText"/>
      </w:pPr>
    </w:p>
    <w:p>
      <w:pPr>
        <w:pStyle w:val="BodyText"/>
        <w:spacing w:before="5"/>
        <w:rPr>
          <w:sz w:val="19"/>
        </w:rPr>
      </w:pPr>
    </w:p>
    <w:p>
      <w:pPr>
        <w:pStyle w:val="BodyText"/>
        <w:spacing w:before="98"/>
        <w:ind w:left="1892"/>
      </w:pPr>
      <w:bookmarkStart w:name="_bookmark225" w:id="330"/>
      <w:bookmarkEnd w:id="330"/>
      <w:r>
        <w:rPr/>
      </w:r>
      <w:r>
        <w:rPr/>
        <w:t>Figura 5.11: Diagrama de colaboraciones entre componentes en la iteración 2.</w:t>
      </w:r>
    </w:p>
    <w:p>
      <w:pPr>
        <w:pStyle w:val="BodyText"/>
        <w:spacing w:before="8"/>
        <w:rPr>
          <w:sz w:val="29"/>
        </w:rPr>
      </w:pPr>
    </w:p>
    <w:p>
      <w:pPr>
        <w:pStyle w:val="BodyText"/>
        <w:ind w:left="376" w:right="929"/>
        <w:jc w:val="both"/>
      </w:pPr>
      <w:r>
        <w:rPr/>
        <w:t>En</w:t>
      </w:r>
      <w:r>
        <w:rPr>
          <w:spacing w:val="-11"/>
        </w:rPr>
        <w:t> </w:t>
      </w:r>
      <w:r>
        <w:rPr/>
        <w:t>el</w:t>
      </w:r>
      <w:r>
        <w:rPr>
          <w:spacing w:val="-11"/>
        </w:rPr>
        <w:t> </w:t>
      </w:r>
      <w:r>
        <w:rPr/>
        <w:t>diagrama</w:t>
      </w:r>
      <w:r>
        <w:rPr>
          <w:spacing w:val="-11"/>
        </w:rPr>
        <w:t> </w:t>
      </w:r>
      <w:r>
        <w:rPr/>
        <w:t>de</w:t>
      </w:r>
      <w:r>
        <w:rPr>
          <w:spacing w:val="-11"/>
        </w:rPr>
        <w:t> </w:t>
      </w:r>
      <w:r>
        <w:rPr/>
        <w:t>la</w:t>
      </w:r>
      <w:r>
        <w:rPr>
          <w:spacing w:val="-11"/>
        </w:rPr>
        <w:t> </w:t>
      </w:r>
      <w:r>
        <w:rPr/>
        <w:t>Figura</w:t>
      </w:r>
      <w:r>
        <w:rPr>
          <w:spacing w:val="-11"/>
        </w:rPr>
        <w:t> </w:t>
      </w:r>
      <w:hyperlink w:history="true" w:anchor="_bookmark225">
        <w:r>
          <w:rPr>
            <w:color w:val="0000FF"/>
          </w:rPr>
          <w:t>5.11</w:t>
        </w:r>
        <w:r>
          <w:rPr>
            <w:color w:val="0000FF"/>
            <w:spacing w:val="-11"/>
          </w:rPr>
          <w:t> </w:t>
        </w:r>
      </w:hyperlink>
      <w:r>
        <w:rPr/>
        <w:t>se</w:t>
      </w:r>
      <w:r>
        <w:rPr>
          <w:spacing w:val="-11"/>
        </w:rPr>
        <w:t> </w:t>
      </w:r>
      <w:r>
        <w:rPr/>
        <w:t>puede</w:t>
      </w:r>
      <w:r>
        <w:rPr>
          <w:spacing w:val="-11"/>
        </w:rPr>
        <w:t> </w:t>
      </w:r>
      <w:r>
        <w:rPr/>
        <w:t>observar</w:t>
      </w:r>
      <w:r>
        <w:rPr>
          <w:spacing w:val="-11"/>
        </w:rPr>
        <w:t> </w:t>
      </w:r>
      <w:r>
        <w:rPr/>
        <w:t>las</w:t>
      </w:r>
      <w:r>
        <w:rPr>
          <w:spacing w:val="-11"/>
        </w:rPr>
        <w:t> </w:t>
      </w:r>
      <w:r>
        <w:rPr/>
        <w:t>dependencias</w:t>
      </w:r>
      <w:r>
        <w:rPr>
          <w:spacing w:val="-11"/>
        </w:rPr>
        <w:t> </w:t>
      </w:r>
      <w:r>
        <w:rPr/>
        <w:t>entre</w:t>
      </w:r>
      <w:r>
        <w:rPr>
          <w:spacing w:val="-11"/>
        </w:rPr>
        <w:t> </w:t>
      </w:r>
      <w:r>
        <w:rPr/>
        <w:t>los</w:t>
      </w:r>
      <w:r>
        <w:rPr>
          <w:spacing w:val="-11"/>
        </w:rPr>
        <w:t> </w:t>
      </w:r>
      <w:r>
        <w:rPr/>
        <w:t>diferentes</w:t>
      </w:r>
      <w:r>
        <w:rPr>
          <w:spacing w:val="-11"/>
        </w:rPr>
        <w:t> </w:t>
      </w:r>
      <w:r>
        <w:rPr/>
        <w:t>componentes,</w:t>
      </w:r>
      <w:r>
        <w:rPr>
          <w:spacing w:val="-11"/>
        </w:rPr>
        <w:t> </w:t>
      </w:r>
      <w:r>
        <w:rPr/>
        <w:t>así,</w:t>
      </w:r>
      <w:r>
        <w:rPr>
          <w:spacing w:val="-11"/>
        </w:rPr>
        <w:t> </w:t>
      </w:r>
      <w:r>
        <w:rPr/>
        <w:t>vemos</w:t>
      </w:r>
      <w:r>
        <w:rPr>
          <w:spacing w:val="-11"/>
        </w:rPr>
        <w:t> </w:t>
      </w:r>
      <w:r>
        <w:rPr/>
        <w:t>có- mo </w:t>
      </w:r>
      <w:r>
        <w:rPr>
          <w:i/>
        </w:rPr>
        <w:t>Editar descripción </w:t>
      </w:r>
      <w:r>
        <w:rPr/>
        <w:t>depende de </w:t>
      </w:r>
      <w:r>
        <w:rPr>
          <w:rFonts w:ascii="Courier New" w:hAnsi="Courier New"/>
        </w:rPr>
        <w:t>guidelineFactory</w:t>
      </w:r>
      <w:r>
        <w:rPr>
          <w:rFonts w:ascii="Courier New" w:hAnsi="Courier New"/>
          <w:spacing w:val="-66"/>
        </w:rPr>
        <w:t> </w:t>
      </w:r>
      <w:r>
        <w:rPr/>
        <w:t>principalmente para obtener los objetos que representan la ontología y la descripción de la guía clínica. Los modales se han delegado todos en un servicio</w:t>
      </w:r>
      <w:r>
        <w:rPr>
          <w:spacing w:val="-17"/>
        </w:rPr>
        <w:t> </w:t>
      </w:r>
      <w:r>
        <w:rPr>
          <w:rFonts w:ascii="Courier New" w:hAnsi="Courier New"/>
        </w:rPr>
        <w:t>modalService </w:t>
      </w:r>
      <w:r>
        <w:rPr/>
        <w:t>con</w:t>
      </w:r>
      <w:r>
        <w:rPr>
          <w:spacing w:val="-10"/>
        </w:rPr>
        <w:t> </w:t>
      </w:r>
      <w:r>
        <w:rPr/>
        <w:t>unas</w:t>
      </w:r>
      <w:r>
        <w:rPr>
          <w:spacing w:val="-10"/>
        </w:rPr>
        <w:t> </w:t>
      </w:r>
      <w:r>
        <w:rPr/>
        <w:t>opciones</w:t>
      </w:r>
      <w:r>
        <w:rPr>
          <w:spacing w:val="-10"/>
        </w:rPr>
        <w:t> </w:t>
      </w:r>
      <w:r>
        <w:rPr/>
        <w:t>por</w:t>
      </w:r>
      <w:r>
        <w:rPr>
          <w:spacing w:val="-10"/>
        </w:rPr>
        <w:t> </w:t>
      </w:r>
      <w:r>
        <w:rPr/>
        <w:t>defecto</w:t>
      </w:r>
      <w:r>
        <w:rPr>
          <w:spacing w:val="-10"/>
        </w:rPr>
        <w:t> </w:t>
      </w:r>
      <w:r>
        <w:rPr/>
        <w:t>que</w:t>
      </w:r>
      <w:r>
        <w:rPr>
          <w:spacing w:val="-10"/>
        </w:rPr>
        <w:t> </w:t>
      </w:r>
      <w:r>
        <w:rPr/>
        <w:t>pueden</w:t>
      </w:r>
      <w:r>
        <w:rPr>
          <w:spacing w:val="-10"/>
        </w:rPr>
        <w:t> </w:t>
      </w:r>
      <w:r>
        <w:rPr/>
        <w:t>ser</w:t>
      </w:r>
      <w:r>
        <w:rPr>
          <w:spacing w:val="-10"/>
        </w:rPr>
        <w:t> </w:t>
      </w:r>
      <w:r>
        <w:rPr/>
        <w:t>sobreescritas</w:t>
      </w:r>
      <w:r>
        <w:rPr>
          <w:spacing w:val="-10"/>
        </w:rPr>
        <w:t> </w:t>
      </w:r>
      <w:r>
        <w:rPr/>
        <w:t>con</w:t>
      </w:r>
      <w:r>
        <w:rPr>
          <w:spacing w:val="-10"/>
        </w:rPr>
        <w:t> </w:t>
      </w:r>
      <w:r>
        <w:rPr/>
        <w:t>los</w:t>
      </w:r>
      <w:r>
        <w:rPr>
          <w:spacing w:val="-10"/>
        </w:rPr>
        <w:t> </w:t>
      </w:r>
      <w:r>
        <w:rPr/>
        <w:t>parámetros</w:t>
      </w:r>
      <w:r>
        <w:rPr>
          <w:spacing w:val="-10"/>
        </w:rPr>
        <w:t> </w:t>
      </w:r>
      <w:r>
        <w:rPr/>
        <w:t>que</w:t>
      </w:r>
      <w:r>
        <w:rPr>
          <w:spacing w:val="-10"/>
        </w:rPr>
        <w:t> </w:t>
      </w:r>
      <w:r>
        <w:rPr/>
        <w:t>queramos</w:t>
      </w:r>
      <w:r>
        <w:rPr>
          <w:spacing w:val="-10"/>
        </w:rPr>
        <w:t> </w:t>
      </w:r>
      <w:r>
        <w:rPr/>
        <w:t>mostrar</w:t>
      </w:r>
      <w:r>
        <w:rPr>
          <w:spacing w:val="-10"/>
        </w:rPr>
        <w:t> </w:t>
      </w:r>
      <w:r>
        <w:rPr/>
        <w:t>en</w:t>
      </w:r>
      <w:r>
        <w:rPr>
          <w:spacing w:val="-10"/>
        </w:rPr>
        <w:t> </w:t>
      </w:r>
      <w:r>
        <w:rPr/>
        <w:t>dichos</w:t>
      </w:r>
      <w:r>
        <w:rPr>
          <w:spacing w:val="-10"/>
        </w:rPr>
        <w:t> </w:t>
      </w:r>
      <w:r>
        <w:rPr/>
        <w:t>com- ponentes gráficos. El caso de uso </w:t>
      </w:r>
      <w:r>
        <w:rPr>
          <w:i/>
        </w:rPr>
        <w:t>Editar definiciones </w:t>
      </w:r>
      <w:r>
        <w:rPr/>
        <w:t>utiliza el servicio </w:t>
      </w:r>
      <w:r>
        <w:rPr>
          <w:rFonts w:ascii="Courier New" w:hAnsi="Courier New"/>
        </w:rPr>
        <w:t>GuidelineFactory </w:t>
      </w:r>
      <w:r>
        <w:rPr/>
        <w:t>que proporcionará los arquetipos con los que está vinculados la guía actual, permite obtener las descripciones de los términos utiliza- dos en la guía, obtener la ontología, etc. Utiliza el </w:t>
      </w:r>
      <w:r>
        <w:rPr>
          <w:rFonts w:ascii="Courier New" w:hAnsi="Courier New"/>
        </w:rPr>
        <w:t>modalService </w:t>
      </w:r>
      <w:r>
        <w:rPr/>
        <w:t>para proporcionar los diálogos que facilitan</w:t>
      </w:r>
      <w:r>
        <w:rPr>
          <w:spacing w:val="-18"/>
        </w:rPr>
        <w:t> </w:t>
      </w:r>
      <w:r>
        <w:rPr/>
        <w:t>la comunicación con el usuario permitiendo seleccionar arquetipos y elementos de estos. la gestión de las expresiones (utilizadas en los predicados) se delegan en el servicio </w:t>
      </w:r>
      <w:r>
        <w:rPr>
          <w:rFonts w:ascii="Courier New" w:hAnsi="Courier New"/>
        </w:rPr>
        <w:t>expressionItemFactory</w:t>
      </w:r>
      <w:r>
        <w:rPr>
          <w:rFonts w:ascii="Courier New" w:hAnsi="Courier New"/>
          <w:spacing w:val="-76"/>
        </w:rPr>
        <w:t> </w:t>
      </w:r>
      <w:r>
        <w:rPr/>
        <w:t>y la gestión de los conceptos terminológicos en</w:t>
      </w:r>
      <w:r>
        <w:rPr>
          <w:spacing w:val="-3"/>
        </w:rPr>
        <w:t> </w:t>
      </w:r>
      <w:r>
        <w:rPr>
          <w:rFonts w:ascii="Courier New" w:hAnsi="Courier New"/>
        </w:rPr>
        <w:t>terminologyFactory</w:t>
      </w:r>
      <w:r>
        <w:rPr/>
        <w:t>.</w:t>
      </w:r>
    </w:p>
    <w:p>
      <w:pPr>
        <w:pStyle w:val="BodyText"/>
        <w:spacing w:before="2"/>
        <w:rPr>
          <w:sz w:val="32"/>
        </w:rPr>
      </w:pPr>
    </w:p>
    <w:p>
      <w:pPr>
        <w:pStyle w:val="Heading2"/>
        <w:numPr>
          <w:ilvl w:val="2"/>
          <w:numId w:val="11"/>
        </w:numPr>
        <w:tabs>
          <w:tab w:pos="1129" w:val="left" w:leader="none"/>
          <w:tab w:pos="1130" w:val="left" w:leader="none"/>
        </w:tabs>
        <w:spacing w:line="240" w:lineRule="auto" w:before="0" w:after="0"/>
        <w:ind w:left="1129" w:right="0" w:hanging="753"/>
        <w:jc w:val="left"/>
      </w:pPr>
      <w:bookmarkStart w:name="Implementación" w:id="331"/>
      <w:bookmarkEnd w:id="331"/>
      <w:r>
        <w:rPr>
          <w:b w:val="0"/>
        </w:rPr>
      </w:r>
      <w:bookmarkStart w:name="_bookmark226" w:id="332"/>
      <w:bookmarkEnd w:id="332"/>
      <w:r>
        <w:rPr>
          <w:b w:val="0"/>
        </w:rPr>
      </w:r>
      <w:bookmarkStart w:name="_bookmark226" w:id="333"/>
      <w:bookmarkEnd w:id="333"/>
      <w:r>
        <w:rPr/>
        <w:t>Implementación</w:t>
      </w:r>
    </w:p>
    <w:p>
      <w:pPr>
        <w:pStyle w:val="BodyText"/>
        <w:spacing w:line="249" w:lineRule="auto" w:before="221"/>
        <w:ind w:left="376" w:right="929"/>
        <w:jc w:val="both"/>
      </w:pPr>
      <w:r>
        <w:rPr/>
        <w:t>La implementación de la segunda iteración se centra totalmente en el desarrollo de funcionalidad de la aplicación (recordemos que parte de la primera iteración se centró en la configuración del proyecto AngularJS y en la decisión</w:t>
      </w:r>
    </w:p>
    <w:p>
      <w:pPr>
        <w:spacing w:after="0" w:line="249" w:lineRule="auto"/>
        <w:jc w:val="both"/>
        <w:sectPr>
          <w:pgSz w:w="12240" w:h="15840"/>
          <w:pgMar w:header="1135" w:footer="1034" w:top="1400" w:bottom="1220" w:left="1460" w:right="220"/>
        </w:sectPr>
      </w:pPr>
    </w:p>
    <w:p>
      <w:pPr>
        <w:pStyle w:val="BodyText"/>
      </w:pPr>
    </w:p>
    <w:p>
      <w:pPr>
        <w:pStyle w:val="BodyText"/>
        <w:spacing w:before="6"/>
        <w:rPr>
          <w:sz w:val="23"/>
        </w:rPr>
      </w:pPr>
    </w:p>
    <w:p>
      <w:pPr>
        <w:pStyle w:val="BodyText"/>
        <w:ind w:left="376"/>
      </w:pPr>
      <w:r>
        <w:rPr/>
        <w:t>de la estructura de directorios).</w:t>
      </w:r>
    </w:p>
    <w:p>
      <w:pPr>
        <w:pStyle w:val="BodyText"/>
        <w:spacing w:before="106"/>
        <w:ind w:left="376" w:right="929"/>
        <w:jc w:val="both"/>
      </w:pPr>
      <w:r>
        <w:rPr/>
        <w:t>Como se muestra en la Figura </w:t>
      </w:r>
      <w:hyperlink w:history="true" w:anchor="_bookmark223">
        <w:r>
          <w:rPr>
            <w:color w:val="0000FF"/>
          </w:rPr>
          <w:t>5.9</w:t>
        </w:r>
      </w:hyperlink>
      <w:r>
        <w:rPr/>
        <w:t>, el profesional sanitario selecciona la pestaña </w:t>
      </w:r>
      <w:r>
        <w:rPr>
          <w:i/>
        </w:rPr>
        <w:t>Guidelines </w:t>
      </w:r>
      <w:r>
        <w:rPr/>
        <w:t>(o se le muestra por defecto al iniciarse la aplicación) donde puede ver el listado de guías clínicas. Al seleccionar una guía, se llama a un método del controlador </w:t>
      </w:r>
      <w:r>
        <w:rPr>
          <w:rFonts w:ascii="Courier New" w:hAnsi="Courier New"/>
        </w:rPr>
        <w:t>GuidelineCtrl</w:t>
      </w:r>
      <w:r>
        <w:rPr/>
        <w:t>, este método utiliza un servicio que se le ha inyectado denominado </w:t>
      </w:r>
      <w:r>
        <w:rPr>
          <w:rFonts w:ascii="Courier New" w:hAnsi="Courier New"/>
        </w:rPr>
        <w:t>guidelineFactory</w:t>
      </w:r>
      <w:r>
        <w:rPr/>
        <w:t>. Este servicio a su vez hace uso de un servicio nativo de AngularJS llamado </w:t>
      </w:r>
      <w:r>
        <w:rPr>
          <w:rFonts w:ascii="Courier New" w:hAnsi="Courier New"/>
        </w:rPr>
        <w:t>$http</w:t>
      </w:r>
      <w:r>
        <w:rPr>
          <w:rFonts w:ascii="Courier New" w:hAnsi="Courier New"/>
          <w:spacing w:val="-90"/>
        </w:rPr>
        <w:t> </w:t>
      </w:r>
      <w:r>
        <w:rPr/>
        <w:t>el cual hace</w:t>
      </w:r>
      <w:r>
        <w:rPr>
          <w:spacing w:val="12"/>
        </w:rPr>
        <w:t> </w:t>
      </w:r>
      <w:r>
        <w:rPr/>
        <w:t>una</w:t>
      </w:r>
      <w:r>
        <w:rPr>
          <w:spacing w:val="12"/>
        </w:rPr>
        <w:t> </w:t>
      </w:r>
      <w:r>
        <w:rPr/>
        <w:t>petición</w:t>
      </w:r>
      <w:r>
        <w:rPr>
          <w:spacing w:val="12"/>
        </w:rPr>
        <w:t> </w:t>
      </w:r>
      <w:r>
        <w:rPr/>
        <w:t>GET</w:t>
      </w:r>
      <w:r>
        <w:rPr>
          <w:spacing w:val="12"/>
        </w:rPr>
        <w:t> </w:t>
      </w:r>
      <w:r>
        <w:rPr/>
        <w:t>a</w:t>
      </w:r>
      <w:r>
        <w:rPr>
          <w:spacing w:val="12"/>
        </w:rPr>
        <w:t> </w:t>
      </w:r>
      <w:r>
        <w:rPr/>
        <w:t>la</w:t>
      </w:r>
      <w:r>
        <w:rPr>
          <w:spacing w:val="12"/>
        </w:rPr>
        <w:t> </w:t>
      </w:r>
      <w:r>
        <w:rPr/>
        <w:t>API</w:t>
      </w:r>
      <w:r>
        <w:rPr>
          <w:spacing w:val="12"/>
        </w:rPr>
        <w:t> </w:t>
      </w:r>
      <w:r>
        <w:rPr>
          <w:spacing w:val="-3"/>
        </w:rPr>
        <w:t>REST.</w:t>
      </w:r>
      <w:r>
        <w:rPr>
          <w:spacing w:val="12"/>
        </w:rPr>
        <w:t> </w:t>
      </w:r>
      <w:r>
        <w:rPr>
          <w:rFonts w:ascii="Courier New" w:hAnsi="Courier New"/>
        </w:rPr>
        <w:t>$http</w:t>
      </w:r>
      <w:r>
        <w:rPr>
          <w:rFonts w:ascii="Courier New" w:hAnsi="Courier New"/>
          <w:spacing w:val="-57"/>
        </w:rPr>
        <w:t> </w:t>
      </w:r>
      <w:r>
        <w:rPr/>
        <w:t>devuelve</w:t>
      </w:r>
      <w:r>
        <w:rPr>
          <w:spacing w:val="12"/>
        </w:rPr>
        <w:t> </w:t>
      </w:r>
      <w:r>
        <w:rPr/>
        <w:t>una</w:t>
      </w:r>
      <w:r>
        <w:rPr>
          <w:spacing w:val="12"/>
        </w:rPr>
        <w:t> </w:t>
      </w:r>
      <w:r>
        <w:rPr/>
        <w:t>promesa</w:t>
      </w:r>
      <w:r>
        <w:rPr>
          <w:spacing w:val="12"/>
        </w:rPr>
        <w:t> </w:t>
      </w:r>
      <w:r>
        <w:rPr/>
        <w:t>que,</w:t>
      </w:r>
      <w:r>
        <w:rPr>
          <w:spacing w:val="12"/>
        </w:rPr>
        <w:t> </w:t>
      </w:r>
      <w:r>
        <w:rPr/>
        <w:t>en</w:t>
      </w:r>
      <w:r>
        <w:rPr>
          <w:spacing w:val="12"/>
        </w:rPr>
        <w:t> </w:t>
      </w:r>
      <w:r>
        <w:rPr/>
        <w:t>cuanto</w:t>
      </w:r>
      <w:r>
        <w:rPr>
          <w:spacing w:val="12"/>
        </w:rPr>
        <w:t> </w:t>
      </w:r>
      <w:r>
        <w:rPr/>
        <w:t>se</w:t>
      </w:r>
      <w:r>
        <w:rPr>
          <w:spacing w:val="12"/>
        </w:rPr>
        <w:t> </w:t>
      </w:r>
      <w:r>
        <w:rPr/>
        <w:t>resuelva,</w:t>
      </w:r>
      <w:r>
        <w:rPr>
          <w:spacing w:val="12"/>
        </w:rPr>
        <w:t> </w:t>
      </w:r>
      <w:r>
        <w:rPr/>
        <w:t>se</w:t>
      </w:r>
      <w:r>
        <w:rPr>
          <w:spacing w:val="12"/>
        </w:rPr>
        <w:t> </w:t>
      </w:r>
      <w:r>
        <w:rPr/>
        <w:t>le</w:t>
      </w:r>
      <w:r>
        <w:rPr>
          <w:spacing w:val="12"/>
        </w:rPr>
        <w:t> </w:t>
      </w:r>
      <w:r>
        <w:rPr/>
        <w:t>asigna</w:t>
      </w:r>
      <w:r>
        <w:rPr>
          <w:spacing w:val="12"/>
        </w:rPr>
        <w:t> </w:t>
      </w:r>
      <w:r>
        <w:rPr/>
        <w:t>al</w:t>
      </w:r>
    </w:p>
    <w:p>
      <w:pPr>
        <w:pStyle w:val="BodyText"/>
        <w:spacing w:line="235" w:lineRule="auto"/>
        <w:ind w:left="376" w:right="929"/>
        <w:jc w:val="both"/>
      </w:pPr>
      <w:r>
        <w:rPr>
          <w:rFonts w:ascii="Courier New" w:hAnsi="Courier New"/>
        </w:rPr>
        <w:t>$scope </w:t>
      </w:r>
      <w:r>
        <w:rPr/>
        <w:t>del controlador </w:t>
      </w:r>
      <w:r>
        <w:rPr>
          <w:rFonts w:ascii="Courier New" w:hAnsi="Courier New"/>
        </w:rPr>
        <w:t>GuidelineCtrl</w:t>
      </w:r>
      <w:r>
        <w:rPr/>
        <w:t>, en ese momento ya tenemos un objeto en memoria que representa la guía clínica. En el momento que se resuelve la promesa que devuelve </w:t>
      </w:r>
      <w:r>
        <w:rPr>
          <w:rFonts w:ascii="Courier New" w:hAnsi="Courier New"/>
        </w:rPr>
        <w:t>$http</w:t>
      </w:r>
      <w:r>
        <w:rPr/>
        <w:t>, </w:t>
      </w:r>
      <w:r>
        <w:rPr>
          <w:rFonts w:ascii="Courier New" w:hAnsi="Courier New"/>
        </w:rPr>
        <w:t>guidelineFactory </w:t>
      </w:r>
      <w:r>
        <w:rPr/>
        <w:t>hace una petición de los arquetipos que contiene la guía en su sección </w:t>
      </w:r>
      <w:r>
        <w:rPr>
          <w:rFonts w:ascii="Courier New" w:hAnsi="Courier New"/>
        </w:rPr>
        <w:t>archetypeBinding</w:t>
      </w:r>
      <w:r>
        <w:rPr/>
        <w:t>. Esta petición se ha decidido hacerla en este punto, y no cuando pasemos a editar las definiciones, porque mejora el rendimiento de tal modo que cuando se renderice la vista de las definiciones el </w:t>
      </w:r>
      <w:r>
        <w:rPr>
          <w:rFonts w:ascii="Courier New" w:hAnsi="Courier New"/>
        </w:rPr>
        <w:t>$scope </w:t>
      </w:r>
      <w:r>
        <w:rPr/>
        <w:t>ya cuente con los arquetipos en memoria, por lo que</w:t>
      </w:r>
      <w:r>
        <w:rPr>
          <w:spacing w:val="-14"/>
        </w:rPr>
        <w:t> </w:t>
      </w:r>
      <w:r>
        <w:rPr/>
        <w:t>no tiene que hacer dicha petición y la vista se carga de forma</w:t>
      </w:r>
      <w:r>
        <w:rPr>
          <w:spacing w:val="-15"/>
        </w:rPr>
        <w:t> </w:t>
      </w:r>
      <w:r>
        <w:rPr/>
        <w:t>inmediata.</w:t>
      </w:r>
    </w:p>
    <w:p>
      <w:pPr>
        <w:pStyle w:val="BodyText"/>
        <w:spacing w:line="242" w:lineRule="auto" w:before="109"/>
        <w:ind w:left="376" w:right="929"/>
        <w:jc w:val="both"/>
      </w:pPr>
      <w:r>
        <w:rPr/>
        <w:pict>
          <v:group style="position:absolute;margin-left:88.811996pt;margin-top:56.507927pt;width:468.6pt;height:408.5pt;mso-position-horizontal-relative:page;mso-position-vertical-relative:paragraph;z-index:10696;mso-wrap-distance-left:0;mso-wrap-distance-right:0" coordorigin="1776,1130" coordsize="9372,8170">
            <v:line style="position:absolute" from="1776,1160" to="11148,1160" stroked="true" strokeweight="2.989pt" strokecolor="#f2f2f2">
              <v:stroke dashstyle="solid"/>
            </v:line>
            <v:line style="position:absolute" from="1806,1190" to="1806,1409" stroked="true" strokeweight="2.989pt" strokecolor="#f2f2f2">
              <v:stroke dashstyle="solid"/>
            </v:line>
            <v:rect style="position:absolute;left:1836;top:1189;width:9252;height:220" filled="true" fillcolor="#f2f2f2" stroked="false">
              <v:fill type="solid"/>
            </v:rect>
            <v:line style="position:absolute" from="11118,1190" to="11118,1409" stroked="true" strokeweight="2.989pt" strokecolor="#f2f2f2">
              <v:stroke dashstyle="solid"/>
            </v:line>
            <v:line style="position:absolute" from="1806,1409" to="1806,1628" stroked="true" strokeweight="2.989pt" strokecolor="#f2f2f2">
              <v:stroke dashstyle="solid"/>
            </v:line>
            <v:rect style="position:absolute;left:1836;top:1409;width:9252;height:220" filled="true" fillcolor="#f2f2f2" stroked="false">
              <v:fill type="solid"/>
            </v:rect>
            <v:line style="position:absolute" from="11118,1409" to="11118,1628" stroked="true" strokeweight="2.989pt" strokecolor="#f2f2f2">
              <v:stroke dashstyle="solid"/>
            </v:line>
            <v:line style="position:absolute" from="1806,1628" to="1806,1847" stroked="true" strokeweight="2.989pt" strokecolor="#f2f2f2">
              <v:stroke dashstyle="solid"/>
            </v:line>
            <v:rect style="position:absolute;left:1836;top:1628;width:9252;height:220" filled="true" fillcolor="#f2f2f2" stroked="false">
              <v:fill type="solid"/>
            </v:rect>
            <v:line style="position:absolute" from="11118,1628" to="11118,1847" stroked="true" strokeweight="2.989pt" strokecolor="#f2f2f2">
              <v:stroke dashstyle="solid"/>
            </v:line>
            <v:line style="position:absolute" from="1806,1847" to="1806,2067" stroked="true" strokeweight="2.989pt" strokecolor="#f2f2f2">
              <v:stroke dashstyle="solid"/>
            </v:line>
            <v:rect style="position:absolute;left:1836;top:1847;width:9252;height:220" filled="true" fillcolor="#f2f2f2" stroked="false">
              <v:fill type="solid"/>
            </v:rect>
            <v:line style="position:absolute" from="11118,1847" to="11118,2067" stroked="true" strokeweight="2.989pt" strokecolor="#f2f2f2">
              <v:stroke dashstyle="solid"/>
            </v:line>
            <v:line style="position:absolute" from="1806,2067" to="1806,2286" stroked="true" strokeweight="2.989pt" strokecolor="#f2f2f2">
              <v:stroke dashstyle="solid"/>
            </v:line>
            <v:rect style="position:absolute;left:1836;top:2066;width:9252;height:220" filled="true" fillcolor="#f2f2f2" stroked="false">
              <v:fill type="solid"/>
            </v:rect>
            <v:line style="position:absolute" from="11118,2067" to="11118,2286" stroked="true" strokeweight="2.989pt" strokecolor="#f2f2f2">
              <v:stroke dashstyle="solid"/>
            </v:line>
            <v:line style="position:absolute" from="1806,2286" to="1806,2505" stroked="true" strokeweight="2.989pt" strokecolor="#f2f2f2">
              <v:stroke dashstyle="solid"/>
            </v:line>
            <v:rect style="position:absolute;left:1836;top:2285;width:9252;height:220" filled="true" fillcolor="#f2f2f2" stroked="false">
              <v:fill type="solid"/>
            </v:rect>
            <v:line style="position:absolute" from="11118,2286" to="11118,2505" stroked="true" strokeweight="2.989pt" strokecolor="#f2f2f2">
              <v:stroke dashstyle="solid"/>
            </v:line>
            <v:line style="position:absolute" from="1806,2505" to="1806,2724" stroked="true" strokeweight="2.989pt" strokecolor="#f2f2f2">
              <v:stroke dashstyle="solid"/>
            </v:line>
            <v:rect style="position:absolute;left:1836;top:2505;width:9252;height:220" filled="true" fillcolor="#f2f2f2" stroked="false">
              <v:fill type="solid"/>
            </v:rect>
            <v:line style="position:absolute" from="11118,2505" to="11118,2724" stroked="true" strokeweight="2.989pt" strokecolor="#f2f2f2">
              <v:stroke dashstyle="solid"/>
            </v:line>
            <v:line style="position:absolute" from="1806,2724" to="1806,2943" stroked="true" strokeweight="2.989pt" strokecolor="#f2f2f2">
              <v:stroke dashstyle="solid"/>
            </v:line>
            <v:rect style="position:absolute;left:1836;top:2724;width:9252;height:220" filled="true" fillcolor="#f2f2f2" stroked="false">
              <v:fill type="solid"/>
            </v:rect>
            <v:line style="position:absolute" from="11118,2724" to="11118,2943" stroked="true" strokeweight="2.989pt" strokecolor="#f2f2f2">
              <v:stroke dashstyle="solid"/>
            </v:line>
            <v:line style="position:absolute" from="1806,2943" to="1806,3163" stroked="true" strokeweight="2.989pt" strokecolor="#f2f2f2">
              <v:stroke dashstyle="solid"/>
            </v:line>
            <v:rect style="position:absolute;left:1836;top:2943;width:9252;height:220" filled="true" fillcolor="#f2f2f2" stroked="false">
              <v:fill type="solid"/>
            </v:rect>
            <v:line style="position:absolute" from="11118,2943" to="11118,3163" stroked="true" strokeweight="2.989pt" strokecolor="#f2f2f2">
              <v:stroke dashstyle="solid"/>
            </v:line>
            <v:line style="position:absolute" from="1806,3163" to="1806,3382" stroked="true" strokeweight="2.989pt" strokecolor="#f2f2f2">
              <v:stroke dashstyle="solid"/>
            </v:line>
            <v:rect style="position:absolute;left:1836;top:3162;width:9252;height:220" filled="true" fillcolor="#f2f2f2" stroked="false">
              <v:fill type="solid"/>
            </v:rect>
            <v:line style="position:absolute" from="11118,3163" to="11118,3382" stroked="true" strokeweight="2.989pt" strokecolor="#f2f2f2">
              <v:stroke dashstyle="solid"/>
            </v:line>
            <v:line style="position:absolute" from="1806,3382" to="1806,3601" stroked="true" strokeweight="2.989pt" strokecolor="#f2f2f2">
              <v:stroke dashstyle="solid"/>
            </v:line>
            <v:rect style="position:absolute;left:1836;top:3381;width:9252;height:220" filled="true" fillcolor="#f2f2f2" stroked="false">
              <v:fill type="solid"/>
            </v:rect>
            <v:line style="position:absolute" from="11118,3382" to="11118,3601" stroked="true" strokeweight="2.989pt" strokecolor="#f2f2f2">
              <v:stroke dashstyle="solid"/>
            </v:line>
            <v:line style="position:absolute" from="1806,3601" to="1806,3820" stroked="true" strokeweight="2.989pt" strokecolor="#f2f2f2">
              <v:stroke dashstyle="solid"/>
            </v:line>
            <v:rect style="position:absolute;left:1836;top:3600;width:9252;height:220" filled="true" fillcolor="#f2f2f2" stroked="false">
              <v:fill type="solid"/>
            </v:rect>
            <v:line style="position:absolute" from="11118,3601" to="11118,3820" stroked="true" strokeweight="2.989pt" strokecolor="#f2f2f2">
              <v:stroke dashstyle="solid"/>
            </v:line>
            <v:line style="position:absolute" from="1806,3820" to="1806,4039" stroked="true" strokeweight="2.989pt" strokecolor="#f2f2f2">
              <v:stroke dashstyle="solid"/>
            </v:line>
            <v:rect style="position:absolute;left:1836;top:3820;width:9252;height:220" filled="true" fillcolor="#f2f2f2" stroked="false">
              <v:fill type="solid"/>
            </v:rect>
            <v:line style="position:absolute" from="11118,3820" to="11118,4039" stroked="true" strokeweight="2.989pt" strokecolor="#f2f2f2">
              <v:stroke dashstyle="solid"/>
            </v:line>
            <v:line style="position:absolute" from="1806,4039" to="1806,4258" stroked="true" strokeweight="2.989pt" strokecolor="#f2f2f2">
              <v:stroke dashstyle="solid"/>
            </v:line>
            <v:rect style="position:absolute;left:1836;top:4039;width:9252;height:220" filled="true" fillcolor="#f2f2f2" stroked="false">
              <v:fill type="solid"/>
            </v:rect>
            <v:line style="position:absolute" from="11118,4039" to="11118,4258" stroked="true" strokeweight="2.989pt" strokecolor="#f2f2f2">
              <v:stroke dashstyle="solid"/>
            </v:line>
            <v:line style="position:absolute" from="1806,4258" to="1806,4478" stroked="true" strokeweight="2.989pt" strokecolor="#f2f2f2">
              <v:stroke dashstyle="solid"/>
            </v:line>
            <v:rect style="position:absolute;left:1836;top:4258;width:9252;height:220" filled="true" fillcolor="#f2f2f2" stroked="false">
              <v:fill type="solid"/>
            </v:rect>
            <v:line style="position:absolute" from="11118,4258" to="11118,4478" stroked="true" strokeweight="2.989pt" strokecolor="#f2f2f2">
              <v:stroke dashstyle="solid"/>
            </v:line>
            <v:line style="position:absolute" from="1806,4478" to="1806,4697" stroked="true" strokeweight="2.989pt" strokecolor="#f2f2f2">
              <v:stroke dashstyle="solid"/>
            </v:line>
            <v:rect style="position:absolute;left:1836;top:4477;width:9252;height:220" filled="true" fillcolor="#f2f2f2" stroked="false">
              <v:fill type="solid"/>
            </v:rect>
            <v:line style="position:absolute" from="11118,4478" to="11118,4697" stroked="true" strokeweight="2.989pt" strokecolor="#f2f2f2">
              <v:stroke dashstyle="solid"/>
            </v:line>
            <v:line style="position:absolute" from="1806,4697" to="1806,4916" stroked="true" strokeweight="2.989pt" strokecolor="#f2f2f2">
              <v:stroke dashstyle="solid"/>
            </v:line>
            <v:rect style="position:absolute;left:1836;top:4696;width:9252;height:220" filled="true" fillcolor="#f2f2f2" stroked="false">
              <v:fill type="solid"/>
            </v:rect>
            <v:line style="position:absolute" from="11118,4697" to="11118,4916" stroked="true" strokeweight="2.989pt" strokecolor="#f2f2f2">
              <v:stroke dashstyle="solid"/>
            </v:line>
            <v:line style="position:absolute" from="1806,4916" to="1806,5135" stroked="true" strokeweight="2.989pt" strokecolor="#f2f2f2">
              <v:stroke dashstyle="solid"/>
            </v:line>
            <v:rect style="position:absolute;left:1836;top:4915;width:9252;height:220" filled="true" fillcolor="#f2f2f2" stroked="false">
              <v:fill type="solid"/>
            </v:rect>
            <v:line style="position:absolute" from="11118,4916" to="11118,5135" stroked="true" strokeweight="2.989pt" strokecolor="#f2f2f2">
              <v:stroke dashstyle="solid"/>
            </v:line>
            <v:line style="position:absolute" from="1806,5135" to="1806,5354" stroked="true" strokeweight="2.989pt" strokecolor="#f2f2f2">
              <v:stroke dashstyle="solid"/>
            </v:line>
            <v:rect style="position:absolute;left:1836;top:5135;width:9252;height:220" filled="true" fillcolor="#f2f2f2" stroked="false">
              <v:fill type="solid"/>
            </v:rect>
            <v:line style="position:absolute" from="11118,5135" to="11118,5354" stroked="true" strokeweight="2.989pt" strokecolor="#f2f2f2">
              <v:stroke dashstyle="solid"/>
            </v:line>
            <v:line style="position:absolute" from="1806,5354" to="1806,5573" stroked="true" strokeweight="2.989pt" strokecolor="#f2f2f2">
              <v:stroke dashstyle="solid"/>
            </v:line>
            <v:rect style="position:absolute;left:1836;top:5354;width:9252;height:220" filled="true" fillcolor="#f2f2f2" stroked="false">
              <v:fill type="solid"/>
            </v:rect>
            <v:line style="position:absolute" from="11118,5354" to="11118,5573" stroked="true" strokeweight="2.989pt" strokecolor="#f2f2f2">
              <v:stroke dashstyle="solid"/>
            </v:line>
            <v:line style="position:absolute" from="1806,5573" to="1806,5793" stroked="true" strokeweight="2.989pt" strokecolor="#f2f2f2">
              <v:stroke dashstyle="solid"/>
            </v:line>
            <v:rect style="position:absolute;left:1836;top:5573;width:9252;height:220" filled="true" fillcolor="#f2f2f2" stroked="false">
              <v:fill type="solid"/>
            </v:rect>
            <v:line style="position:absolute" from="11118,5573" to="11118,5793" stroked="true" strokeweight="2.989pt" strokecolor="#f2f2f2">
              <v:stroke dashstyle="solid"/>
            </v:line>
            <v:line style="position:absolute" from="1806,5793" to="1806,6012" stroked="true" strokeweight="2.989pt" strokecolor="#f2f2f2">
              <v:stroke dashstyle="solid"/>
            </v:line>
            <v:rect style="position:absolute;left:1836;top:5792;width:9252;height:220" filled="true" fillcolor="#f2f2f2" stroked="false">
              <v:fill type="solid"/>
            </v:rect>
            <v:line style="position:absolute" from="11118,5793" to="11118,6012" stroked="true" strokeweight="2.989pt" strokecolor="#f2f2f2">
              <v:stroke dashstyle="solid"/>
            </v:line>
            <v:line style="position:absolute" from="1806,6012" to="1806,6231" stroked="true" strokeweight="2.989pt" strokecolor="#f2f2f2">
              <v:stroke dashstyle="solid"/>
            </v:line>
            <v:rect style="position:absolute;left:1836;top:6011;width:9252;height:220" filled="true" fillcolor="#f2f2f2" stroked="false">
              <v:fill type="solid"/>
            </v:rect>
            <v:line style="position:absolute" from="11118,6012" to="11118,6231" stroked="true" strokeweight="2.989pt" strokecolor="#f2f2f2">
              <v:stroke dashstyle="solid"/>
            </v:line>
            <v:line style="position:absolute" from="1806,6231" to="1806,6450" stroked="true" strokeweight="2.989pt" strokecolor="#f2f2f2">
              <v:stroke dashstyle="solid"/>
            </v:line>
            <v:rect style="position:absolute;left:1836;top:6231;width:9252;height:220" filled="true" fillcolor="#f2f2f2" stroked="false">
              <v:fill type="solid"/>
            </v:rect>
            <v:line style="position:absolute" from="11118,6231" to="11118,6450" stroked="true" strokeweight="2.989pt" strokecolor="#f2f2f2">
              <v:stroke dashstyle="solid"/>
            </v:line>
            <v:line style="position:absolute" from="1806,6450" to="1806,6669" stroked="true" strokeweight="2.989pt" strokecolor="#f2f2f2">
              <v:stroke dashstyle="solid"/>
            </v:line>
            <v:rect style="position:absolute;left:1836;top:6450;width:9252;height:220" filled="true" fillcolor="#f2f2f2" stroked="false">
              <v:fill type="solid"/>
            </v:rect>
            <v:line style="position:absolute" from="11118,6450" to="11118,6669" stroked="true" strokeweight="2.989pt" strokecolor="#f2f2f2">
              <v:stroke dashstyle="solid"/>
            </v:line>
            <v:line style="position:absolute" from="1806,6669" to="1806,6889" stroked="true" strokeweight="2.989pt" strokecolor="#f2f2f2">
              <v:stroke dashstyle="solid"/>
            </v:line>
            <v:rect style="position:absolute;left:1836;top:6669;width:9252;height:220" filled="true" fillcolor="#f2f2f2" stroked="false">
              <v:fill type="solid"/>
            </v:rect>
            <v:line style="position:absolute" from="11118,6669" to="11118,6889" stroked="true" strokeweight="2.989pt" strokecolor="#f2f2f2">
              <v:stroke dashstyle="solid"/>
            </v:line>
            <v:line style="position:absolute" from="1806,6889" to="1806,7108" stroked="true" strokeweight="2.989pt" strokecolor="#f2f2f2">
              <v:stroke dashstyle="solid"/>
            </v:line>
            <v:rect style="position:absolute;left:1836;top:6888;width:9252;height:220" filled="true" fillcolor="#f2f2f2" stroked="false">
              <v:fill type="solid"/>
            </v:rect>
            <v:line style="position:absolute" from="11118,6889" to="11118,7108" stroked="true" strokeweight="2.989pt" strokecolor="#f2f2f2">
              <v:stroke dashstyle="solid"/>
            </v:line>
            <v:line style="position:absolute" from="1806,7108" to="1806,7327" stroked="true" strokeweight="2.989pt" strokecolor="#f2f2f2">
              <v:stroke dashstyle="solid"/>
            </v:line>
            <v:rect style="position:absolute;left:1836;top:7107;width:9252;height:220" filled="true" fillcolor="#f2f2f2" stroked="false">
              <v:fill type="solid"/>
            </v:rect>
            <v:line style="position:absolute" from="11118,7108" to="11118,7327" stroked="true" strokeweight="2.989pt" strokecolor="#f2f2f2">
              <v:stroke dashstyle="solid"/>
            </v:line>
            <v:line style="position:absolute" from="1806,7327" to="1806,7546" stroked="true" strokeweight="2.989pt" strokecolor="#f2f2f2">
              <v:stroke dashstyle="solid"/>
            </v:line>
            <v:rect style="position:absolute;left:1836;top:7326;width:9252;height:220" filled="true" fillcolor="#f2f2f2" stroked="false">
              <v:fill type="solid"/>
            </v:rect>
            <v:line style="position:absolute" from="11118,7327" to="11118,7546" stroked="true" strokeweight="2.989pt" strokecolor="#f2f2f2">
              <v:stroke dashstyle="solid"/>
            </v:line>
            <v:line style="position:absolute" from="1806,7546" to="1806,7765" stroked="true" strokeweight="2.989pt" strokecolor="#f2f2f2">
              <v:stroke dashstyle="solid"/>
            </v:line>
            <v:rect style="position:absolute;left:1836;top:7546;width:9252;height:220" filled="true" fillcolor="#f2f2f2" stroked="false">
              <v:fill type="solid"/>
            </v:rect>
            <v:line style="position:absolute" from="11118,7546" to="11118,7765" stroked="true" strokeweight="2.989pt" strokecolor="#f2f2f2">
              <v:stroke dashstyle="solid"/>
            </v:line>
            <v:line style="position:absolute" from="1806,7765" to="1806,7984" stroked="true" strokeweight="2.989pt" strokecolor="#f2f2f2">
              <v:stroke dashstyle="solid"/>
            </v:line>
            <v:rect style="position:absolute;left:1836;top:7765;width:9252;height:220" filled="true" fillcolor="#f2f2f2" stroked="false">
              <v:fill type="solid"/>
            </v:rect>
            <v:line style="position:absolute" from="11118,7765" to="11118,7984" stroked="true" strokeweight="2.989pt" strokecolor="#f2f2f2">
              <v:stroke dashstyle="solid"/>
            </v:line>
            <v:line style="position:absolute" from="1806,7984" to="1806,8204" stroked="true" strokeweight="2.989pt" strokecolor="#f2f2f2">
              <v:stroke dashstyle="solid"/>
            </v:line>
            <v:rect style="position:absolute;left:1836;top:7984;width:9252;height:220" filled="true" fillcolor="#f2f2f2" stroked="false">
              <v:fill type="solid"/>
            </v:rect>
            <v:line style="position:absolute" from="11118,7984" to="11118,8204" stroked="true" strokeweight="2.989pt" strokecolor="#f2f2f2">
              <v:stroke dashstyle="solid"/>
            </v:line>
            <v:line style="position:absolute" from="1806,8204" to="1806,8423" stroked="true" strokeweight="2.989pt" strokecolor="#f2f2f2">
              <v:stroke dashstyle="solid"/>
            </v:line>
            <v:rect style="position:absolute;left:1836;top:8203;width:9252;height:220" filled="true" fillcolor="#f2f2f2" stroked="false">
              <v:fill type="solid"/>
            </v:rect>
            <v:line style="position:absolute" from="11118,8204" to="11118,8423" stroked="true" strokeweight="2.989pt" strokecolor="#f2f2f2">
              <v:stroke dashstyle="solid"/>
            </v:line>
            <v:line style="position:absolute" from="1806,8423" to="1806,8642" stroked="true" strokeweight="2.989pt" strokecolor="#f2f2f2">
              <v:stroke dashstyle="solid"/>
            </v:line>
            <v:rect style="position:absolute;left:1836;top:8422;width:9252;height:220" filled="true" fillcolor="#f2f2f2" stroked="false">
              <v:fill type="solid"/>
            </v:rect>
            <v:line style="position:absolute" from="11118,8423" to="11118,8642" stroked="true" strokeweight="2.989pt" strokecolor="#f2f2f2">
              <v:stroke dashstyle="solid"/>
            </v:line>
            <v:line style="position:absolute" from="1806,8642" to="1806,8861" stroked="true" strokeweight="2.989pt" strokecolor="#f2f2f2">
              <v:stroke dashstyle="solid"/>
            </v:line>
            <v:rect style="position:absolute;left:1836;top:8642;width:9252;height:220" filled="true" fillcolor="#f2f2f2" stroked="false">
              <v:fill type="solid"/>
            </v:rect>
            <v:line style="position:absolute" from="11118,8642" to="11118,8861" stroked="true" strokeweight="2.989pt" strokecolor="#f2f2f2">
              <v:stroke dashstyle="solid"/>
            </v:line>
            <v:line style="position:absolute" from="1806,8861" to="1806,9080" stroked="true" strokeweight="2.989pt" strokecolor="#f2f2f2">
              <v:stroke dashstyle="solid"/>
            </v:line>
            <v:rect style="position:absolute;left:1836;top:8861;width:9252;height:220" filled="true" fillcolor="#f2f2f2" stroked="false">
              <v:fill type="solid"/>
            </v:rect>
            <v:line style="position:absolute" from="11118,8861" to="11118,9080" stroked="true" strokeweight="2.989pt" strokecolor="#f2f2f2">
              <v:stroke dashstyle="solid"/>
            </v:line>
            <v:line style="position:absolute" from="1806,9080" to="1806,9300" stroked="true" strokeweight="2.989pt" strokecolor="#f2f2f2">
              <v:stroke dashstyle="solid"/>
            </v:line>
            <v:rect style="position:absolute;left:1836;top:9080;width:9252;height:220" filled="true" fillcolor="#f2f2f2" stroked="false">
              <v:fill type="solid"/>
            </v:rect>
            <v:line style="position:absolute" from="11118,9080" to="11118,9300" stroked="true" strokeweight="2.989pt" strokecolor="#f2f2f2">
              <v:stroke dashstyle="solid"/>
            </v:line>
            <v:shape style="position:absolute;left:1836;top:1197;width:8935;height:1414"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"col-xs-4"</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FF0000"/>
                        <w:sz w:val="18"/>
                      </w:rPr>
                      <w:t>-- Guideline </w:t>
                    </w:r>
                    <w:r>
                      <w:rPr>
                        <w:rFonts w:ascii="Courier New"/>
                        <w:color w:val="0000FF"/>
                        <w:sz w:val="18"/>
                      </w:rPr>
                      <w:t>name </w:t>
                    </w:r>
                    <w:r>
                      <w:rPr>
                        <w:rFonts w:ascii="Courier New"/>
                        <w:color w:val="FF0000"/>
                        <w:sz w:val="18"/>
                      </w:rPr>
                      <w:t>--</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p>
                    <w:pPr>
                      <w:spacing w:line="188" w:lineRule="exact" w:before="15"/>
                      <w:ind w:left="645" w:right="0" w:firstLine="0"/>
                      <w:jc w:val="left"/>
                      <w:rPr>
                        <w:rFonts w:ascii="Courier New"/>
                        <w:sz w:val="18"/>
                      </w:rPr>
                    </w:pPr>
                    <w:r>
                      <w:rPr>
                        <w:rFonts w:ascii="Courier New"/>
                        <w:sz w:val="18"/>
                      </w:rPr>
                      <w:t>&lt;</w:t>
                    </w:r>
                    <w:r>
                      <w:rPr>
                        <w:rFonts w:ascii="Courier New"/>
                        <w:color w:val="0000FF"/>
                        <w:sz w:val="18"/>
                      </w:rPr>
                      <w:t>label for</w:t>
                    </w:r>
                    <w:r>
                      <w:rPr>
                        <w:rFonts w:ascii="Courier New"/>
                        <w:sz w:val="18"/>
                      </w:rPr>
                      <w:t>=</w:t>
                    </w:r>
                    <w:r>
                      <w:rPr>
                        <w:rFonts w:ascii="Courier New"/>
                        <w:color w:val="007F00"/>
                        <w:sz w:val="18"/>
                      </w:rPr>
                      <w:t>"guideName"</w:t>
                    </w:r>
                    <w:r>
                      <w:rPr>
                        <w:rFonts w:ascii="Courier New"/>
                        <w:sz w:val="18"/>
                      </w:rPr>
                      <w:t>&gt;Name:&lt;/</w:t>
                    </w:r>
                    <w:r>
                      <w:rPr>
                        <w:rFonts w:ascii="Courier New"/>
                        <w:color w:val="0000FF"/>
                        <w:sz w:val="18"/>
                      </w:rPr>
                      <w:t>label</w:t>
                    </w:r>
                    <w:r>
                      <w:rPr>
                        <w:rFonts w:ascii="Courier New"/>
                        <w:sz w:val="18"/>
                      </w:rPr>
                      <w:t>&gt;</w:t>
                    </w:r>
                  </w:p>
                  <w:p>
                    <w:pPr>
                      <w:spacing w:line="260" w:lineRule="exact" w:before="0"/>
                      <w:ind w:left="645" w:right="0" w:firstLine="0"/>
                      <w:jc w:val="left"/>
                      <w:rPr>
                        <w:rFonts w:ascii="Garamond" w:hAnsi="Garamond"/>
                        <w:i/>
                        <w:sz w:val="18"/>
                      </w:rPr>
                    </w:pPr>
                    <w:r>
                      <w:rPr>
                        <w:rFonts w:ascii="Courier New" w:hAnsi="Courier New"/>
                        <w:sz w:val="18"/>
                      </w:rPr>
                      <w:t>&lt;</w:t>
                    </w:r>
                    <w:r>
                      <w:rPr>
                        <w:rFonts w:ascii="Courier New" w:hAnsi="Courier New"/>
                        <w:color w:val="0000FF"/>
                        <w:sz w:val="18"/>
                      </w:rPr>
                      <w:t>input type</w:t>
                    </w:r>
                    <w:r>
                      <w:rPr>
                        <w:rFonts w:ascii="Courier New" w:hAnsi="Courier New"/>
                        <w:sz w:val="18"/>
                      </w:rPr>
                      <w:t>=</w:t>
                    </w:r>
                    <w:r>
                      <w:rPr>
                        <w:rFonts w:ascii="Courier New" w:hAnsi="Courier New"/>
                        <w:color w:val="007F00"/>
                        <w:sz w:val="18"/>
                      </w:rPr>
                      <w:t>"text"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r>
                      <w:rPr>
                        <w:rFonts w:ascii="Courier New" w:hAnsi="Courier New"/>
                        <w:color w:val="007F00"/>
                        <w:sz w:val="18"/>
                      </w:rPr>
                      <w:t>"guideName" </w:t>
                    </w:r>
                    <w:r>
                      <w:rPr>
                        <w:rFonts w:ascii="Courier New" w:hAnsi="Courier New"/>
                        <w:sz w:val="18"/>
                      </w:rPr>
                      <w:t>ng-model=</w:t>
                    </w:r>
                    <w:r>
                      <w:rPr>
                        <w:rFonts w:ascii="Courier New" w:hAnsi="Courier New"/>
                        <w:color w:val="007F00"/>
                        <w:sz w:val="18"/>
                      </w:rPr>
                      <w:t>"vm.guide.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266;top:2732;width:5938;height:2161" type="#_x0000_t202" filled="false" stroked="false">
              <v:textbox inset="0,0,0,0">
                <w:txbxContent>
                  <w:p>
                    <w:pPr>
                      <w:spacing w:line="199" w:lineRule="exact" w:before="0"/>
                      <w:ind w:left="613" w:right="0" w:firstLine="0"/>
                      <w:jc w:val="left"/>
                      <w:rPr>
                        <w:rFonts w:ascii="Courier New"/>
                        <w:sz w:val="18"/>
                      </w:rPr>
                    </w:pPr>
                    <w:r>
                      <w:rPr>
                        <w:rFonts w:ascii="Courier New"/>
                        <w:color w:val="007F00"/>
                        <w:sz w:val="18"/>
                      </w:rPr>
                      <w:t>"Guideline name"</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FF0000"/>
                        <w:sz w:val="18"/>
                      </w:rPr>
                      <w:t>-- Author details --</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 panel-default"</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1291" w:right="0" w:firstLine="0"/>
                      <w:jc w:val="left"/>
                      <w:rPr>
                        <w:rFonts w:ascii="Courier New"/>
                        <w:sz w:val="18"/>
                      </w:rPr>
                    </w:pPr>
                    <w:r>
                      <w:rPr>
                        <w:rFonts w:ascii="Courier New"/>
                        <w:sz w:val="18"/>
                      </w:rPr>
                      <w:t>&lt;</w:t>
                    </w:r>
                    <w:r>
                      <w:rPr>
                        <w:rFonts w:ascii="Courier New"/>
                        <w:color w:val="0000FF"/>
                        <w:sz w:val="18"/>
                      </w:rPr>
                      <w:t>h3 class</w:t>
                    </w:r>
                    <w:r>
                      <w:rPr>
                        <w:rFonts w:ascii="Courier New"/>
                        <w:sz w:val="18"/>
                      </w:rPr>
                      <w:t>=</w:t>
                    </w:r>
                    <w:r>
                      <w:rPr>
                        <w:rFonts w:ascii="Courier New"/>
                        <w:color w:val="007F00"/>
                        <w:sz w:val="18"/>
                      </w:rPr>
                      <w:t>"panel-title"</w:t>
                    </w:r>
                    <w:r>
                      <w:rPr>
                        <w:rFonts w:ascii="Courier New"/>
                        <w:sz w:val="18"/>
                      </w:rPr>
                      <w:t>&gt;Author details&lt;/</w:t>
                    </w:r>
                    <w:r>
                      <w:rPr>
                        <w:rFonts w:ascii="Courier New"/>
                        <w:color w:val="0000FF"/>
                        <w:sz w:val="18"/>
                      </w:rPr>
                      <w:t>h3</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form class</w:t>
                    </w:r>
                    <w:r>
                      <w:rPr>
                        <w:rFonts w:ascii="Courier New"/>
                        <w:sz w:val="18"/>
                      </w:rPr>
                      <w:t>=</w:t>
                    </w:r>
                    <w:r>
                      <w:rPr>
                        <w:rFonts w:ascii="Courier New"/>
                        <w:color w:val="007F00"/>
                        <w:sz w:val="18"/>
                      </w:rPr>
                      <w:t>"form-horizontal"</w:t>
                    </w:r>
                    <w:r>
                      <w:rPr>
                        <w:rFonts w:ascii="Courier New"/>
                        <w:sz w:val="18"/>
                      </w:rPr>
                      <w:t>&gt;</w:t>
                    </w:r>
                  </w:p>
                  <w:p>
                    <w:pPr>
                      <w:spacing w:line="192" w:lineRule="exact" w:before="15"/>
                      <w:ind w:left="64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txbxContent>
              </v:textbox>
              <w10:wrap type="none"/>
            </v:shape>
            <v:shape style="position:absolute;left:2880;top:2513;width:8182;height:318" type="#_x0000_t202" filled="false" stroked="false">
              <v:textbox inset="0,0,0,0">
                <w:txbxContent>
                  <w:p>
                    <w:pPr>
                      <w:spacing w:line="225" w:lineRule="exact" w:before="0"/>
                      <w:ind w:left="0" w:right="84" w:firstLine="0"/>
                      <w:jc w:val="left"/>
                      <w:rPr>
                        <w:rFonts w:ascii="Garamond" w:hAnsi="Garamond"/>
                        <w:i/>
                        <w:sz w:val="18"/>
                      </w:rPr>
                    </w:pPr>
                    <w:r>
                      <w:rPr>
                        <w:rFonts w:ascii="Courier New" w:hAnsi="Courier New"/>
                        <w:color w:val="007F00"/>
                        <w:sz w:val="18"/>
                      </w:rPr>
                      <w:t>ontology.termDefinitions[’en’].terms[vm.guide.concept].text" </w:t>
                    </w:r>
                    <w:r>
                      <w:rPr>
                        <w:rFonts w:ascii="Courier New" w:hAnsi="Courier New"/>
                        <w:sz w:val="18"/>
                      </w:rPr>
                      <w:t>placeholder= </w:t>
                    </w:r>
                    <w:r>
                      <w:rPr>
                        <w:rFonts w:ascii="Lucida Sans Unicode" w:hAnsi="Lucida Sans Unicode"/>
                        <w:sz w:val="18"/>
                      </w:rPr>
                      <w:t>←</w:t>
                    </w:r>
                    <w:r>
                      <w:rPr>
                        <w:rFonts w:ascii="Garamond" w:hAnsi="Garamond"/>
                        <w:i/>
                        <w:sz w:val="18"/>
                      </w:rPr>
                      <w:t>›</w:t>
                    </w:r>
                  </w:p>
                </w:txbxContent>
              </v:textbox>
              <w10:wrap type="none"/>
            </v:shape>
            <v:shape style="position:absolute;left:3127;top:4923;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label for</w:t>
                    </w:r>
                    <w:r>
                      <w:rPr>
                        <w:rFonts w:ascii="Courier New" w:hAnsi="Courier New"/>
                        <w:sz w:val="18"/>
                      </w:rPr>
                      <w:t>=</w:t>
                    </w:r>
                    <w:r>
                      <w:rPr>
                        <w:rFonts w:ascii="Courier New" w:hAnsi="Courier New"/>
                        <w:color w:val="007F00"/>
                        <w:sz w:val="18"/>
                      </w:rPr>
                      <w:t>"inputAuthorName" </w:t>
                    </w:r>
                    <w:r>
                      <w:rPr>
                        <w:rFonts w:ascii="Courier New" w:hAnsi="Courier New"/>
                        <w:color w:val="0000FF"/>
                        <w:sz w:val="18"/>
                      </w:rPr>
                      <w:t>class</w:t>
                    </w:r>
                    <w:r>
                      <w:rPr>
                        <w:rFonts w:ascii="Courier New" w:hAnsi="Courier New"/>
                        <w:sz w:val="18"/>
                      </w:rPr>
                      <w:t>=</w:t>
                    </w:r>
                    <w:r>
                      <w:rPr>
                        <w:rFonts w:ascii="Courier New" w:hAnsi="Courier New"/>
                        <w:color w:val="007F00"/>
                        <w:sz w:val="18"/>
                      </w:rPr>
                      <w:t>"col-sm-2 control-label"</w:t>
                    </w:r>
                    <w:r>
                      <w:rPr>
                        <w:rFonts w:ascii="Courier New" w:hAnsi="Courier New"/>
                        <w:sz w:val="18"/>
                      </w:rPr>
                      <w:t>&gt;Name&lt;/</w:t>
                    </w:r>
                    <w:r>
                      <w:rPr>
                        <w:rFonts w:ascii="Courier New" w:hAnsi="Courier New"/>
                        <w:color w:val="0000FF"/>
                        <w:sz w:val="18"/>
                      </w:rPr>
                      <w:t>label </w:t>
                    </w:r>
                    <w:r>
                      <w:rPr>
                        <w:rFonts w:ascii="Lucida Sans Unicode" w:hAnsi="Lucida Sans Unicode"/>
                        <w:color w:val="0000FF"/>
                        <w:spacing w:val="-15"/>
                        <w:sz w:val="18"/>
                      </w:rPr>
                      <w:t>←</w:t>
                    </w:r>
                    <w:r>
                      <w:rPr>
                        <w:rFonts w:ascii="Garamond" w:hAnsi="Garamond"/>
                        <w:i/>
                        <w:color w:val="0000FF"/>
                        <w:spacing w:val="-15"/>
                        <w:sz w:val="18"/>
                      </w:rPr>
                      <w:t>›</w:t>
                    </w:r>
                  </w:p>
                </w:txbxContent>
              </v:textbox>
              <w10:wrap type="none"/>
            </v:shape>
            <v:shape style="position:absolute;left:3127;top:5143;width:2495;height:408" type="#_x0000_t202" filled="false" stroked="false">
              <v:textbox inset="0,0,0,0">
                <w:txbxContent>
                  <w:p>
                    <w:pPr>
                      <w:spacing w:line="199" w:lineRule="exact" w:before="0"/>
                      <w:ind w:left="398"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"col-sm-10"</w:t>
                    </w:r>
                    <w:r>
                      <w:rPr>
                        <w:rFonts w:ascii="Courier New"/>
                        <w:sz w:val="18"/>
                      </w:rPr>
                      <w:t>&gt;</w:t>
                    </w:r>
                  </w:p>
                </w:txbxContent>
              </v:textbox>
              <w10:wrap type="none"/>
            </v:shape>
            <v:shape style="position:absolute;left:2912;top:5800;width:7628;height:627" type="#_x0000_t202" filled="false" stroked="false">
              <v:textbox inset="0,0,0,0">
                <w:txbxContent>
                  <w:p>
                    <w:pPr>
                      <w:spacing w:line="199" w:lineRule="exact" w:before="0"/>
                      <w:ind w:left="828" w:right="0" w:firstLine="0"/>
                      <w:jc w:val="left"/>
                      <w:rPr>
                        <w:rFonts w:ascii="Courier New"/>
                        <w:sz w:val="18"/>
                      </w:rPr>
                    </w:pPr>
                    <w:r>
                      <w:rPr>
                        <w:rFonts w:ascii="Courier New"/>
                        <w:sz w:val="18"/>
                      </w:rPr>
                      <w:t>=</w:t>
                    </w:r>
                    <w:r>
                      <w:rPr>
                        <w:rFonts w:ascii="Courier New"/>
                        <w:color w:val="007F00"/>
                        <w:sz w:val="18"/>
                      </w:rPr>
                      <w:t>"vm.guide.description.originalAuthor.name"</w:t>
                    </w:r>
                    <w:r>
                      <w:rPr>
                        <w:rFonts w:ascii="Courier New"/>
                        <w:color w:val="007F00"/>
                        <w:spacing w:val="-23"/>
                        <w:sz w:val="18"/>
                      </w:rPr>
                      <w:t> </w:t>
                    </w:r>
                    <w:r>
                      <w:rPr>
                        <w:rFonts w:ascii="Courier New"/>
                        <w:sz w:val="18"/>
                      </w:rPr>
                      <w:t>placeholder=</w:t>
                    </w:r>
                    <w:r>
                      <w:rPr>
                        <w:rFonts w:ascii="Courier New"/>
                        <w:color w:val="007F00"/>
                        <w:sz w:val="18"/>
                      </w:rPr>
                      <w:t>"Name"</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3342;top:5581;width:7751;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input type</w:t>
                    </w:r>
                    <w:r>
                      <w:rPr>
                        <w:rFonts w:ascii="Courier New" w:hAnsi="Courier New"/>
                        <w:sz w:val="18"/>
                      </w:rPr>
                      <w:t>=</w:t>
                    </w:r>
                    <w:r>
                      <w:rPr>
                        <w:rFonts w:ascii="Courier New" w:hAnsi="Courier New"/>
                        <w:color w:val="007F00"/>
                        <w:sz w:val="18"/>
                      </w:rPr>
                      <w:t>"text"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r>
                      <w:rPr>
                        <w:rFonts w:ascii="Courier New" w:hAnsi="Courier New"/>
                        <w:color w:val="007F00"/>
                        <w:sz w:val="18"/>
                      </w:rPr>
                      <w:t>"inputAuthorName" </w:t>
                    </w:r>
                    <w:r>
                      <w:rPr>
                        <w:rFonts w:ascii="Courier New" w:hAnsi="Courier New"/>
                        <w:sz w:val="18"/>
                      </w:rPr>
                      <w:t>ng-model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912;top:6677;width:7337;height:1065"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label for</w:t>
                    </w:r>
                    <w:r>
                      <w:rPr>
                        <w:rFonts w:ascii="Courier New"/>
                        <w:sz w:val="18"/>
                      </w:rPr>
                      <w:t>=</w:t>
                    </w:r>
                    <w:r>
                      <w:rPr>
                        <w:rFonts w:ascii="Courier New"/>
                        <w:color w:val="007F00"/>
                        <w:sz w:val="18"/>
                      </w:rPr>
                      <w:t>"inputDate" </w:t>
                    </w:r>
                    <w:r>
                      <w:rPr>
                        <w:rFonts w:ascii="Courier New"/>
                        <w:color w:val="0000FF"/>
                        <w:sz w:val="18"/>
                      </w:rPr>
                      <w:t>class</w:t>
                    </w:r>
                    <w:r>
                      <w:rPr>
                        <w:rFonts w:ascii="Courier New"/>
                        <w:sz w:val="18"/>
                      </w:rPr>
                      <w:t>=</w:t>
                    </w:r>
                    <w:r>
                      <w:rPr>
                        <w:rFonts w:ascii="Courier New"/>
                        <w:color w:val="007F00"/>
                        <w:sz w:val="18"/>
                      </w:rPr>
                      <w:t>"col-sm-2</w:t>
                    </w:r>
                    <w:r>
                      <w:rPr>
                        <w:rFonts w:ascii="Courier New"/>
                        <w:color w:val="007F00"/>
                        <w:spacing w:val="-28"/>
                        <w:sz w:val="18"/>
                      </w:rPr>
                      <w:t> </w:t>
                    </w:r>
                    <w:r>
                      <w:rPr>
                        <w:rFonts w:ascii="Courier New"/>
                        <w:color w:val="007F00"/>
                        <w:sz w:val="18"/>
                      </w:rPr>
                      <w:t>control-label"</w:t>
                    </w:r>
                    <w:r>
                      <w:rPr>
                        <w:rFonts w:ascii="Courier New"/>
                        <w:sz w:val="18"/>
                      </w:rPr>
                      <w:t>&gt;Date&lt;/</w:t>
                    </w:r>
                    <w:r>
                      <w:rPr>
                        <w:rFonts w:ascii="Courier New"/>
                        <w:color w:val="0000FF"/>
                        <w:sz w:val="18"/>
                      </w:rPr>
                      <w:t>label</w:t>
                    </w:r>
                    <w:r>
                      <w:rPr>
                        <w:rFonts w:ascii="Courier New"/>
                        <w:sz w:val="18"/>
                      </w:rPr>
                      <w:t>&gt;</w:t>
                    </w:r>
                  </w:p>
                  <w:p>
                    <w:pPr>
                      <w:spacing w:line="192" w:lineRule="exact"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"col-sm-10"</w:t>
                    </w:r>
                    <w:r>
                      <w:rPr>
                        <w:rFonts w:ascii="Courier New"/>
                        <w:sz w:val="18"/>
                      </w:rPr>
                      <w:t>&gt;</w:t>
                    </w:r>
                  </w:p>
                </w:txbxContent>
              </v:textbox>
              <w10:wrap type="none"/>
            </v:shape>
            <v:shape style="position:absolute;left:3342;top:7773;width:7702;height:318" type="#_x0000_t202" filled="false" stroked="false">
              <v:textbox inset="0,0,0,0">
                <w:txbxContent>
                  <w:p>
                    <w:pPr>
                      <w:spacing w:line="225" w:lineRule="exact" w:before="0"/>
                      <w:ind w:left="0" w:right="0" w:firstLine="0"/>
                      <w:jc w:val="left"/>
                      <w:rPr>
                        <w:rFonts w:ascii="Lucida Sans Unicode" w:hAnsi="Lucida Sans Unicode"/>
                        <w:sz w:val="18"/>
                      </w:rPr>
                    </w:pPr>
                    <w:r>
                      <w:rPr>
                        <w:rFonts w:ascii="Courier New" w:hAnsi="Courier New"/>
                        <w:sz w:val="18"/>
                      </w:rPr>
                      <w:t>&lt;</w:t>
                    </w:r>
                    <w:r>
                      <w:rPr>
                        <w:rFonts w:ascii="Courier New" w:hAnsi="Courier New"/>
                        <w:color w:val="0000FF"/>
                        <w:sz w:val="18"/>
                      </w:rPr>
                      <w:t>input </w:t>
                    </w:r>
                    <w:r>
                      <w:rPr>
                        <w:rFonts w:ascii="Courier New" w:hAnsi="Courier New"/>
                        <w:sz w:val="18"/>
                      </w:rPr>
                      <w:t>transform-date </w:t>
                    </w:r>
                    <w:r>
                      <w:rPr>
                        <w:rFonts w:ascii="Courier New" w:hAnsi="Courier New"/>
                        <w:color w:val="0000FF"/>
                        <w:sz w:val="18"/>
                      </w:rPr>
                      <w:t>type</w:t>
                    </w:r>
                    <w:r>
                      <w:rPr>
                        <w:rFonts w:ascii="Courier New" w:hAnsi="Courier New"/>
                        <w:sz w:val="18"/>
                      </w:rPr>
                      <w:t>=</w:t>
                    </w:r>
                    <w:r>
                      <w:rPr>
                        <w:rFonts w:ascii="Courier New" w:hAnsi="Courier New"/>
                        <w:color w:val="007F00"/>
                        <w:sz w:val="18"/>
                      </w:rPr>
                      <w:t>"date"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bookmarkStart w:name="_bookmark227" w:id="334"/>
                    <w:bookmarkEnd w:id="334"/>
                    <w:r>
                      <w:rPr>
                        <w:rFonts w:ascii="Courier New" w:hAnsi="Courier New"/>
                        <w:sz w:val="18"/>
                      </w:rPr>
                    </w:r>
                    <w:r>
                      <w:rPr>
                        <w:rFonts w:ascii="Courier New" w:hAnsi="Courier New"/>
                        <w:color w:val="007F00"/>
                        <w:sz w:val="18"/>
                      </w:rPr>
                      <w:t>"inputDate" </w:t>
                    </w:r>
                    <w:r>
                      <w:rPr>
                        <w:rFonts w:ascii="Lucida Sans Unicode" w:hAnsi="Lucida Sans Unicode"/>
                        <w:color w:val="007F00"/>
                        <w:spacing w:val="-30"/>
                        <w:sz w:val="18"/>
                      </w:rPr>
                      <w:t>←</w:t>
                    </w:r>
                  </w:p>
                </w:txbxContent>
              </v:textbox>
              <w10:wrap type="none"/>
            </v:shape>
            <v:shape style="position:absolute;left:9731;top:7659;width:88;height:805" type="#_x0000_t202" filled="false" stroked="false">
              <v:textbox inset="0,0,0,0">
                <w:txbxContent>
                  <w:p>
                    <w:pPr>
                      <w:spacing w:before="219"/>
                      <w:ind w:left="0" w:right="0" w:firstLine="0"/>
                      <w:jc w:val="left"/>
                      <w:rPr>
                        <w:rFonts w:ascii="Arial"/>
                        <w:sz w:val="20"/>
                      </w:rPr>
                    </w:pPr>
                    <w:r>
                      <w:rPr>
                        <w:rFonts w:ascii="Arial"/>
                        <w:spacing w:val="-73"/>
                        <w:w w:val="251"/>
                        <w:sz w:val="20"/>
                      </w:rPr>
                      <w:t>.</w:t>
                    </w:r>
                  </w:p>
                </w:txbxContent>
              </v:textbox>
              <w10:wrap type="none"/>
            </v:shape>
            <v:shape style="position:absolute;left:11023;top:7784;width:70;height:180" type="#_x0000_t202" filled="false" stroked="false">
              <v:textbox inset="0,0,0,0">
                <w:txbxContent>
                  <w:p>
                    <w:pPr>
                      <w:spacing w:line="179" w:lineRule="exact" w:before="0"/>
                      <w:ind w:left="0" w:right="0" w:firstLine="0"/>
                      <w:jc w:val="left"/>
                      <w:rPr>
                        <w:rFonts w:ascii="Garamond" w:hAnsi="Garamond"/>
                        <w:i/>
                        <w:sz w:val="18"/>
                      </w:rPr>
                    </w:pPr>
                    <w:r>
                      <w:rPr>
                        <w:rFonts w:ascii="Garamond" w:hAnsi="Garamond"/>
                        <w:i/>
                        <w:color w:val="007F00"/>
                        <w:w w:val="115"/>
                        <w:sz w:val="18"/>
                      </w:rPr>
                      <w:t>›</w:t>
                    </w:r>
                  </w:p>
                </w:txbxContent>
              </v:textbox>
              <w10:wrap type="none"/>
            </v:shape>
            <v:shape style="position:absolute;left:3848;top:7992;width:5616;height:188" type="#_x0000_t202" filled="false" stroked="false">
              <v:textbox inset="0,0,0,0">
                <w:txbxContent>
                  <w:p>
                    <w:pPr>
                      <w:spacing w:line="188" w:lineRule="exact" w:before="0"/>
                      <w:ind w:left="0" w:right="0" w:firstLine="0"/>
                      <w:jc w:val="left"/>
                      <w:rPr>
                        <w:rFonts w:ascii="Courier New"/>
                        <w:sz w:val="18"/>
                      </w:rPr>
                    </w:pPr>
                    <w:r>
                      <w:rPr>
                        <w:rFonts w:ascii="Courier New"/>
                        <w:w w:val="95"/>
                        <w:sz w:val="18"/>
                      </w:rPr>
                      <w:t>ng-model=</w:t>
                    </w:r>
                    <w:r>
                      <w:rPr>
                        <w:rFonts w:ascii="Courier New"/>
                        <w:color w:val="007F00"/>
                        <w:w w:val="95"/>
                        <w:sz w:val="18"/>
                      </w:rPr>
                      <w:t>"vm.guide.description.originalAuthor.date"</w:t>
                    </w:r>
                    <w:r>
                      <w:rPr>
                        <w:rFonts w:ascii="Courier New"/>
                        <w:w w:val="95"/>
                        <w:sz w:val="18"/>
                      </w:rPr>
                      <w:t>&gt;</w:t>
                    </w:r>
                  </w:p>
                </w:txbxContent>
              </v:textbox>
              <w10:wrap type="none"/>
            </v:shape>
            <v:shape style="position:absolute;left:9706;top:8012;width:70;height:113" type="#_x0000_t202" filled="false" stroked="false">
              <v:textbox inset="0,0,0,0">
                <w:txbxContent>
                  <w:p>
                    <w:pPr>
                      <w:spacing w:before="0"/>
                      <w:ind w:left="0" w:right="0" w:firstLine="0"/>
                      <w:jc w:val="left"/>
                      <w:rPr>
                        <w:rFonts w:ascii="Arial"/>
                        <w:b/>
                        <w:sz w:val="9"/>
                      </w:rPr>
                    </w:pPr>
                    <w:r>
                      <w:rPr>
                        <w:rFonts w:ascii="Arial"/>
                        <w:b/>
                        <w:color w:val="FFFFFF"/>
                        <w:w w:val="99"/>
                        <w:sz w:val="9"/>
                      </w:rPr>
                      <w:t>1</w:t>
                    </w:r>
                  </w:p>
                </w:txbxContent>
              </v:textbox>
              <w10:wrap type="none"/>
            </v:shape>
            <v:shape style="position:absolute;left:2912;top:8211;width:881;height:408" type="#_x0000_t202" filled="false" stroked="false">
              <v:textbox inset="0,0,0,0">
                <w:txbxContent>
                  <w:p>
                    <w:pPr>
                      <w:spacing w:line="199" w:lineRule="exact" w:before="0"/>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2481;top:8869;width:989;height:408" type="#_x0000_t202" filled="false" stroked="false">
              <v:textbox inset="0,0,0,0">
                <w:txbxContent>
                  <w:p>
                    <w:pPr>
                      <w:spacing w:line="199" w:lineRule="exact" w:before="0"/>
                      <w:ind w:left="215" w:right="0" w:firstLine="0"/>
                      <w:jc w:val="left"/>
                      <w:rPr>
                        <w:rFonts w:ascii="Courier New"/>
                        <w:sz w:val="18"/>
                      </w:rPr>
                    </w:pPr>
                    <w:r>
                      <w:rPr>
                        <w:rFonts w:ascii="Courier New"/>
                        <w:sz w:val="18"/>
                      </w:rPr>
                      <w:t>&lt;/</w:t>
                    </w:r>
                    <w:r>
                      <w:rPr>
                        <w:rFonts w:ascii="Courier New"/>
                        <w:color w:val="0000FF"/>
                        <w:sz w:val="18"/>
                      </w:rPr>
                      <w:t>form</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w10:wrap type="topAndBottom"/>
          </v:group>
        </w:pict>
      </w:r>
      <w:r>
        <w:rPr/>
        <w:t>La implementación del primer caso de uso </w:t>
      </w:r>
      <w:r>
        <w:rPr>
          <w:i/>
        </w:rPr>
        <w:t>Editar descripción </w:t>
      </w:r>
      <w:r>
        <w:rPr/>
        <w:t>es relativamente sencilla y se realiza en la vista de   la pestaña </w:t>
      </w:r>
      <w:r>
        <w:rPr>
          <w:i/>
        </w:rPr>
        <w:t>Description</w:t>
      </w:r>
      <w:r>
        <w:rPr/>
        <w:t>. Para ello se cuenta con la vista </w:t>
      </w:r>
      <w:r>
        <w:rPr>
          <w:rFonts w:ascii="Courier New" w:hAnsi="Courier New"/>
        </w:rPr>
        <w:t>tab-description.html </w:t>
      </w:r>
      <w:r>
        <w:rPr/>
        <w:t>donde se implementan una serie de paneles, cada uno de ellos destinado a los requisitos de información que se piden para este caso de uso. A continuación se muestra un resumen de la vista de la pestaña</w:t>
      </w:r>
      <w:r>
        <w:rPr>
          <w:spacing w:val="-14"/>
        </w:rPr>
        <w:t> </w:t>
      </w:r>
      <w:r>
        <w:rPr>
          <w:i/>
        </w:rPr>
        <w:t>Description</w:t>
      </w:r>
      <w:r>
        <w:rPr/>
        <w:t>:</w:t>
      </w:r>
    </w:p>
    <w:p>
      <w:pPr>
        <w:spacing w:after="0" w:line="242" w:lineRule="auto"/>
        <w:jc w:val="both"/>
        <w:sectPr>
          <w:pgSz w:w="12240" w:h="15840"/>
          <w:pgMar w:header="1135" w:footer="1034" w:top="1400" w:bottom="1220" w:left="1460" w:right="220"/>
        </w:sectPr>
      </w:pPr>
    </w:p>
    <w:p>
      <w:pPr>
        <w:pStyle w:val="BodyText"/>
      </w:pPr>
    </w:p>
    <w:p>
      <w:pPr>
        <w:pStyle w:val="BodyText"/>
        <w:spacing w:before="9"/>
        <w:rPr>
          <w:sz w:val="23"/>
        </w:rPr>
      </w:pPr>
    </w:p>
    <w:p>
      <w:pPr>
        <w:pStyle w:val="BodyText"/>
        <w:ind w:left="286"/>
      </w:pPr>
      <w:r>
        <w:rPr>
          <w:spacing w:val="-20"/>
        </w:rPr>
        <w:t> </w:t>
      </w:r>
      <w:r>
        <w:rPr>
          <w:spacing w:val="-20"/>
        </w:rPr>
        <w:pict>
          <v:group style="width:468.6pt;height:408.5pt;mso-position-horizontal-relative:char;mso-position-vertical-relative:line" coordorigin="0,0" coordsize="9372,8170">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7;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0,8139" to="9372,8139" stroked="true" strokeweight="2.989pt" strokecolor="#f2f2f2">
              <v:stroke dashstyle="solid"/>
            </v:line>
            <v:shape style="position:absolute;left:490;top:8;width:5508;height:1065"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FF0000"/>
                        <w:sz w:val="18"/>
                      </w:rPr>
                      <w:t>-- Authorship lifecycle --</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form </w:t>
                    </w:r>
                    <w:r>
                      <w:rPr>
                        <w:rFonts w:ascii="Courier New"/>
                        <w:sz w:val="18"/>
                      </w:rPr>
                      <w:t>role=</w:t>
                    </w:r>
                    <w:r>
                      <w:rPr>
                        <w:rFonts w:ascii="Courier New"/>
                        <w:color w:val="007F00"/>
                        <w:sz w:val="18"/>
                      </w:rPr>
                      <w:t>"form"</w:t>
                    </w:r>
                    <w:r>
                      <w:rPr>
                        <w:rFonts w:ascii="Courier New"/>
                        <w:sz w:val="18"/>
                      </w:rPr>
                      <w:t>&gt;</w:t>
                    </w:r>
                  </w:p>
                  <w:p>
                    <w:pPr>
                      <w:spacing w:before="15"/>
                      <w:ind w:left="191" w:right="2683" w:firstLine="0"/>
                      <w:jc w:val="center"/>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0000FF"/>
                        <w:sz w:val="18"/>
                      </w:rPr>
                      <w:t>label for</w:t>
                    </w:r>
                    <w:r>
                      <w:rPr>
                        <w:rFonts w:ascii="Courier New"/>
                        <w:sz w:val="18"/>
                      </w:rPr>
                      <w:t>=</w:t>
                    </w:r>
                    <w:r>
                      <w:rPr>
                        <w:rFonts w:ascii="Courier New"/>
                        <w:color w:val="007F00"/>
                        <w:sz w:val="18"/>
                      </w:rPr>
                      <w:t>"lifecycle"</w:t>
                    </w:r>
                    <w:r>
                      <w:rPr>
                        <w:rFonts w:ascii="Courier New"/>
                        <w:sz w:val="18"/>
                      </w:rPr>
                      <w:t>&gt;Lifecycle state:&lt;/</w:t>
                    </w:r>
                    <w:r>
                      <w:rPr>
                        <w:rFonts w:ascii="Courier New"/>
                        <w:color w:val="0000FF"/>
                        <w:sz w:val="18"/>
                      </w:rPr>
                      <w:t>label</w:t>
                    </w:r>
                    <w:r>
                      <w:rPr>
                        <w:rFonts w:ascii="Courier New"/>
                        <w:sz w:val="18"/>
                      </w:rPr>
                      <w:t>&gt;</w:t>
                    </w:r>
                  </w:p>
                </w:txbxContent>
              </v:textbox>
              <w10:wrap type="none"/>
            </v:shape>
            <v:shape style="position:absolute;left:920;top:1103;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select 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r>
                      <w:rPr>
                        <w:rFonts w:ascii="Courier New" w:hAnsi="Courier New"/>
                        <w:color w:val="007F00"/>
                        <w:sz w:val="18"/>
                      </w:rPr>
                      <w:t>"lifecycle" </w:t>
                    </w:r>
                    <w:r>
                      <w:rPr>
                        <w:rFonts w:ascii="Courier New" w:hAnsi="Courier New"/>
                        <w:sz w:val="18"/>
                      </w:rPr>
                      <w:t>ng-model=</w:t>
                    </w:r>
                    <w:r>
                      <w:rPr>
                        <w:rFonts w:ascii="Courier New" w:hAnsi="Courier New"/>
                        <w:color w:val="007F00"/>
                        <w:sz w:val="18"/>
                      </w:rPr>
                      <w:t>"vm.guide.description.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319;top:1323;width:1742;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lifecycleState"</w:t>
                    </w:r>
                    <w:r>
                      <w:rPr>
                        <w:rFonts w:ascii="Courier New"/>
                        <w:sz w:val="18"/>
                      </w:rPr>
                      <w:t>&gt;</w:t>
                    </w:r>
                  </w:p>
                </w:txbxContent>
              </v:textbox>
              <w10:wrap type="none"/>
            </v:shape>
            <v:shape style="position:absolute;left:490;top:1761;width:8521;height:2599" type="#_x0000_t202" filled="false" stroked="false">
              <v:textbox inset="0,0,0,0">
                <w:txbxContent>
                  <w:p>
                    <w:pPr>
                      <w:spacing w:line="199" w:lineRule="exact" w:before="0"/>
                      <w:ind w:left="1044" w:right="0" w:firstLine="0"/>
                      <w:jc w:val="left"/>
                      <w:rPr>
                        <w:rFonts w:ascii="Courier New"/>
                        <w:sz w:val="18"/>
                      </w:rPr>
                    </w:pPr>
                    <w:r>
                      <w:rPr>
                        <w:rFonts w:ascii="Courier New"/>
                        <w:color w:val="007F00"/>
                        <w:sz w:val="18"/>
                      </w:rPr>
                      <w:t>lifecycleState.value }}"</w:t>
                    </w:r>
                    <w:r>
                      <w:rPr>
                        <w:rFonts w:ascii="Courier New"/>
                        <w:sz w:val="18"/>
                      </w:rPr>
                      <w:t>&gt;{{lifecycleState.name }}&lt;/</w:t>
                    </w:r>
                    <w:r>
                      <w:rPr>
                        <w:rFonts w:ascii="Courier New"/>
                        <w:color w:val="0000FF"/>
                        <w:sz w:val="18"/>
                      </w:rPr>
                      <w:t>option</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select</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form</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FF0000"/>
                        <w:sz w:val="18"/>
                      </w:rPr>
                      <w:t>-- Keywords --</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"inline"</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label</w:t>
                    </w:r>
                    <w:r>
                      <w:rPr>
                        <w:rFonts w:ascii="Courier New"/>
                        <w:sz w:val="18"/>
                      </w:rPr>
                      <w:t>&gt;Keywords:&amp;nbsp;&lt;/</w:t>
                    </w:r>
                    <w:r>
                      <w:rPr>
                        <w:rFonts w:ascii="Courier New"/>
                        <w:color w:val="0000FF"/>
                        <w:sz w:val="18"/>
                      </w:rPr>
                      <w:t>label</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button class</w:t>
                    </w:r>
                    <w:r>
                      <w:rPr>
                        <w:rFonts w:ascii="Courier New"/>
                        <w:sz w:val="18"/>
                      </w:rPr>
                      <w:t>=</w:t>
                    </w:r>
                    <w:r>
                      <w:rPr>
                        <w:rFonts w:ascii="Courier New"/>
                        <w:color w:val="007F00"/>
                        <w:sz w:val="18"/>
                      </w:rPr>
                      <w:t>"gdl-editor-transparent-background"</w:t>
                    </w:r>
                    <w:r>
                      <w:rPr>
                        <w:rFonts w:ascii="Courier New"/>
                        <w:color w:val="007F00"/>
                        <w:spacing w:val="-31"/>
                        <w:sz w:val="18"/>
                      </w:rPr>
                      <w:t> </w:t>
                    </w:r>
                    <w:r>
                      <w:rPr>
                        <w:rFonts w:ascii="Courier New"/>
                        <w:sz w:val="18"/>
                      </w:rPr>
                      <w:t>ng-click=</w:t>
                    </w:r>
                    <w:r>
                      <w:rPr>
                        <w:rFonts w:ascii="Courier New"/>
                        <w:color w:val="007F00"/>
                        <w:sz w:val="18"/>
                      </w:rPr>
                      <w:t>"vm.addKeyword()"</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"{{vm.addImg}}"</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button</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ul class</w:t>
                    </w:r>
                    <w:r>
                      <w:rPr>
                        <w:rFonts w:ascii="Courier New"/>
                        <w:sz w:val="18"/>
                      </w:rPr>
                      <w:t>=</w:t>
                    </w:r>
                    <w:r>
                      <w:rPr>
                        <w:rFonts w:ascii="Courier New"/>
                        <w:color w:val="007F00"/>
                        <w:sz w:val="18"/>
                      </w:rPr>
                      <w:t>"list-group"</w:t>
                    </w:r>
                    <w:r>
                      <w:rPr>
                        <w:rFonts w:ascii="Courier New"/>
                        <w:sz w:val="18"/>
                      </w:rPr>
                      <w:t>&gt;</w:t>
                    </w:r>
                  </w:p>
                </w:txbxContent>
              </v:textbox>
              <w10:wrap type="none"/>
            </v:shape>
            <v:shape style="position:absolute;left:1135;top:1542;width:7536;height:318" type="#_x0000_t202" filled="false" stroked="false">
              <v:textbox inset="0,0,0,0">
                <w:txbxContent>
                  <w:p>
                    <w:pPr>
                      <w:tabs>
                        <w:tab w:pos="7316"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option </w:t>
                    </w:r>
                    <w:r>
                      <w:rPr>
                        <w:rFonts w:ascii="Courier New" w:hAnsi="Courier New"/>
                        <w:sz w:val="18"/>
                      </w:rPr>
                      <w:t>ng-repeat=</w:t>
                    </w:r>
                    <w:r>
                      <w:rPr>
                        <w:rFonts w:ascii="Courier New" w:hAnsi="Courier New"/>
                        <w:color w:val="007F00"/>
                        <w:sz w:val="18"/>
                      </w:rPr>
                      <w:t>"lifecycleState in</w:t>
                    </w:r>
                    <w:r>
                      <w:rPr>
                        <w:rFonts w:ascii="Courier New" w:hAnsi="Courier New"/>
                        <w:color w:val="007F00"/>
                        <w:spacing w:val="-18"/>
                        <w:sz w:val="18"/>
                      </w:rPr>
                      <w:t> </w:t>
                    </w:r>
                    <w:r>
                      <w:rPr>
                        <w:rFonts w:ascii="Courier New" w:hAnsi="Courier New"/>
                        <w:color w:val="007F00"/>
                        <w:sz w:val="18"/>
                      </w:rPr>
                      <w:t>vm.lifecycleStates"</w:t>
                    </w:r>
                    <w:r>
                      <w:rPr>
                        <w:rFonts w:ascii="Courier New" w:hAnsi="Courier New"/>
                        <w:color w:val="007F00"/>
                        <w:spacing w:val="-6"/>
                        <w:sz w:val="18"/>
                      </w:rPr>
                      <w:t> </w:t>
                    </w:r>
                    <w:r>
                      <w:rPr>
                        <w:rFonts w:ascii="Courier New" w:hAnsi="Courier New"/>
                        <w:color w:val="0000FF"/>
                        <w:sz w:val="18"/>
                      </w:rPr>
                      <w:t>value</w:t>
                    </w:r>
                    <w:r>
                      <w:rPr>
                        <w:rFonts w:ascii="Courier New" w:hAnsi="Courier New"/>
                        <w:sz w:val="18"/>
                      </w:rPr>
                      <w:t>=</w:t>
                    </w:r>
                    <w:r>
                      <w:rPr>
                        <w:rFonts w:ascii="Courier New" w:hAnsi="Courier New"/>
                        <w:color w:val="007F00"/>
                        <w:sz w:val="18"/>
                      </w:rPr>
                      <w:t>"{{</w:t>
                      <w:tab/>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705;top:4391;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li class</w:t>
                    </w:r>
                    <w:r>
                      <w:rPr>
                        <w:rFonts w:ascii="Courier New" w:hAnsi="Courier New"/>
                        <w:sz w:val="18"/>
                      </w:rPr>
                      <w:t>=</w:t>
                    </w:r>
                    <w:r>
                      <w:rPr>
                        <w:rFonts w:ascii="Courier New" w:hAnsi="Courier New"/>
                        <w:color w:val="007F00"/>
                        <w:sz w:val="18"/>
                      </w:rPr>
                      <w:t>"list-group-item" </w:t>
                    </w:r>
                    <w:r>
                      <w:rPr>
                        <w:rFonts w:ascii="Courier New" w:hAnsi="Courier New"/>
                        <w:sz w:val="18"/>
                      </w:rPr>
                      <w:t>ng-repeat=</w:t>
                    </w:r>
                    <w:r>
                      <w:rPr>
                        <w:rFonts w:ascii="Courier New" w:hAnsi="Courier New"/>
                        <w:color w:val="007F00"/>
                        <w:sz w:val="18"/>
                      </w:rPr>
                      <w:t>"keyword in vm.guide.description.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103;top:4610;width:2603;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details[’en’].keywords"</w:t>
                    </w:r>
                    <w:r>
                      <w:rPr>
                        <w:rFonts w:ascii="Courier New" w:hAnsi="Courier New"/>
                        <w:sz w:val="18"/>
                      </w:rPr>
                      <w:t>&gt;</w:t>
                    </w:r>
                  </w:p>
                </w:txbxContent>
              </v:textbox>
              <w10:wrap type="none"/>
            </v:shape>
            <v:shape style="position:absolute;left:490;top:5049;width:3679;height:1284" type="#_x0000_t202" filled="false" stroked="false">
              <v:textbox inset="0,0,0,0">
                <w:txbxContent>
                  <w:p>
                    <w:pPr>
                      <w:spacing w:line="199" w:lineRule="exact" w:before="0"/>
                      <w:ind w:left="454" w:right="0" w:firstLine="0"/>
                      <w:jc w:val="center"/>
                      <w:rPr>
                        <w:rFonts w:ascii="Courier New"/>
                        <w:sz w:val="18"/>
                      </w:rPr>
                    </w:pPr>
                    <w:r>
                      <w:rPr>
                        <w:rFonts w:ascii="Courier New"/>
                        <w:color w:val="007F00"/>
                        <w:sz w:val="18"/>
                      </w:rPr>
                      <w:t>removeKeyword($index)"</w:t>
                    </w:r>
                    <w:r>
                      <w:rPr>
                        <w:rFonts w:ascii="Courier New"/>
                        <w:sz w:val="18"/>
                      </w:rPr>
                      <w:t>&gt;</w:t>
                    </w:r>
                  </w:p>
                  <w:p>
                    <w:pPr>
                      <w:spacing w:before="15"/>
                      <w:ind w:left="625" w:right="0" w:firstLine="0"/>
                      <w:jc w:val="center"/>
                      <w:rPr>
                        <w:rFonts w:ascii="Courier New"/>
                        <w:sz w:val="18"/>
                      </w:rPr>
                    </w:pPr>
                    <w:r>
                      <w:rPr>
                        <w:rFonts w:ascii="Courier New"/>
                        <w:sz w:val="18"/>
                      </w:rPr>
                      <w: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"{{vm.delImg}}"</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button</w:t>
                    </w:r>
                    <w:r>
                      <w:rPr>
                        <w:rFonts w:ascii="Courier New"/>
                        <w:sz w:val="18"/>
                      </w:rPr>
                      <w:t>&gt;</w:t>
                    </w:r>
                  </w:p>
                  <w:p>
                    <w:pPr>
                      <w:spacing w:before="15"/>
                      <w:ind w:left="430" w:right="0" w:firstLine="0"/>
                      <w:jc w:val="left"/>
                      <w:rPr>
                        <w:rFonts w:ascii="Courier New"/>
                        <w:sz w:val="18"/>
                      </w:rPr>
                    </w:pPr>
                    <w:r>
                      <w:rPr>
                        <w:rFonts w:ascii="Courier New"/>
                        <w:sz w:val="18"/>
                      </w:rPr>
                      <w:t>{{keyword}}</w:t>
                    </w:r>
                  </w:p>
                  <w:p>
                    <w:pPr>
                      <w:spacing w:before="15"/>
                      <w:ind w:left="215"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ul</w:t>
                    </w:r>
                    <w:r>
                      <w:rPr>
                        <w:rFonts w:ascii="Courier New"/>
                        <w:sz w:val="18"/>
                      </w:rPr>
                      <w:t>&gt;</w:t>
                    </w:r>
                  </w:p>
                </w:txbxContent>
              </v:textbox>
              <w10:wrap type="none"/>
            </v:shape>
            <v:shape style="position:absolute;left:920;top:4829;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"gdl-editor-transparent-background" </w:t>
                    </w:r>
                    <w:r>
                      <w:rPr>
                        <w:rFonts w:ascii="Courier New" w:hAnsi="Courier New"/>
                        <w:sz w:val="18"/>
                      </w:rPr>
                      <w:t>ng-click=</w:t>
                    </w:r>
                    <w:r>
                      <w:rPr>
                        <w:rFonts w:ascii="Courier New" w:hAnsi="Courier New"/>
                        <w:color w:val="007F00"/>
                        <w:sz w:val="18"/>
                      </w:rPr>
                      <w:t>"vm.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59;top:6583;width:881;height:1503" type="#_x0000_t202" filled="false" stroked="false">
              <v:textbox inset="0,0,0,0">
                <w:txbxContent>
                  <w:p>
                    <w:pPr>
                      <w:spacing w:line="199" w:lineRule="exact" w:before="0"/>
                      <w:ind w:left="302" w:right="0" w:firstLine="0"/>
                      <w:jc w:val="center"/>
                      <w:rPr>
                        <w:rFonts w:ascii="Courier New"/>
                        <w:sz w:val="18"/>
                      </w:rPr>
                    </w:pPr>
                    <w:r>
                      <w:rPr>
                        <w:rFonts w:ascii="Courier New"/>
                        <w:sz w:val="18"/>
                      </w:rPr>
                      <w:t>...</w:t>
                    </w:r>
                  </w:p>
                  <w:p>
                    <w:pPr>
                      <w:spacing w:line="240" w:lineRule="auto" w:before="4"/>
                      <w:rPr>
                        <w:sz w:val="20"/>
                      </w:rPr>
                    </w:pPr>
                  </w:p>
                  <w:p>
                    <w:pPr>
                      <w:spacing w:before="0"/>
                      <w:ind w:left="195" w:right="0" w:firstLine="0"/>
                      <w:jc w:val="center"/>
                      <w:rPr>
                        <w:rFonts w:ascii="Courier New"/>
                        <w:sz w:val="18"/>
                      </w:rPr>
                    </w:pPr>
                    <w:r>
                      <w:rPr>
                        <w:rFonts w:ascii="Courier New"/>
                        <w:sz w:val="18"/>
                      </w:rPr>
                      <w:t>&lt;/</w:t>
                    </w:r>
                    <w:r>
                      <w:rPr>
                        <w:rFonts w:ascii="Courier New"/>
                        <w:color w:val="0000FF"/>
                        <w:sz w:val="18"/>
                      </w:rPr>
                      <w:t>div</w:t>
                    </w:r>
                    <w:r>
                      <w:rPr>
                        <w:rFonts w:ascii="Courier New"/>
                        <w:sz w:val="18"/>
                      </w:rPr>
                      <w:t>&gt;</w:t>
                    </w:r>
                  </w:p>
                  <w:p>
                    <w:pPr>
                      <w:spacing w:line="240" w:lineRule="auto" w:before="3"/>
                      <w:rPr>
                        <w:sz w:val="20"/>
                      </w:rPr>
                    </w:pPr>
                  </w:p>
                  <w:p>
                    <w:pPr>
                      <w:spacing w:before="1"/>
                      <w:ind w:left="302" w:right="0" w:firstLine="0"/>
                      <w:jc w:val="center"/>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group>
        </w:pict>
      </w:r>
      <w:r>
        <w:rPr>
          <w:spacing w:val="-20"/>
        </w:rPr>
      </w:r>
    </w:p>
    <w:p>
      <w:pPr>
        <w:tabs>
          <w:tab w:pos="942" w:val="left" w:leader="none"/>
        </w:tabs>
        <w:spacing w:before="339"/>
        <w:ind w:left="423" w:right="0" w:firstLine="0"/>
        <w:jc w:val="left"/>
        <w:rPr>
          <w:sz w:val="20"/>
        </w:rPr>
      </w:pPr>
      <w:hyperlink w:history="true" w:anchor="_bookmark227">
        <w:r>
          <w:rPr>
            <w:rFonts w:ascii="Arial" w:hAnsi="Arial"/>
            <w:b/>
            <w:color w:val="FFFFFF"/>
            <w:spacing w:val="-25"/>
            <w:w w:val="99"/>
            <w:position w:val="4"/>
            <w:sz w:val="9"/>
          </w:rPr>
          <w:t>1</w:t>
        </w:r>
      </w:hyperlink>
      <w:r>
        <w:rPr>
          <w:rFonts w:ascii="Arial" w:hAnsi="Arial"/>
          <w:color w:val="0000FF"/>
          <w:w w:val="251"/>
          <w:position w:val="7"/>
          <w:sz w:val="20"/>
        </w:rPr>
        <w:t>.</w:t>
      </w:r>
      <w:r>
        <w:rPr>
          <w:rFonts w:ascii="Arial" w:hAnsi="Arial"/>
          <w:color w:val="0000FF"/>
          <w:position w:val="7"/>
          <w:sz w:val="20"/>
        </w:rPr>
        <w:tab/>
      </w:r>
      <w:r>
        <w:rPr>
          <w:w w:val="99"/>
          <w:sz w:val="20"/>
        </w:rPr>
        <w:t>Uso</w:t>
      </w:r>
      <w:r>
        <w:rPr>
          <w:spacing w:val="-1"/>
          <w:sz w:val="20"/>
        </w:rPr>
        <w:t> </w:t>
      </w:r>
      <w:r>
        <w:rPr>
          <w:w w:val="99"/>
          <w:sz w:val="20"/>
        </w:rPr>
        <w:t>de</w:t>
      </w:r>
      <w:r>
        <w:rPr>
          <w:spacing w:val="-1"/>
          <w:sz w:val="20"/>
        </w:rPr>
        <w:t> </w:t>
      </w:r>
      <w:r>
        <w:rPr>
          <w:w w:val="99"/>
          <w:sz w:val="20"/>
        </w:rPr>
        <w:t>una</w:t>
      </w:r>
      <w:r>
        <w:rPr>
          <w:spacing w:val="-1"/>
          <w:sz w:val="20"/>
        </w:rPr>
        <w:t> </w:t>
      </w:r>
      <w:r>
        <w:rPr>
          <w:w w:val="99"/>
          <w:sz w:val="20"/>
        </w:rPr>
        <w:t>direct</w:t>
      </w:r>
      <w:r>
        <w:rPr>
          <w:spacing w:val="-5"/>
          <w:w w:val="99"/>
          <w:sz w:val="20"/>
        </w:rPr>
        <w:t>i</w:t>
      </w:r>
      <w:r>
        <w:rPr>
          <w:spacing w:val="-5"/>
          <w:w w:val="99"/>
          <w:sz w:val="20"/>
        </w:rPr>
        <w:t>v</w:t>
      </w:r>
      <w:r>
        <w:rPr>
          <w:w w:val="99"/>
          <w:sz w:val="20"/>
        </w:rPr>
        <w:t>a</w:t>
      </w:r>
      <w:r>
        <w:rPr>
          <w:spacing w:val="-1"/>
          <w:sz w:val="20"/>
        </w:rPr>
        <w:t> </w:t>
      </w:r>
      <w:r>
        <w:rPr>
          <w:i/>
          <w:w w:val="99"/>
          <w:sz w:val="20"/>
        </w:rPr>
        <w:t>t</w:t>
      </w:r>
      <w:r>
        <w:rPr>
          <w:i/>
          <w:spacing w:val="-3"/>
          <w:w w:val="99"/>
          <w:sz w:val="20"/>
        </w:rPr>
        <w:t>r</w:t>
      </w:r>
      <w:r>
        <w:rPr>
          <w:i/>
          <w:w w:val="99"/>
          <w:sz w:val="20"/>
        </w:rPr>
        <w:t>ansform-date</w:t>
      </w:r>
      <w:r>
        <w:rPr>
          <w:i/>
          <w:spacing w:val="-1"/>
          <w:sz w:val="20"/>
        </w:rPr>
        <w:t> </w:t>
      </w:r>
      <w:r>
        <w:rPr>
          <w:w w:val="99"/>
          <w:sz w:val="20"/>
        </w:rPr>
        <w:t>para</w:t>
      </w:r>
      <w:r>
        <w:rPr>
          <w:spacing w:val="-1"/>
          <w:sz w:val="20"/>
        </w:rPr>
        <w:t> </w:t>
      </w:r>
      <w:r>
        <w:rPr>
          <w:w w:val="99"/>
          <w:sz w:val="20"/>
        </w:rPr>
        <w:t>la</w:t>
      </w:r>
      <w:r>
        <w:rPr>
          <w:spacing w:val="-1"/>
          <w:sz w:val="20"/>
        </w:rPr>
        <w:t> </w:t>
      </w:r>
      <w:r>
        <w:rPr>
          <w:w w:val="99"/>
          <w:sz w:val="20"/>
        </w:rPr>
        <w:t>manipulación</w:t>
      </w:r>
      <w:r>
        <w:rPr>
          <w:spacing w:val="-1"/>
          <w:sz w:val="20"/>
        </w:rPr>
        <w:t> </w:t>
      </w:r>
      <w:r>
        <w:rPr>
          <w:w w:val="99"/>
          <w:sz w:val="20"/>
        </w:rPr>
        <w:t>de</w:t>
      </w:r>
      <w:r>
        <w:rPr>
          <w:spacing w:val="-1"/>
          <w:sz w:val="20"/>
        </w:rPr>
        <w:t> </w:t>
      </w:r>
      <w:r>
        <w:rPr>
          <w:w w:val="99"/>
          <w:sz w:val="20"/>
        </w:rPr>
        <w:t>fechas.</w:t>
      </w:r>
    </w:p>
    <w:p>
      <w:pPr>
        <w:pStyle w:val="BodyText"/>
      </w:pPr>
    </w:p>
    <w:p>
      <w:pPr>
        <w:pStyle w:val="BodyText"/>
        <w:spacing w:line="242" w:lineRule="auto" w:before="97"/>
        <w:ind w:left="376" w:right="929"/>
        <w:jc w:val="both"/>
      </w:pPr>
      <w:r>
        <w:rPr/>
        <w:pict>
          <v:line style="position:absolute;mso-position-horizontal-relative:page;mso-position-vertical-relative:paragraph;z-index:10984;mso-wrap-distance-left:0;mso-wrap-distance-right:0" from="91.801003pt,44.427929pt" to="276.838003pt,44.427929pt" stroked="true" strokeweight=".398pt" strokecolor="#000000">
            <v:stroke dashstyle="solid"/>
            <w10:wrap type="topAndBottom"/>
          </v:line>
        </w:pict>
      </w:r>
      <w:r>
        <w:rPr/>
        <w:t>Cabe mencionar el desarrollo de una directiva para la gestión de fechas. En AngularJS la manipulación de</w:t>
      </w:r>
      <w:r>
        <w:rPr>
          <w:spacing w:val="-24"/>
        </w:rPr>
        <w:t> </w:t>
      </w:r>
      <w:r>
        <w:rPr/>
        <w:t>cualquier elemento del DOM debe realizarse mediante una directiva</w:t>
      </w:r>
      <w:hyperlink w:history="true" w:anchor="_bookmark228">
        <w:r>
          <w:rPr>
            <w:color w:val="0000FF"/>
            <w:position w:val="7"/>
            <w:sz w:val="14"/>
          </w:rPr>
          <w:t>16</w:t>
        </w:r>
      </w:hyperlink>
      <w:r>
        <w:rPr/>
        <w:t>. A continuación se muestra el código de la directiva </w:t>
      </w:r>
      <w:r>
        <w:rPr>
          <w:rFonts w:ascii="Courier New" w:hAnsi="Courier New"/>
        </w:rPr>
        <w:t>transformDate</w:t>
      </w:r>
      <w:r>
        <w:rPr/>
        <w:t>.</w:t>
      </w:r>
    </w:p>
    <w:p>
      <w:pPr>
        <w:spacing w:before="0"/>
        <w:ind w:left="605" w:right="0" w:firstLine="0"/>
        <w:jc w:val="left"/>
        <w:rPr>
          <w:sz w:val="16"/>
        </w:rPr>
      </w:pPr>
      <w:r>
        <w:rPr>
          <w:position w:val="6"/>
          <w:sz w:val="12"/>
        </w:rPr>
        <w:t>16</w:t>
      </w:r>
      <w:bookmarkStart w:name="_bookmark228" w:id="335"/>
      <w:bookmarkEnd w:id="335"/>
      <w:r>
        <w:rPr>
          <w:position w:val="6"/>
          <w:sz w:val="12"/>
        </w:rPr>
      </w:r>
      <w:r>
        <w:rPr>
          <w:position w:val="6"/>
          <w:sz w:val="12"/>
        </w:rPr>
        <w:t> </w:t>
      </w:r>
      <w:hyperlink r:id="rId171">
        <w:r>
          <w:rPr>
            <w:color w:val="EC008C"/>
            <w:sz w:val="16"/>
          </w:rPr>
          <w:t>https://docs.angularjs.org/guide/directive</w:t>
        </w:r>
      </w:hyperlink>
    </w:p>
    <w:p>
      <w:pPr>
        <w:spacing w:after="0"/>
        <w:jc w:val="left"/>
        <w:rPr>
          <w:sz w:val="16"/>
        </w:rPr>
        <w:sectPr>
          <w:pgSz w:w="12240" w:h="15840"/>
          <w:pgMar w:header="1135" w:footer="1034" w:top="1400" w:bottom="1220" w:left="1460" w:right="220"/>
        </w:sectPr>
      </w:pPr>
    </w:p>
    <w:p>
      <w:pPr>
        <w:pStyle w:val="BodyText"/>
      </w:pPr>
    </w:p>
    <w:p>
      <w:pPr>
        <w:pStyle w:val="BodyText"/>
      </w:pPr>
    </w:p>
    <w:p>
      <w:pPr>
        <w:pStyle w:val="BodyText"/>
        <w:spacing w:before="6"/>
        <w:rPr>
          <w:sz w:val="14"/>
        </w:rPr>
      </w:pPr>
    </w:p>
    <w:p>
      <w:pPr>
        <w:pStyle w:val="BodyText"/>
        <w:ind w:left="316"/>
      </w:pPr>
      <w:r>
        <w:rPr/>
        <w:pict>
          <v:shape style="width:468.6pt;height:247.1pt;mso-position-horizontal-relative:char;mso-position-vertical-relative:line" type="#_x0000_t202" filled="true" fillcolor="#f2f2f2" stroked="false">
            <w10:anchorlock/>
            <v:textbox inset="0,0,0,0">
              <w:txbxContent>
                <w:p>
                  <w:pPr>
                    <w:spacing w:before="63"/>
                    <w:ind w:left="59"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’app.directives’</w:t>
                  </w:r>
                  <w:r>
                    <w:rPr>
                      <w:rFonts w:ascii="Courier New" w:hAnsi="Courier New"/>
                      <w:sz w:val="18"/>
                    </w:rPr>
                    <w:t>, [])</w:t>
                  </w:r>
                </w:p>
                <w:p>
                  <w:pPr>
                    <w:spacing w:before="15"/>
                    <w:ind w:left="490" w:right="0" w:firstLine="0"/>
                    <w:jc w:val="left"/>
                    <w:rPr>
                      <w:rFonts w:ascii="Courier New" w:hAnsi="Courier New"/>
                      <w:sz w:val="18"/>
                    </w:rPr>
                  </w:pPr>
                  <w:r>
                    <w:rPr>
                      <w:rFonts w:ascii="Courier New" w:hAnsi="Courier New"/>
                      <w:sz w:val="18"/>
                    </w:rPr>
                    <w:t>.directive(</w:t>
                  </w:r>
                  <w:r>
                    <w:rPr>
                      <w:rFonts w:ascii="Courier New" w:hAnsi="Courier New"/>
                      <w:color w:val="007F00"/>
                      <w:sz w:val="18"/>
                    </w:rPr>
                    <w:t>’transformDate’</w:t>
                  </w:r>
                  <w:r>
                    <w:rPr>
                      <w:rFonts w:ascii="Courier New" w:hAnsi="Courier New"/>
                      <w:sz w:val="18"/>
                    </w:rPr>
                    <w:t>, transformDate);</w:t>
                  </w:r>
                </w:p>
                <w:p>
                  <w:pPr>
                    <w:pStyle w:val="BodyText"/>
                    <w:spacing w:before="4"/>
                  </w:pPr>
                </w:p>
                <w:p>
                  <w:pPr>
                    <w:spacing w:line="256" w:lineRule="auto" w:before="0"/>
                    <w:ind w:left="490" w:right="5878" w:hanging="431"/>
                    <w:jc w:val="left"/>
                    <w:rPr>
                      <w:rFonts w:ascii="Courier New"/>
                      <w:sz w:val="18"/>
                    </w:rPr>
                  </w:pPr>
                  <w:r>
                    <w:rPr>
                      <w:rFonts w:ascii="Courier New"/>
                      <w:sz w:val="18"/>
                    </w:rPr>
                    <w:t>function transformDate() { </w:t>
                  </w:r>
                  <w:r>
                    <w:rPr>
                      <w:rFonts w:ascii="Courier New"/>
                      <w:color w:val="0000FF"/>
                      <w:sz w:val="18"/>
                    </w:rPr>
                    <w:t>return </w:t>
                  </w:r>
                  <w:r>
                    <w:rPr>
                      <w:rFonts w:ascii="Courier New"/>
                      <w:sz w:val="18"/>
                    </w:rPr>
                    <w:t>{</w:t>
                  </w:r>
                </w:p>
                <w:p>
                  <w:pPr>
                    <w:spacing w:before="0"/>
                    <w:ind w:left="920" w:right="0" w:firstLine="0"/>
                    <w:jc w:val="left"/>
                    <w:rPr>
                      <w:rFonts w:ascii="Courier New" w:hAnsi="Courier New"/>
                      <w:sz w:val="18"/>
                    </w:rPr>
                  </w:pPr>
                  <w:r>
                    <w:rPr>
                      <w:rFonts w:ascii="Courier New" w:hAnsi="Courier New"/>
                      <w:sz w:val="18"/>
                    </w:rPr>
                    <w:t>require: </w:t>
                  </w:r>
                  <w:r>
                    <w:rPr>
                      <w:rFonts w:ascii="Courier New" w:hAnsi="Courier New"/>
                      <w:color w:val="007F00"/>
                      <w:sz w:val="18"/>
                    </w:rPr>
                    <w:t>’ngModel’</w:t>
                  </w:r>
                  <w:r>
                    <w:rPr>
                      <w:rFonts w:ascii="Courier New" w:hAnsi="Courier New"/>
                      <w:sz w:val="18"/>
                    </w:rPr>
                    <w:t>,</w:t>
                  </w:r>
                </w:p>
                <w:p>
                  <w:pPr>
                    <w:spacing w:line="256" w:lineRule="auto" w:before="15"/>
                    <w:ind w:left="1350" w:right="0" w:hanging="431"/>
                    <w:jc w:val="left"/>
                    <w:rPr>
                      <w:rFonts w:ascii="Courier New"/>
                      <w:sz w:val="18"/>
                    </w:rPr>
                  </w:pPr>
                  <w:r>
                    <w:rPr>
                      <w:rFonts w:ascii="Courier New"/>
                      <w:sz w:val="18"/>
                    </w:rPr>
                    <w:t>link: function (scope, element, attrs, ngModelController) { ngModelController.$parsers.push(function (data) {</w:t>
                  </w:r>
                </w:p>
                <w:p>
                  <w:pPr>
                    <w:spacing w:line="256" w:lineRule="auto" w:before="1"/>
                    <w:ind w:left="1781" w:right="2102" w:firstLine="0"/>
                    <w:jc w:val="left"/>
                    <w:rPr>
                      <w:rFonts w:ascii="Courier New"/>
                      <w:sz w:val="18"/>
                    </w:rPr>
                  </w:pPr>
                  <w:r>
                    <w:rPr>
                      <w:rFonts w:ascii="Courier New"/>
                      <w:sz w:val="18"/>
                    </w:rPr>
                    <w:t>//convert data </w:t>
                  </w:r>
                  <w:r>
                    <w:rPr>
                      <w:rFonts w:ascii="Courier New"/>
                      <w:color w:val="0000FF"/>
                      <w:sz w:val="18"/>
                    </w:rPr>
                    <w:t>from </w:t>
                  </w:r>
                  <w:r>
                    <w:rPr>
                      <w:rFonts w:ascii="Courier New"/>
                      <w:sz w:val="18"/>
                    </w:rPr>
                    <w:t>view </w:t>
                  </w:r>
                  <w:r>
                    <w:rPr>
                      <w:rFonts w:ascii="Courier New"/>
                      <w:color w:val="0000FF"/>
                      <w:sz w:val="18"/>
                    </w:rPr>
                    <w:t>format </w:t>
                  </w:r>
                  <w:r>
                    <w:rPr>
                      <w:rFonts w:ascii="Courier New"/>
                      <w:sz w:val="18"/>
                    </w:rPr>
                    <w:t>to model </w:t>
                  </w:r>
                  <w:r>
                    <w:rPr>
                      <w:rFonts w:ascii="Courier New"/>
                      <w:color w:val="0000FF"/>
                      <w:sz w:val="18"/>
                    </w:rPr>
                    <w:t>format </w:t>
                  </w:r>
                  <w:r>
                    <w:rPr>
                      <w:rFonts w:ascii="Courier New"/>
                      <w:sz w:val="18"/>
                    </w:rPr>
                    <w:t>data = data.toISOString().</w:t>
                  </w:r>
                  <w:r>
                    <w:rPr>
                      <w:rFonts w:ascii="Courier New"/>
                      <w:color w:val="0000FF"/>
                      <w:sz w:val="18"/>
                    </w:rPr>
                    <w:t>slice</w:t>
                  </w:r>
                  <w:r>
                    <w:rPr>
                      <w:rFonts w:ascii="Courier New"/>
                      <w:sz w:val="18"/>
                    </w:rPr>
                    <w:t>(0, 10);</w:t>
                  </w:r>
                </w:p>
                <w:p>
                  <w:pPr>
                    <w:spacing w:before="1"/>
                    <w:ind w:left="1781" w:right="0" w:firstLine="0"/>
                    <w:jc w:val="left"/>
                    <w:rPr>
                      <w:rFonts w:ascii="Courier New"/>
                      <w:sz w:val="18"/>
                    </w:rPr>
                  </w:pPr>
                  <w:r>
                    <w:rPr>
                      <w:rFonts w:ascii="Courier New"/>
                      <w:color w:val="0000FF"/>
                      <w:sz w:val="18"/>
                    </w:rPr>
                    <w:t>return </w:t>
                  </w:r>
                  <w:r>
                    <w:rPr>
                      <w:rFonts w:ascii="Courier New"/>
                      <w:sz w:val="18"/>
                    </w:rPr>
                    <w:t>data; //converted</w:t>
                  </w:r>
                </w:p>
                <w:p>
                  <w:pPr>
                    <w:spacing w:before="15"/>
                    <w:ind w:left="1350" w:right="0" w:firstLine="0"/>
                    <w:jc w:val="left"/>
                    <w:rPr>
                      <w:rFonts w:ascii="Courier New"/>
                      <w:sz w:val="18"/>
                    </w:rPr>
                  </w:pPr>
                  <w:r>
                    <w:rPr>
                      <w:rFonts w:ascii="Courier New"/>
                      <w:sz w:val="18"/>
                    </w:rPr>
                    <w:t>});</w:t>
                  </w:r>
                </w:p>
                <w:p>
                  <w:pPr>
                    <w:pStyle w:val="BodyText"/>
                    <w:spacing w:before="4"/>
                  </w:pPr>
                </w:p>
                <w:p>
                  <w:pPr>
                    <w:spacing w:before="0"/>
                    <w:ind w:left="1350" w:right="0" w:firstLine="0"/>
                    <w:jc w:val="left"/>
                    <w:rPr>
                      <w:rFonts w:ascii="Courier New"/>
                      <w:sz w:val="18"/>
                    </w:rPr>
                  </w:pPr>
                  <w:r>
                    <w:rPr>
                      <w:rFonts w:ascii="Courier New"/>
                      <w:sz w:val="18"/>
                    </w:rPr>
                    <w:t>ngModelController.$formatters.push(function (data) {</w:t>
                  </w:r>
                </w:p>
                <w:p>
                  <w:pPr>
                    <w:spacing w:line="256" w:lineRule="auto" w:before="15"/>
                    <w:ind w:left="1781" w:right="2102" w:firstLine="0"/>
                    <w:jc w:val="left"/>
                    <w:rPr>
                      <w:rFonts w:ascii="Courier New"/>
                      <w:sz w:val="18"/>
                    </w:rPr>
                  </w:pPr>
                  <w:r>
                    <w:rPr>
                      <w:rFonts w:ascii="Courier New"/>
                      <w:sz w:val="18"/>
                    </w:rPr>
                    <w:t>//convert data </w:t>
                  </w:r>
                  <w:r>
                    <w:rPr>
                      <w:rFonts w:ascii="Courier New"/>
                      <w:color w:val="0000FF"/>
                      <w:sz w:val="18"/>
                    </w:rPr>
                    <w:t>from </w:t>
                  </w:r>
                  <w:r>
                    <w:rPr>
                      <w:rFonts w:ascii="Courier New"/>
                      <w:sz w:val="18"/>
                    </w:rPr>
                    <w:t>model </w:t>
                  </w:r>
                  <w:r>
                    <w:rPr>
                      <w:rFonts w:ascii="Courier New"/>
                      <w:color w:val="0000FF"/>
                      <w:sz w:val="18"/>
                    </w:rPr>
                    <w:t>format </w:t>
                  </w:r>
                  <w:r>
                    <w:rPr>
                      <w:rFonts w:ascii="Courier New"/>
                      <w:sz w:val="18"/>
                    </w:rPr>
                    <w:t>to view </w:t>
                  </w:r>
                  <w:r>
                    <w:rPr>
                      <w:rFonts w:ascii="Courier New"/>
                      <w:color w:val="0000FF"/>
                      <w:sz w:val="18"/>
                    </w:rPr>
                    <w:t>format </w:t>
                  </w:r>
                  <w:r>
                    <w:rPr>
                      <w:rFonts w:ascii="Courier New"/>
                      <w:sz w:val="18"/>
                    </w:rPr>
                    <w:t>data = new Date(data);</w:t>
                  </w:r>
                </w:p>
                <w:p>
                  <w:pPr>
                    <w:spacing w:before="0"/>
                    <w:ind w:left="1781" w:right="0" w:firstLine="0"/>
                    <w:jc w:val="left"/>
                    <w:rPr>
                      <w:rFonts w:ascii="Courier New"/>
                      <w:sz w:val="18"/>
                    </w:rPr>
                  </w:pPr>
                  <w:r>
                    <w:rPr>
                      <w:rFonts w:ascii="Courier New"/>
                      <w:color w:val="0000FF"/>
                      <w:sz w:val="18"/>
                    </w:rPr>
                    <w:t>return </w:t>
                  </w:r>
                  <w:r>
                    <w:rPr>
                      <w:rFonts w:ascii="Courier New"/>
                      <w:sz w:val="18"/>
                    </w:rPr>
                    <w:t>data; //converted</w:t>
                  </w:r>
                </w:p>
                <w:p>
                  <w:pPr>
                    <w:spacing w:before="14"/>
                    <w:ind w:left="1350" w:right="0" w:firstLine="0"/>
                    <w:jc w:val="left"/>
                    <w:rPr>
                      <w:rFonts w:ascii="Courier New"/>
                      <w:sz w:val="18"/>
                    </w:rPr>
                  </w:pPr>
                  <w:r>
                    <w:rPr>
                      <w:rFonts w:ascii="Courier New"/>
                      <w:sz w:val="18"/>
                    </w:rPr>
                    <w:t>});</w:t>
                  </w:r>
                </w:p>
                <w:p>
                  <w:pPr>
                    <w:spacing w:before="14"/>
                    <w:ind w:left="920"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pStyle w:val="BodyText"/>
                    <w:spacing w:before="3"/>
                  </w:pPr>
                </w:p>
                <w:p>
                  <w:pPr>
                    <w:spacing w:before="1"/>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50"/>
        <w:ind w:left="376" w:right="929"/>
        <w:jc w:val="both"/>
      </w:pPr>
      <w:r>
        <w:rPr/>
        <w:pict>
          <v:group style="position:absolute;margin-left:88.811996pt;margin-top:70.181946pt;width:468.6pt;height:287.95pt;mso-position-horizontal-relative:page;mso-position-vertical-relative:paragraph;z-index:11104;mso-wrap-distance-left:0;mso-wrap-distance-right:0" coordorigin="1776,1404" coordsize="9372,5759">
            <v:line style="position:absolute" from="1776,1434" to="11148,1434" stroked="true" strokeweight="2.989pt" strokecolor="#f2f2f2">
              <v:stroke dashstyle="solid"/>
            </v:line>
            <v:line style="position:absolute" from="1806,1463" to="1806,1683" stroked="true" strokeweight="2.989pt" strokecolor="#f2f2f2">
              <v:stroke dashstyle="solid"/>
            </v:line>
            <v:rect style="position:absolute;left:1836;top:1463;width:9252;height:220" filled="true" fillcolor="#f2f2f2" stroked="false">
              <v:fill type="solid"/>
            </v:rect>
            <v:line style="position:absolute" from="11118,1463" to="11118,1683" stroked="true" strokeweight="2.989pt" strokecolor="#f2f2f2">
              <v:stroke dashstyle="solid"/>
            </v:line>
            <v:line style="position:absolute" from="1806,1683" to="1806,1902" stroked="true" strokeweight="2.989pt" strokecolor="#f2f2f2">
              <v:stroke dashstyle="solid"/>
            </v:line>
            <v:rect style="position:absolute;left:1836;top:1682;width:9252;height:220" filled="true" fillcolor="#f2f2f2" stroked="false">
              <v:fill type="solid"/>
            </v:rect>
            <v:line style="position:absolute" from="11118,1683" to="11118,1902" stroked="true" strokeweight="2.989pt" strokecolor="#f2f2f2">
              <v:stroke dashstyle="solid"/>
            </v:line>
            <v:line style="position:absolute" from="1806,1902" to="1806,2121" stroked="true" strokeweight="2.989pt" strokecolor="#f2f2f2">
              <v:stroke dashstyle="solid"/>
            </v:line>
            <v:rect style="position:absolute;left:1836;top:1901;width:9252;height:220" filled="true" fillcolor="#f2f2f2" stroked="false">
              <v:fill type="solid"/>
            </v:rect>
            <v:line style="position:absolute" from="11118,1902" to="11118,2121" stroked="true" strokeweight="2.989pt" strokecolor="#f2f2f2">
              <v:stroke dashstyle="solid"/>
            </v:line>
            <v:line style="position:absolute" from="1806,2121" to="1806,2340" stroked="true" strokeweight="2.989pt" strokecolor="#f2f2f2">
              <v:stroke dashstyle="solid"/>
            </v:line>
            <v:rect style="position:absolute;left:1836;top:2120;width:9252;height:220" filled="true" fillcolor="#f2f2f2" stroked="false">
              <v:fill type="solid"/>
            </v:rect>
            <v:line style="position:absolute" from="11118,2121" to="11118,2340" stroked="true" strokeweight="2.989pt" strokecolor="#f2f2f2">
              <v:stroke dashstyle="solid"/>
            </v:line>
            <v:line style="position:absolute" from="1806,2340" to="1806,2559" stroked="true" strokeweight="2.989pt" strokecolor="#f2f2f2">
              <v:stroke dashstyle="solid"/>
            </v:line>
            <v:rect style="position:absolute;left:1836;top:2340;width:9252;height:220" filled="true" fillcolor="#f2f2f2" stroked="false">
              <v:fill type="solid"/>
            </v:rect>
            <v:line style="position:absolute" from="11118,2340" to="11118,2559" stroked="true" strokeweight="2.989pt" strokecolor="#f2f2f2">
              <v:stroke dashstyle="solid"/>
            </v:line>
            <v:line style="position:absolute" from="1806,2559" to="1806,2778" stroked="true" strokeweight="2.989pt" strokecolor="#f2f2f2">
              <v:stroke dashstyle="solid"/>
            </v:line>
            <v:rect style="position:absolute;left:1836;top:2559;width:9252;height:220" filled="true" fillcolor="#f2f2f2" stroked="false">
              <v:fill type="solid"/>
            </v:rect>
            <v:line style="position:absolute" from="11118,2559" to="11118,2778" stroked="true" strokeweight="2.989pt" strokecolor="#f2f2f2">
              <v:stroke dashstyle="solid"/>
            </v:line>
            <v:line style="position:absolute" from="1806,2778" to="1806,2998" stroked="true" strokeweight="2.989pt" strokecolor="#f2f2f2">
              <v:stroke dashstyle="solid"/>
            </v:line>
            <v:rect style="position:absolute;left:1836;top:2778;width:9252;height:220" filled="true" fillcolor="#f2f2f2" stroked="false">
              <v:fill type="solid"/>
            </v:rect>
            <v:line style="position:absolute" from="11118,2778" to="11118,2998" stroked="true" strokeweight="2.989pt" strokecolor="#f2f2f2">
              <v:stroke dashstyle="solid"/>
            </v:line>
            <v:line style="position:absolute" from="1806,2998" to="1806,3217" stroked="true" strokeweight="2.989pt" strokecolor="#f2f2f2">
              <v:stroke dashstyle="solid"/>
            </v:line>
            <v:rect style="position:absolute;left:1836;top:2997;width:9252;height:220" filled="true" fillcolor="#f2f2f2" stroked="false">
              <v:fill type="solid"/>
            </v:rect>
            <v:line style="position:absolute" from="11118,2998" to="11118,3217" stroked="true" strokeweight="2.989pt" strokecolor="#f2f2f2">
              <v:stroke dashstyle="solid"/>
            </v:line>
            <v:line style="position:absolute" from="1806,3217" to="1806,3436" stroked="true" strokeweight="2.989pt" strokecolor="#f2f2f2">
              <v:stroke dashstyle="solid"/>
            </v:line>
            <v:rect style="position:absolute;left:1836;top:3216;width:9252;height:220" filled="true" fillcolor="#f2f2f2" stroked="false">
              <v:fill type="solid"/>
            </v:rect>
            <v:line style="position:absolute" from="11118,3217" to="11118,3436" stroked="true" strokeweight="2.989pt" strokecolor="#f2f2f2">
              <v:stroke dashstyle="solid"/>
            </v:line>
            <v:line style="position:absolute" from="1806,3436" to="1806,3655" stroked="true" strokeweight="2.989pt" strokecolor="#f2f2f2">
              <v:stroke dashstyle="solid"/>
            </v:line>
            <v:rect style="position:absolute;left:1836;top:3436;width:9252;height:220" filled="true" fillcolor="#f2f2f2" stroked="false">
              <v:fill type="solid"/>
            </v:rect>
            <v:line style="position:absolute" from="11118,3436" to="11118,3655" stroked="true" strokeweight="2.989pt" strokecolor="#f2f2f2">
              <v:stroke dashstyle="solid"/>
            </v:line>
            <v:line style="position:absolute" from="1806,3655" to="1806,3874" stroked="true" strokeweight="2.989pt" strokecolor="#f2f2f2">
              <v:stroke dashstyle="solid"/>
            </v:line>
            <v:rect style="position:absolute;left:1836;top:3655;width:9252;height:220" filled="true" fillcolor="#f2f2f2" stroked="false">
              <v:fill type="solid"/>
            </v:rect>
            <v:line style="position:absolute" from="11118,3655" to="11118,3874" stroked="true" strokeweight="2.989pt" strokecolor="#f2f2f2">
              <v:stroke dashstyle="solid"/>
            </v:line>
            <v:line style="position:absolute" from="1806,3874" to="1806,4094" stroked="true" strokeweight="2.989pt" strokecolor="#f2f2f2">
              <v:stroke dashstyle="solid"/>
            </v:line>
            <v:rect style="position:absolute;left:1836;top:3874;width:9252;height:220" filled="true" fillcolor="#f2f2f2" stroked="false">
              <v:fill type="solid"/>
            </v:rect>
            <v:line style="position:absolute" from="11118,3874" to="11118,4094" stroked="true" strokeweight="2.989pt" strokecolor="#f2f2f2">
              <v:stroke dashstyle="solid"/>
            </v:line>
            <v:line style="position:absolute" from="1806,4094" to="1806,4313" stroked="true" strokeweight="2.989pt" strokecolor="#f2f2f2">
              <v:stroke dashstyle="solid"/>
            </v:line>
            <v:rect style="position:absolute;left:1836;top:4093;width:9252;height:220" filled="true" fillcolor="#f2f2f2" stroked="false">
              <v:fill type="solid"/>
            </v:rect>
            <v:line style="position:absolute" from="11118,4094" to="11118,4313" stroked="true" strokeweight="2.989pt" strokecolor="#f2f2f2">
              <v:stroke dashstyle="solid"/>
            </v:line>
            <v:line style="position:absolute" from="1806,4313" to="1806,4532" stroked="true" strokeweight="2.989pt" strokecolor="#f2f2f2">
              <v:stroke dashstyle="solid"/>
            </v:line>
            <v:rect style="position:absolute;left:1836;top:4312;width:9252;height:220" filled="true" fillcolor="#f2f2f2" stroked="false">
              <v:fill type="solid"/>
            </v:rect>
            <v:line style="position:absolute" from="11118,4313" to="11118,4532" stroked="true" strokeweight="2.989pt" strokecolor="#f2f2f2">
              <v:stroke dashstyle="solid"/>
            </v:line>
            <v:line style="position:absolute" from="1806,4532" to="1806,4751" stroked="true" strokeweight="2.989pt" strokecolor="#f2f2f2">
              <v:stroke dashstyle="solid"/>
            </v:line>
            <v:rect style="position:absolute;left:1836;top:4531;width:9252;height:220" filled="true" fillcolor="#f2f2f2" stroked="false">
              <v:fill type="solid"/>
            </v:rect>
            <v:line style="position:absolute" from="11118,4532" to="11118,4751" stroked="true" strokeweight="2.989pt" strokecolor="#f2f2f2">
              <v:stroke dashstyle="solid"/>
            </v:line>
            <v:line style="position:absolute" from="1806,4751" to="1806,4970" stroked="true" strokeweight="2.989pt" strokecolor="#f2f2f2">
              <v:stroke dashstyle="solid"/>
            </v:line>
            <v:rect style="position:absolute;left:1836;top:4751;width:9252;height:220" filled="true" fillcolor="#f2f2f2" stroked="false">
              <v:fill type="solid"/>
            </v:rect>
            <v:line style="position:absolute" from="11118,4751" to="11118,4970" stroked="true" strokeweight="2.989pt" strokecolor="#f2f2f2">
              <v:stroke dashstyle="solid"/>
            </v:line>
            <v:line style="position:absolute" from="1806,4970" to="1806,5189" stroked="true" strokeweight="2.989pt" strokecolor="#f2f2f2">
              <v:stroke dashstyle="solid"/>
            </v:line>
            <v:rect style="position:absolute;left:1836;top:4970;width:9252;height:220" filled="true" fillcolor="#f2f2f2" stroked="false">
              <v:fill type="solid"/>
            </v:rect>
            <v:line style="position:absolute" from="11118,4970" to="11118,5189" stroked="true" strokeweight="2.989pt" strokecolor="#f2f2f2">
              <v:stroke dashstyle="solid"/>
            </v:line>
            <v:line style="position:absolute" from="1806,5189" to="1806,5409" stroked="true" strokeweight="2.989pt" strokecolor="#f2f2f2">
              <v:stroke dashstyle="solid"/>
            </v:line>
            <v:rect style="position:absolute;left:1836;top:5189;width:9252;height:220" filled="true" fillcolor="#f2f2f2" stroked="false">
              <v:fill type="solid"/>
            </v:rect>
            <v:line style="position:absolute" from="11118,5189" to="11118,5409" stroked="true" strokeweight="2.989pt" strokecolor="#f2f2f2">
              <v:stroke dashstyle="solid"/>
            </v:line>
            <v:line style="position:absolute" from="1806,5409" to="1806,5628" stroked="true" strokeweight="2.989pt" strokecolor="#f2f2f2">
              <v:stroke dashstyle="solid"/>
            </v:line>
            <v:rect style="position:absolute;left:1836;top:5408;width:9252;height:220" filled="true" fillcolor="#f2f2f2" stroked="false">
              <v:fill type="solid"/>
            </v:rect>
            <v:line style="position:absolute" from="11118,5409" to="11118,5628" stroked="true" strokeweight="2.989pt" strokecolor="#f2f2f2">
              <v:stroke dashstyle="solid"/>
            </v:line>
            <v:line style="position:absolute" from="1806,5628" to="1806,5847" stroked="true" strokeweight="2.989pt" strokecolor="#f2f2f2">
              <v:stroke dashstyle="solid"/>
            </v:line>
            <v:rect style="position:absolute;left:1836;top:5627;width:9252;height:220" filled="true" fillcolor="#f2f2f2" stroked="false">
              <v:fill type="solid"/>
            </v:rect>
            <v:line style="position:absolute" from="11118,5628" to="11118,5847" stroked="true" strokeweight="2.989pt" strokecolor="#f2f2f2">
              <v:stroke dashstyle="solid"/>
            </v:line>
            <v:line style="position:absolute" from="1806,5847" to="1806,6066" stroked="true" strokeweight="2.989pt" strokecolor="#f2f2f2">
              <v:stroke dashstyle="solid"/>
            </v:line>
            <v:rect style="position:absolute;left:1836;top:5846;width:9252;height:220" filled="true" fillcolor="#f2f2f2" stroked="false">
              <v:fill type="solid"/>
            </v:rect>
            <v:line style="position:absolute" from="11118,5847" to="11118,6066" stroked="true" strokeweight="2.989pt" strokecolor="#f2f2f2">
              <v:stroke dashstyle="solid"/>
            </v:line>
            <v:line style="position:absolute" from="1806,6066" to="1806,6285" stroked="true" strokeweight="2.989pt" strokecolor="#f2f2f2">
              <v:stroke dashstyle="solid"/>
            </v:line>
            <v:rect style="position:absolute;left:1836;top:6066;width:9252;height:220" filled="true" fillcolor="#f2f2f2" stroked="false">
              <v:fill type="solid"/>
            </v:rect>
            <v:line style="position:absolute" from="11118,6066" to="11118,6285" stroked="true" strokeweight="2.989pt" strokecolor="#f2f2f2">
              <v:stroke dashstyle="solid"/>
            </v:line>
            <v:line style="position:absolute" from="1806,6285" to="1806,6505" stroked="true" strokeweight="2.989pt" strokecolor="#f2f2f2">
              <v:stroke dashstyle="solid"/>
            </v:line>
            <v:rect style="position:absolute;left:1836;top:6285;width:9252;height:220" filled="true" fillcolor="#f2f2f2" stroked="false">
              <v:fill type="solid"/>
            </v:rect>
            <v:line style="position:absolute" from="11118,6285" to="11118,6505" stroked="true" strokeweight="2.989pt" strokecolor="#f2f2f2">
              <v:stroke dashstyle="solid"/>
            </v:line>
            <v:line style="position:absolute" from="1806,6505" to="1806,6724" stroked="true" strokeweight="2.989pt" strokecolor="#f2f2f2">
              <v:stroke dashstyle="solid"/>
            </v:line>
            <v:rect style="position:absolute;left:1836;top:6504;width:9252;height:220" filled="true" fillcolor="#f2f2f2" stroked="false">
              <v:fill type="solid"/>
            </v:rect>
            <v:line style="position:absolute" from="11118,6505" to="11118,6724" stroked="true" strokeweight="2.989pt" strokecolor="#f2f2f2">
              <v:stroke dashstyle="solid"/>
            </v:line>
            <v:line style="position:absolute" from="1806,6724" to="1806,6943" stroked="true" strokeweight="2.989pt" strokecolor="#f2f2f2">
              <v:stroke dashstyle="solid"/>
            </v:line>
            <v:rect style="position:absolute;left:1836;top:6723;width:9252;height:220" filled="true" fillcolor="#f2f2f2" stroked="false">
              <v:fill type="solid"/>
            </v:rect>
            <v:line style="position:absolute" from="11118,6724" to="11118,6943" stroked="true" strokeweight="2.989pt" strokecolor="#f2f2f2">
              <v:stroke dashstyle="solid"/>
            </v:line>
            <v:line style="position:absolute" from="1806,6943" to="1806,7162" stroked="true" strokeweight="2.989pt" strokecolor="#f2f2f2">
              <v:stroke dashstyle="solid"/>
            </v:line>
            <v:rect style="position:absolute;left:1836;top:6942;width:9252;height:220" filled="true" fillcolor="#f2f2f2" stroked="false">
              <v:fill type="solid"/>
            </v:rect>
            <v:line style="position:absolute" from="11118,6943" to="11118,7162" stroked="true" strokeweight="2.989pt" strokecolor="#f2f2f2">
              <v:stroke dashstyle="solid"/>
            </v:line>
            <v:shape style="position:absolute;left:1836;top:1471;width:6907;height:4353"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.controller(</w:t>
                    </w:r>
                    <w:r>
                      <w:rPr>
                        <w:rFonts w:ascii="Courier New" w:hAnsi="Courier New"/>
                        <w:color w:val="007F00"/>
                        <w:sz w:val="18"/>
                      </w:rPr>
                      <w:t>’DescriptionCtrl’</w:t>
                    </w:r>
                    <w:r>
                      <w:rPr>
                        <w:rFonts w:ascii="Courier New" w:hAnsi="Courier New"/>
                        <w:sz w:val="18"/>
                      </w:rPr>
                      <w:t>, DescriptionCtrl);</w:t>
                    </w:r>
                  </w:p>
                  <w:p>
                    <w:pPr>
                      <w:spacing w:line="240" w:lineRule="auto" w:before="4"/>
                      <w:rPr>
                        <w:sz w:val="20"/>
                      </w:rPr>
                    </w:pPr>
                  </w:p>
                  <w:p>
                    <w:pPr>
                      <w:spacing w:line="516" w:lineRule="auto" w:before="0"/>
                      <w:ind w:left="430" w:right="3" w:hanging="431"/>
                      <w:jc w:val="left"/>
                      <w:rPr>
                        <w:rFonts w:ascii="Courier New"/>
                        <w:sz w:val="18"/>
                      </w:rPr>
                    </w:pPr>
                    <w:r>
                      <w:rPr>
                        <w:rFonts w:ascii="Courier New"/>
                        <w:sz w:val="18"/>
                      </w:rPr>
                      <w:t>function DescriptionCtrl(guidelineFactory, modalService, $log)</w:t>
                    </w:r>
                    <w:r>
                      <w:rPr>
                        <w:rFonts w:ascii="Courier New"/>
                        <w:spacing w:val="-29"/>
                        <w:sz w:val="18"/>
                      </w:rPr>
                      <w:t> </w:t>
                    </w:r>
                    <w:r>
                      <w:rPr>
                        <w:rFonts w:ascii="Courier New"/>
                        <w:sz w:val="18"/>
                      </w:rPr>
                      <w:t>{ var vm =</w:t>
                    </w:r>
                    <w:r>
                      <w:rPr>
                        <w:rFonts w:ascii="Courier New"/>
                        <w:spacing w:val="-4"/>
                        <w:sz w:val="18"/>
                      </w:rPr>
                      <w:t> </w:t>
                    </w:r>
                    <w:r>
                      <w:rPr>
                        <w:rFonts w:ascii="Courier New"/>
                        <w:sz w:val="18"/>
                      </w:rPr>
                      <w:t>this;</w:t>
                    </w:r>
                  </w:p>
                  <w:p>
                    <w:pPr>
                      <w:spacing w:before="0"/>
                      <w:ind w:left="430" w:right="0" w:firstLine="0"/>
                      <w:jc w:val="left"/>
                      <w:rPr>
                        <w:rFonts w:ascii="Courier New"/>
                        <w:sz w:val="18"/>
                      </w:rPr>
                    </w:pPr>
                    <w:r>
                      <w:rPr>
                        <w:rFonts w:ascii="Courier New"/>
                        <w:sz w:val="18"/>
                      </w:rPr>
                      <w:t>vm.guide = {};</w:t>
                    </w:r>
                  </w:p>
                  <w:p>
                    <w:pPr>
                      <w:spacing w:line="256" w:lineRule="auto" w:before="15"/>
                      <w:ind w:left="430" w:right="0" w:firstLine="0"/>
                      <w:jc w:val="left"/>
                      <w:rPr>
                        <w:rFonts w:ascii="Courier New"/>
                        <w:sz w:val="18"/>
                      </w:rPr>
                    </w:pPr>
                    <w:r>
                      <w:rPr>
                        <w:rFonts w:ascii="Courier New"/>
                        <w:sz w:val="18"/>
                      </w:rPr>
                      <w:t>vm.guide.description = guidelineFactory.getDescription(); vm.guide.ontology = guidelineFactory.getOntology(); vm.guide.concept = guidelineFactory.getConcept(); vm.addKeyword = addKeyword;</w:t>
                    </w:r>
                  </w:p>
                  <w:p>
                    <w:pPr>
                      <w:spacing w:line="256" w:lineRule="auto" w:before="0"/>
                      <w:ind w:left="430" w:right="1312" w:firstLine="0"/>
                      <w:jc w:val="left"/>
                      <w:rPr>
                        <w:rFonts w:ascii="Courier New"/>
                        <w:sz w:val="18"/>
                      </w:rPr>
                    </w:pPr>
                    <w:r>
                      <w:rPr>
                        <w:rFonts w:ascii="Courier New"/>
                        <w:sz w:val="18"/>
                      </w:rPr>
                      <w:t>vm.addOtherContributor = addOtherContributor; vm.removeKeyword = removeKeyword; vm.removeContributor = removeContributor;</w:t>
                    </w:r>
                  </w:p>
                  <w:p>
                    <w:pPr>
                      <w:spacing w:line="240" w:lineRule="auto" w:before="1"/>
                      <w:rPr>
                        <w:sz w:val="19"/>
                      </w:rPr>
                    </w:pPr>
                  </w:p>
                  <w:p>
                    <w:pPr>
                      <w:spacing w:line="256" w:lineRule="auto" w:before="0"/>
                      <w:ind w:left="430" w:right="1312" w:firstLine="0"/>
                      <w:jc w:val="left"/>
                      <w:rPr>
                        <w:rFonts w:ascii="Courier New"/>
                        <w:sz w:val="18"/>
                      </w:rPr>
                    </w:pPr>
                    <w:r>
                      <w:rPr>
                        <w:rFonts w:ascii="Courier New"/>
                        <w:sz w:val="18"/>
                      </w:rPr>
                      <w:t>vm.addImg = </w:t>
                    </w:r>
                    <w:r>
                      <w:rPr>
                        <w:rFonts w:ascii="Courier New"/>
                        <w:color w:val="007F00"/>
                        <w:sz w:val="18"/>
                      </w:rPr>
                      <w:t>"../../assets/img/add.png"</w:t>
                    </w:r>
                    <w:r>
                      <w:rPr>
                        <w:rFonts w:ascii="Courier New"/>
                        <w:sz w:val="18"/>
                      </w:rPr>
                      <w:t>; vm.delImg = </w:t>
                    </w:r>
                    <w:r>
                      <w:rPr>
                        <w:rFonts w:ascii="Courier New"/>
                        <w:color w:val="007F00"/>
                        <w:sz w:val="18"/>
                      </w:rPr>
                      <w:t>"../../assets/img/del.png"</w:t>
                    </w:r>
                    <w:r>
                      <w:rPr>
                        <w:rFonts w:ascii="Courier New"/>
                        <w:sz w:val="18"/>
                      </w:rPr>
                      <w:t>;</w:t>
                    </w:r>
                  </w:p>
                  <w:p>
                    <w:pPr>
                      <w:spacing w:line="240" w:lineRule="auto" w:before="1"/>
                      <w:rPr>
                        <w:sz w:val="19"/>
                      </w:rPr>
                    </w:pPr>
                  </w:p>
                  <w:p>
                    <w:pPr>
                      <w:spacing w:line="192" w:lineRule="exact" w:before="0"/>
                      <w:ind w:left="430" w:right="0" w:firstLine="0"/>
                      <w:jc w:val="left"/>
                      <w:rPr>
                        <w:rFonts w:ascii="Courier New"/>
                        <w:sz w:val="18"/>
                      </w:rPr>
                    </w:pPr>
                    <w:r>
                      <w:rPr>
                        <w:rFonts w:ascii="Courier New"/>
                        <w:sz w:val="18"/>
                      </w:rPr>
                      <w:t>vm.errorMsg = false;</w:t>
                    </w:r>
                  </w:p>
                </w:txbxContent>
              </v:textbox>
              <w10:wrap type="none"/>
            </v:shape>
            <v:shape style="position:absolute;left:2266;top:6074;width:850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//TODO: lifecycleState = </w:t>
                    </w:r>
                    <w:r>
                      <w:rPr>
                        <w:rFonts w:ascii="Courier New" w:hAnsi="Courier New"/>
                        <w:color w:val="007F00"/>
                        <w:sz w:val="18"/>
                      </w:rPr>
                      <w:t>’Not set’ </w:t>
                    </w:r>
                    <w:r>
                      <w:rPr>
                        <w:rFonts w:ascii="Courier New" w:hAnsi="Courier New"/>
                        <w:sz w:val="18"/>
                      </w:rPr>
                      <w:t>should remove the JSON entry description.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6293;width:4647;height:846" type="#_x0000_t202" filled="false" stroked="false">
              <v:textbox inset="0,0,0,0">
                <w:txbxContent>
                  <w:p>
                    <w:pPr>
                      <w:spacing w:line="256" w:lineRule="auto" w:before="0"/>
                      <w:ind w:left="0" w:right="812" w:firstLine="398"/>
                      <w:jc w:val="left"/>
                      <w:rPr>
                        <w:rFonts w:ascii="Courier New"/>
                        <w:sz w:val="18"/>
                      </w:rPr>
                    </w:pPr>
                    <w:r>
                      <w:rPr>
                        <w:rFonts w:ascii="Courier New"/>
                        <w:sz w:val="18"/>
                      </w:rPr>
                      <w:t>lifecycleState vm.lifecycleStates = [</w:t>
                    </w:r>
                  </w:p>
                  <w:p>
                    <w:pPr>
                      <w:spacing w:before="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 choose lifecycle state --’</w:t>
                    </w:r>
                    <w:r>
                      <w:rPr>
                        <w:rFonts w:ascii="Courier New" w:hAnsi="Courier New"/>
                        <w:sz w:val="18"/>
                      </w:rPr>
                      <w:t>},</w:t>
                    </w:r>
                  </w:p>
                  <w:p>
                    <w:pPr>
                      <w:spacing w:line="192" w:lineRule="exact"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’Not set’</w:t>
                    </w:r>
                    <w:r>
                      <w:rPr>
                        <w:rFonts w:ascii="Courier New" w:hAnsi="Courier New"/>
                        <w:sz w:val="18"/>
                      </w:rPr>
                      <w:t>},</w:t>
                    </w:r>
                  </w:p>
                </w:txbxContent>
              </v:textbox>
              <w10:wrap type="none"/>
            </v:shape>
            <w10:wrap type="topAndBottom"/>
          </v:group>
        </w:pict>
      </w:r>
      <w:r>
        <w:rPr/>
        <w:t>Se ha creado un controlador </w:t>
      </w:r>
      <w:r>
        <w:rPr>
          <w:rFonts w:ascii="Courier New" w:hAnsi="Courier New"/>
        </w:rPr>
        <w:t>DescriptionCtrl </w:t>
      </w:r>
      <w:r>
        <w:rPr/>
        <w:t>para gestionar la vista anteriormente mencionada donde se de- claran</w:t>
      </w:r>
      <w:r>
        <w:rPr>
          <w:spacing w:val="-3"/>
        </w:rPr>
        <w:t> </w:t>
      </w:r>
      <w:r>
        <w:rPr/>
        <w:t>los</w:t>
      </w:r>
      <w:r>
        <w:rPr>
          <w:spacing w:val="-3"/>
        </w:rPr>
        <w:t> </w:t>
      </w:r>
      <w:r>
        <w:rPr/>
        <w:t>las</w:t>
      </w:r>
      <w:r>
        <w:rPr>
          <w:spacing w:val="-3"/>
        </w:rPr>
        <w:t> </w:t>
      </w:r>
      <w:r>
        <w:rPr/>
        <w:t>propiedades</w:t>
      </w:r>
      <w:r>
        <w:rPr>
          <w:spacing w:val="-3"/>
        </w:rPr>
        <w:t> </w:t>
      </w:r>
      <w:r>
        <w:rPr/>
        <w:t>del</w:t>
      </w:r>
      <w:r>
        <w:rPr>
          <w:spacing w:val="-3"/>
        </w:rPr>
        <w:t> </w:t>
      </w:r>
      <w:r>
        <w:rPr/>
        <w:t>modelo</w:t>
      </w:r>
      <w:r>
        <w:rPr>
          <w:spacing w:val="-3"/>
        </w:rPr>
        <w:t> </w:t>
      </w:r>
      <w:r>
        <w:rPr/>
        <w:t>que</w:t>
      </w:r>
      <w:r>
        <w:rPr>
          <w:spacing w:val="-3"/>
        </w:rPr>
        <w:t> </w:t>
      </w:r>
      <w:r>
        <w:rPr/>
        <w:t>se</w:t>
      </w:r>
      <w:r>
        <w:rPr>
          <w:spacing w:val="-3"/>
        </w:rPr>
        <w:t> </w:t>
      </w:r>
      <w:r>
        <w:rPr/>
        <w:t>vinculan</w:t>
      </w:r>
      <w:r>
        <w:rPr>
          <w:spacing w:val="-3"/>
        </w:rPr>
        <w:t> </w:t>
      </w:r>
      <w:r>
        <w:rPr/>
        <w:t>con</w:t>
      </w:r>
      <w:r>
        <w:rPr>
          <w:spacing w:val="-3"/>
        </w:rPr>
        <w:t> </w:t>
      </w:r>
      <w:r>
        <w:rPr/>
        <w:t>la</w:t>
      </w:r>
      <w:r>
        <w:rPr>
          <w:spacing w:val="-3"/>
        </w:rPr>
        <w:t> </w:t>
      </w:r>
      <w:r>
        <w:rPr/>
        <w:t>vista.</w:t>
      </w:r>
      <w:r>
        <w:rPr>
          <w:spacing w:val="-3"/>
        </w:rPr>
        <w:t> </w:t>
      </w:r>
      <w:r>
        <w:rPr/>
        <w:t>Como</w:t>
      </w:r>
      <w:r>
        <w:rPr>
          <w:spacing w:val="-3"/>
        </w:rPr>
        <w:t> </w:t>
      </w:r>
      <w:r>
        <w:rPr/>
        <w:t>puede</w:t>
      </w:r>
      <w:r>
        <w:rPr>
          <w:spacing w:val="-3"/>
        </w:rPr>
        <w:t> </w:t>
      </w:r>
      <w:r>
        <w:rPr/>
        <w:t>observarse</w:t>
      </w:r>
      <w:r>
        <w:rPr>
          <w:spacing w:val="-3"/>
        </w:rPr>
        <w:t> </w:t>
      </w:r>
      <w:r>
        <w:rPr/>
        <w:t>en</w:t>
      </w:r>
      <w:r>
        <w:rPr>
          <w:spacing w:val="-3"/>
        </w:rPr>
        <w:t> </w:t>
      </w:r>
      <w:r>
        <w:rPr/>
        <w:t>la</w:t>
      </w:r>
      <w:r>
        <w:rPr>
          <w:spacing w:val="-3"/>
        </w:rPr>
        <w:t> </w:t>
      </w:r>
      <w:r>
        <w:rPr/>
        <w:t>plantilla</w:t>
      </w:r>
      <w:r>
        <w:rPr>
          <w:spacing w:val="-3"/>
        </w:rPr>
        <w:t> </w:t>
      </w:r>
      <w:r>
        <w:rPr/>
        <w:t>HTML,</w:t>
      </w:r>
      <w:r>
        <w:rPr>
          <w:spacing w:val="-3"/>
        </w:rPr>
        <w:t> </w:t>
      </w:r>
      <w:r>
        <w:rPr/>
        <w:t>se hace</w:t>
      </w:r>
      <w:r>
        <w:rPr>
          <w:spacing w:val="-7"/>
        </w:rPr>
        <w:t> </w:t>
      </w:r>
      <w:r>
        <w:rPr/>
        <w:t>uso</w:t>
      </w:r>
      <w:r>
        <w:rPr>
          <w:spacing w:val="-7"/>
        </w:rPr>
        <w:t> </w:t>
      </w:r>
      <w:r>
        <w:rPr/>
        <w:t>de</w:t>
      </w:r>
      <w:r>
        <w:rPr>
          <w:spacing w:val="-7"/>
        </w:rPr>
        <w:t> </w:t>
      </w:r>
      <w:r>
        <w:rPr/>
        <w:t>la</w:t>
      </w:r>
      <w:r>
        <w:rPr>
          <w:spacing w:val="-7"/>
        </w:rPr>
        <w:t> </w:t>
      </w:r>
      <w:r>
        <w:rPr/>
        <w:t>directiva</w:t>
      </w:r>
      <w:r>
        <w:rPr>
          <w:spacing w:val="-7"/>
        </w:rPr>
        <w:t> </w:t>
      </w:r>
      <w:hyperlink r:id="rId172">
        <w:r>
          <w:rPr>
            <w:color w:val="EC008C"/>
          </w:rPr>
          <w:t>ngModel</w:t>
        </w:r>
        <w:r>
          <w:rPr>
            <w:color w:val="EC008C"/>
            <w:spacing w:val="-7"/>
          </w:rPr>
          <w:t> </w:t>
        </w:r>
      </w:hyperlink>
      <w:r>
        <w:rPr/>
        <w:t>que</w:t>
      </w:r>
      <w:r>
        <w:rPr>
          <w:spacing w:val="-7"/>
        </w:rPr>
        <w:t> </w:t>
      </w:r>
      <w:r>
        <w:rPr/>
        <w:t>vincula</w:t>
      </w:r>
      <w:r>
        <w:rPr>
          <w:spacing w:val="-7"/>
        </w:rPr>
        <w:t> </w:t>
      </w:r>
      <w:r>
        <w:rPr/>
        <w:t>elementos</w:t>
      </w:r>
      <w:r>
        <w:rPr>
          <w:spacing w:val="-7"/>
        </w:rPr>
        <w:t> </w:t>
      </w:r>
      <w:r>
        <w:rPr/>
        <w:t>del</w:t>
      </w:r>
      <w:r>
        <w:rPr>
          <w:spacing w:val="-7"/>
        </w:rPr>
        <w:t> </w:t>
      </w:r>
      <w:r>
        <w:rPr/>
        <w:t>DOM</w:t>
      </w:r>
      <w:r>
        <w:rPr>
          <w:spacing w:val="-7"/>
        </w:rPr>
        <w:t> </w:t>
      </w:r>
      <w:r>
        <w:rPr/>
        <w:t>con</w:t>
      </w:r>
      <w:r>
        <w:rPr>
          <w:spacing w:val="-7"/>
        </w:rPr>
        <w:t> </w:t>
      </w:r>
      <w:r>
        <w:rPr/>
        <w:t>propiedades</w:t>
      </w:r>
      <w:r>
        <w:rPr>
          <w:spacing w:val="-7"/>
        </w:rPr>
        <w:t> </w:t>
      </w:r>
      <w:r>
        <w:rPr/>
        <w:t>del</w:t>
      </w:r>
      <w:r>
        <w:rPr>
          <w:spacing w:val="-7"/>
        </w:rPr>
        <w:t> </w:t>
      </w:r>
      <w:r>
        <w:rPr>
          <w:rFonts w:ascii="Courier New" w:hAnsi="Courier New"/>
        </w:rPr>
        <w:t>$scope</w:t>
      </w:r>
      <w:r>
        <w:rPr>
          <w:rFonts w:ascii="Courier New" w:hAnsi="Courier New"/>
          <w:spacing w:val="-77"/>
        </w:rPr>
        <w:t> </w:t>
      </w:r>
      <w:r>
        <w:rPr/>
        <w:t>de</w:t>
      </w:r>
      <w:r>
        <w:rPr>
          <w:spacing w:val="-7"/>
        </w:rPr>
        <w:t> </w:t>
      </w:r>
      <w:r>
        <w:rPr/>
        <w:t>AngularJS.</w:t>
      </w:r>
      <w:r>
        <w:rPr>
          <w:spacing w:val="-7"/>
        </w:rPr>
        <w:t> </w:t>
      </w:r>
      <w:r>
        <w:rPr/>
        <w:t>Ade- más</w:t>
      </w:r>
      <w:r>
        <w:rPr>
          <w:spacing w:val="-5"/>
        </w:rPr>
        <w:t> </w:t>
      </w:r>
      <w:r>
        <w:rPr/>
        <w:t>de</w:t>
      </w:r>
      <w:r>
        <w:rPr>
          <w:spacing w:val="-5"/>
        </w:rPr>
        <w:t> </w:t>
      </w:r>
      <w:r>
        <w:rPr/>
        <w:t>esta</w:t>
      </w:r>
      <w:r>
        <w:rPr>
          <w:spacing w:val="-5"/>
        </w:rPr>
        <w:t> </w:t>
      </w:r>
      <w:r>
        <w:rPr/>
        <w:t>vinculación</w:t>
      </w:r>
      <w:r>
        <w:rPr>
          <w:spacing w:val="-5"/>
        </w:rPr>
        <w:t> </w:t>
      </w:r>
      <w:r>
        <w:rPr/>
        <w:t>se</w:t>
      </w:r>
      <w:r>
        <w:rPr>
          <w:spacing w:val="-5"/>
        </w:rPr>
        <w:t> </w:t>
      </w:r>
      <w:r>
        <w:rPr/>
        <w:t>definen</w:t>
      </w:r>
      <w:r>
        <w:rPr>
          <w:spacing w:val="-5"/>
        </w:rPr>
        <w:t> </w:t>
      </w:r>
      <w:r>
        <w:rPr/>
        <w:t>dos</w:t>
      </w:r>
      <w:r>
        <w:rPr>
          <w:spacing w:val="-5"/>
        </w:rPr>
        <w:t> </w:t>
      </w:r>
      <w:r>
        <w:rPr/>
        <w:t>métodos</w:t>
      </w:r>
      <w:r>
        <w:rPr>
          <w:spacing w:val="-5"/>
        </w:rPr>
        <w:t> </w:t>
      </w:r>
      <w:r>
        <w:rPr/>
        <w:t>para</w:t>
      </w:r>
      <w:r>
        <w:rPr>
          <w:spacing w:val="-5"/>
        </w:rPr>
        <w:t> </w:t>
      </w:r>
      <w:r>
        <w:rPr/>
        <w:t>gestionar</w:t>
      </w:r>
      <w:r>
        <w:rPr>
          <w:spacing w:val="-5"/>
        </w:rPr>
        <w:t> </w:t>
      </w:r>
      <w:r>
        <w:rPr/>
        <w:t>las</w:t>
      </w:r>
      <w:r>
        <w:rPr>
          <w:spacing w:val="-5"/>
        </w:rPr>
        <w:t> </w:t>
      </w:r>
      <w:r>
        <w:rPr/>
        <w:t>palabras</w:t>
      </w:r>
      <w:r>
        <w:rPr>
          <w:spacing w:val="-5"/>
        </w:rPr>
        <w:t> </w:t>
      </w:r>
      <w:r>
        <w:rPr/>
        <w:t>clave</w:t>
      </w:r>
      <w:r>
        <w:rPr>
          <w:spacing w:val="-5"/>
        </w:rPr>
        <w:t> </w:t>
      </w:r>
      <w:r>
        <w:rPr/>
        <w:t>y</w:t>
      </w:r>
      <w:r>
        <w:rPr>
          <w:spacing w:val="-5"/>
        </w:rPr>
        <w:t> </w:t>
      </w:r>
      <w:r>
        <w:rPr/>
        <w:t>colaboradores.</w:t>
      </w:r>
      <w:r>
        <w:rPr>
          <w:spacing w:val="-5"/>
        </w:rPr>
        <w:t> </w:t>
      </w:r>
      <w:r>
        <w:rPr/>
        <w:t>A</w:t>
      </w:r>
      <w:r>
        <w:rPr>
          <w:spacing w:val="-5"/>
        </w:rPr>
        <w:t> </w:t>
      </w:r>
      <w:r>
        <w:rPr/>
        <w:t>continuación</w:t>
      </w:r>
      <w:r>
        <w:rPr>
          <w:spacing w:val="-5"/>
        </w:rPr>
        <w:t> </w:t>
      </w:r>
      <w:r>
        <w:rPr/>
        <w:t>se muestra dicho</w:t>
      </w:r>
      <w:r>
        <w:rPr>
          <w:spacing w:val="-3"/>
        </w:rPr>
        <w:t> </w:t>
      </w:r>
      <w:r>
        <w:rPr/>
        <w:t>controlador.</w:t>
      </w:r>
    </w:p>
    <w:p>
      <w:pPr>
        <w:spacing w:after="0"/>
        <w:jc w:val="both"/>
        <w:sectPr>
          <w:pgSz w:w="12240" w:h="15840"/>
          <w:pgMar w:header="1135" w:footer="1034" w:top="1400" w:bottom="1220" w:left="1460" w:right="220"/>
        </w:sectPr>
      </w:pPr>
    </w:p>
    <w:p>
      <w:pPr>
        <w:pStyle w:val="BodyText"/>
      </w:pPr>
      <w:r>
        <w:rPr/>
        <w:pict>
          <v:group style="position:absolute;margin-left:88.811996pt;margin-top:96.752998pt;width:468.6pt;height:602.75pt;mso-position-horizontal-relative:page;mso-position-vertical-relative:page;z-index:-435184"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spacing w:before="5"/>
        <w:rPr>
          <w:sz w:val="18"/>
        </w:rPr>
      </w:pPr>
    </w:p>
    <w:p>
      <w:pPr>
        <w:spacing w:before="95"/>
        <w:ind w:left="1236" w:right="0" w:firstLine="0"/>
        <w:jc w:val="left"/>
        <w:rPr>
          <w:rFonts w:ascii="Courier New" w:hAnsi="Courier New"/>
          <w:sz w:val="18"/>
        </w:rPr>
      </w:pPr>
      <w:r>
        <w:rPr>
          <w:rFonts w:ascii="Courier New" w:hAnsi="Courier New"/>
          <w:sz w:val="18"/>
        </w:rPr>
        <w:t>{name: </w:t>
      </w:r>
      <w:r>
        <w:rPr>
          <w:rFonts w:ascii="Courier New" w:hAnsi="Courier New"/>
          <w:color w:val="007F00"/>
          <w:sz w:val="18"/>
        </w:rPr>
        <w:t>’Initial’</w:t>
      </w:r>
      <w:r>
        <w:rPr>
          <w:rFonts w:ascii="Courier New" w:hAnsi="Courier New"/>
          <w:sz w:val="18"/>
        </w:rPr>
        <w:t>, value: </w:t>
      </w:r>
      <w:r>
        <w:rPr>
          <w:rFonts w:ascii="Courier New" w:hAnsi="Courier New"/>
          <w:color w:val="007F00"/>
          <w:sz w:val="18"/>
        </w:rPr>
        <w:t>’Initial’</w:t>
      </w:r>
      <w:r>
        <w:rPr>
          <w:rFonts w:ascii="Courier New" w:hAnsi="Courier New"/>
          <w:sz w:val="18"/>
        </w:rPr>
        <w:t>},</w:t>
      </w:r>
    </w:p>
    <w:p>
      <w:pPr>
        <w:spacing w:before="14"/>
        <w:ind w:left="1236" w:right="0" w:firstLine="0"/>
        <w:jc w:val="left"/>
        <w:rPr>
          <w:rFonts w:ascii="Courier New" w:hAnsi="Courier New"/>
          <w:sz w:val="18"/>
        </w:rPr>
      </w:pPr>
      <w:r>
        <w:rPr>
          <w:rFonts w:ascii="Courier New" w:hAnsi="Courier New"/>
          <w:sz w:val="18"/>
        </w:rPr>
        <w:t>{name: </w:t>
      </w:r>
      <w:r>
        <w:rPr>
          <w:rFonts w:ascii="Courier New" w:hAnsi="Courier New"/>
          <w:color w:val="007F00"/>
          <w:sz w:val="18"/>
        </w:rPr>
        <w:t>’Author draft’</w:t>
      </w:r>
      <w:r>
        <w:rPr>
          <w:rFonts w:ascii="Courier New" w:hAnsi="Courier New"/>
          <w:sz w:val="18"/>
        </w:rPr>
        <w:t>, value: </w:t>
      </w:r>
      <w:r>
        <w:rPr>
          <w:rFonts w:ascii="Courier New" w:hAnsi="Courier New"/>
          <w:color w:val="007F00"/>
          <w:sz w:val="18"/>
        </w:rPr>
        <w:t>’Author draft’</w:t>
      </w:r>
      <w:r>
        <w:rPr>
          <w:rFonts w:ascii="Courier New" w:hAnsi="Courier New"/>
          <w:sz w:val="18"/>
        </w:rPr>
        <w:t>},</w:t>
      </w:r>
    </w:p>
    <w:p>
      <w:pPr>
        <w:spacing w:before="14"/>
        <w:ind w:left="1236" w:right="0" w:firstLine="0"/>
        <w:jc w:val="left"/>
        <w:rPr>
          <w:rFonts w:ascii="Courier New" w:hAnsi="Courier New"/>
          <w:sz w:val="18"/>
        </w:rPr>
      </w:pPr>
      <w:r>
        <w:rPr>
          <w:rFonts w:ascii="Courier New" w:hAnsi="Courier New"/>
          <w:sz w:val="18"/>
        </w:rPr>
        <w:t>{name: </w:t>
      </w:r>
      <w:r>
        <w:rPr>
          <w:rFonts w:ascii="Courier New" w:hAnsi="Courier New"/>
          <w:color w:val="007F00"/>
          <w:sz w:val="18"/>
        </w:rPr>
        <w:t>’Committee draft’</w:t>
      </w:r>
      <w:r>
        <w:rPr>
          <w:rFonts w:ascii="Courier New" w:hAnsi="Courier New"/>
          <w:sz w:val="18"/>
        </w:rPr>
        <w:t>, value: </w:t>
      </w:r>
      <w:r>
        <w:rPr>
          <w:rFonts w:ascii="Courier New" w:hAnsi="Courier New"/>
          <w:color w:val="007F00"/>
          <w:sz w:val="18"/>
        </w:rPr>
        <w:t>’Committee draft’</w:t>
      </w:r>
      <w:r>
        <w:rPr>
          <w:rFonts w:ascii="Courier New" w:hAnsi="Courier New"/>
          <w:sz w:val="18"/>
        </w:rPr>
        <w:t>},</w:t>
      </w:r>
    </w:p>
    <w:p>
      <w:pPr>
        <w:spacing w:before="14"/>
        <w:ind w:left="1236" w:right="0" w:firstLine="0"/>
        <w:jc w:val="left"/>
        <w:rPr>
          <w:rFonts w:ascii="Courier New" w:hAnsi="Courier New"/>
          <w:sz w:val="18"/>
        </w:rPr>
      </w:pPr>
      <w:r>
        <w:rPr>
          <w:rFonts w:ascii="Courier New" w:hAnsi="Courier New"/>
          <w:sz w:val="18"/>
        </w:rPr>
        <w:t>{name: </w:t>
      </w:r>
      <w:r>
        <w:rPr>
          <w:rFonts w:ascii="Courier New" w:hAnsi="Courier New"/>
          <w:color w:val="007F00"/>
          <w:sz w:val="18"/>
        </w:rPr>
        <w:t>’Organisation draft’</w:t>
      </w:r>
      <w:r>
        <w:rPr>
          <w:rFonts w:ascii="Courier New" w:hAnsi="Courier New"/>
          <w:sz w:val="18"/>
        </w:rPr>
        <w:t>, value: </w:t>
      </w:r>
      <w:r>
        <w:rPr>
          <w:rFonts w:ascii="Courier New" w:hAnsi="Courier New"/>
          <w:color w:val="007F00"/>
          <w:sz w:val="18"/>
        </w:rPr>
        <w:t>’Organisation draft’</w:t>
      </w:r>
      <w:r>
        <w:rPr>
          <w:rFonts w:ascii="Courier New" w:hAnsi="Courier New"/>
          <w:sz w:val="18"/>
        </w:rPr>
        <w:t>},</w:t>
      </w:r>
    </w:p>
    <w:p>
      <w:pPr>
        <w:spacing w:before="14"/>
        <w:ind w:left="1236" w:right="0" w:firstLine="0"/>
        <w:jc w:val="left"/>
        <w:rPr>
          <w:rFonts w:ascii="Courier New" w:hAnsi="Courier New"/>
          <w:sz w:val="18"/>
        </w:rPr>
      </w:pPr>
      <w:r>
        <w:rPr>
          <w:rFonts w:ascii="Courier New" w:hAnsi="Courier New"/>
          <w:sz w:val="18"/>
        </w:rPr>
        <w:t>{name: </w:t>
      </w:r>
      <w:r>
        <w:rPr>
          <w:rFonts w:ascii="Courier New" w:hAnsi="Courier New"/>
          <w:color w:val="007F00"/>
          <w:sz w:val="18"/>
        </w:rPr>
        <w:t>’Submitted’</w:t>
      </w:r>
      <w:r>
        <w:rPr>
          <w:rFonts w:ascii="Courier New" w:hAnsi="Courier New"/>
          <w:sz w:val="18"/>
        </w:rPr>
        <w:t>, value: </w:t>
      </w:r>
      <w:r>
        <w:rPr>
          <w:rFonts w:ascii="Courier New" w:hAnsi="Courier New"/>
          <w:color w:val="007F00"/>
          <w:sz w:val="18"/>
        </w:rPr>
        <w:t>’Submitted’</w:t>
      </w:r>
      <w:r>
        <w:rPr>
          <w:rFonts w:ascii="Courier New" w:hAnsi="Courier New"/>
          <w:sz w:val="18"/>
        </w:rPr>
        <w:t>},</w:t>
      </w:r>
    </w:p>
    <w:p>
      <w:pPr>
        <w:spacing w:before="14"/>
        <w:ind w:left="1236" w:right="0" w:firstLine="0"/>
        <w:jc w:val="left"/>
        <w:rPr>
          <w:rFonts w:ascii="Courier New" w:hAnsi="Courier New"/>
          <w:sz w:val="18"/>
        </w:rPr>
      </w:pPr>
      <w:r>
        <w:rPr>
          <w:rFonts w:ascii="Courier New" w:hAnsi="Courier New"/>
          <w:sz w:val="18"/>
        </w:rPr>
        <w:t>{name: </w:t>
      </w:r>
      <w:r>
        <w:rPr>
          <w:rFonts w:ascii="Courier New" w:hAnsi="Courier New"/>
          <w:color w:val="007F00"/>
          <w:sz w:val="18"/>
        </w:rPr>
        <w:t>’Candidate’</w:t>
      </w:r>
      <w:r>
        <w:rPr>
          <w:rFonts w:ascii="Courier New" w:hAnsi="Courier New"/>
          <w:sz w:val="18"/>
        </w:rPr>
        <w:t>, value: </w:t>
      </w:r>
      <w:r>
        <w:rPr>
          <w:rFonts w:ascii="Courier New" w:hAnsi="Courier New"/>
          <w:color w:val="007F00"/>
          <w:sz w:val="18"/>
        </w:rPr>
        <w:t>’Candidate’</w:t>
      </w:r>
      <w:r>
        <w:rPr>
          <w:rFonts w:ascii="Courier New" w:hAnsi="Courier New"/>
          <w:sz w:val="18"/>
        </w:rPr>
        <w:t>},</w:t>
      </w:r>
    </w:p>
    <w:p>
      <w:pPr>
        <w:spacing w:before="14"/>
        <w:ind w:left="1236" w:right="0" w:firstLine="0"/>
        <w:jc w:val="left"/>
        <w:rPr>
          <w:rFonts w:ascii="Courier New" w:hAnsi="Courier New"/>
          <w:sz w:val="18"/>
        </w:rPr>
      </w:pPr>
      <w:r>
        <w:rPr>
          <w:rFonts w:ascii="Courier New" w:hAnsi="Courier New"/>
          <w:sz w:val="18"/>
        </w:rPr>
        <w:t>{name: </w:t>
      </w:r>
      <w:r>
        <w:rPr>
          <w:rFonts w:ascii="Courier New" w:hAnsi="Courier New"/>
          <w:color w:val="007F00"/>
          <w:sz w:val="18"/>
        </w:rPr>
        <w:t>’Approved candidate’</w:t>
      </w:r>
      <w:r>
        <w:rPr>
          <w:rFonts w:ascii="Courier New" w:hAnsi="Courier New"/>
          <w:sz w:val="18"/>
        </w:rPr>
        <w:t>, value: </w:t>
      </w:r>
      <w:r>
        <w:rPr>
          <w:rFonts w:ascii="Courier New" w:hAnsi="Courier New"/>
          <w:color w:val="007F00"/>
          <w:sz w:val="18"/>
        </w:rPr>
        <w:t>’Approved candidate’</w:t>
      </w:r>
      <w:r>
        <w:rPr>
          <w:rFonts w:ascii="Courier New" w:hAnsi="Courier New"/>
          <w:sz w:val="18"/>
        </w:rPr>
        <w:t>},</w:t>
      </w:r>
    </w:p>
    <w:p>
      <w:pPr>
        <w:spacing w:before="14"/>
        <w:ind w:left="1236" w:right="0" w:firstLine="0"/>
        <w:jc w:val="left"/>
        <w:rPr>
          <w:rFonts w:ascii="Courier New" w:hAnsi="Courier New"/>
          <w:sz w:val="18"/>
        </w:rPr>
      </w:pPr>
      <w:r>
        <w:rPr>
          <w:rFonts w:ascii="Courier New" w:hAnsi="Courier New"/>
          <w:sz w:val="18"/>
        </w:rPr>
        <w:t>{name: </w:t>
      </w:r>
      <w:r>
        <w:rPr>
          <w:rFonts w:ascii="Courier New" w:hAnsi="Courier New"/>
          <w:color w:val="007F00"/>
          <w:sz w:val="18"/>
        </w:rPr>
        <w:t>’Published’</w:t>
      </w:r>
      <w:r>
        <w:rPr>
          <w:rFonts w:ascii="Courier New" w:hAnsi="Courier New"/>
          <w:sz w:val="18"/>
        </w:rPr>
        <w:t>, value: </w:t>
      </w:r>
      <w:r>
        <w:rPr>
          <w:rFonts w:ascii="Courier New" w:hAnsi="Courier New"/>
          <w:color w:val="007F00"/>
          <w:sz w:val="18"/>
        </w:rPr>
        <w:t>’Published’</w:t>
      </w:r>
      <w:r>
        <w:rPr>
          <w:rFonts w:ascii="Courier New" w:hAnsi="Courier New"/>
          <w:sz w:val="18"/>
        </w:rPr>
        <w:t>},</w:t>
      </w:r>
    </w:p>
    <w:p>
      <w:pPr>
        <w:spacing w:before="14"/>
        <w:ind w:left="1236" w:right="0" w:firstLine="0"/>
        <w:jc w:val="left"/>
        <w:rPr>
          <w:rFonts w:ascii="Courier New" w:hAnsi="Courier New"/>
          <w:sz w:val="18"/>
        </w:rPr>
      </w:pPr>
      <w:r>
        <w:rPr>
          <w:rFonts w:ascii="Courier New" w:hAnsi="Courier New"/>
          <w:sz w:val="18"/>
        </w:rPr>
        <w:t>{name: </w:t>
      </w:r>
      <w:r>
        <w:rPr>
          <w:rFonts w:ascii="Courier New" w:hAnsi="Courier New"/>
          <w:color w:val="007F00"/>
          <w:sz w:val="18"/>
        </w:rPr>
        <w:t>’Rejected’</w:t>
      </w:r>
      <w:r>
        <w:rPr>
          <w:rFonts w:ascii="Courier New" w:hAnsi="Courier New"/>
          <w:sz w:val="18"/>
        </w:rPr>
        <w:t>, value: </w:t>
      </w:r>
      <w:r>
        <w:rPr>
          <w:rFonts w:ascii="Courier New" w:hAnsi="Courier New"/>
          <w:color w:val="007F00"/>
          <w:sz w:val="18"/>
        </w:rPr>
        <w:t>’Rejected’</w:t>
      </w:r>
      <w:r>
        <w:rPr>
          <w:rFonts w:ascii="Courier New" w:hAnsi="Courier New"/>
          <w:sz w:val="18"/>
        </w:rPr>
        <w:t>},</w:t>
      </w:r>
    </w:p>
    <w:p>
      <w:pPr>
        <w:spacing w:before="14"/>
        <w:ind w:left="1236" w:right="0" w:firstLine="0"/>
        <w:jc w:val="left"/>
        <w:rPr>
          <w:rFonts w:ascii="Courier New" w:hAnsi="Courier New"/>
          <w:sz w:val="18"/>
        </w:rPr>
      </w:pPr>
      <w:r>
        <w:rPr>
          <w:rFonts w:ascii="Courier New" w:hAnsi="Courier New"/>
          <w:sz w:val="18"/>
        </w:rPr>
        <w:t>{name: </w:t>
      </w:r>
      <w:r>
        <w:rPr>
          <w:rFonts w:ascii="Courier New" w:hAnsi="Courier New"/>
          <w:color w:val="007F00"/>
          <w:sz w:val="18"/>
        </w:rPr>
        <w:t>’Obsolete’</w:t>
      </w:r>
      <w:r>
        <w:rPr>
          <w:rFonts w:ascii="Courier New" w:hAnsi="Courier New"/>
          <w:sz w:val="18"/>
        </w:rPr>
        <w:t>, value: </w:t>
      </w:r>
      <w:r>
        <w:rPr>
          <w:rFonts w:ascii="Courier New" w:hAnsi="Courier New"/>
          <w:color w:val="007F00"/>
          <w:sz w:val="18"/>
        </w:rPr>
        <w:t>’Obsolete’</w:t>
      </w:r>
      <w:r>
        <w:rPr>
          <w:rFonts w:ascii="Courier New" w:hAnsi="Courier New"/>
          <w:sz w:val="18"/>
        </w:rPr>
        <w:t>}</w:t>
      </w:r>
    </w:p>
    <w:p>
      <w:pPr>
        <w:spacing w:before="14"/>
        <w:ind w:left="806" w:right="0" w:firstLine="0"/>
        <w:jc w:val="left"/>
        <w:rPr>
          <w:rFonts w:ascii="Courier New"/>
          <w:sz w:val="18"/>
        </w:rPr>
      </w:pPr>
      <w:r>
        <w:rPr>
          <w:rFonts w:ascii="Courier New"/>
          <w:sz w:val="18"/>
        </w:rPr>
        <w:t>];</w:t>
      </w:r>
    </w:p>
    <w:p>
      <w:pPr>
        <w:pStyle w:val="BodyText"/>
        <w:spacing w:before="2"/>
        <w:rPr>
          <w:rFonts w:ascii="Courier New"/>
          <w:sz w:val="12"/>
        </w:rPr>
      </w:pPr>
    </w:p>
    <w:p>
      <w:pPr>
        <w:spacing w:before="96"/>
        <w:ind w:left="806" w:right="0" w:firstLine="0"/>
        <w:jc w:val="left"/>
        <w:rPr>
          <w:rFonts w:ascii="Courier New"/>
          <w:sz w:val="18"/>
        </w:rPr>
      </w:pPr>
      <w:r>
        <w:rPr>
          <w:rFonts w:ascii="Courier New"/>
          <w:sz w:val="18"/>
        </w:rPr>
        <w:t>function addKeyword () {</w:t>
      </w:r>
    </w:p>
    <w:p>
      <w:pPr>
        <w:pStyle w:val="BodyText"/>
        <w:spacing w:before="3"/>
        <w:rPr>
          <w:rFonts w:ascii="Courier New"/>
          <w:sz w:val="12"/>
        </w:rPr>
      </w:pPr>
    </w:p>
    <w:p>
      <w:pPr>
        <w:spacing w:before="95"/>
        <w:ind w:left="1236" w:right="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’Add keyword’</w:t>
      </w:r>
      <w:r>
        <w:rPr>
          <w:rFonts w:ascii="Courier New" w:hAnsi="Courier New"/>
          <w:sz w:val="18"/>
        </w:rPr>
        <w:t>};</w:t>
      </w:r>
    </w:p>
    <w:p>
      <w:pPr>
        <w:tabs>
          <w:tab w:pos="9455" w:val="left" w:leader="none"/>
        </w:tabs>
        <w:spacing w:before="9"/>
        <w:ind w:left="1236" w:right="0" w:firstLine="0"/>
        <w:jc w:val="left"/>
        <w:rPr>
          <w:rFonts w:ascii="Garamond" w:hAnsi="Garamond"/>
          <w:i/>
          <w:sz w:val="18"/>
        </w:rPr>
      </w:pPr>
      <w:r>
        <w:rPr/>
        <w:pict>
          <v:shape style="position:absolute;margin-left:538.330994pt;margin-top:1.257404pt;width:7.5pt;height:15.6pt;mso-position-horizontal-relative:page;mso-position-vertical-relative:paragraph;z-index:-43516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var options = {component: </w:t>
      </w:r>
      <w:r>
        <w:rPr>
          <w:rFonts w:ascii="Courier New" w:hAnsi="Courier New"/>
          <w:color w:val="007F00"/>
          <w:sz w:val="18"/>
        </w:rPr>
        <w:t>’modalWithInputAndDropdownComponent’</w:t>
      </w:r>
      <w:r>
        <w:rPr>
          <w:rFonts w:ascii="Courier New" w:hAnsi="Courier New"/>
          <w:sz w:val="18"/>
        </w:rPr>
        <w:t>,</w:t>
      </w:r>
      <w:r>
        <w:rPr>
          <w:rFonts w:ascii="Courier New" w:hAnsi="Courier New"/>
          <w:spacing w:val="-26"/>
          <w:sz w:val="18"/>
        </w:rPr>
        <w:t> </w:t>
      </w:r>
      <w:r>
        <w:rPr>
          <w:rFonts w:ascii="Courier New" w:hAnsi="Courier New"/>
          <w:sz w:val="18"/>
        </w:rPr>
        <w:t>resolve:</w:t>
      </w:r>
      <w:r>
        <w:rPr>
          <w:rFonts w:ascii="Courier New" w:hAnsi="Courier New"/>
          <w:spacing w:val="-6"/>
          <w:sz w:val="18"/>
        </w:rPr>
        <w:t> </w:t>
      </w:r>
      <w:r>
        <w:rPr>
          <w:rFonts w:ascii="Courier New" w:hAnsi="Courier New"/>
          <w:sz w:val="18"/>
        </w:rPr>
        <w:t>{</w:t>
        <w:tab/>
      </w:r>
      <w:r>
        <w:rPr>
          <w:rFonts w:ascii="Garamond" w:hAnsi="Garamond"/>
          <w:i/>
          <w:sz w:val="18"/>
        </w:rPr>
        <w:t>›</w:t>
      </w:r>
    </w:p>
    <w:p>
      <w:pPr>
        <w:spacing w:before="15"/>
        <w:ind w:left="1635" w:right="0" w:firstLine="0"/>
        <w:jc w:val="left"/>
        <w:rPr>
          <w:rFonts w:ascii="Courier New"/>
          <w:sz w:val="18"/>
        </w:rPr>
      </w:pPr>
      <w:r>
        <w:rPr>
          <w:rFonts w:ascii="Courier New"/>
          <w:color w:val="0000FF"/>
          <w:sz w:val="18"/>
        </w:rPr>
        <w:t>input</w:t>
      </w:r>
      <w:r>
        <w:rPr>
          <w:rFonts w:ascii="Courier New"/>
          <w:sz w:val="18"/>
        </w:rPr>
        <w:t>: {}}};</w:t>
      </w:r>
    </w:p>
    <w:p>
      <w:pPr>
        <w:pStyle w:val="BodyText"/>
        <w:spacing w:before="2"/>
        <w:rPr>
          <w:rFonts w:ascii="Courier New"/>
        </w:rPr>
      </w:pPr>
    </w:p>
    <w:p>
      <w:pPr>
        <w:tabs>
          <w:tab w:pos="8164" w:val="left" w:leader="none"/>
        </w:tabs>
        <w:spacing w:before="0"/>
        <w:ind w:left="1236" w:right="0" w:firstLine="0"/>
        <w:jc w:val="left"/>
        <w:rPr>
          <w:rFonts w:ascii="Garamond" w:hAnsi="Garamond"/>
          <w:i/>
          <w:sz w:val="18"/>
        </w:rPr>
      </w:pPr>
      <w:r>
        <w:rPr/>
        <w:pict>
          <v:shape style="position:absolute;margin-left:473.772003pt;margin-top:.80739pt;width:7.5pt;height:15.6pt;mso-position-horizontal-relative:page;mso-position-vertical-relative:paragraph;z-index:-43513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modalService.showModal(options,</w:t>
      </w:r>
      <w:r>
        <w:rPr>
          <w:rFonts w:ascii="Courier New" w:hAnsi="Courier New"/>
          <w:spacing w:val="-14"/>
          <w:sz w:val="18"/>
        </w:rPr>
        <w:t> </w:t>
      </w:r>
      <w:r>
        <w:rPr>
          <w:rFonts w:ascii="Courier New" w:hAnsi="Courier New"/>
          <w:sz w:val="18"/>
        </w:rPr>
        <w:t>data).then(showModalComplete,</w:t>
        <w:tab/>
      </w:r>
      <w:r>
        <w:rPr>
          <w:rFonts w:ascii="Garamond" w:hAnsi="Garamond"/>
          <w:i/>
          <w:sz w:val="18"/>
        </w:rPr>
        <w:t>›</w:t>
      </w:r>
    </w:p>
    <w:p>
      <w:pPr>
        <w:spacing w:before="14"/>
        <w:ind w:left="1635" w:right="0" w:firstLine="0"/>
        <w:jc w:val="left"/>
        <w:rPr>
          <w:rFonts w:ascii="Courier New"/>
          <w:sz w:val="18"/>
        </w:rPr>
      </w:pPr>
      <w:r>
        <w:rPr>
          <w:rFonts w:ascii="Courier New"/>
          <w:sz w:val="18"/>
        </w:rPr>
        <w:t>showModalFailed);</w:t>
      </w:r>
    </w:p>
    <w:p>
      <w:pPr>
        <w:pStyle w:val="BodyText"/>
        <w:spacing w:before="2"/>
        <w:rPr>
          <w:rFonts w:ascii="Courier New"/>
          <w:sz w:val="12"/>
        </w:rPr>
      </w:pPr>
    </w:p>
    <w:p>
      <w:pPr>
        <w:spacing w:line="256" w:lineRule="auto" w:before="96"/>
        <w:ind w:left="1667" w:right="4051" w:hanging="431"/>
        <w:jc w:val="left"/>
        <w:rPr>
          <w:rFonts w:ascii="Courier New"/>
          <w:sz w:val="18"/>
        </w:rPr>
      </w:pPr>
      <w:r>
        <w:rPr>
          <w:rFonts w:ascii="Courier New"/>
          <w:sz w:val="18"/>
        </w:rPr>
        <w:t>function showModalComplete(response) { </w:t>
      </w:r>
      <w:r>
        <w:rPr>
          <w:rFonts w:ascii="Courier New"/>
          <w:color w:val="0000FF"/>
          <w:sz w:val="18"/>
        </w:rPr>
        <w:t>if</w:t>
      </w:r>
      <w:r>
        <w:rPr>
          <w:rFonts w:ascii="Courier New"/>
          <w:sz w:val="18"/>
        </w:rPr>
        <w:t>(response == </w:t>
      </w:r>
      <w:r>
        <w:rPr>
          <w:rFonts w:ascii="Courier New"/>
          <w:color w:val="007F00"/>
          <w:sz w:val="18"/>
        </w:rPr>
        <w:t>""</w:t>
      </w:r>
      <w:r>
        <w:rPr>
          <w:rFonts w:ascii="Courier New"/>
          <w:sz w:val="18"/>
        </w:rPr>
        <w:t>) {</w:t>
      </w:r>
    </w:p>
    <w:p>
      <w:pPr>
        <w:spacing w:before="1"/>
        <w:ind w:left="2097" w:right="0" w:firstLine="0"/>
        <w:jc w:val="left"/>
        <w:rPr>
          <w:rFonts w:ascii="Courier New"/>
          <w:sz w:val="18"/>
        </w:rPr>
      </w:pPr>
      <w:r>
        <w:rPr>
          <w:rFonts w:ascii="Courier New"/>
          <w:color w:val="0000FF"/>
          <w:sz w:val="18"/>
        </w:rPr>
        <w:t>return</w:t>
      </w:r>
      <w:r>
        <w:rPr>
          <w:rFonts w:ascii="Courier New"/>
          <w:sz w:val="18"/>
        </w:rPr>
        <w:t>;</w:t>
      </w:r>
    </w:p>
    <w:p>
      <w:pPr>
        <w:spacing w:before="15"/>
        <w:ind w:left="1667" w:right="0" w:firstLine="0"/>
        <w:jc w:val="left"/>
        <w:rPr>
          <w:rFonts w:ascii="Courier New"/>
          <w:sz w:val="18"/>
        </w:rPr>
      </w:pPr>
      <w:r>
        <w:rPr>
          <w:rFonts w:ascii="Courier New"/>
          <w:w w:val="99"/>
          <w:sz w:val="18"/>
        </w:rPr>
        <w:t>}</w:t>
      </w:r>
    </w:p>
    <w:p>
      <w:pPr>
        <w:spacing w:before="15"/>
        <w:ind w:left="1667" w:right="0" w:firstLine="0"/>
        <w:jc w:val="left"/>
        <w:rPr>
          <w:rFonts w:ascii="Courier New"/>
          <w:sz w:val="18"/>
        </w:rPr>
      </w:pPr>
      <w:r>
        <w:rPr>
          <w:rFonts w:ascii="Courier New"/>
          <w:sz w:val="18"/>
        </w:rPr>
        <w:t>var language = </w:t>
      </w:r>
      <w:r>
        <w:rPr>
          <w:rFonts w:ascii="Courier New"/>
          <w:color w:val="007F00"/>
          <w:sz w:val="18"/>
        </w:rPr>
        <w:t>"en"</w:t>
      </w:r>
      <w:r>
        <w:rPr>
          <w:rFonts w:ascii="Courier New"/>
          <w:sz w:val="18"/>
        </w:rPr>
        <w:t>;</w:t>
      </w:r>
    </w:p>
    <w:p>
      <w:pPr>
        <w:tabs>
          <w:tab w:pos="9563" w:val="left" w:leader="none"/>
        </w:tabs>
        <w:spacing w:line="252" w:lineRule="auto" w:before="15"/>
        <w:ind w:left="1667" w:right="944" w:firstLine="0"/>
        <w:jc w:val="left"/>
        <w:rPr>
          <w:rFonts w:ascii="Garamond" w:hAnsi="Garamond"/>
          <w:i/>
          <w:sz w:val="18"/>
        </w:rPr>
      </w:pPr>
      <w:r>
        <w:rPr/>
        <w:pict>
          <v:shape style="position:absolute;margin-left:543.710999pt;margin-top:12.252728pt;width:7.5pt;height:15.6pt;mso-position-horizontal-relative:page;mso-position-vertical-relative:paragraph;z-index:-43511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var keyword = response.data.</w:t>
      </w:r>
      <w:r>
        <w:rPr>
          <w:rFonts w:ascii="Courier New" w:hAnsi="Courier New"/>
          <w:color w:val="0000FF"/>
          <w:sz w:val="18"/>
        </w:rPr>
        <w:t>input</w:t>
      </w:r>
      <w:r>
        <w:rPr>
          <w:rFonts w:ascii="Courier New" w:hAnsi="Courier New"/>
          <w:sz w:val="18"/>
        </w:rPr>
        <w:t>.value; </w:t>
      </w:r>
      <w:r>
        <w:rPr>
          <w:rFonts w:ascii="Courier New" w:hAnsi="Courier New"/>
          <w:color w:val="0000FF"/>
          <w:sz w:val="18"/>
        </w:rPr>
        <w:t>if</w:t>
      </w:r>
      <w:r>
        <w:rPr>
          <w:rFonts w:ascii="Courier New" w:hAnsi="Courier New"/>
          <w:sz w:val="18"/>
        </w:rPr>
        <w:t>(angular.isUndefined(vm.guide.description.details[language].keywords)</w:t>
        <w:tab/>
      </w:r>
      <w:r>
        <w:rPr>
          <w:rFonts w:ascii="Garamond" w:hAnsi="Garamond"/>
          <w:i/>
          <w:sz w:val="18"/>
        </w:rPr>
        <w:t>›</w:t>
      </w:r>
    </w:p>
    <w:p>
      <w:pPr>
        <w:spacing w:before="4"/>
        <w:ind w:left="2065" w:right="0" w:firstLine="0"/>
        <w:jc w:val="left"/>
        <w:rPr>
          <w:rFonts w:ascii="Courier New"/>
          <w:sz w:val="18"/>
        </w:rPr>
      </w:pPr>
      <w:r>
        <w:rPr>
          <w:rFonts w:ascii="Courier New"/>
          <w:sz w:val="18"/>
        </w:rPr>
        <w:t>) {</w:t>
      </w:r>
    </w:p>
    <w:p>
      <w:pPr>
        <w:spacing w:before="14"/>
        <w:ind w:left="2097" w:right="0" w:firstLine="0"/>
        <w:jc w:val="left"/>
        <w:rPr>
          <w:rFonts w:ascii="Courier New"/>
          <w:sz w:val="18"/>
        </w:rPr>
      </w:pPr>
      <w:r>
        <w:rPr>
          <w:rFonts w:ascii="Courier New"/>
          <w:sz w:val="18"/>
        </w:rPr>
        <w:t>vm.guide.description.details[language].keywords = [];</w:t>
      </w:r>
    </w:p>
    <w:p>
      <w:pPr>
        <w:spacing w:before="14"/>
        <w:ind w:left="1667" w:right="0" w:firstLine="0"/>
        <w:jc w:val="left"/>
        <w:rPr>
          <w:rFonts w:ascii="Courier New"/>
          <w:sz w:val="18"/>
        </w:rPr>
      </w:pPr>
      <w:r>
        <w:rPr>
          <w:rFonts w:ascii="Courier New"/>
          <w:w w:val="99"/>
          <w:sz w:val="18"/>
        </w:rPr>
        <w:t>}</w:t>
      </w:r>
    </w:p>
    <w:p>
      <w:pPr>
        <w:tabs>
          <w:tab w:pos="9563" w:val="left" w:leader="none"/>
        </w:tabs>
        <w:spacing w:before="9"/>
        <w:ind w:left="1667" w:right="0" w:firstLine="0"/>
        <w:jc w:val="left"/>
        <w:rPr>
          <w:rFonts w:ascii="Garamond" w:hAnsi="Garamond"/>
          <w:i/>
          <w:sz w:val="18"/>
        </w:rPr>
      </w:pPr>
      <w:r>
        <w:rPr/>
        <w:pict>
          <v:shape style="position:absolute;margin-left:543.710999pt;margin-top:1.257387pt;width:7.5pt;height:15.6pt;mso-position-horizontal-relative:page;mso-position-vertical-relative:paragraph;z-index:-43508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color w:val="0000FF"/>
          <w:sz w:val="18"/>
        </w:rPr>
        <w:t>if</w:t>
      </w:r>
      <w:r>
        <w:rPr>
          <w:rFonts w:ascii="Courier New" w:hAnsi="Courier New"/>
          <w:sz w:val="18"/>
        </w:rPr>
        <w:t>(vm.guide.description.details[language].keywords.indexOf(keyword)</w:t>
      </w:r>
      <w:r>
        <w:rPr>
          <w:rFonts w:ascii="Courier New" w:hAnsi="Courier New"/>
          <w:spacing w:val="-15"/>
          <w:sz w:val="18"/>
        </w:rPr>
        <w:t> </w:t>
      </w:r>
      <w:r>
        <w:rPr>
          <w:rFonts w:ascii="Courier New" w:hAnsi="Courier New"/>
          <w:sz w:val="18"/>
        </w:rPr>
        <w:t>==</w:t>
        <w:tab/>
      </w:r>
      <w:r>
        <w:rPr>
          <w:rFonts w:ascii="Garamond" w:hAnsi="Garamond"/>
          <w:i/>
          <w:sz w:val="18"/>
        </w:rPr>
        <w:t>›</w:t>
      </w:r>
    </w:p>
    <w:p>
      <w:pPr>
        <w:spacing w:before="15"/>
        <w:ind w:left="2065" w:right="0" w:firstLine="0"/>
        <w:jc w:val="left"/>
        <w:rPr>
          <w:rFonts w:ascii="Courier New"/>
          <w:sz w:val="18"/>
        </w:rPr>
      </w:pPr>
      <w:r>
        <w:rPr>
          <w:rFonts w:ascii="Courier New"/>
          <w:sz w:val="18"/>
        </w:rPr>
        <w:t>-1) {</w:t>
      </w:r>
    </w:p>
    <w:p>
      <w:pPr>
        <w:spacing w:before="15"/>
        <w:ind w:left="2097" w:right="0" w:firstLine="0"/>
        <w:jc w:val="left"/>
        <w:rPr>
          <w:rFonts w:ascii="Courier New"/>
          <w:sz w:val="18"/>
        </w:rPr>
      </w:pPr>
      <w:r>
        <w:rPr>
          <w:rFonts w:ascii="Courier New"/>
          <w:sz w:val="18"/>
        </w:rPr>
        <w:t>vm.guide.description.details[language].keywords.push(keyword);</w:t>
      </w:r>
    </w:p>
    <w:p>
      <w:pPr>
        <w:spacing w:before="15"/>
        <w:ind w:left="1667"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w w:val="99"/>
          <w:sz w:val="18"/>
        </w:rPr>
        <w:t>}</w:t>
      </w:r>
    </w:p>
    <w:p>
      <w:pPr>
        <w:pStyle w:val="BodyText"/>
        <w:spacing w:before="2"/>
        <w:rPr>
          <w:rFonts w:ascii="Courier New"/>
          <w:sz w:val="12"/>
        </w:rPr>
      </w:pPr>
    </w:p>
    <w:p>
      <w:pPr>
        <w:spacing w:line="256" w:lineRule="auto" w:before="96"/>
        <w:ind w:left="1667" w:right="5459" w:hanging="431"/>
        <w:jc w:val="left"/>
        <w:rPr>
          <w:rFonts w:ascii="Courier New"/>
          <w:sz w:val="18"/>
        </w:rPr>
      </w:pPr>
      <w:r>
        <w:rPr>
          <w:rFonts w:ascii="Courier New"/>
          <w:sz w:val="18"/>
        </w:rPr>
        <w:t>function showModalFailed(error) { vm.errorMsg = error;</w:t>
      </w:r>
    </w:p>
    <w:p>
      <w:pPr>
        <w:spacing w:before="1"/>
        <w:ind w:left="1667" w:right="0" w:firstLine="0"/>
        <w:jc w:val="left"/>
        <w:rPr>
          <w:rFonts w:ascii="Courier New" w:hAnsi="Courier New"/>
          <w:sz w:val="18"/>
        </w:rPr>
      </w:pPr>
      <w:r>
        <w:rPr>
          <w:rFonts w:ascii="Courier New" w:hAnsi="Courier New"/>
          <w:sz w:val="18"/>
        </w:rPr>
        <w:t>$log.error(</w:t>
      </w:r>
      <w:r>
        <w:rPr>
          <w:rFonts w:ascii="Courier New" w:hAnsi="Courier New"/>
          <w:color w:val="007F00"/>
          <w:sz w:val="18"/>
        </w:rPr>
        <w:t>’You have not added a new keyword: ’ </w:t>
      </w:r>
      <w:r>
        <w:rPr>
          <w:rFonts w:ascii="Courier New" w:hAnsi="Courier New"/>
          <w:sz w:val="18"/>
        </w:rPr>
        <w:t>+ error );</w:t>
      </w:r>
    </w:p>
    <w:p>
      <w:pPr>
        <w:spacing w:before="15"/>
        <w:ind w:left="1236"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w w:val="99"/>
          <w:sz w:val="18"/>
        </w:rPr>
        <w:t>}</w:t>
      </w:r>
    </w:p>
    <w:p>
      <w:pPr>
        <w:pStyle w:val="BodyText"/>
        <w:spacing w:before="3"/>
        <w:rPr>
          <w:rFonts w:ascii="Courier New"/>
          <w:sz w:val="12"/>
        </w:rPr>
      </w:pPr>
    </w:p>
    <w:p>
      <w:pPr>
        <w:spacing w:before="95"/>
        <w:ind w:left="806" w:right="0" w:firstLine="0"/>
        <w:jc w:val="left"/>
        <w:rPr>
          <w:rFonts w:ascii="Courier New"/>
          <w:sz w:val="18"/>
        </w:rPr>
      </w:pPr>
      <w:r>
        <w:rPr>
          <w:rFonts w:ascii="Courier New"/>
          <w:sz w:val="18"/>
        </w:rPr>
        <w:t>function addOtherContributor () {</w:t>
      </w:r>
    </w:p>
    <w:p>
      <w:pPr>
        <w:pStyle w:val="BodyText"/>
        <w:spacing w:before="2"/>
        <w:rPr>
          <w:rFonts w:ascii="Courier New"/>
          <w:sz w:val="12"/>
        </w:rPr>
      </w:pPr>
    </w:p>
    <w:p>
      <w:pPr>
        <w:spacing w:before="96"/>
        <w:ind w:left="1236" w:right="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’Add keyword’</w:t>
      </w:r>
      <w:r>
        <w:rPr>
          <w:rFonts w:ascii="Courier New" w:hAnsi="Courier New"/>
          <w:sz w:val="18"/>
        </w:rPr>
        <w:t>};</w:t>
      </w:r>
    </w:p>
    <w:p>
      <w:pPr>
        <w:tabs>
          <w:tab w:pos="9455" w:val="left" w:leader="none"/>
        </w:tabs>
        <w:spacing w:before="10"/>
        <w:ind w:left="1236" w:right="0" w:firstLine="0"/>
        <w:jc w:val="left"/>
        <w:rPr>
          <w:rFonts w:ascii="Garamond" w:hAnsi="Garamond"/>
          <w:i/>
          <w:sz w:val="18"/>
        </w:rPr>
      </w:pPr>
      <w:r>
        <w:rPr/>
        <w:pict>
          <v:shape style="position:absolute;margin-left:538.330994pt;margin-top:1.307391pt;width:7.5pt;height:15.6pt;mso-position-horizontal-relative:page;mso-position-vertical-relative:paragraph;z-index:-43506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var options = {component: </w:t>
      </w:r>
      <w:r>
        <w:rPr>
          <w:rFonts w:ascii="Courier New" w:hAnsi="Courier New"/>
          <w:color w:val="007F00"/>
          <w:sz w:val="18"/>
        </w:rPr>
        <w:t>’modalWithInputAndDropdownComponent’</w:t>
      </w:r>
      <w:r>
        <w:rPr>
          <w:rFonts w:ascii="Courier New" w:hAnsi="Courier New"/>
          <w:sz w:val="18"/>
        </w:rPr>
        <w:t>,</w:t>
      </w:r>
      <w:r>
        <w:rPr>
          <w:rFonts w:ascii="Courier New" w:hAnsi="Courier New"/>
          <w:spacing w:val="-26"/>
          <w:sz w:val="18"/>
        </w:rPr>
        <w:t> </w:t>
      </w:r>
      <w:r>
        <w:rPr>
          <w:rFonts w:ascii="Courier New" w:hAnsi="Courier New"/>
          <w:sz w:val="18"/>
        </w:rPr>
        <w:t>resolve:</w:t>
      </w:r>
      <w:r>
        <w:rPr>
          <w:rFonts w:ascii="Courier New" w:hAnsi="Courier New"/>
          <w:spacing w:val="-6"/>
          <w:sz w:val="18"/>
        </w:rPr>
        <w:t> </w:t>
      </w:r>
      <w:r>
        <w:rPr>
          <w:rFonts w:ascii="Courier New" w:hAnsi="Courier New"/>
          <w:sz w:val="18"/>
        </w:rPr>
        <w:t>{</w:t>
        <w:tab/>
      </w:r>
      <w:r>
        <w:rPr>
          <w:rFonts w:ascii="Garamond" w:hAnsi="Garamond"/>
          <w:i/>
          <w:sz w:val="18"/>
        </w:rPr>
        <w:t>›</w:t>
      </w:r>
    </w:p>
    <w:p>
      <w:pPr>
        <w:spacing w:before="15"/>
        <w:ind w:left="1635" w:right="0" w:firstLine="0"/>
        <w:jc w:val="left"/>
        <w:rPr>
          <w:rFonts w:ascii="Courier New"/>
          <w:sz w:val="18"/>
        </w:rPr>
      </w:pPr>
      <w:r>
        <w:rPr>
          <w:rFonts w:ascii="Courier New"/>
          <w:color w:val="0000FF"/>
          <w:sz w:val="18"/>
        </w:rPr>
        <w:t>input</w:t>
      </w:r>
      <w:r>
        <w:rPr>
          <w:rFonts w:ascii="Courier New"/>
          <w:sz w:val="18"/>
        </w:rPr>
        <w:t>: {}}};</w:t>
      </w:r>
    </w:p>
    <w:p>
      <w:pPr>
        <w:pStyle w:val="BodyText"/>
        <w:spacing w:before="2"/>
        <w:rPr>
          <w:rFonts w:ascii="Courier New"/>
        </w:rPr>
      </w:pPr>
    </w:p>
    <w:p>
      <w:pPr>
        <w:tabs>
          <w:tab w:pos="8164" w:val="left" w:leader="none"/>
        </w:tabs>
        <w:spacing w:before="0"/>
        <w:ind w:left="1236" w:right="0" w:firstLine="0"/>
        <w:jc w:val="left"/>
        <w:rPr>
          <w:rFonts w:ascii="Garamond" w:hAnsi="Garamond"/>
          <w:i/>
          <w:sz w:val="18"/>
        </w:rPr>
      </w:pPr>
      <w:r>
        <w:rPr/>
        <w:pict>
          <v:shape style="position:absolute;margin-left:473.772003pt;margin-top:.807392pt;width:7.5pt;height:15.6pt;mso-position-horizontal-relative:page;mso-position-vertical-relative:paragraph;z-index:-43504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modalService.showModal(options,</w:t>
      </w:r>
      <w:r>
        <w:rPr>
          <w:rFonts w:ascii="Courier New" w:hAnsi="Courier New"/>
          <w:spacing w:val="-14"/>
          <w:sz w:val="18"/>
        </w:rPr>
        <w:t> </w:t>
      </w:r>
      <w:r>
        <w:rPr>
          <w:rFonts w:ascii="Courier New" w:hAnsi="Courier New"/>
          <w:sz w:val="18"/>
        </w:rPr>
        <w:t>data).then(showModalComplete,</w:t>
        <w:tab/>
      </w:r>
      <w:r>
        <w:rPr>
          <w:rFonts w:ascii="Garamond" w:hAnsi="Garamond"/>
          <w:i/>
          <w:sz w:val="18"/>
        </w:rPr>
        <w:t>›</w:t>
      </w:r>
    </w:p>
    <w:p>
      <w:pPr>
        <w:spacing w:before="15"/>
        <w:ind w:left="1635" w:right="0" w:firstLine="0"/>
        <w:jc w:val="left"/>
        <w:rPr>
          <w:rFonts w:ascii="Courier New"/>
          <w:sz w:val="18"/>
        </w:rPr>
      </w:pPr>
      <w:r>
        <w:rPr>
          <w:rFonts w:ascii="Courier New"/>
          <w:sz w:val="18"/>
        </w:rPr>
        <w:t>showModalFailed);</w:t>
      </w:r>
    </w:p>
    <w:p>
      <w:pPr>
        <w:pStyle w:val="BodyText"/>
        <w:spacing w:before="3"/>
        <w:rPr>
          <w:rFonts w:ascii="Courier New"/>
          <w:sz w:val="12"/>
        </w:rPr>
      </w:pPr>
    </w:p>
    <w:p>
      <w:pPr>
        <w:spacing w:line="256" w:lineRule="auto" w:before="95"/>
        <w:ind w:left="1667" w:right="4051" w:hanging="431"/>
        <w:jc w:val="left"/>
        <w:rPr>
          <w:rFonts w:ascii="Courier New"/>
          <w:sz w:val="18"/>
        </w:rPr>
      </w:pPr>
      <w:r>
        <w:rPr>
          <w:rFonts w:ascii="Courier New"/>
          <w:sz w:val="18"/>
        </w:rPr>
        <w:t>function showModalComplete(response) { </w:t>
      </w:r>
      <w:r>
        <w:rPr>
          <w:rFonts w:ascii="Courier New"/>
          <w:color w:val="0000FF"/>
          <w:sz w:val="18"/>
        </w:rPr>
        <w:t>if</w:t>
      </w:r>
      <w:r>
        <w:rPr>
          <w:rFonts w:ascii="Courier New"/>
          <w:sz w:val="18"/>
        </w:rPr>
        <w:t>(response == </w:t>
      </w:r>
      <w:r>
        <w:rPr>
          <w:rFonts w:ascii="Courier New"/>
          <w:color w:val="007F00"/>
          <w:sz w:val="18"/>
        </w:rPr>
        <w:t>""</w:t>
      </w:r>
      <w:r>
        <w:rPr>
          <w:rFonts w:ascii="Courier New"/>
          <w:sz w:val="18"/>
        </w:rPr>
        <w:t>) {</w:t>
      </w:r>
    </w:p>
    <w:p>
      <w:pPr>
        <w:spacing w:before="0"/>
        <w:ind w:left="2097" w:right="0" w:firstLine="0"/>
        <w:jc w:val="left"/>
        <w:rPr>
          <w:rFonts w:ascii="Courier New"/>
          <w:sz w:val="18"/>
        </w:rPr>
      </w:pPr>
      <w:r>
        <w:rPr>
          <w:rFonts w:ascii="Courier New"/>
          <w:color w:val="0000FF"/>
          <w:sz w:val="18"/>
        </w:rPr>
        <w:t>return</w:t>
      </w:r>
      <w:r>
        <w:rPr>
          <w:rFonts w:ascii="Courier New"/>
          <w:sz w:val="18"/>
        </w:rPr>
        <w:t>;</w:t>
      </w:r>
    </w:p>
    <w:p>
      <w:pPr>
        <w:spacing w:after="0"/>
        <w:jc w:val="left"/>
        <w:rPr>
          <w:rFonts w:ascii="Courier New"/>
          <w:sz w:val="18"/>
        </w:rPr>
        <w:sectPr>
          <w:pgSz w:w="12240" w:h="15840"/>
          <w:pgMar w:header="1135" w:footer="1034" w:top="1400" w:bottom="1220" w:left="1460" w:right="220"/>
        </w:sectPr>
      </w:pPr>
    </w:p>
    <w:p>
      <w:pPr>
        <w:pStyle w:val="BodyText"/>
        <w:rPr>
          <w:rFonts w:ascii="Courier New"/>
        </w:rPr>
      </w:pPr>
      <w:r>
        <w:rPr/>
        <w:pict>
          <v:shape style="position:absolute;margin-left:156.360001pt;margin-top:305.372253pt;width:376.8pt;height:15.9pt;mso-position-horizontal-relative:page;mso-position-vertical-relative:page;z-index:-434824"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{bodyText: </w:t>
                  </w:r>
                  <w:r>
                    <w:rPr>
                      <w:rFonts w:ascii="Courier New" w:hAnsi="Courier New"/>
                      <w:color w:val="007F00"/>
                      <w:sz w:val="18"/>
                    </w:rPr>
                    <w:t>’Are you sure you want remove the keyword "’ </w:t>
                  </w:r>
                  <w:r>
                    <w:rPr>
                      <w:rFonts w:ascii="Courier New" w:hAnsi="Courier New"/>
                      <w:sz w:val="18"/>
                    </w:rPr>
                    <w:t>+ vm.guide. </w:t>
                  </w:r>
                  <w:r>
                    <w:rPr>
                      <w:rFonts w:ascii="Lucida Sans Unicode" w:hAnsi="Lucida Sans Unicode"/>
                      <w:spacing w:val="-15"/>
                      <w:sz w:val="18"/>
                    </w:rPr>
                    <w:t>←</w:t>
                  </w:r>
                  <w:r>
                    <w:rPr>
                      <w:rFonts w:ascii="Garamond" w:hAnsi="Garamond"/>
                      <w:i/>
                      <w:spacing w:val="-15"/>
                      <w:sz w:val="18"/>
                    </w:rPr>
                    <w:t>›</w:t>
                  </w:r>
                </w:p>
              </w:txbxContent>
            </v:textbox>
            <w10:wrap type="none"/>
          </v:shape>
        </w:pict>
      </w:r>
      <w:r>
        <w:rPr/>
        <w:pict>
          <v:shape style="position:absolute;margin-left:134.839996pt;margin-top:491.673248pt;width:273.8pt;height:20.4pt;mso-position-horizontal-relative:page;mso-position-vertical-relative:page;z-index:-434800" type="#_x0000_t202" filled="false" stroked="false">
            <v:textbox inset="0,0,0,0">
              <w:txbxContent>
                <w:p>
                  <w:pPr>
                    <w:spacing w:line="199" w:lineRule="exact" w:before="0"/>
                    <w:ind w:left="828" w:right="0" w:firstLine="0"/>
                    <w:jc w:val="left"/>
                    <w:rPr>
                      <w:rFonts w:ascii="Courier New" w:hAnsi="Courier New"/>
                      <w:sz w:val="18"/>
                    </w:rPr>
                  </w:pPr>
                  <w:r>
                    <w:rPr>
                      <w:rFonts w:ascii="Courier New" w:hAnsi="Courier New"/>
                      <w:sz w:val="18"/>
                    </w:rPr>
                    <w:t>description.otherContributors[index] +</w:t>
                  </w:r>
                  <w:r>
                    <w:rPr>
                      <w:rFonts w:ascii="Courier New" w:hAnsi="Courier New"/>
                      <w:color w:val="007F00"/>
                      <w:sz w:val="18"/>
                    </w:rPr>
                    <w:t>’?"’</w:t>
                  </w:r>
                  <w:r>
                    <w:rPr>
                      <w:rFonts w:ascii="Courier New" w:hAnsi="Courier New"/>
                      <w:sz w:val="18"/>
                    </w:rPr>
                    <w:t>}</w:t>
                  </w:r>
                </w:p>
                <w:p>
                  <w:pPr>
                    <w:spacing w:line="192" w:lineRule="exact" w:before="15"/>
                    <w:ind w:left="0" w:right="0" w:firstLine="0"/>
                    <w:jc w:val="left"/>
                    <w:rPr>
                      <w:rFonts w:ascii="Courier New"/>
                      <w:sz w:val="18"/>
                    </w:rPr>
                  </w:pPr>
                  <w:r>
                    <w:rPr>
                      <w:rFonts w:ascii="Courier New"/>
                      <w:sz w:val="18"/>
                    </w:rPr>
                    <w:t>).then(showModalComplete, showModalFailed);</w:t>
                  </w:r>
                </w:p>
              </w:txbxContent>
            </v:textbox>
            <w10:wrap type="none"/>
          </v:shape>
        </w:pict>
      </w:r>
    </w:p>
    <w:p>
      <w:pPr>
        <w:pStyle w:val="BodyText"/>
        <w:spacing w:before="9"/>
        <w:rPr>
          <w:rFonts w:ascii="Courier New"/>
          <w:sz w:val="27"/>
        </w:rPr>
      </w:pPr>
    </w:p>
    <w:p>
      <w:pPr>
        <w:pStyle w:val="BodyText"/>
        <w:ind w:left="806"/>
        <w:rPr>
          <w:rFonts w:ascii="Courier New"/>
        </w:rPr>
      </w:pPr>
      <w:r>
        <w:rPr>
          <w:rFonts w:ascii="Courier New"/>
        </w:rPr>
        <w:pict>
          <v:shape style="width:426.05pt;height:206.7pt;mso-position-horizontal-relative:char;mso-position-vertical-relative:line" type="#_x0000_t202" filled="false" stroked="false">
            <w10:anchorlock/>
            <v:textbox inset="0,0,0,0">
              <w:txbxContent>
                <w:p>
                  <w:pPr>
                    <w:spacing w:line="199" w:lineRule="exact" w:before="0"/>
                    <w:ind w:left="860" w:right="0" w:firstLine="0"/>
                    <w:jc w:val="left"/>
                    <w:rPr>
                      <w:rFonts w:ascii="Courier New"/>
                      <w:sz w:val="18"/>
                    </w:rPr>
                  </w:pPr>
                  <w:r>
                    <w:rPr>
                      <w:rFonts w:ascii="Courier New"/>
                      <w:w w:val="99"/>
                      <w:sz w:val="18"/>
                    </w:rPr>
                    <w:t>}</w:t>
                  </w:r>
                </w:p>
                <w:p>
                  <w:pPr>
                    <w:spacing w:line="256" w:lineRule="auto" w:before="15"/>
                    <w:ind w:left="860" w:right="0" w:firstLine="0"/>
                    <w:jc w:val="left"/>
                    <w:rPr>
                      <w:rFonts w:ascii="Courier New"/>
                      <w:sz w:val="18"/>
                    </w:rPr>
                  </w:pPr>
                  <w:r>
                    <w:rPr>
                      <w:rFonts w:ascii="Courier New"/>
                      <w:sz w:val="18"/>
                    </w:rPr>
                    <w:t>var contributor = response.data.</w:t>
                  </w:r>
                  <w:r>
                    <w:rPr>
                      <w:rFonts w:ascii="Courier New"/>
                      <w:color w:val="0000FF"/>
                      <w:sz w:val="18"/>
                    </w:rPr>
                    <w:t>input</w:t>
                  </w:r>
                  <w:r>
                    <w:rPr>
                      <w:rFonts w:ascii="Courier New"/>
                      <w:sz w:val="18"/>
                    </w:rPr>
                    <w:t>.value; </w:t>
                  </w:r>
                  <w:r>
                    <w:rPr>
                      <w:rFonts w:ascii="Courier New"/>
                      <w:color w:val="0000FF"/>
                      <w:sz w:val="18"/>
                    </w:rPr>
                    <w:t>if</w:t>
                  </w:r>
                  <w:r>
                    <w:rPr>
                      <w:rFonts w:ascii="Courier New"/>
                      <w:sz w:val="18"/>
                    </w:rPr>
                    <w:t>(angular.isUndefined(vm.guide.description.otherContributors)) {</w:t>
                  </w:r>
                </w:p>
                <w:p>
                  <w:pPr>
                    <w:spacing w:before="0"/>
                    <w:ind w:left="1291" w:right="0" w:firstLine="0"/>
                    <w:jc w:val="left"/>
                    <w:rPr>
                      <w:rFonts w:ascii="Courier New"/>
                      <w:sz w:val="18"/>
                    </w:rPr>
                  </w:pPr>
                  <w:r>
                    <w:rPr>
                      <w:rFonts w:ascii="Courier New"/>
                      <w:sz w:val="18"/>
                    </w:rPr>
                    <w:t>vm.guide.description.otherContributors = [];</w:t>
                  </w:r>
                </w:p>
                <w:p>
                  <w:pPr>
                    <w:spacing w:before="14"/>
                    <w:ind w:left="860" w:right="0" w:firstLine="0"/>
                    <w:jc w:val="left"/>
                    <w:rPr>
                      <w:rFonts w:ascii="Courier New"/>
                      <w:sz w:val="18"/>
                    </w:rPr>
                  </w:pPr>
                  <w:r>
                    <w:rPr>
                      <w:rFonts w:ascii="Courier New"/>
                      <w:w w:val="99"/>
                      <w:sz w:val="18"/>
                    </w:rPr>
                    <w:t>}</w:t>
                  </w:r>
                </w:p>
                <w:p>
                  <w:pPr>
                    <w:spacing w:line="256" w:lineRule="auto" w:before="14"/>
                    <w:ind w:left="1291" w:right="3" w:hanging="431"/>
                    <w:jc w:val="left"/>
                    <w:rPr>
                      <w:rFonts w:ascii="Courier New"/>
                      <w:sz w:val="18"/>
                    </w:rPr>
                  </w:pPr>
                  <w:r>
                    <w:rPr>
                      <w:rFonts w:ascii="Courier New"/>
                      <w:color w:val="0000FF"/>
                      <w:sz w:val="18"/>
                    </w:rPr>
                    <w:t>if</w:t>
                  </w:r>
                  <w:r>
                    <w:rPr>
                      <w:rFonts w:ascii="Courier New"/>
                      <w:sz w:val="18"/>
                    </w:rPr>
                    <w:t>(vm.guide.description.otherContributors.indexOf(contributor) == -1)</w:t>
                  </w:r>
                  <w:r>
                    <w:rPr>
                      <w:rFonts w:ascii="Courier New"/>
                      <w:spacing w:val="-32"/>
                      <w:sz w:val="18"/>
                    </w:rPr>
                    <w:t> </w:t>
                  </w:r>
                  <w:r>
                    <w:rPr>
                      <w:rFonts w:ascii="Courier New"/>
                      <w:sz w:val="18"/>
                    </w:rPr>
                    <w:t>{ vm.guide.description.otherContributors.push(contributor);</w:t>
                  </w:r>
                </w:p>
                <w:p>
                  <w:pPr>
                    <w:spacing w:before="0"/>
                    <w:ind w:left="86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w w:val="99"/>
                      <w:sz w:val="18"/>
                    </w:rPr>
                    <w:t>}</w:t>
                  </w:r>
                </w:p>
                <w:p>
                  <w:pPr>
                    <w:pStyle w:val="BodyText"/>
                    <w:spacing w:before="7"/>
                    <w:rPr>
                      <w:rFonts w:ascii="Courier New"/>
                    </w:rPr>
                  </w:pPr>
                </w:p>
                <w:p>
                  <w:pPr>
                    <w:spacing w:line="256" w:lineRule="auto" w:before="1"/>
                    <w:ind w:left="860" w:right="3359" w:hanging="431"/>
                    <w:jc w:val="left"/>
                    <w:rPr>
                      <w:rFonts w:ascii="Courier New"/>
                      <w:sz w:val="18"/>
                    </w:rPr>
                  </w:pPr>
                  <w:r>
                    <w:rPr>
                      <w:rFonts w:ascii="Courier New"/>
                      <w:sz w:val="18"/>
                    </w:rPr>
                    <w:t>function showModalFailed(error) { vm.errorMsg = error;</w:t>
                  </w:r>
                </w:p>
                <w:p>
                  <w:pPr>
                    <w:spacing w:before="1"/>
                    <w:ind w:left="860" w:right="0" w:firstLine="0"/>
                    <w:jc w:val="left"/>
                    <w:rPr>
                      <w:rFonts w:ascii="Courier New" w:hAnsi="Courier New"/>
                      <w:sz w:val="18"/>
                    </w:rPr>
                  </w:pPr>
                  <w:r>
                    <w:rPr>
                      <w:rFonts w:ascii="Courier New" w:hAnsi="Courier New"/>
                      <w:sz w:val="18"/>
                    </w:rPr>
                    <w:t>$log.error(</w:t>
                  </w:r>
                  <w:r>
                    <w:rPr>
                      <w:rFonts w:ascii="Courier New" w:hAnsi="Courier New"/>
                      <w:color w:val="007F00"/>
                      <w:sz w:val="18"/>
                    </w:rPr>
                    <w:t>’You have not added a new contributor: ’ </w:t>
                  </w:r>
                  <w:r>
                    <w:rPr>
                      <w:rFonts w:ascii="Courier New" w:hAnsi="Courier New"/>
                      <w:sz w:val="18"/>
                    </w:rPr>
                    <w:t>+ error );</w:t>
                  </w:r>
                </w:p>
                <w:p>
                  <w:pPr>
                    <w:spacing w:before="15"/>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pStyle w:val="BodyText"/>
                    <w:spacing w:before="7"/>
                    <w:rPr>
                      <w:rFonts w:ascii="Courier New"/>
                    </w:rPr>
                  </w:pPr>
                </w:p>
                <w:p>
                  <w:pPr>
                    <w:spacing w:line="256" w:lineRule="auto" w:before="1"/>
                    <w:ind w:left="430" w:right="3359" w:hanging="431"/>
                    <w:jc w:val="left"/>
                    <w:rPr>
                      <w:rFonts w:ascii="Courier New"/>
                      <w:sz w:val="18"/>
                    </w:rPr>
                  </w:pPr>
                  <w:r>
                    <w:rPr>
                      <w:rFonts w:ascii="Courier New"/>
                      <w:sz w:val="18"/>
                    </w:rPr>
                    <w:t>function removeKeyword(index) { modalService.showModal(</w:t>
                  </w:r>
                </w:p>
                <w:p>
                  <w:pPr>
                    <w:spacing w:line="192" w:lineRule="exact" w:before="1"/>
                    <w:ind w:left="860" w:right="0" w:firstLine="0"/>
                    <w:jc w:val="left"/>
                    <w:rPr>
                      <w:rFonts w:ascii="Courier New" w:hAnsi="Courier New"/>
                      <w:sz w:val="18"/>
                    </w:rPr>
                  </w:pPr>
                  <w:r>
                    <w:rPr>
                      <w:rFonts w:ascii="Courier New" w:hAnsi="Courier New"/>
                      <w:sz w:val="18"/>
                    </w:rPr>
                    <w:t>{component: </w:t>
                  </w:r>
                  <w:r>
                    <w:rPr>
                      <w:rFonts w:ascii="Courier New" w:hAnsi="Courier New"/>
                      <w:color w:val="007F00"/>
                      <w:sz w:val="18"/>
                    </w:rPr>
                    <w:t>’dialogComponent’</w:t>
                  </w:r>
                  <w:r>
                    <w:rPr>
                      <w:rFonts w:ascii="Courier New" w:hAnsi="Courier New"/>
                      <w:sz w:val="18"/>
                    </w:rPr>
                    <w:t>},</w:t>
                  </w:r>
                </w:p>
              </w:txbxContent>
            </v:textbox>
          </v:shape>
        </w:pict>
      </w:r>
      <w:r>
        <w:rPr>
          <w:rFonts w:ascii="Courier New"/>
        </w:rPr>
      </w:r>
    </w:p>
    <w:p>
      <w:pPr>
        <w:pStyle w:val="BodyText"/>
        <w:spacing w:before="10"/>
        <w:rPr>
          <w:rFonts w:ascii="Courier New"/>
          <w:sz w:val="19"/>
        </w:rPr>
      </w:pPr>
      <w:r>
        <w:rPr/>
        <w:pict>
          <v:shape style="position:absolute;margin-left:134.839996pt;margin-top:12.478pt;width:300.7pt;height:20.4pt;mso-position-horizontal-relative:page;mso-position-vertical-relative:paragraph;z-index:11320;mso-wrap-distance-left:0;mso-wrap-distance-right:0" type="#_x0000_t202" filled="false" stroked="false">
            <v:textbox inset="0,0,0,0">
              <w:txbxContent>
                <w:p>
                  <w:pPr>
                    <w:spacing w:line="199" w:lineRule="exact" w:before="0"/>
                    <w:ind w:left="828" w:right="0" w:firstLine="0"/>
                    <w:jc w:val="left"/>
                    <w:rPr>
                      <w:rFonts w:ascii="Courier New" w:hAnsi="Courier New"/>
                      <w:sz w:val="18"/>
                    </w:rPr>
                  </w:pPr>
                  <w:r>
                    <w:rPr>
                      <w:rFonts w:ascii="Courier New" w:hAnsi="Courier New"/>
                      <w:sz w:val="18"/>
                    </w:rPr>
                    <w:t>description.details[</w:t>
                  </w:r>
                  <w:r>
                    <w:rPr>
                      <w:rFonts w:ascii="Courier New" w:hAnsi="Courier New"/>
                      <w:color w:val="007F00"/>
                      <w:sz w:val="18"/>
                    </w:rPr>
                    <w:t>’en’</w:t>
                  </w:r>
                  <w:r>
                    <w:rPr>
                      <w:rFonts w:ascii="Courier New" w:hAnsi="Courier New"/>
                      <w:sz w:val="18"/>
                    </w:rPr>
                    <w:t>].keywords[index] +</w:t>
                  </w:r>
                  <w:r>
                    <w:rPr>
                      <w:rFonts w:ascii="Courier New" w:hAnsi="Courier New"/>
                      <w:color w:val="007F00"/>
                      <w:sz w:val="18"/>
                    </w:rPr>
                    <w:t>’?"’</w:t>
                  </w:r>
                  <w:r>
                    <w:rPr>
                      <w:rFonts w:ascii="Courier New" w:hAnsi="Courier New"/>
                      <w:sz w:val="18"/>
                    </w:rPr>
                    <w:t>}</w:t>
                  </w:r>
                </w:p>
                <w:p>
                  <w:pPr>
                    <w:spacing w:line="192" w:lineRule="exact" w:before="15"/>
                    <w:ind w:left="0" w:right="0" w:firstLine="0"/>
                    <w:jc w:val="left"/>
                    <w:rPr>
                      <w:rFonts w:ascii="Courier New"/>
                      <w:sz w:val="18"/>
                    </w:rPr>
                  </w:pPr>
                  <w:r>
                    <w:rPr>
                      <w:rFonts w:ascii="Courier New"/>
                      <w:sz w:val="18"/>
                    </w:rPr>
                    <w:t>).then(showModalComplete, showModalFailed);</w:t>
                  </w:r>
                </w:p>
              </w:txbxContent>
            </v:textbox>
            <w10:wrap type="topAndBottom"/>
          </v:shape>
        </w:pict>
      </w:r>
      <w:r>
        <w:rPr/>
        <w:pict>
          <v:shape style="position:absolute;margin-left:113.32pt;margin-top:45.354pt;width:426.05pt;height:129.9500pt;mso-position-horizontal-relative:page;mso-position-vertical-relative:paragraph;z-index:11344;mso-wrap-distance-left:0;mso-wrap-distance-right:0" type="#_x0000_t202" filled="false" stroked="false">
            <v:textbox inset="0,0,0,0">
              <w:txbxContent>
                <w:p>
                  <w:pPr>
                    <w:spacing w:line="256" w:lineRule="auto" w:before="0"/>
                    <w:ind w:left="860" w:right="0" w:hanging="431"/>
                    <w:jc w:val="left"/>
                    <w:rPr>
                      <w:rFonts w:ascii="Courier New" w:hAnsi="Courier New"/>
                      <w:sz w:val="18"/>
                    </w:rPr>
                  </w:pPr>
                  <w:r>
                    <w:rPr>
                      <w:rFonts w:ascii="Courier New" w:hAnsi="Courier New"/>
                      <w:sz w:val="18"/>
                    </w:rPr>
                    <w:t>function showModalComplete() { vm.guide.description.details[</w:t>
                  </w:r>
                  <w:r>
                    <w:rPr>
                      <w:rFonts w:ascii="Courier New" w:hAnsi="Courier New"/>
                      <w:color w:val="007F00"/>
                      <w:sz w:val="18"/>
                    </w:rPr>
                    <w:t>’en’</w:t>
                  </w:r>
                  <w:r>
                    <w:rPr>
                      <w:rFonts w:ascii="Courier New" w:hAnsi="Courier New"/>
                      <w:sz w:val="18"/>
                    </w:rPr>
                    <w:t>].keywords.splice(index, 1);</w:t>
                  </w:r>
                </w:p>
                <w:p>
                  <w:pPr>
                    <w:spacing w:before="5"/>
                    <w:ind w:left="430" w:right="0" w:firstLine="0"/>
                    <w:jc w:val="left"/>
                    <w:rPr>
                      <w:rFonts w:ascii="Courier New"/>
                      <w:sz w:val="18"/>
                    </w:rPr>
                  </w:pPr>
                  <w:r>
                    <w:rPr>
                      <w:rFonts w:ascii="Courier New"/>
                      <w:w w:val="99"/>
                      <w:sz w:val="18"/>
                    </w:rPr>
                    <w:t>}</w:t>
                  </w:r>
                </w:p>
                <w:p>
                  <w:pPr>
                    <w:pStyle w:val="BodyText"/>
                    <w:spacing w:before="7"/>
                    <w:rPr>
                      <w:rFonts w:ascii="Courier New"/>
                    </w:rPr>
                  </w:pPr>
                </w:p>
                <w:p>
                  <w:pPr>
                    <w:spacing w:before="0"/>
                    <w:ind w:left="430" w:right="0" w:firstLine="0"/>
                    <w:jc w:val="left"/>
                    <w:rPr>
                      <w:rFonts w:ascii="Courier New"/>
                      <w:sz w:val="18"/>
                    </w:rPr>
                  </w:pPr>
                  <w:r>
                    <w:rPr>
                      <w:rFonts w:ascii="Courier New"/>
                      <w:sz w:val="18"/>
                    </w:rPr>
                    <w:t>function showModalFailed() {</w:t>
                  </w:r>
                </w:p>
                <w:p>
                  <w:pPr>
                    <w:spacing w:before="15"/>
                    <w:ind w:left="860" w:right="0" w:firstLine="0"/>
                    <w:jc w:val="left"/>
                    <w:rPr>
                      <w:rFonts w:ascii="Courier New" w:hAnsi="Courier New"/>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w:t>
                  </w:r>
                  <w:r>
                    <w:rPr>
                      <w:rFonts w:ascii="Courier New" w:hAnsi="Courier New"/>
                      <w:color w:val="007F00"/>
                      <w:spacing w:val="-36"/>
                      <w:sz w:val="18"/>
                    </w:rPr>
                    <w:t> </w:t>
                  </w:r>
                  <w:r>
                    <w:rPr>
                      <w:rFonts w:ascii="Courier New" w:hAnsi="Courier New"/>
                      <w:color w:val="007F00"/>
                      <w:sz w:val="18"/>
                    </w:rPr>
                    <w:t>removeKeyword()’</w:t>
                  </w:r>
                  <w:r>
                    <w:rPr>
                      <w:rFonts w:ascii="Courier New" w:hAnsi="Courier New"/>
                      <w:sz w:val="18"/>
                    </w:rPr>
                    <w:t>);</w:t>
                  </w:r>
                </w:p>
                <w:p>
                  <w:pPr>
                    <w:spacing w:before="15"/>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pStyle w:val="BodyText"/>
                    <w:spacing w:before="8"/>
                    <w:rPr>
                      <w:rFonts w:ascii="Courier New"/>
                    </w:rPr>
                  </w:pPr>
                </w:p>
                <w:p>
                  <w:pPr>
                    <w:spacing w:line="256" w:lineRule="auto" w:before="0"/>
                    <w:ind w:left="430" w:right="3359" w:hanging="431"/>
                    <w:jc w:val="left"/>
                    <w:rPr>
                      <w:rFonts w:ascii="Courier New"/>
                      <w:sz w:val="18"/>
                    </w:rPr>
                  </w:pPr>
                  <w:r>
                    <w:rPr>
                      <w:rFonts w:ascii="Courier New"/>
                      <w:sz w:val="18"/>
                    </w:rPr>
                    <w:t>function removeContributor(index) { modalService.showModal(</w:t>
                  </w:r>
                </w:p>
                <w:p>
                  <w:pPr>
                    <w:spacing w:line="192" w:lineRule="exact" w:before="1"/>
                    <w:ind w:left="860" w:right="0" w:firstLine="0"/>
                    <w:jc w:val="left"/>
                    <w:rPr>
                      <w:rFonts w:ascii="Courier New" w:hAnsi="Courier New"/>
                      <w:sz w:val="18"/>
                    </w:rPr>
                  </w:pPr>
                  <w:r>
                    <w:rPr>
                      <w:rFonts w:ascii="Courier New" w:hAnsi="Courier New"/>
                      <w:sz w:val="18"/>
                    </w:rPr>
                    <w:t>{component: </w:t>
                  </w:r>
                  <w:r>
                    <w:rPr>
                      <w:rFonts w:ascii="Courier New" w:hAnsi="Courier New"/>
                      <w:color w:val="007F00"/>
                      <w:sz w:val="18"/>
                    </w:rPr>
                    <w:t>’dialogComponent’</w:t>
                  </w:r>
                  <w:r>
                    <w:rPr>
                      <w:rFonts w:ascii="Courier New" w:hAnsi="Courier New"/>
                      <w:sz w:val="18"/>
                    </w:rPr>
                    <w:t>},</w:t>
                  </w:r>
                </w:p>
              </w:txbxContent>
            </v:textbox>
            <w10:wrap type="topAndBottom"/>
          </v:shape>
        </w:pict>
      </w:r>
    </w:p>
    <w:p>
      <w:pPr>
        <w:pStyle w:val="BodyText"/>
        <w:spacing w:before="7"/>
        <w:rPr>
          <w:rFonts w:ascii="Courier New"/>
          <w:sz w:val="18"/>
        </w:rPr>
      </w:pPr>
    </w:p>
    <w:p>
      <w:pPr>
        <w:pStyle w:val="BodyText"/>
        <w:ind w:left="1667"/>
        <w:rPr>
          <w:rFonts w:ascii="Courier New"/>
        </w:rPr>
      </w:pPr>
      <w:r>
        <w:rPr>
          <w:rFonts w:ascii="Courier New"/>
        </w:rPr>
        <w:pict>
          <v:shape style="width:392.95pt;height:15.9pt;mso-position-horizontal-relative:char;mso-position-vertical-relative:line" type="#_x0000_t202" filled="false" stroked="false">
            <w10:anchorlock/>
            <v:textbox inset="0,0,0,0">
              <w:txbxContent>
                <w:p>
                  <w:pPr>
                    <w:spacing w:line="225" w:lineRule="exact" w:before="0"/>
                    <w:ind w:left="0" w:right="0" w:firstLine="0"/>
                    <w:jc w:val="left"/>
                    <w:rPr>
                      <w:rFonts w:ascii="Garamond" w:hAnsi="Garamond"/>
                      <w:i/>
                      <w:sz w:val="18"/>
                    </w:rPr>
                  </w:pPr>
                  <w:r>
                    <w:rPr>
                      <w:rFonts w:ascii="Courier New" w:hAnsi="Courier New"/>
                      <w:sz w:val="18"/>
                    </w:rPr>
                    <w:t>{bodyText: </w:t>
                  </w:r>
                  <w:r>
                    <w:rPr>
                      <w:rFonts w:ascii="Courier New" w:hAnsi="Courier New"/>
                      <w:color w:val="007F00"/>
                      <w:sz w:val="18"/>
                    </w:rPr>
                    <w:t>’Are you sure you want remove the contibutor "’ </w:t>
                  </w:r>
                  <w:r>
                    <w:rPr>
                      <w:rFonts w:ascii="Courier New" w:hAnsi="Courier New"/>
                      <w:sz w:val="18"/>
                    </w:rPr>
                    <w:t>+ vm.guide. </w:t>
                  </w:r>
                  <w:r>
                    <w:rPr>
                      <w:rFonts w:ascii="Lucida Sans Unicode" w:hAnsi="Lucida Sans Unicode"/>
                      <w:spacing w:val="-15"/>
                      <w:sz w:val="18"/>
                    </w:rPr>
                    <w:t>←</w:t>
                  </w:r>
                  <w:r>
                    <w:rPr>
                      <w:rFonts w:ascii="Garamond" w:hAnsi="Garamond"/>
                      <w:i/>
                      <w:spacing w:val="-15"/>
                      <w:sz w:val="18"/>
                    </w:rPr>
                    <w:t>›</w:t>
                  </w:r>
                </w:p>
              </w:txbxContent>
            </v:textbox>
          </v:shape>
        </w:pict>
      </w:r>
      <w:r>
        <w:rPr>
          <w:rFonts w:ascii="Courier New"/>
        </w:rPr>
      </w:r>
    </w:p>
    <w:p>
      <w:pPr>
        <w:pStyle w:val="BodyText"/>
        <w:rPr>
          <w:rFonts w:ascii="Courier New"/>
        </w:rPr>
      </w:pPr>
    </w:p>
    <w:p>
      <w:pPr>
        <w:pStyle w:val="BodyText"/>
        <w:spacing w:before="7"/>
        <w:rPr>
          <w:rFonts w:ascii="Courier New"/>
          <w:sz w:val="28"/>
        </w:rPr>
      </w:pPr>
      <w:r>
        <w:rPr/>
        <w:pict>
          <v:shape style="position:absolute;margin-left:134.839996pt;margin-top:17.420088pt;width:404.5pt;height:75.150pt;mso-position-horizontal-relative:page;mso-position-vertical-relative:paragraph;z-index:11392;mso-wrap-distance-left:0;mso-wrap-distance-right:0" type="#_x0000_t202" filled="false" stroked="false">
            <v:textbox inset="0,0,0,0">
              <w:txbxContent>
                <w:p>
                  <w:pPr>
                    <w:spacing w:line="256" w:lineRule="auto" w:before="0"/>
                    <w:ind w:left="430" w:right="0" w:hanging="431"/>
                    <w:jc w:val="left"/>
                    <w:rPr>
                      <w:rFonts w:ascii="Courier New"/>
                      <w:sz w:val="18"/>
                    </w:rPr>
                  </w:pPr>
                  <w:r>
                    <w:rPr>
                      <w:rFonts w:ascii="Courier New"/>
                      <w:sz w:val="18"/>
                    </w:rPr>
                    <w:t>function showModalComplete() { </w:t>
                  </w:r>
                  <w:r>
                    <w:rPr>
                      <w:rFonts w:ascii="Courier New"/>
                      <w:w w:val="95"/>
                      <w:sz w:val="18"/>
                    </w:rPr>
                    <w:t>vm.guide.description.otherContributors.splice(index,1);</w:t>
                  </w:r>
                </w:p>
                <w:p>
                  <w:pPr>
                    <w:spacing w:before="5"/>
                    <w:ind w:left="0" w:right="0" w:firstLine="0"/>
                    <w:jc w:val="left"/>
                    <w:rPr>
                      <w:rFonts w:ascii="Courier New"/>
                      <w:sz w:val="18"/>
                    </w:rPr>
                  </w:pPr>
                  <w:r>
                    <w:rPr>
                      <w:rFonts w:ascii="Courier New"/>
                      <w:w w:val="99"/>
                      <w:sz w:val="18"/>
                    </w:rPr>
                    <w:t>}</w:t>
                  </w:r>
                </w:p>
                <w:p>
                  <w:pPr>
                    <w:pStyle w:val="BodyText"/>
                    <w:spacing w:before="7"/>
                    <w:rPr>
                      <w:rFonts w:ascii="Courier New"/>
                    </w:rPr>
                  </w:pPr>
                </w:p>
                <w:p>
                  <w:pPr>
                    <w:spacing w:before="0"/>
                    <w:ind w:left="0" w:right="0" w:firstLine="0"/>
                    <w:jc w:val="left"/>
                    <w:rPr>
                      <w:rFonts w:ascii="Courier New"/>
                      <w:sz w:val="18"/>
                    </w:rPr>
                  </w:pPr>
                  <w:r>
                    <w:rPr>
                      <w:rFonts w:ascii="Courier New"/>
                      <w:sz w:val="18"/>
                    </w:rPr>
                    <w:t>function showModalFailed() {</w:t>
                  </w:r>
                </w:p>
                <w:p>
                  <w:pPr>
                    <w:spacing w:before="14"/>
                    <w:ind w:left="430" w:right="0" w:firstLine="0"/>
                    <w:jc w:val="left"/>
                    <w:rPr>
                      <w:rFonts w:ascii="Courier New" w:hAnsi="Courier New"/>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w:t>
                  </w:r>
                  <w:r>
                    <w:rPr>
                      <w:rFonts w:ascii="Courier New" w:hAnsi="Courier New"/>
                      <w:color w:val="007F00"/>
                      <w:spacing w:val="-36"/>
                      <w:sz w:val="18"/>
                    </w:rPr>
                    <w:t> </w:t>
                  </w:r>
                  <w:r>
                    <w:rPr>
                      <w:rFonts w:ascii="Courier New" w:hAnsi="Courier New"/>
                      <w:color w:val="007F00"/>
                      <w:sz w:val="18"/>
                    </w:rPr>
                    <w:t>removeKeyword()’</w:t>
                  </w:r>
                  <w:r>
                    <w:rPr>
                      <w:rFonts w:ascii="Courier New" w:hAnsi="Courier New"/>
                      <w:sz w:val="18"/>
                    </w:rPr>
                    <w:t>);</w:t>
                  </w:r>
                </w:p>
                <w:p>
                  <w:pPr>
                    <w:spacing w:line="192" w:lineRule="exact" w:before="14"/>
                    <w:ind w:left="0" w:right="0" w:firstLine="0"/>
                    <w:jc w:val="left"/>
                    <w:rPr>
                      <w:rFonts w:ascii="Courier New"/>
                      <w:sz w:val="18"/>
                    </w:rPr>
                  </w:pPr>
                  <w:r>
                    <w:rPr>
                      <w:rFonts w:ascii="Courier New"/>
                      <w:w w:val="99"/>
                      <w:sz w:val="18"/>
                    </w:rPr>
                    <w:t>}</w:t>
                  </w:r>
                </w:p>
              </w:txbxContent>
            </v:textbox>
            <w10:wrap type="topAndBottom"/>
          </v:shape>
        </w:pict>
      </w:r>
    </w:p>
    <w:p>
      <w:pPr>
        <w:pStyle w:val="BodyText"/>
        <w:spacing w:line="187" w:lineRule="exact"/>
        <w:ind w:left="806"/>
        <w:rPr>
          <w:rFonts w:ascii="Courier New"/>
          <w:sz w:val="18"/>
        </w:rPr>
      </w:pPr>
      <w:r>
        <w:rPr>
          <w:rFonts w:ascii="Courier New"/>
          <w:position w:val="-3"/>
          <w:sz w:val="18"/>
        </w:rPr>
        <w:pict>
          <v:shape style="width:6.4pt;height:9.4pt;mso-position-horizontal-relative:char;mso-position-vertical-relative:line" type="#_x0000_t202" filled="false" stroked="false">
            <w10:anchorlock/>
            <v:textbox inset="0,0,0,0">
              <w:txbxContent>
                <w:p>
                  <w:pPr>
                    <w:spacing w:line="188" w:lineRule="exact" w:before="0"/>
                    <w:ind w:left="0" w:right="0" w:firstLine="0"/>
                    <w:jc w:val="left"/>
                    <w:rPr>
                      <w:rFonts w:ascii="Courier New"/>
                      <w:sz w:val="18"/>
                    </w:rPr>
                  </w:pPr>
                  <w:r>
                    <w:rPr>
                      <w:rFonts w:ascii="Courier New"/>
                      <w:w w:val="99"/>
                      <w:sz w:val="18"/>
                    </w:rPr>
                    <w:t>}</w:t>
                  </w:r>
                </w:p>
              </w:txbxContent>
            </v:textbox>
          </v:shape>
        </w:pict>
      </w:r>
      <w:r>
        <w:rPr>
          <w:rFonts w:ascii="Courier New"/>
          <w:position w:val="-3"/>
          <w:sz w:val="18"/>
        </w:rPr>
      </w:r>
    </w:p>
    <w:p>
      <w:pPr>
        <w:pStyle w:val="BodyText"/>
        <w:spacing w:before="5"/>
        <w:rPr>
          <w:rFonts w:ascii="Courier New"/>
          <w:sz w:val="21"/>
        </w:rPr>
      </w:pPr>
      <w:r>
        <w:rPr/>
        <w:pict>
          <v:shape style="position:absolute;margin-left:91.801003pt;margin-top:13.380213pt;width:6.4pt;height:9.4pt;mso-position-horizontal-relative:page;mso-position-vertical-relative:paragraph;z-index:11440;mso-wrap-distance-left:0;mso-wrap-distance-right:0"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topAndBottom"/>
          </v:shape>
        </w:pict>
      </w:r>
    </w:p>
    <w:p>
      <w:pPr>
        <w:pStyle w:val="BodyText"/>
        <w:spacing w:before="1"/>
        <w:rPr>
          <w:rFonts w:ascii="Courier New"/>
          <w:sz w:val="16"/>
        </w:rPr>
      </w:pPr>
    </w:p>
    <w:p>
      <w:pPr>
        <w:pStyle w:val="BodyText"/>
        <w:spacing w:line="249" w:lineRule="auto" w:before="98"/>
        <w:ind w:left="376" w:right="929"/>
        <w:jc w:val="both"/>
      </w:pPr>
      <w:r>
        <w:rPr/>
        <w:pict>
          <v:group style="position:absolute;margin-left:88.811996pt;margin-top:-545.702026pt;width:468.6pt;height:540pt;mso-position-horizontal-relative:page;mso-position-vertical-relative:paragraph;z-index:-434848" coordorigin="1776,-10914" coordsize="9372,10800">
            <v:line style="position:absolute" from="1806,-10914" to="1806,-10695" stroked="true" strokeweight="2.989pt" strokecolor="#f2f2f2">
              <v:stroke dashstyle="solid"/>
            </v:line>
            <v:rect style="position:absolute;left:1836;top:-10915;width:9252;height:220" filled="true" fillcolor="#f2f2f2" stroked="false">
              <v:fill type="solid"/>
            </v:rect>
            <v:line style="position:absolute" from="11118,-10914" to="11118,-10695" stroked="true" strokeweight="2.989pt" strokecolor="#f2f2f2">
              <v:stroke dashstyle="solid"/>
            </v:line>
            <v:line style="position:absolute" from="1806,-10695" to="1806,-10476" stroked="true" strokeweight="2.989pt" strokecolor="#f2f2f2">
              <v:stroke dashstyle="solid"/>
            </v:line>
            <v:rect style="position:absolute;left:1836;top:-10695;width:9252;height:220" filled="true" fillcolor="#f2f2f2" stroked="false">
              <v:fill type="solid"/>
            </v:rect>
            <v:line style="position:absolute" from="11118,-10695" to="11118,-10476" stroked="true" strokeweight="2.989pt" strokecolor="#f2f2f2">
              <v:stroke dashstyle="solid"/>
            </v:line>
            <v:line style="position:absolute" from="1806,-10476" to="1806,-10257" stroked="true" strokeweight="2.989pt" strokecolor="#f2f2f2">
              <v:stroke dashstyle="solid"/>
            </v:line>
            <v:rect style="position:absolute;left:1836;top:-10476;width:9252;height:220" filled="true" fillcolor="#f2f2f2" stroked="false">
              <v:fill type="solid"/>
            </v:rect>
            <v:line style="position:absolute" from="11118,-10476" to="11118,-10257" stroked="true" strokeweight="2.989pt" strokecolor="#f2f2f2">
              <v:stroke dashstyle="solid"/>
            </v:line>
            <v:line style="position:absolute" from="1806,-10257" to="1806,-10037" stroked="true" strokeweight="2.989pt" strokecolor="#f2f2f2">
              <v:stroke dashstyle="solid"/>
            </v:line>
            <v:rect style="position:absolute;left:1836;top:-10257;width:9252;height:220" filled="true" fillcolor="#f2f2f2" stroked="false">
              <v:fill type="solid"/>
            </v:rect>
            <v:line style="position:absolute" from="11118,-10257" to="11118,-10037" stroked="true" strokeweight="2.989pt" strokecolor="#f2f2f2">
              <v:stroke dashstyle="solid"/>
            </v:line>
            <v:line style="position:absolute" from="1806,-10037" to="1806,-9818" stroked="true" strokeweight="2.989pt" strokecolor="#f2f2f2">
              <v:stroke dashstyle="solid"/>
            </v:line>
            <v:rect style="position:absolute;left:1836;top:-10038;width:9252;height:220" filled="true" fillcolor="#f2f2f2" stroked="false">
              <v:fill type="solid"/>
            </v:rect>
            <v:line style="position:absolute" from="11118,-10037" to="11118,-9818" stroked="true" strokeweight="2.989pt" strokecolor="#f2f2f2">
              <v:stroke dashstyle="solid"/>
            </v:line>
            <v:line style="position:absolute" from="1806,-9818" to="1806,-9599" stroked="true" strokeweight="2.989pt" strokecolor="#f2f2f2">
              <v:stroke dashstyle="solid"/>
            </v:line>
            <v:rect style="position:absolute;left:1836;top:-9819;width:9252;height:220" filled="true" fillcolor="#f2f2f2" stroked="false">
              <v:fill type="solid"/>
            </v:rect>
            <v:line style="position:absolute" from="11118,-9818" to="11118,-9599" stroked="true" strokeweight="2.989pt" strokecolor="#f2f2f2">
              <v:stroke dashstyle="solid"/>
            </v:line>
            <v:line style="position:absolute" from="1806,-9599" to="1806,-9380" stroked="true" strokeweight="2.989pt" strokecolor="#f2f2f2">
              <v:stroke dashstyle="solid"/>
            </v:line>
            <v:rect style="position:absolute;left:1836;top:-9599;width:9252;height:220" filled="true" fillcolor="#f2f2f2" stroked="false">
              <v:fill type="solid"/>
            </v:rect>
            <v:line style="position:absolute" from="11118,-9599" to="11118,-9380" stroked="true" strokeweight="2.989pt" strokecolor="#f2f2f2">
              <v:stroke dashstyle="solid"/>
            </v:line>
            <v:line style="position:absolute" from="1806,-9380" to="1806,-9161" stroked="true" strokeweight="2.989pt" strokecolor="#f2f2f2">
              <v:stroke dashstyle="solid"/>
            </v:line>
            <v:rect style="position:absolute;left:1836;top:-9380;width:9252;height:220" filled="true" fillcolor="#f2f2f2" stroked="false">
              <v:fill type="solid"/>
            </v:rect>
            <v:line style="position:absolute" from="11118,-9380" to="11118,-9161" stroked="true" strokeweight="2.989pt" strokecolor="#f2f2f2">
              <v:stroke dashstyle="solid"/>
            </v:line>
            <v:line style="position:absolute" from="1806,-9161" to="1806,-8941" stroked="true" strokeweight="2.989pt" strokecolor="#f2f2f2">
              <v:stroke dashstyle="solid"/>
            </v:line>
            <v:rect style="position:absolute;left:1836;top:-9161;width:9252;height:220" filled="true" fillcolor="#f2f2f2" stroked="false">
              <v:fill type="solid"/>
            </v:rect>
            <v:line style="position:absolute" from="11118,-9161" to="11118,-8941" stroked="true" strokeweight="2.989pt" strokecolor="#f2f2f2">
              <v:stroke dashstyle="solid"/>
            </v:line>
            <v:line style="position:absolute" from="1806,-8941" to="1806,-8722" stroked="true" strokeweight="2.989pt" strokecolor="#f2f2f2">
              <v:stroke dashstyle="solid"/>
            </v:line>
            <v:rect style="position:absolute;left:1836;top:-8942;width:9252;height:220" filled="true" fillcolor="#f2f2f2" stroked="false">
              <v:fill type="solid"/>
            </v:rect>
            <v:line style="position:absolute" from="11118,-8941" to="11118,-8722" stroked="true" strokeweight="2.989pt" strokecolor="#f2f2f2">
              <v:stroke dashstyle="solid"/>
            </v:line>
            <v:line style="position:absolute" from="1806,-8722" to="1806,-8503" stroked="true" strokeweight="2.989pt" strokecolor="#f2f2f2">
              <v:stroke dashstyle="solid"/>
            </v:line>
            <v:rect style="position:absolute;left:1836;top:-8723;width:9252;height:220" filled="true" fillcolor="#f2f2f2" stroked="false">
              <v:fill type="solid"/>
            </v:rect>
            <v:line style="position:absolute" from="11118,-8722" to="11118,-8503" stroked="true" strokeweight="2.989pt" strokecolor="#f2f2f2">
              <v:stroke dashstyle="solid"/>
            </v:line>
            <v:line style="position:absolute" from="1806,-8503" to="1806,-8284" stroked="true" strokeweight="2.989pt" strokecolor="#f2f2f2">
              <v:stroke dashstyle="solid"/>
            </v:line>
            <v:rect style="position:absolute;left:1836;top:-8504;width:9252;height:220" filled="true" fillcolor="#f2f2f2" stroked="false">
              <v:fill type="solid"/>
            </v:rect>
            <v:line style="position:absolute" from="11118,-8503" to="11118,-8284" stroked="true" strokeweight="2.989pt" strokecolor="#f2f2f2">
              <v:stroke dashstyle="solid"/>
            </v:line>
            <v:line style="position:absolute" from="1806,-8284" to="1806,-8065" stroked="true" strokeweight="2.989pt" strokecolor="#f2f2f2">
              <v:stroke dashstyle="solid"/>
            </v:line>
            <v:rect style="position:absolute;left:1836;top:-8284;width:9252;height:220" filled="true" fillcolor="#f2f2f2" stroked="false">
              <v:fill type="solid"/>
            </v:rect>
            <v:line style="position:absolute" from="11118,-8284" to="11118,-8065" stroked="true" strokeweight="2.989pt" strokecolor="#f2f2f2">
              <v:stroke dashstyle="solid"/>
            </v:line>
            <v:line style="position:absolute" from="1806,-8065" to="1806,-7846" stroked="true" strokeweight="2.989pt" strokecolor="#f2f2f2">
              <v:stroke dashstyle="solid"/>
            </v:line>
            <v:rect style="position:absolute;left:1836;top:-8065;width:9252;height:220" filled="true" fillcolor="#f2f2f2" stroked="false">
              <v:fill type="solid"/>
            </v:rect>
            <v:line style="position:absolute" from="11118,-8065" to="11118,-7846" stroked="true" strokeweight="2.989pt" strokecolor="#f2f2f2">
              <v:stroke dashstyle="solid"/>
            </v:line>
            <v:line style="position:absolute" from="1806,-7846" to="1806,-7626" stroked="true" strokeweight="2.989pt" strokecolor="#f2f2f2">
              <v:stroke dashstyle="solid"/>
            </v:line>
            <v:rect style="position:absolute;left:1836;top:-7846;width:9252;height:220" filled="true" fillcolor="#f2f2f2" stroked="false">
              <v:fill type="solid"/>
            </v:rect>
            <v:line style="position:absolute" from="11118,-7846" to="11118,-7626" stroked="true" strokeweight="2.989pt" strokecolor="#f2f2f2">
              <v:stroke dashstyle="solid"/>
            </v:line>
            <v:line style="position:absolute" from="1806,-7626" to="1806,-7407" stroked="true" strokeweight="2.989pt" strokecolor="#f2f2f2">
              <v:stroke dashstyle="solid"/>
            </v:line>
            <v:rect style="position:absolute;left:1836;top:-7627;width:9252;height:220" filled="true" fillcolor="#f2f2f2" stroked="false">
              <v:fill type="solid"/>
            </v:rect>
            <v:line style="position:absolute" from="11118,-7626" to="11118,-7407" stroked="true" strokeweight="2.989pt" strokecolor="#f2f2f2">
              <v:stroke dashstyle="solid"/>
            </v:line>
            <v:line style="position:absolute" from="1806,-7407" to="1806,-7188" stroked="true" strokeweight="2.989pt" strokecolor="#f2f2f2">
              <v:stroke dashstyle="solid"/>
            </v:line>
            <v:rect style="position:absolute;left:1836;top:-7408;width:9252;height:220" filled="true" fillcolor="#f2f2f2" stroked="false">
              <v:fill type="solid"/>
            </v:rect>
            <v:line style="position:absolute" from="11118,-7407" to="11118,-7188" stroked="true" strokeweight="2.989pt" strokecolor="#f2f2f2">
              <v:stroke dashstyle="solid"/>
            </v:line>
            <v:line style="position:absolute" from="1806,-7188" to="1806,-6969" stroked="true" strokeweight="2.989pt" strokecolor="#f2f2f2">
              <v:stroke dashstyle="solid"/>
            </v:line>
            <v:rect style="position:absolute;left:1836;top:-7188;width:9252;height:220" filled="true" fillcolor="#f2f2f2" stroked="false">
              <v:fill type="solid"/>
            </v:rect>
            <v:line style="position:absolute" from="11118,-7188" to="11118,-6969" stroked="true" strokeweight="2.989pt" strokecolor="#f2f2f2">
              <v:stroke dashstyle="solid"/>
            </v:line>
            <v:line style="position:absolute" from="1806,-6969" to="1806,-6750" stroked="true" strokeweight="2.989pt" strokecolor="#f2f2f2">
              <v:stroke dashstyle="solid"/>
            </v:line>
            <v:rect style="position:absolute;left:1836;top:-6969;width:9252;height:220" filled="true" fillcolor="#f2f2f2" stroked="false">
              <v:fill type="solid"/>
            </v:rect>
            <v:line style="position:absolute" from="11118,-6969" to="11118,-6750" stroked="true" strokeweight="2.989pt" strokecolor="#f2f2f2">
              <v:stroke dashstyle="solid"/>
            </v:line>
            <v:line style="position:absolute" from="1806,-6750" to="1806,-6530" stroked="true" strokeweight="2.989pt" strokecolor="#f2f2f2">
              <v:stroke dashstyle="solid"/>
            </v:line>
            <v:rect style="position:absolute;left:1836;top:-6750;width:9252;height:220" filled="true" fillcolor="#f2f2f2" stroked="false">
              <v:fill type="solid"/>
            </v:rect>
            <v:line style="position:absolute" from="11118,-6750" to="11118,-6530" stroked="true" strokeweight="2.989pt" strokecolor="#f2f2f2">
              <v:stroke dashstyle="solid"/>
            </v:line>
            <v:line style="position:absolute" from="1806,-6530" to="1806,-6311" stroked="true" strokeweight="2.989pt" strokecolor="#f2f2f2">
              <v:stroke dashstyle="solid"/>
            </v:line>
            <v:rect style="position:absolute;left:1836;top:-6531;width:9252;height:220" filled="true" fillcolor="#f2f2f2" stroked="false">
              <v:fill type="solid"/>
            </v:rect>
            <v:line style="position:absolute" from="11118,-6530" to="11118,-6311" stroked="true" strokeweight="2.989pt" strokecolor="#f2f2f2">
              <v:stroke dashstyle="solid"/>
            </v:line>
            <v:line style="position:absolute" from="1806,-6311" to="1806,-6092" stroked="true" strokeweight="2.989pt" strokecolor="#f2f2f2">
              <v:stroke dashstyle="solid"/>
            </v:line>
            <v:rect style="position:absolute;left:1836;top:-6312;width:9252;height:220" filled="true" fillcolor="#f2f2f2" stroked="false">
              <v:fill type="solid"/>
            </v:rect>
            <v:line style="position:absolute" from="11118,-6311" to="11118,-6092" stroked="true" strokeweight="2.989pt" strokecolor="#f2f2f2">
              <v:stroke dashstyle="solid"/>
            </v:line>
            <v:line style="position:absolute" from="1806,-6092" to="1806,-5873" stroked="true" strokeweight="2.989pt" strokecolor="#f2f2f2">
              <v:stroke dashstyle="solid"/>
            </v:line>
            <v:rect style="position:absolute;left:1836;top:-6093;width:9252;height:220" filled="true" fillcolor="#f2f2f2" stroked="false">
              <v:fill type="solid"/>
            </v:rect>
            <v:line style="position:absolute" from="11118,-6092" to="11118,-5873" stroked="true" strokeweight="2.989pt" strokecolor="#f2f2f2">
              <v:stroke dashstyle="solid"/>
            </v:line>
            <v:line style="position:absolute" from="1806,-5873" to="1806,-5654" stroked="true" strokeweight="2.989pt" strokecolor="#f2f2f2">
              <v:stroke dashstyle="solid"/>
            </v:line>
            <v:rect style="position:absolute;left:1836;top:-5873;width:9252;height:220" filled="true" fillcolor="#f2f2f2" stroked="false">
              <v:fill type="solid"/>
            </v:rect>
            <v:line style="position:absolute" from="11118,-5873" to="11118,-5654" stroked="true" strokeweight="2.989pt" strokecolor="#f2f2f2">
              <v:stroke dashstyle="solid"/>
            </v:line>
            <v:line style="position:absolute" from="1806,-5654" to="1806,-5435" stroked="true" strokeweight="2.989pt" strokecolor="#f2f2f2">
              <v:stroke dashstyle="solid"/>
            </v:line>
            <v:rect style="position:absolute;left:1836;top:-5654;width:9252;height:220" filled="true" fillcolor="#f2f2f2" stroked="false">
              <v:fill type="solid"/>
            </v:rect>
            <v:line style="position:absolute" from="11118,-5654" to="11118,-5435" stroked="true" strokeweight="2.989pt" strokecolor="#f2f2f2">
              <v:stroke dashstyle="solid"/>
            </v:line>
            <v:line style="position:absolute" from="1806,-5435" to="1806,-5215" stroked="true" strokeweight="2.989pt" strokecolor="#f2f2f2">
              <v:stroke dashstyle="solid"/>
            </v:line>
            <v:rect style="position:absolute;left:1836;top:-5435;width:9252;height:220" filled="true" fillcolor="#f2f2f2" stroked="false">
              <v:fill type="solid"/>
            </v:rect>
            <v:line style="position:absolute" from="11118,-5435" to="11118,-5215" stroked="true" strokeweight="2.989pt" strokecolor="#f2f2f2">
              <v:stroke dashstyle="solid"/>
            </v:line>
            <v:line style="position:absolute" from="1806,-5215" to="1806,-4996" stroked="true" strokeweight="2.989pt" strokecolor="#f2f2f2">
              <v:stroke dashstyle="solid"/>
            </v:line>
            <v:rect style="position:absolute;left:1836;top:-5216;width:9252;height:220" filled="true" fillcolor="#f2f2f2" stroked="false">
              <v:fill type="solid"/>
            </v:rect>
            <v:line style="position:absolute" from="11118,-5215" to="11118,-4996" stroked="true" strokeweight="2.989pt" strokecolor="#f2f2f2">
              <v:stroke dashstyle="solid"/>
            </v:line>
            <v:line style="position:absolute" from="1806,-4996" to="1806,-4777" stroked="true" strokeweight="2.989pt" strokecolor="#f2f2f2">
              <v:stroke dashstyle="solid"/>
            </v:line>
            <v:rect style="position:absolute;left:1836;top:-4997;width:9252;height:220" filled="true" fillcolor="#f2f2f2" stroked="false">
              <v:fill type="solid"/>
            </v:rect>
            <v:line style="position:absolute" from="11118,-4996" to="11118,-4777" stroked="true" strokeweight="2.989pt" strokecolor="#f2f2f2">
              <v:stroke dashstyle="solid"/>
            </v:line>
            <v:line style="position:absolute" from="1806,-4777" to="1806,-4558" stroked="true" strokeweight="2.989pt" strokecolor="#f2f2f2">
              <v:stroke dashstyle="solid"/>
            </v:line>
            <v:rect style="position:absolute;left:1836;top:-4778;width:9252;height:220" filled="true" fillcolor="#f2f2f2" stroked="false">
              <v:fill type="solid"/>
            </v:rect>
            <v:line style="position:absolute" from="11118,-4777" to="11118,-4558" stroked="true" strokeweight="2.989pt" strokecolor="#f2f2f2">
              <v:stroke dashstyle="solid"/>
            </v:line>
            <v:line style="position:absolute" from="1806,-4558" to="1806,-4339" stroked="true" strokeweight="2.989pt" strokecolor="#f2f2f2">
              <v:stroke dashstyle="solid"/>
            </v:line>
            <v:rect style="position:absolute;left:1836;top:-4558;width:9252;height:220" filled="true" fillcolor="#f2f2f2" stroked="false">
              <v:fill type="solid"/>
            </v:rect>
            <v:line style="position:absolute" from="11118,-4558" to="11118,-4339" stroked="true" strokeweight="2.989pt" strokecolor="#f2f2f2">
              <v:stroke dashstyle="solid"/>
            </v:line>
            <v:line style="position:absolute" from="1806,-4339" to="1806,-4120" stroked="true" strokeweight="2.989pt" strokecolor="#f2f2f2">
              <v:stroke dashstyle="solid"/>
            </v:line>
            <v:rect style="position:absolute;left:1836;top:-4339;width:9252;height:220" filled="true" fillcolor="#f2f2f2" stroked="false">
              <v:fill type="solid"/>
            </v:rect>
            <v:line style="position:absolute" from="11118,-4339" to="11118,-4120" stroked="true" strokeweight="2.989pt" strokecolor="#f2f2f2">
              <v:stroke dashstyle="solid"/>
            </v:line>
            <v:line style="position:absolute" from="1806,-4120" to="1806,-3900" stroked="true" strokeweight="2.989pt" strokecolor="#f2f2f2">
              <v:stroke dashstyle="solid"/>
            </v:line>
            <v:rect style="position:absolute;left:1836;top:-4120;width:9252;height:220" filled="true" fillcolor="#f2f2f2" stroked="false">
              <v:fill type="solid"/>
            </v:rect>
            <v:line style="position:absolute" from="11118,-4120" to="11118,-3900" stroked="true" strokeweight="2.989pt" strokecolor="#f2f2f2">
              <v:stroke dashstyle="solid"/>
            </v:line>
            <v:line style="position:absolute" from="1806,-3900" to="1806,-3681" stroked="true" strokeweight="2.989pt" strokecolor="#f2f2f2">
              <v:stroke dashstyle="solid"/>
            </v:line>
            <v:rect style="position:absolute;left:1836;top:-3901;width:9252;height:220" filled="true" fillcolor="#f2f2f2" stroked="false">
              <v:fill type="solid"/>
            </v:rect>
            <v:line style="position:absolute" from="11118,-3900" to="11118,-3681" stroked="true" strokeweight="2.989pt" strokecolor="#f2f2f2">
              <v:stroke dashstyle="solid"/>
            </v:line>
            <v:line style="position:absolute" from="1806,-3681" to="1806,-3462" stroked="true" strokeweight="2.989pt" strokecolor="#f2f2f2">
              <v:stroke dashstyle="solid"/>
            </v:line>
            <v:rect style="position:absolute;left:1836;top:-3682;width:9252;height:220" filled="true" fillcolor="#f2f2f2" stroked="false">
              <v:fill type="solid"/>
            </v:rect>
            <v:line style="position:absolute" from="11118,-3681" to="11118,-3462" stroked="true" strokeweight="2.989pt" strokecolor="#f2f2f2">
              <v:stroke dashstyle="solid"/>
            </v:line>
            <v:line style="position:absolute" from="1806,-3462" to="1806,-3243" stroked="true" strokeweight="2.989pt" strokecolor="#f2f2f2">
              <v:stroke dashstyle="solid"/>
            </v:line>
            <v:rect style="position:absolute;left:1836;top:-3462;width:9252;height:220" filled="true" fillcolor="#f2f2f2" stroked="false">
              <v:fill type="solid"/>
            </v:rect>
            <v:line style="position:absolute" from="11118,-3462" to="11118,-3243" stroked="true" strokeweight="2.989pt" strokecolor="#f2f2f2">
              <v:stroke dashstyle="solid"/>
            </v:line>
            <v:line style="position:absolute" from="1806,-3243" to="1806,-3024" stroked="true" strokeweight="2.989pt" strokecolor="#f2f2f2">
              <v:stroke dashstyle="solid"/>
            </v:line>
            <v:rect style="position:absolute;left:1836;top:-3243;width:9252;height:220" filled="true" fillcolor="#f2f2f2" stroked="false">
              <v:fill type="solid"/>
            </v:rect>
            <v:line style="position:absolute" from="11118,-3243" to="11118,-3024" stroked="true" strokeweight="2.989pt" strokecolor="#f2f2f2">
              <v:stroke dashstyle="solid"/>
            </v:line>
            <v:line style="position:absolute" from="1806,-3024" to="1806,-2804" stroked="true" strokeweight="2.989pt" strokecolor="#f2f2f2">
              <v:stroke dashstyle="solid"/>
            </v:line>
            <v:rect style="position:absolute;left:1836;top:-3024;width:9252;height:220" filled="true" fillcolor="#f2f2f2" stroked="false">
              <v:fill type="solid"/>
            </v:rect>
            <v:line style="position:absolute" from="11118,-3024" to="11118,-2804" stroked="true" strokeweight="2.989pt" strokecolor="#f2f2f2">
              <v:stroke dashstyle="solid"/>
            </v:line>
            <v:line style="position:absolute" from="1806,-2804" to="1806,-2585" stroked="true" strokeweight="2.989pt" strokecolor="#f2f2f2">
              <v:stroke dashstyle="solid"/>
            </v:line>
            <v:rect style="position:absolute;left:1836;top:-2805;width:9252;height:220" filled="true" fillcolor="#f2f2f2" stroked="false">
              <v:fill type="solid"/>
            </v:rect>
            <v:line style="position:absolute" from="11118,-2804" to="11118,-2585" stroked="true" strokeweight="2.989pt" strokecolor="#f2f2f2">
              <v:stroke dashstyle="solid"/>
            </v:line>
            <v:line style="position:absolute" from="1806,-2585" to="1806,-2366" stroked="true" strokeweight="2.989pt" strokecolor="#f2f2f2">
              <v:stroke dashstyle="solid"/>
            </v:line>
            <v:rect style="position:absolute;left:1836;top:-2586;width:9252;height:220" filled="true" fillcolor="#f2f2f2" stroked="false">
              <v:fill type="solid"/>
            </v:rect>
            <v:line style="position:absolute" from="11118,-2585" to="11118,-2366" stroked="true" strokeweight="2.989pt" strokecolor="#f2f2f2">
              <v:stroke dashstyle="solid"/>
            </v:line>
            <v:line style="position:absolute" from="1806,-2366" to="1806,-2147" stroked="true" strokeweight="2.989pt" strokecolor="#f2f2f2">
              <v:stroke dashstyle="solid"/>
            </v:line>
            <v:rect style="position:absolute;left:1836;top:-2367;width:9252;height:220" filled="true" fillcolor="#f2f2f2" stroked="false">
              <v:fill type="solid"/>
            </v:rect>
            <v:line style="position:absolute" from="11118,-2366" to="11118,-2147" stroked="true" strokeweight="2.989pt" strokecolor="#f2f2f2">
              <v:stroke dashstyle="solid"/>
            </v:line>
            <v:line style="position:absolute" from="1806,-2147" to="1806,-1928" stroked="true" strokeweight="2.989pt" strokecolor="#f2f2f2">
              <v:stroke dashstyle="solid"/>
            </v:line>
            <v:rect style="position:absolute;left:1836;top:-2147;width:9252;height:220" filled="true" fillcolor="#f2f2f2" stroked="false">
              <v:fill type="solid"/>
            </v:rect>
            <v:line style="position:absolute" from="11118,-2147" to="11118,-1928" stroked="true" strokeweight="2.989pt" strokecolor="#f2f2f2">
              <v:stroke dashstyle="solid"/>
            </v:line>
            <v:line style="position:absolute" from="1806,-1928" to="1806,-1709" stroked="true" strokeweight="2.989pt" strokecolor="#f2f2f2">
              <v:stroke dashstyle="solid"/>
            </v:line>
            <v:rect style="position:absolute;left:1836;top:-1928;width:9252;height:220" filled="true" fillcolor="#f2f2f2" stroked="false">
              <v:fill type="solid"/>
            </v:rect>
            <v:line style="position:absolute" from="11118,-1928" to="11118,-1709" stroked="true" strokeweight="2.989pt" strokecolor="#f2f2f2">
              <v:stroke dashstyle="solid"/>
            </v:line>
            <v:line style="position:absolute" from="1806,-1709" to="1806,-1489" stroked="true" strokeweight="2.989pt" strokecolor="#f2f2f2">
              <v:stroke dashstyle="solid"/>
            </v:line>
            <v:rect style="position:absolute;left:1836;top:-1709;width:9252;height:220" filled="true" fillcolor="#f2f2f2" stroked="false">
              <v:fill type="solid"/>
            </v:rect>
            <v:line style="position:absolute" from="11118,-1709" to="11118,-1489" stroked="true" strokeweight="2.989pt" strokecolor="#f2f2f2">
              <v:stroke dashstyle="solid"/>
            </v:line>
            <v:line style="position:absolute" from="1806,-1489" to="1806,-1270" stroked="true" strokeweight="2.989pt" strokecolor="#f2f2f2">
              <v:stroke dashstyle="solid"/>
            </v:line>
            <v:rect style="position:absolute;left:1836;top:-1490;width:9252;height:220" filled="true" fillcolor="#f2f2f2" stroked="false">
              <v:fill type="solid"/>
            </v:rect>
            <v:line style="position:absolute" from="11118,-1489" to="11118,-1270" stroked="true" strokeweight="2.989pt" strokecolor="#f2f2f2">
              <v:stroke dashstyle="solid"/>
            </v:line>
            <v:line style="position:absolute" from="1806,-1270" to="1806,-1051" stroked="true" strokeweight="2.989pt" strokecolor="#f2f2f2">
              <v:stroke dashstyle="solid"/>
            </v:line>
            <v:rect style="position:absolute;left:1836;top:-1271;width:9252;height:220" filled="true" fillcolor="#f2f2f2" stroked="false">
              <v:fill type="solid"/>
            </v:rect>
            <v:line style="position:absolute" from="11118,-1270" to="11118,-1051" stroked="true" strokeweight="2.989pt" strokecolor="#f2f2f2">
              <v:stroke dashstyle="solid"/>
            </v:line>
            <v:line style="position:absolute" from="1806,-1051" to="1806,-832" stroked="true" strokeweight="2.989pt" strokecolor="#f2f2f2">
              <v:stroke dashstyle="solid"/>
            </v:line>
            <v:rect style="position:absolute;left:1836;top:-1052;width:9252;height:220" filled="true" fillcolor="#f2f2f2" stroked="false">
              <v:fill type="solid"/>
            </v:rect>
            <v:line style="position:absolute" from="11118,-1051" to="11118,-832" stroked="true" strokeweight="2.989pt" strokecolor="#f2f2f2">
              <v:stroke dashstyle="solid"/>
            </v:line>
            <v:line style="position:absolute" from="1806,-832" to="1806,-613" stroked="true" strokeweight="2.989pt" strokecolor="#f2f2f2">
              <v:stroke dashstyle="solid"/>
            </v:line>
            <v:rect style="position:absolute;left:1836;top:-832;width:9252;height:220" filled="true" fillcolor="#f2f2f2" stroked="false">
              <v:fill type="solid"/>
            </v:rect>
            <v:line style="position:absolute" from="11118,-832" to="11118,-613" stroked="true" strokeweight="2.989pt" strokecolor="#f2f2f2">
              <v:stroke dashstyle="solid"/>
            </v:line>
            <v:line style="position:absolute" from="1806,-613" to="1806,-393" stroked="true" strokeweight="2.989pt" strokecolor="#f2f2f2">
              <v:stroke dashstyle="solid"/>
            </v:line>
            <v:rect style="position:absolute;left:1836;top:-613;width:9252;height:220" filled="true" fillcolor="#f2f2f2" stroked="false">
              <v:fill type="solid"/>
            </v:rect>
            <v:line style="position:absolute" from="11118,-613" to="11118,-393" stroked="true" strokeweight="2.989pt" strokecolor="#f2f2f2">
              <v:stroke dashstyle="solid"/>
            </v:line>
            <v:line style="position:absolute" from="1806,-393" to="1806,-174" stroked="true" strokeweight="2.989pt" strokecolor="#f2f2f2">
              <v:stroke dashstyle="solid"/>
            </v:line>
            <v:rect style="position:absolute;left:1836;top:-394;width:9252;height:220" filled="true" fillcolor="#f2f2f2" stroked="false">
              <v:fill type="solid"/>
            </v:rect>
            <v:line style="position:absolute" from="11118,-393" to="11118,-174" stroked="true" strokeweight="2.989pt" strokecolor="#f2f2f2">
              <v:stroke dashstyle="solid"/>
            </v:line>
            <v:line style="position:absolute" from="1776,-144" to="11148,-144" stroked="true" strokeweight="2.989pt" strokecolor="#f2f2f2">
              <v:stroke dashstyle="solid"/>
            </v:line>
            <w10:wrap type="none"/>
          </v:group>
        </w:pict>
      </w:r>
      <w:r>
        <w:rPr/>
        <w:t>La implementación del caso de uso </w:t>
      </w:r>
      <w:r>
        <w:rPr>
          <w:i/>
        </w:rPr>
        <w:t>Editar definiciones</w:t>
      </w:r>
      <w:r>
        <w:rPr/>
        <w:t>, al igual que el diseño, es más compleja que </w:t>
      </w:r>
      <w:r>
        <w:rPr>
          <w:i/>
        </w:rPr>
        <w:t>Editar descrip- </w:t>
      </w:r>
      <w:r>
        <w:rPr>
          <w:i/>
        </w:rPr>
        <w:t>ción</w:t>
      </w:r>
      <w:r>
        <w:rPr/>
        <w:t>. Uno de los requisitos de la aplicación fue que tanto la edición de las definiciones, como la de las reglas y las precondiciones tendrían que ser utilizando un componente en forma de árbol con </w:t>
      </w:r>
      <w:r>
        <w:rPr>
          <w:i/>
        </w:rPr>
        <w:t>drag and drop</w:t>
      </w:r>
      <w:r>
        <w:rPr/>
        <w:t>, de manera que el usuario pudiese ir generando las guías arrastrando y soltando los elementos correspondientes. Para este cometido se ha utilizado un componente en forma de árbol llamado </w:t>
      </w:r>
      <w:r>
        <w:rPr>
          <w:rFonts w:ascii="Courier New" w:hAnsi="Courier New"/>
        </w:rPr>
        <w:t>ui-tree</w:t>
      </w:r>
      <w:r>
        <w:rPr>
          <w:rFonts w:ascii="Courier New" w:hAnsi="Courier New"/>
          <w:spacing w:val="-105"/>
        </w:rPr>
        <w:t> </w:t>
      </w:r>
      <w:r>
        <w:rPr/>
        <w:t>(ver Figura </w:t>
      </w:r>
      <w:hyperlink w:history="true" w:anchor="_bookmark186">
        <w:r>
          <w:rPr>
            <w:color w:val="0000FF"/>
          </w:rPr>
          <w:t>5.4</w:t>
        </w:r>
      </w:hyperlink>
      <w:r>
        <w:rPr/>
        <w:t>). Este componente, para gestionar</w:t>
      </w:r>
    </w:p>
    <w:p>
      <w:pPr>
        <w:spacing w:after="0" w:line="249" w:lineRule="auto"/>
        <w:jc w:val="both"/>
        <w:sectPr>
          <w:pgSz w:w="12240" w:h="15840"/>
          <w:pgMar w:header="1135" w:footer="1034" w:top="1400" w:bottom="1220" w:left="1460" w:right="220"/>
        </w:sectPr>
      </w:pPr>
    </w:p>
    <w:p>
      <w:pPr>
        <w:pStyle w:val="BodyText"/>
      </w:pPr>
    </w:p>
    <w:p>
      <w:pPr>
        <w:pStyle w:val="BodyText"/>
        <w:spacing w:before="6"/>
        <w:rPr>
          <w:sz w:val="23"/>
        </w:rPr>
      </w:pPr>
    </w:p>
    <w:p>
      <w:pPr>
        <w:pStyle w:val="BodyText"/>
        <w:spacing w:line="249" w:lineRule="auto"/>
        <w:ind w:left="376" w:right="929"/>
        <w:jc w:val="both"/>
      </w:pPr>
      <w:r>
        <w:rPr/>
        <w:t>su jerarquía, utiliza arrays de objetos y lo que queremos representar usándolo son objetos compuestos, por lo que se ha tenido que trabajar con una transformación del modelo en memoria y hacer una reconversión en el momento que se hace un POST de la guía.</w:t>
      </w:r>
    </w:p>
    <w:p>
      <w:pPr>
        <w:pStyle w:val="BodyText"/>
        <w:spacing w:line="242" w:lineRule="auto" w:before="119"/>
        <w:ind w:left="376" w:right="929"/>
        <w:jc w:val="both"/>
      </w:pPr>
      <w:r>
        <w:rPr/>
        <w:t>Por</w:t>
      </w:r>
      <w:r>
        <w:rPr>
          <w:spacing w:val="-9"/>
        </w:rPr>
        <w:t> </w:t>
      </w:r>
      <w:r>
        <w:rPr/>
        <w:t>motivos</w:t>
      </w:r>
      <w:r>
        <w:rPr>
          <w:spacing w:val="-9"/>
        </w:rPr>
        <w:t> </w:t>
      </w:r>
      <w:r>
        <w:rPr/>
        <w:t>de</w:t>
      </w:r>
      <w:r>
        <w:rPr>
          <w:spacing w:val="-9"/>
        </w:rPr>
        <w:t> </w:t>
      </w:r>
      <w:r>
        <w:rPr/>
        <w:t>limitación</w:t>
      </w:r>
      <w:r>
        <w:rPr>
          <w:spacing w:val="-9"/>
        </w:rPr>
        <w:t> </w:t>
      </w:r>
      <w:r>
        <w:rPr/>
        <w:t>de</w:t>
      </w:r>
      <w:r>
        <w:rPr>
          <w:spacing w:val="-9"/>
        </w:rPr>
        <w:t> </w:t>
      </w:r>
      <w:r>
        <w:rPr/>
        <w:t>espacio</w:t>
      </w:r>
      <w:r>
        <w:rPr>
          <w:spacing w:val="-9"/>
        </w:rPr>
        <w:t> </w:t>
      </w:r>
      <w:r>
        <w:rPr/>
        <w:t>no</w:t>
      </w:r>
      <w:r>
        <w:rPr>
          <w:spacing w:val="-9"/>
        </w:rPr>
        <w:t> </w:t>
      </w:r>
      <w:r>
        <w:rPr/>
        <w:t>se</w:t>
      </w:r>
      <w:r>
        <w:rPr>
          <w:spacing w:val="-9"/>
        </w:rPr>
        <w:t> </w:t>
      </w:r>
      <w:r>
        <w:rPr/>
        <w:t>van</w:t>
      </w:r>
      <w:r>
        <w:rPr>
          <w:spacing w:val="-9"/>
        </w:rPr>
        <w:t> </w:t>
      </w:r>
      <w:r>
        <w:rPr/>
        <w:t>a</w:t>
      </w:r>
      <w:r>
        <w:rPr>
          <w:spacing w:val="-9"/>
        </w:rPr>
        <w:t> </w:t>
      </w:r>
      <w:r>
        <w:rPr/>
        <w:t>mostrar</w:t>
      </w:r>
      <w:r>
        <w:rPr>
          <w:spacing w:val="-9"/>
        </w:rPr>
        <w:t> </w:t>
      </w:r>
      <w:r>
        <w:rPr/>
        <w:t>el</w:t>
      </w:r>
      <w:r>
        <w:rPr>
          <w:spacing w:val="-9"/>
        </w:rPr>
        <w:t> </w:t>
      </w:r>
      <w:r>
        <w:rPr/>
        <w:t>controlador</w:t>
      </w:r>
      <w:r>
        <w:rPr>
          <w:spacing w:val="-9"/>
        </w:rPr>
        <w:t> </w:t>
      </w:r>
      <w:r>
        <w:rPr/>
        <w:t>y</w:t>
      </w:r>
      <w:r>
        <w:rPr>
          <w:spacing w:val="-9"/>
        </w:rPr>
        <w:t> </w:t>
      </w:r>
      <w:r>
        <w:rPr/>
        <w:t>el</w:t>
      </w:r>
      <w:r>
        <w:rPr>
          <w:spacing w:val="-9"/>
        </w:rPr>
        <w:t> </w:t>
      </w:r>
      <w:r>
        <w:rPr/>
        <w:t>servicio</w:t>
      </w:r>
      <w:r>
        <w:rPr>
          <w:spacing w:val="-9"/>
        </w:rPr>
        <w:t> </w:t>
      </w:r>
      <w:r>
        <w:rPr/>
        <w:t>de</w:t>
      </w:r>
      <w:r>
        <w:rPr>
          <w:spacing w:val="-9"/>
        </w:rPr>
        <w:t> </w:t>
      </w:r>
      <w:r>
        <w:rPr/>
        <w:t>AngularJS</w:t>
      </w:r>
      <w:r>
        <w:rPr>
          <w:spacing w:val="-9"/>
        </w:rPr>
        <w:t> </w:t>
      </w:r>
      <w:r>
        <w:rPr/>
        <w:t>que</w:t>
      </w:r>
      <w:r>
        <w:rPr>
          <w:spacing w:val="-9"/>
        </w:rPr>
        <w:t> </w:t>
      </w:r>
      <w:r>
        <w:rPr/>
        <w:t>gestionan</w:t>
      </w:r>
      <w:r>
        <w:rPr>
          <w:spacing w:val="-9"/>
        </w:rPr>
        <w:t> </w:t>
      </w:r>
      <w:r>
        <w:rPr/>
        <w:t>esta funcionalidad. Para el desarrollo de la funcionalidad de editar las definiciones se ha implementado un controlador llamado </w:t>
      </w:r>
      <w:r>
        <w:rPr>
          <w:rFonts w:ascii="Courier New" w:hAnsi="Courier New"/>
        </w:rPr>
        <w:t>DefinitionsCtrl</w:t>
      </w:r>
      <w:r>
        <w:rPr>
          <w:rFonts w:ascii="Courier New" w:hAnsi="Courier New"/>
          <w:spacing w:val="-44"/>
        </w:rPr>
        <w:t> </w:t>
      </w:r>
      <w:r>
        <w:rPr/>
        <w:t>que se encarga de vincular el modelo de la definición de la ontología de la guía con la vista </w:t>
      </w:r>
      <w:r>
        <w:rPr>
          <w:rFonts w:ascii="Courier New" w:hAnsi="Courier New"/>
        </w:rPr>
        <w:t>tab-definitions.html</w:t>
      </w:r>
      <w:r>
        <w:rPr/>
        <w:t>. En la vista tenemos un panel principal donde se visualizan las definiciones y un</w:t>
      </w:r>
      <w:r>
        <w:rPr>
          <w:spacing w:val="-7"/>
        </w:rPr>
        <w:t> </w:t>
      </w:r>
      <w:r>
        <w:rPr/>
        <w:t>panel</w:t>
      </w:r>
      <w:r>
        <w:rPr>
          <w:spacing w:val="-7"/>
        </w:rPr>
        <w:t> </w:t>
      </w:r>
      <w:r>
        <w:rPr/>
        <w:t>lateral</w:t>
      </w:r>
      <w:r>
        <w:rPr>
          <w:spacing w:val="-7"/>
        </w:rPr>
        <w:t> </w:t>
      </w:r>
      <w:r>
        <w:rPr/>
        <w:t>derecho</w:t>
      </w:r>
      <w:r>
        <w:rPr>
          <w:spacing w:val="-7"/>
        </w:rPr>
        <w:t> </w:t>
      </w:r>
      <w:r>
        <w:rPr/>
        <w:t>donde</w:t>
      </w:r>
      <w:r>
        <w:rPr>
          <w:spacing w:val="-7"/>
        </w:rPr>
        <w:t> </w:t>
      </w:r>
      <w:r>
        <w:rPr/>
        <w:t>se</w:t>
      </w:r>
      <w:r>
        <w:rPr>
          <w:spacing w:val="-7"/>
        </w:rPr>
        <w:t> </w:t>
      </w:r>
      <w:r>
        <w:rPr/>
        <w:t>muestran</w:t>
      </w:r>
      <w:r>
        <w:rPr>
          <w:spacing w:val="-7"/>
        </w:rPr>
        <w:t> </w:t>
      </w:r>
      <w:r>
        <w:rPr/>
        <w:t>los</w:t>
      </w:r>
      <w:r>
        <w:rPr>
          <w:spacing w:val="-7"/>
        </w:rPr>
        <w:t> </w:t>
      </w:r>
      <w:r>
        <w:rPr/>
        <w:t>diferentes</w:t>
      </w:r>
      <w:r>
        <w:rPr>
          <w:spacing w:val="-7"/>
        </w:rPr>
        <w:t> </w:t>
      </w:r>
      <w:r>
        <w:rPr/>
        <w:t>elementos</w:t>
      </w:r>
      <w:r>
        <w:rPr>
          <w:spacing w:val="-7"/>
        </w:rPr>
        <w:t> </w:t>
      </w:r>
      <w:r>
        <w:rPr/>
        <w:t>que</w:t>
      </w:r>
      <w:r>
        <w:rPr>
          <w:spacing w:val="-7"/>
        </w:rPr>
        <w:t> </w:t>
      </w:r>
      <w:r>
        <w:rPr/>
        <w:t>podemos</w:t>
      </w:r>
      <w:r>
        <w:rPr>
          <w:spacing w:val="-7"/>
        </w:rPr>
        <w:t> </w:t>
      </w:r>
      <w:r>
        <w:rPr/>
        <w:t>arrastrar</w:t>
      </w:r>
      <w:r>
        <w:rPr>
          <w:spacing w:val="-7"/>
        </w:rPr>
        <w:t> </w:t>
      </w:r>
      <w:r>
        <w:rPr/>
        <w:t>y</w:t>
      </w:r>
      <w:r>
        <w:rPr>
          <w:spacing w:val="-7"/>
        </w:rPr>
        <w:t> </w:t>
      </w:r>
      <w:r>
        <w:rPr/>
        <w:t>soltar</w:t>
      </w:r>
      <w:r>
        <w:rPr>
          <w:spacing w:val="-7"/>
        </w:rPr>
        <w:t> </w:t>
      </w:r>
      <w:r>
        <w:rPr/>
        <w:t>para</w:t>
      </w:r>
      <w:r>
        <w:rPr>
          <w:spacing w:val="-7"/>
        </w:rPr>
        <w:t> </w:t>
      </w:r>
      <w:r>
        <w:rPr/>
        <w:t>crear</w:t>
      </w:r>
      <w:r>
        <w:rPr>
          <w:spacing w:val="-7"/>
        </w:rPr>
        <w:t> </w:t>
      </w:r>
      <w:r>
        <w:rPr/>
        <w:t>nuevas instancias.</w:t>
      </w:r>
    </w:p>
    <w:p>
      <w:pPr>
        <w:pStyle w:val="BodyText"/>
        <w:spacing w:before="3"/>
        <w:rPr>
          <w:sz w:val="15"/>
        </w:rPr>
      </w:pPr>
      <w:r>
        <w:rPr/>
        <w:drawing>
          <wp:anchor distT="0" distB="0" distL="0" distR="0" allowOverlap="1" layoutInCell="1" locked="0" behindDoc="0" simplePos="0" relativeHeight="11536">
            <wp:simplePos x="0" y="0"/>
            <wp:positionH relativeFrom="page">
              <wp:posOffset>1165948</wp:posOffset>
            </wp:positionH>
            <wp:positionV relativeFrom="paragraph">
              <wp:posOffset>136508</wp:posOffset>
            </wp:positionV>
            <wp:extent cx="5918358" cy="1658778"/>
            <wp:effectExtent l="0" t="0" r="0" b="0"/>
            <wp:wrapTopAndBottom/>
            <wp:docPr id="97" name="image49.jpeg" descr=""/>
            <wp:cNvGraphicFramePr>
              <a:graphicFrameLocks noChangeAspect="1"/>
            </wp:cNvGraphicFramePr>
            <a:graphic>
              <a:graphicData uri="http://schemas.openxmlformats.org/drawingml/2006/picture">
                <pic:pic>
                  <pic:nvPicPr>
                    <pic:cNvPr id="98" name="image49.jpeg"/>
                    <pic:cNvPicPr/>
                  </pic:nvPicPr>
                  <pic:blipFill>
                    <a:blip r:embed="rId173" cstate="print"/>
                    <a:stretch>
                      <a:fillRect/>
                    </a:stretch>
                  </pic:blipFill>
                  <pic:spPr>
                    <a:xfrm>
                      <a:off x="0" y="0"/>
                      <a:ext cx="5918358" cy="1658778"/>
                    </a:xfrm>
                    <a:prstGeom prst="rect">
                      <a:avLst/>
                    </a:prstGeom>
                  </pic:spPr>
                </pic:pic>
              </a:graphicData>
            </a:graphic>
          </wp:anchor>
        </w:drawing>
      </w:r>
    </w:p>
    <w:p>
      <w:pPr>
        <w:pStyle w:val="BodyText"/>
        <w:rPr>
          <w:sz w:val="35"/>
        </w:rPr>
      </w:pPr>
    </w:p>
    <w:p>
      <w:pPr>
        <w:pStyle w:val="BodyText"/>
        <w:ind w:left="3095"/>
      </w:pPr>
      <w:bookmarkStart w:name="_bookmark229" w:id="336"/>
      <w:bookmarkEnd w:id="336"/>
      <w:r>
        <w:rPr/>
      </w:r>
      <w:r>
        <w:rPr/>
        <w:t>Figura 5.12: Editar las definiciones de una guía.</w:t>
      </w:r>
    </w:p>
    <w:p>
      <w:pPr>
        <w:pStyle w:val="BodyText"/>
        <w:spacing w:before="8"/>
        <w:rPr>
          <w:sz w:val="35"/>
        </w:rPr>
      </w:pPr>
    </w:p>
    <w:p>
      <w:pPr>
        <w:pStyle w:val="BodyText"/>
        <w:spacing w:line="242" w:lineRule="auto"/>
        <w:ind w:left="376" w:right="929"/>
        <w:jc w:val="both"/>
      </w:pPr>
      <w:r>
        <w:rPr/>
        <w:pict>
          <v:group style="position:absolute;margin-left:88.811996pt;margin-top:52.174942pt;width:468.6pt;height:181.35pt;mso-position-horizontal-relative:page;mso-position-vertical-relative:paragraph;z-index:11680;mso-wrap-distance-left:0;mso-wrap-distance-right:0" coordorigin="1776,1043" coordsize="9372,3627">
            <v:line style="position:absolute" from="1776,1073" to="11148,1073" stroked="true" strokeweight="2.989pt" strokecolor="#f2f2f2">
              <v:stroke dashstyle="solid"/>
            </v:line>
            <v:line style="position:absolute" from="1806,1103" to="1806,1322" stroked="true" strokeweight="2.989pt" strokecolor="#f2f2f2">
              <v:stroke dashstyle="solid"/>
            </v:line>
            <v:rect style="position:absolute;left:1836;top:1103;width:9252;height:220" filled="true" fillcolor="#f2f2f2" stroked="false">
              <v:fill type="solid"/>
            </v:rect>
            <v:line style="position:absolute" from="11118,1103" to="11118,1322" stroked="true" strokeweight="2.989pt" strokecolor="#f2f2f2">
              <v:stroke dashstyle="solid"/>
            </v:line>
            <v:line style="position:absolute" from="1806,1322" to="1806,1542" stroked="true" strokeweight="2.989pt" strokecolor="#f2f2f2">
              <v:stroke dashstyle="solid"/>
            </v:line>
            <v:rect style="position:absolute;left:1836;top:1322;width:9252;height:220" filled="true" fillcolor="#f2f2f2" stroked="false">
              <v:fill type="solid"/>
            </v:rect>
            <v:line style="position:absolute" from="11118,1322" to="11118,1542" stroked="true" strokeweight="2.989pt" strokecolor="#f2f2f2">
              <v:stroke dashstyle="solid"/>
            </v:line>
            <v:line style="position:absolute" from="1806,1542" to="1806,1761" stroked="true" strokeweight="2.989pt" strokecolor="#f2f2f2">
              <v:stroke dashstyle="solid"/>
            </v:line>
            <v:rect style="position:absolute;left:1836;top:1541;width:9252;height:220" filled="true" fillcolor="#f2f2f2" stroked="false">
              <v:fill type="solid"/>
            </v:rect>
            <v:line style="position:absolute" from="11118,1542" to="11118,1761" stroked="true" strokeweight="2.989pt" strokecolor="#f2f2f2">
              <v:stroke dashstyle="solid"/>
            </v:line>
            <v:line style="position:absolute" from="1806,1761" to="1806,1980" stroked="true" strokeweight="2.989pt" strokecolor="#f2f2f2">
              <v:stroke dashstyle="solid"/>
            </v:line>
            <v:rect style="position:absolute;left:1836;top:1760;width:9252;height:220" filled="true" fillcolor="#f2f2f2" stroked="false">
              <v:fill type="solid"/>
            </v:rect>
            <v:line style="position:absolute" from="11118,1761" to="11118,1980" stroked="true" strokeweight="2.989pt" strokecolor="#f2f2f2">
              <v:stroke dashstyle="solid"/>
            </v:line>
            <v:line style="position:absolute" from="1806,1980" to="1806,2199" stroked="true" strokeweight="2.989pt" strokecolor="#f2f2f2">
              <v:stroke dashstyle="solid"/>
            </v:line>
            <v:rect style="position:absolute;left:1836;top:1979;width:9252;height:220" filled="true" fillcolor="#f2f2f2" stroked="false">
              <v:fill type="solid"/>
            </v:rect>
            <v:line style="position:absolute" from="11118,1980" to="11118,2199" stroked="true" strokeweight="2.989pt" strokecolor="#f2f2f2">
              <v:stroke dashstyle="solid"/>
            </v:line>
            <v:line style="position:absolute" from="1806,2199" to="1806,2418" stroked="true" strokeweight="2.989pt" strokecolor="#f2f2f2">
              <v:stroke dashstyle="solid"/>
            </v:line>
            <v:rect style="position:absolute;left:1836;top:2199;width:9252;height:220" filled="true" fillcolor="#f2f2f2" stroked="false">
              <v:fill type="solid"/>
            </v:rect>
            <v:line style="position:absolute" from="11118,2199" to="11118,2418" stroked="true" strokeweight="2.989pt" strokecolor="#f2f2f2">
              <v:stroke dashstyle="solid"/>
            </v:line>
            <v:line style="position:absolute" from="1806,2418" to="1806,2638" stroked="true" strokeweight="2.989pt" strokecolor="#f2f2f2">
              <v:stroke dashstyle="solid"/>
            </v:line>
            <v:rect style="position:absolute;left:1836;top:2418;width:9252;height:220" filled="true" fillcolor="#f2f2f2" stroked="false">
              <v:fill type="solid"/>
            </v:rect>
            <v:line style="position:absolute" from="11118,2418" to="11118,2638" stroked="true" strokeweight="2.989pt" strokecolor="#f2f2f2">
              <v:stroke dashstyle="solid"/>
            </v:line>
            <v:line style="position:absolute" from="1806,2638" to="1806,2857" stroked="true" strokeweight="2.989pt" strokecolor="#f2f2f2">
              <v:stroke dashstyle="solid"/>
            </v:line>
            <v:rect style="position:absolute;left:1836;top:2637;width:9252;height:220" filled="true" fillcolor="#f2f2f2" stroked="false">
              <v:fill type="solid"/>
            </v:rect>
            <v:line style="position:absolute" from="11118,2638" to="11118,2857" stroked="true" strokeweight="2.989pt" strokecolor="#f2f2f2">
              <v:stroke dashstyle="solid"/>
            </v:line>
            <v:line style="position:absolute" from="1806,2857" to="1806,3076" stroked="true" strokeweight="2.989pt" strokecolor="#f2f2f2">
              <v:stroke dashstyle="solid"/>
            </v:line>
            <v:rect style="position:absolute;left:1836;top:2856;width:9252;height:220" filled="true" fillcolor="#f2f2f2" stroked="false">
              <v:fill type="solid"/>
            </v:rect>
            <v:line style="position:absolute" from="11118,2857" to="11118,3076" stroked="true" strokeweight="2.989pt" strokecolor="#f2f2f2">
              <v:stroke dashstyle="solid"/>
            </v:line>
            <v:line style="position:absolute" from="1806,3076" to="1806,3295" stroked="true" strokeweight="2.989pt" strokecolor="#f2f2f2">
              <v:stroke dashstyle="solid"/>
            </v:line>
            <v:rect style="position:absolute;left:1836;top:3075;width:9252;height:220" filled="true" fillcolor="#f2f2f2" stroked="false">
              <v:fill type="solid"/>
            </v:rect>
            <v:line style="position:absolute" from="11118,3076" to="11118,3295" stroked="true" strokeweight="2.989pt" strokecolor="#f2f2f2">
              <v:stroke dashstyle="solid"/>
            </v:line>
            <v:line style="position:absolute" from="1806,3295" to="1806,3514" stroked="true" strokeweight="2.989pt" strokecolor="#f2f2f2">
              <v:stroke dashstyle="solid"/>
            </v:line>
            <v:rect style="position:absolute;left:1836;top:3295;width:9252;height:220" filled="true" fillcolor="#f2f2f2" stroked="false">
              <v:fill type="solid"/>
            </v:rect>
            <v:line style="position:absolute" from="11118,3295" to="11118,3514" stroked="true" strokeweight="2.989pt" strokecolor="#f2f2f2">
              <v:stroke dashstyle="solid"/>
            </v:line>
            <v:line style="position:absolute" from="1806,3514" to="1806,3733" stroked="true" strokeweight="2.989pt" strokecolor="#f2f2f2">
              <v:stroke dashstyle="solid"/>
            </v:line>
            <v:rect style="position:absolute;left:1836;top:3514;width:9252;height:220" filled="true" fillcolor="#f2f2f2" stroked="false">
              <v:fill type="solid"/>
            </v:rect>
            <v:line style="position:absolute" from="11118,3514" to="11118,3733" stroked="true" strokeweight="2.989pt" strokecolor="#f2f2f2">
              <v:stroke dashstyle="solid"/>
            </v:line>
            <v:line style="position:absolute" from="1806,3733" to="1806,3953" stroked="true" strokeweight="2.989pt" strokecolor="#f2f2f2">
              <v:stroke dashstyle="solid"/>
            </v:line>
            <v:rect style="position:absolute;left:1836;top:3733;width:9252;height:220" filled="true" fillcolor="#f2f2f2" stroked="false">
              <v:fill type="solid"/>
            </v:rect>
            <v:line style="position:absolute" from="11118,3733" to="11118,3953" stroked="true" strokeweight="2.989pt" strokecolor="#f2f2f2">
              <v:stroke dashstyle="solid"/>
            </v:line>
            <v:line style="position:absolute" from="1806,3953" to="1806,4172" stroked="true" strokeweight="2.989pt" strokecolor="#f2f2f2">
              <v:stroke dashstyle="solid"/>
            </v:line>
            <v:rect style="position:absolute;left:1836;top:3952;width:9252;height:220" filled="true" fillcolor="#f2f2f2" stroked="false">
              <v:fill type="solid"/>
            </v:rect>
            <v:line style="position:absolute" from="11118,3953" to="11118,4172" stroked="true" strokeweight="2.989pt" strokecolor="#f2f2f2">
              <v:stroke dashstyle="solid"/>
            </v:line>
            <v:line style="position:absolute" from="1806,4172" to="1806,4391" stroked="true" strokeweight="2.989pt" strokecolor="#f2f2f2">
              <v:stroke dashstyle="solid"/>
            </v:line>
            <v:rect style="position:absolute;left:1836;top:4171;width:9252;height:220" filled="true" fillcolor="#f2f2f2" stroked="false">
              <v:fill type="solid"/>
            </v:rect>
            <v:line style="position:absolute" from="11118,4172" to="11118,4391" stroked="true" strokeweight="2.989pt" strokecolor="#f2f2f2">
              <v:stroke dashstyle="solid"/>
            </v:line>
            <v:line style="position:absolute" from="1806,4391" to="1806,4610" stroked="true" strokeweight="2.989pt" strokecolor="#f2f2f2">
              <v:stroke dashstyle="solid"/>
            </v:line>
            <v:rect style="position:absolute;left:1836;top:4390;width:9252;height:220" filled="true" fillcolor="#f2f2f2" stroked="false">
              <v:fill type="solid"/>
            </v:rect>
            <v:line style="position:absolute" from="11118,4391" to="11118,4610" stroked="true" strokeweight="2.989pt" strokecolor="#f2f2f2">
              <v:stroke dashstyle="solid"/>
            </v:line>
            <v:line style="position:absolute" from="1776,4640" to="11148,4640" stroked="true" strokeweight="2.989pt" strokecolor="#f2f2f2">
              <v:stroke dashstyle="solid"/>
            </v:line>
            <v:shape style="position:absolute;left:1836;top:1111;width:2388;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"col-sm-3"</w:t>
                    </w:r>
                    <w:r>
                      <w:rPr>
                        <w:rFonts w:ascii="Courier New"/>
                        <w:sz w:val="18"/>
                      </w:rPr>
                      <w:t>&gt;</w:t>
                    </w:r>
                  </w:p>
                </w:txbxContent>
              </v:textbox>
              <w10:wrap type="none"/>
            </v:shape>
            <v:shape style="position:absolute;left:2051;top:1330;width:9043;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div </w:t>
                    </w:r>
                    <w:r>
                      <w:rPr>
                        <w:rFonts w:ascii="Courier New" w:hAnsi="Courier New"/>
                        <w:sz w:val="18"/>
                      </w:rPr>
                      <w:t>ui-tree=</w:t>
                    </w:r>
                    <w:r>
                      <w:rPr>
                        <w:rFonts w:ascii="Courier New" w:hAnsi="Courier New"/>
                        <w:color w:val="007F00"/>
                        <w:sz w:val="18"/>
                      </w:rPr>
                      <w:t>"vm.treeDefinitions" </w:t>
                    </w:r>
                    <w:r>
                      <w:rPr>
                        <w:rFonts w:ascii="Courier New" w:hAnsi="Courier New"/>
                        <w:color w:val="0000FF"/>
                        <w:sz w:val="18"/>
                      </w:rPr>
                      <w:t>class</w:t>
                    </w:r>
                    <w:r>
                      <w:rPr>
                        <w:rFonts w:ascii="Courier New" w:hAnsi="Courier New"/>
                        <w:sz w:val="18"/>
                      </w:rPr>
                      <w:t>=</w:t>
                    </w:r>
                    <w:r>
                      <w:rPr>
                        <w:rFonts w:ascii="Courier New" w:hAnsi="Courier New"/>
                        <w:color w:val="007F00"/>
                        <w:sz w:val="18"/>
                      </w:rPr>
                      <w:t>"panel panel-default" </w:t>
                    </w:r>
                    <w:r>
                      <w:rPr>
                        <w:rFonts w:ascii="Courier New" w:hAnsi="Courier New"/>
                        <w:color w:val="0000FF"/>
                        <w:sz w:val="18"/>
                      </w:rPr>
                      <w:t>data</w:t>
                    </w:r>
                    <w:r>
                      <w:rPr>
                        <w:rFonts w:ascii="Courier New" w:hAnsi="Courier New"/>
                        <w:sz w:val="18"/>
                      </w:rPr>
                      <w:t>-clone-enabled=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1549;width:4970;height:1284" type="#_x0000_t202" filled="false" stroked="false">
              <v:textbox inset="0,0,0,0">
                <w:txbxContent>
                  <w:p>
                    <w:pPr>
                      <w:spacing w:line="199" w:lineRule="exact" w:before="0"/>
                      <w:ind w:left="183" w:right="0" w:firstLine="0"/>
                      <w:jc w:val="left"/>
                      <w:rPr>
                        <w:rFonts w:ascii="Courier New"/>
                        <w:sz w:val="18"/>
                      </w:rPr>
                    </w:pPr>
                    <w:r>
                      <w:rPr>
                        <w:rFonts w:ascii="Courier New"/>
                        <w:color w:val="007F00"/>
                        <w:sz w:val="18"/>
                      </w:rPr>
                      <w:t>"true" </w:t>
                    </w:r>
                    <w:r>
                      <w:rPr>
                        <w:rFonts w:ascii="Courier New"/>
                        <w:color w:val="0000FF"/>
                        <w:sz w:val="18"/>
                      </w:rPr>
                      <w:t>data</w:t>
                    </w:r>
                    <w:r>
                      <w:rPr>
                        <w:rFonts w:ascii="Courier New"/>
                        <w:sz w:val="18"/>
                      </w:rPr>
                      <w:t>-nodrop-enabled=</w:t>
                    </w:r>
                    <w:r>
                      <w:rPr>
                        <w:rFonts w:ascii="Courier New"/>
                        <w:color w:val="007F00"/>
                        <w:sz w:val="18"/>
                      </w:rPr>
                      <w:t>"true"</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h2 class</w:t>
                    </w:r>
                    <w:r>
                      <w:rPr>
                        <w:rFonts w:ascii="Courier New"/>
                        <w:sz w:val="18"/>
                      </w:rPr>
                      <w:t>=</w:t>
                    </w:r>
                    <w:r>
                      <w:rPr>
                        <w:rFonts w:ascii="Courier New"/>
                        <w:color w:val="007F00"/>
                        <w:sz w:val="18"/>
                      </w:rPr>
                      <w:t>"panel-title"</w:t>
                    </w:r>
                    <w:r>
                      <w:rPr>
                        <w:rFonts w:ascii="Courier New"/>
                        <w:sz w:val="18"/>
                      </w:rPr>
                      <w:t>&gt;Definitions&lt;/</w:t>
                    </w:r>
                    <w:r>
                      <w:rPr>
                        <w:rFonts w:ascii="Courier New"/>
                        <w:color w:val="0000FF"/>
                        <w:sz w:val="18"/>
                      </w:rPr>
                      <w:t>h2</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line="192" w:lineRule="exact" w:before="15"/>
                      <w:ind w:left="215"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 ng-model=</w:t>
                    </w:r>
                    <w:r>
                      <w:rPr>
                        <w:rFonts w:ascii="Courier New"/>
                        <w:color w:val="007F00"/>
                        <w:sz w:val="18"/>
                      </w:rPr>
                      <w:t>"vm.definitions"</w:t>
                    </w:r>
                    <w:r>
                      <w:rPr>
                        <w:rFonts w:ascii="Courier New"/>
                        <w:sz w:val="18"/>
                      </w:rPr>
                      <w:t>&gt;</w:t>
                    </w:r>
                  </w:p>
                </w:txbxContent>
              </v:textbox>
              <w10:wrap type="none"/>
            </v:shape>
            <v:shape style="position:absolute;left:1836;top:3083;width:5400;height:1504" type="#_x0000_t202" filled="false" stroked="false">
              <v:textbox inset="0,0,0,0">
                <w:txbxContent>
                  <w:p>
                    <w:pPr>
                      <w:spacing w:line="199" w:lineRule="exact" w:before="0"/>
                      <w:ind w:left="1259" w:right="0" w:firstLine="0"/>
                      <w:jc w:val="left"/>
                      <w:rPr>
                        <w:rFonts w:ascii="Courier New"/>
                        <w:sz w:val="18"/>
                      </w:rPr>
                    </w:pPr>
                    <w:r>
                      <w:rPr>
                        <w:rFonts w:ascii="Courier New"/>
                        <w:sz w:val="18"/>
                      </w:rPr>
                      <w:t>-nodrag=</w:t>
                    </w:r>
                    <w:r>
                      <w:rPr>
                        <w:rFonts w:ascii="Courier New"/>
                        <w:color w:val="007F00"/>
                        <w:sz w:val="18"/>
                      </w:rPr>
                      <w:t>"{{!item.draggable}}"</w:t>
                    </w:r>
                    <w:r>
                      <w:rPr>
                        <w:rFonts w:ascii="Courier New"/>
                        <w:sz w:val="18"/>
                      </w:rPr>
                      <w:t>&gt;</w:t>
                    </w:r>
                  </w:p>
                  <w:p>
                    <w:pPr>
                      <w:spacing w:before="15"/>
                      <w:ind w:left="1075"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ui-tree-handle&gt;{{item.title}}&lt;/</w:t>
                    </w:r>
                    <w:r>
                      <w:rPr>
                        <w:rFonts w:ascii="Courier New"/>
                        <w:color w:val="0000FF"/>
                        <w:sz w:val="18"/>
                      </w:rPr>
                      <w:t>div</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645"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2696;top:2864;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li </w:t>
                    </w:r>
                    <w:r>
                      <w:rPr>
                        <w:rFonts w:ascii="Courier New" w:hAnsi="Courier New"/>
                        <w:sz w:val="18"/>
                      </w:rPr>
                      <w:t>ng-repeat=</w:t>
                    </w:r>
                    <w:r>
                      <w:rPr>
                        <w:rFonts w:ascii="Courier New" w:hAnsi="Courier New"/>
                        <w:color w:val="007F00"/>
                        <w:sz w:val="18"/>
                      </w:rPr>
                      <w:t>"item in vm.definitions" </w:t>
                    </w:r>
                    <w:r>
                      <w:rPr>
                        <w:rFonts w:ascii="Courier New" w:hAnsi="Courier New"/>
                        <w:color w:val="0000FF"/>
                        <w:sz w:val="18"/>
                      </w:rPr>
                      <w:t>class</w:t>
                    </w:r>
                    <w:r>
                      <w:rPr>
                        <w:rFonts w:ascii="Courier New" w:hAnsi="Courier New"/>
                        <w:sz w:val="18"/>
                      </w:rPr>
                      <w:t>=</w:t>
                    </w:r>
                    <w:r>
                      <w:rPr>
                        <w:rFonts w:ascii="Courier New" w:hAnsi="Courier New"/>
                        <w:color w:val="007F00"/>
                        <w:sz w:val="18"/>
                      </w:rPr>
                      <w:t>"right-list" </w:t>
                    </w:r>
                    <w:r>
                      <w:rPr>
                        <w:rFonts w:ascii="Courier New" w:hAnsi="Courier New"/>
                        <w:sz w:val="18"/>
                      </w:rPr>
                      <w:t>ui-tree-node </w:t>
                    </w:r>
                    <w:r>
                      <w:rPr>
                        <w:rFonts w:ascii="Courier New" w:hAnsi="Courier New"/>
                        <w:color w:val="0000FF"/>
                        <w:sz w:val="18"/>
                      </w:rPr>
                      <w:t>data </w:t>
                    </w:r>
                    <w:r>
                      <w:rPr>
                        <w:rFonts w:ascii="Lucida Sans Unicode" w:hAnsi="Lucida Sans Unicode"/>
                        <w:color w:val="0000FF"/>
                        <w:spacing w:val="-15"/>
                        <w:sz w:val="18"/>
                      </w:rPr>
                      <w:t>←</w:t>
                    </w:r>
                    <w:r>
                      <w:rPr>
                        <w:rFonts w:ascii="Garamond" w:hAnsi="Garamond"/>
                        <w:i/>
                        <w:color w:val="0000FF"/>
                        <w:spacing w:val="-15"/>
                        <w:sz w:val="18"/>
                      </w:rPr>
                      <w:t>›</w:t>
                    </w:r>
                  </w:p>
                </w:txbxContent>
              </v:textbox>
              <w10:wrap type="none"/>
            </v:shape>
            <w10:wrap type="topAndBottom"/>
          </v:group>
        </w:pict>
      </w:r>
      <w:r>
        <w:rPr/>
        <w:t>Para realizar nuevas instanciaciones se utiliza el panel derecho de la Figura </w:t>
      </w:r>
      <w:hyperlink w:history="true" w:anchor="_bookmark229">
        <w:r>
          <w:rPr>
            <w:color w:val="0000FF"/>
          </w:rPr>
          <w:t>5.12 </w:t>
        </w:r>
      </w:hyperlink>
      <w:r>
        <w:rPr/>
        <w:t>que cuenta con la directiva uiTree del módulo </w:t>
      </w:r>
      <w:r>
        <w:rPr>
          <w:rFonts w:ascii="Courier New" w:hAnsi="Courier New"/>
        </w:rPr>
        <w:t>ui-tree </w:t>
      </w:r>
      <w:r>
        <w:rPr/>
        <w:t>y se le pasa un objeto de configuración definido en el controlador (</w:t>
      </w:r>
      <w:r>
        <w:rPr>
          <w:rFonts w:ascii="Courier New" w:hAnsi="Courier New"/>
        </w:rPr>
        <w:t>treeDefinitions</w:t>
      </w:r>
      <w:r>
        <w:rPr/>
        <w:t>) donde se le indica que tiene que ser un árbol </w:t>
      </w:r>
      <w:r>
        <w:rPr>
          <w:i/>
        </w:rPr>
        <w:t>clonable </w:t>
      </w:r>
      <w:r>
        <w:rPr/>
        <w:t>(aunque en este caso sólo tiene un nivel de anidamiento, el componente es un árbol) y que al soltar cada uno de los elementos tiene que generar la definición correspondiente.</w:t>
      </w:r>
    </w:p>
    <w:p>
      <w:pPr>
        <w:pStyle w:val="BodyText"/>
        <w:spacing w:before="1"/>
        <w:rPr>
          <w:sz w:val="9"/>
        </w:rPr>
      </w:pPr>
    </w:p>
    <w:p>
      <w:pPr>
        <w:pStyle w:val="BodyText"/>
        <w:spacing w:before="98"/>
        <w:ind w:left="376"/>
      </w:pPr>
      <w:r>
        <w:rPr/>
        <w:t>El objeto de configuración de este árbol se define en el controlador, se hace uso de un método de la propiedad</w:t>
      </w:r>
    </w:p>
    <w:p>
      <w:pPr>
        <w:pStyle w:val="BodyText"/>
        <w:spacing w:line="232" w:lineRule="auto" w:before="16"/>
        <w:ind w:left="376" w:right="853"/>
      </w:pPr>
      <w:r>
        <w:rPr>
          <w:rFonts w:ascii="Courier New" w:hAnsi="Courier New"/>
        </w:rPr>
        <w:t>$callbacks </w:t>
      </w:r>
      <w:r>
        <w:rPr/>
        <w:t>del módulo, denominado </w:t>
      </w:r>
      <w:r>
        <w:rPr>
          <w:rFonts w:ascii="Courier New" w:hAnsi="Courier New"/>
        </w:rPr>
        <w:t>beforeDrop</w:t>
      </w:r>
      <w:r>
        <w:rPr/>
        <w:t>, que se llama justo antes de que el objeto arrastrado sea soltado, de manera que antes de soltar el elemento, genere la instanciación que corresponda.</w:t>
      </w:r>
    </w:p>
    <w:p>
      <w:pPr>
        <w:spacing w:after="0" w:line="232" w:lineRule="auto"/>
        <w:sectPr>
          <w:pgSz w:w="12240" w:h="15840"/>
          <w:pgMar w:header="1135" w:footer="1034" w:top="1400" w:bottom="1220" w:left="1460" w:right="220"/>
        </w:sectPr>
      </w:pPr>
    </w:p>
    <w:p>
      <w:pPr>
        <w:pStyle w:val="BodyText"/>
      </w:pPr>
    </w:p>
    <w:p>
      <w:pPr>
        <w:pStyle w:val="BodyText"/>
      </w:pPr>
    </w:p>
    <w:p>
      <w:pPr>
        <w:pStyle w:val="BodyText"/>
        <w:spacing w:before="6"/>
        <w:rPr>
          <w:sz w:val="14"/>
        </w:rPr>
      </w:pPr>
    </w:p>
    <w:p>
      <w:pPr>
        <w:pStyle w:val="BodyText"/>
        <w:ind w:left="316"/>
      </w:pPr>
      <w:r>
        <w:rPr/>
        <w:pict>
          <v:shape style="width:468.6pt;height:203.25pt;mso-position-horizontal-relative:char;mso-position-vertical-relative:line" type="#_x0000_t202" filled="true" fillcolor="#f2f2f2" stroked="false">
            <w10:anchorlock/>
            <v:textbox inset="0,0,0,0">
              <w:txbxContent>
                <w:p>
                  <w:pPr>
                    <w:spacing w:line="256" w:lineRule="auto" w:before="63"/>
                    <w:ind w:left="274" w:right="5878" w:hanging="216"/>
                    <w:jc w:val="left"/>
                    <w:rPr>
                      <w:rFonts w:ascii="Courier New"/>
                      <w:sz w:val="18"/>
                    </w:rPr>
                  </w:pPr>
                  <w:r>
                    <w:rPr>
                      <w:rFonts w:ascii="Courier New"/>
                      <w:sz w:val="18"/>
                    </w:rPr>
                    <w:t>vm.treeDefinitions = { beforeDrop: function(event) {</w:t>
                  </w:r>
                </w:p>
                <w:p>
                  <w:pPr>
                    <w:spacing w:line="256" w:lineRule="auto" w:before="0"/>
                    <w:ind w:left="490" w:right="2746" w:firstLine="0"/>
                    <w:jc w:val="left"/>
                    <w:rPr>
                      <w:rFonts w:ascii="Courier New"/>
                      <w:sz w:val="18"/>
                    </w:rPr>
                  </w:pPr>
                  <w:r>
                    <w:rPr>
                      <w:rFonts w:ascii="Courier New"/>
                      <w:sz w:val="18"/>
                    </w:rPr>
                    <w:t>var cloneModel = event.source.cloneModel; </w:t>
                  </w:r>
                  <w:r>
                    <w:rPr>
                      <w:rFonts w:ascii="Courier New"/>
                      <w:color w:val="0000FF"/>
                      <w:sz w:val="18"/>
                    </w:rPr>
                    <w:t>if</w:t>
                  </w:r>
                  <w:r>
                    <w:rPr>
                      <w:rFonts w:ascii="Courier New"/>
                      <w:sz w:val="18"/>
                    </w:rPr>
                    <w:t>(cloneModel.title === </w:t>
                  </w:r>
                  <w:r>
                    <w:rPr>
                      <w:rFonts w:ascii="Courier New"/>
                      <w:color w:val="007F00"/>
                      <w:sz w:val="18"/>
                    </w:rPr>
                    <w:t>"Archetype instantiation"</w:t>
                  </w:r>
                  <w:r>
                    <w:rPr>
                      <w:rFonts w:ascii="Courier New"/>
                      <w:sz w:val="18"/>
                    </w:rPr>
                    <w:t>) {</w:t>
                  </w:r>
                </w:p>
                <w:p>
                  <w:pPr>
                    <w:spacing w:before="0"/>
                    <w:ind w:left="705" w:right="0" w:firstLine="0"/>
                    <w:jc w:val="left"/>
                    <w:rPr>
                      <w:rFonts w:ascii="Courier New"/>
                      <w:sz w:val="18"/>
                    </w:rPr>
                  </w:pPr>
                  <w:r>
                    <w:rPr>
                      <w:rFonts w:ascii="Courier New"/>
                      <w:sz w:val="18"/>
                    </w:rPr>
                    <w:t>definitionsFactory.createArchetypeInstantiation(cloneModel);</w:t>
                  </w:r>
                </w:p>
                <w:p>
                  <w:pPr>
                    <w:spacing w:line="256" w:lineRule="auto" w:before="15"/>
                    <w:ind w:left="705" w:right="0" w:hanging="216"/>
                    <w:jc w:val="left"/>
                    <w:rPr>
                      <w:rFonts w:ascii="Courier New"/>
                      <w:sz w:val="18"/>
                    </w:rPr>
                  </w:pPr>
                  <w:r>
                    <w:rPr>
                      <w:rFonts w:ascii="Courier New"/>
                      <w:sz w:val="18"/>
                    </w:rPr>
                    <w:t>} </w:t>
                  </w:r>
                  <w:r>
                    <w:rPr>
                      <w:rFonts w:ascii="Courier New"/>
                      <w:color w:val="0000FF"/>
                      <w:sz w:val="18"/>
                    </w:rPr>
                    <w:t>else if</w:t>
                  </w:r>
                  <w:r>
                    <w:rPr>
                      <w:rFonts w:ascii="Courier New"/>
                      <w:sz w:val="18"/>
                    </w:rPr>
                    <w:t>(cloneModel.title === </w:t>
                  </w:r>
                  <w:r>
                    <w:rPr>
                      <w:rFonts w:ascii="Courier New"/>
                      <w:color w:val="007F00"/>
                      <w:sz w:val="18"/>
                    </w:rPr>
                    <w:t>"Element instantiation"</w:t>
                  </w:r>
                  <w:r>
                    <w:rPr>
                      <w:rFonts w:ascii="Courier New"/>
                      <w:sz w:val="18"/>
                    </w:rPr>
                    <w:t>) { </w:t>
                  </w:r>
                  <w:r>
                    <w:rPr>
                      <w:rFonts w:ascii="Courier New"/>
                      <w:w w:val="95"/>
                      <w:sz w:val="18"/>
                    </w:rPr>
                    <w:t>definitionsFactory.createElementInstantiation(cloneModel);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"PredicateDatavalue"</w:t>
                  </w:r>
                  <w:r>
                    <w:rPr>
                      <w:rFonts w:ascii="Courier New"/>
                      <w:sz w:val="18"/>
                    </w:rPr>
                    <w:t>) { </w:t>
                  </w:r>
                  <w:r>
                    <w:rPr>
                      <w:rFonts w:ascii="Courier New"/>
                      <w:w w:val="95"/>
                      <w:sz w:val="18"/>
                    </w:rPr>
                    <w:t>definitionsFactory.createPredicateDatavalue(cloneModel);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"PredicateFunction"</w:t>
                  </w:r>
                  <w:r>
                    <w:rPr>
                      <w:rFonts w:ascii="Courier New"/>
                      <w:sz w:val="18"/>
                    </w:rPr>
                    <w:t>) { </w:t>
                  </w:r>
                  <w:r>
                    <w:rPr>
                      <w:rFonts w:ascii="Courier New"/>
                      <w:w w:val="95"/>
                      <w:sz w:val="18"/>
                    </w:rPr>
                    <w:t>definitionsFactory.createPredicateFunction(cloneModel);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"PredicateExists"</w:t>
                  </w:r>
                  <w:r>
                    <w:rPr>
                      <w:rFonts w:ascii="Courier New"/>
                      <w:sz w:val="18"/>
                    </w:rPr>
                    <w:t>) { </w:t>
                  </w:r>
                  <w:r>
                    <w:rPr>
                      <w:rFonts w:ascii="Courier New"/>
                      <w:w w:val="95"/>
                      <w:sz w:val="18"/>
                    </w:rPr>
                    <w:t>definitionsFactory.createPredicateExists(cloneModel);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"PredicateExpression"</w:t>
                  </w:r>
                  <w:r>
                    <w:rPr>
                      <w:rFonts w:ascii="Courier New"/>
                      <w:sz w:val="18"/>
                    </w:rPr>
                    <w:t>) { </w:t>
                  </w:r>
                  <w:r>
                    <w:rPr>
                      <w:rFonts w:ascii="Courier New"/>
                      <w:w w:val="95"/>
                      <w:sz w:val="18"/>
                    </w:rPr>
                    <w:t>definitionsFactory.createPredicateExpression(cloneModel);</w:t>
                  </w:r>
                </w:p>
                <w:p>
                  <w:pPr>
                    <w:spacing w:before="1"/>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sz w:val="18"/>
                    </w:rPr>
                    <w:t>};</w:t>
                  </w:r>
                </w:p>
              </w:txbxContent>
            </v:textbox>
            <v:fill type="solid"/>
          </v:shape>
        </w:pict>
      </w:r>
      <w:r>
        <w:rPr/>
      </w:r>
    </w:p>
    <w:p>
      <w:pPr>
        <w:pStyle w:val="BodyText"/>
        <w:spacing w:before="4"/>
        <w:rPr>
          <w:sz w:val="10"/>
        </w:rPr>
      </w:pPr>
    </w:p>
    <w:p>
      <w:pPr>
        <w:pStyle w:val="BodyText"/>
        <w:spacing w:line="237" w:lineRule="auto" w:before="100"/>
        <w:ind w:left="376" w:right="929"/>
        <w:jc w:val="both"/>
      </w:pPr>
      <w:r>
        <w:rPr/>
        <w:t>Como puede verse en el fragmento anterior, se utiliza un servicio denominado </w:t>
      </w:r>
      <w:r>
        <w:rPr>
          <w:rFonts w:ascii="Courier New" w:hAnsi="Courier New"/>
        </w:rPr>
        <w:t>definitionsFactory </w:t>
      </w:r>
      <w:r>
        <w:rPr/>
        <w:t>que ge- nera la instanciación correspondiente dependiendo del nodo del panel derecho que se haya seleccionado. El panel principal renderiza los </w:t>
      </w:r>
      <w:r>
        <w:rPr>
          <w:rFonts w:ascii="Courier New" w:hAnsi="Courier New"/>
        </w:rPr>
        <w:t>archetypeBindings</w:t>
      </w:r>
      <w:r>
        <w:rPr>
          <w:rFonts w:ascii="Courier New" w:hAnsi="Courier New"/>
          <w:spacing w:val="-69"/>
        </w:rPr>
        <w:t> </w:t>
      </w:r>
      <w:r>
        <w:rPr/>
        <w:t>de la guía. En el modelo, un </w:t>
      </w:r>
      <w:r>
        <w:rPr>
          <w:rFonts w:ascii="Courier New" w:hAnsi="Courier New"/>
        </w:rPr>
        <w:t>archetypeBinding</w:t>
      </w:r>
      <w:r>
        <w:rPr>
          <w:rFonts w:ascii="Courier New" w:hAnsi="Courier New"/>
          <w:spacing w:val="-69"/>
        </w:rPr>
        <w:t> </w:t>
      </w:r>
      <w:r>
        <w:rPr/>
        <w:t>se representa mediante un objeto JSON con la siguiente estructura:</w:t>
      </w:r>
    </w:p>
    <w:p>
      <w:pPr>
        <w:pStyle w:val="BodyText"/>
        <w:spacing w:before="8"/>
        <w:rPr>
          <w:sz w:val="21"/>
        </w:rPr>
      </w:pPr>
      <w:r>
        <w:rPr/>
        <w:pict>
          <v:group style="position:absolute;margin-left:88.811996pt;margin-top:14.449271pt;width:468.6pt;height:315.150pt;mso-position-horizontal-relative:page;mso-position-vertical-relative:paragraph;z-index:11944;mso-wrap-distance-left:0;mso-wrap-distance-right:0" coordorigin="1776,289" coordsize="9372,6303">
            <v:line style="position:absolute" from="1776,365" to="11148,365" stroked="true" strokeweight="2.989pt" strokecolor="#f2f2f2">
              <v:stroke dashstyle="solid"/>
            </v:line>
            <v:line style="position:absolute" from="1806,395" to="1806,614" stroked="true" strokeweight="2.989pt" strokecolor="#f2f2f2">
              <v:stroke dashstyle="solid"/>
            </v:line>
            <v:rect style="position:absolute;left:1836;top:395;width:9252;height:220" filled="true" fillcolor="#f2f2f2" stroked="false">
              <v:fill type="solid"/>
            </v:rect>
            <v:line style="position:absolute" from="11118,395" to="11118,614" stroked="true" strokeweight="2.989pt" strokecolor="#f2f2f2">
              <v:stroke dashstyle="solid"/>
            </v:line>
            <v:line style="position:absolute" from="1806,614" to="1806,833" stroked="true" strokeweight="2.989pt" strokecolor="#f2f2f2">
              <v:stroke dashstyle="solid"/>
            </v:line>
            <v:rect style="position:absolute;left:1836;top:614;width:9252;height:220" filled="true" fillcolor="#f2f2f2" stroked="false">
              <v:fill type="solid"/>
            </v:rect>
            <v:line style="position:absolute" from="11118,614" to="11118,833" stroked="true" strokeweight="2.989pt" strokecolor="#f2f2f2">
              <v:stroke dashstyle="solid"/>
            </v:line>
            <v:line style="position:absolute" from="1806,833" to="1806,1053" stroked="true" strokeweight="2.989pt" strokecolor="#f2f2f2">
              <v:stroke dashstyle="solid"/>
            </v:line>
            <v:rect style="position:absolute;left:1836;top:833;width:9252;height:220" filled="true" fillcolor="#f2f2f2" stroked="false">
              <v:fill type="solid"/>
            </v:rect>
            <v:line style="position:absolute" from="11118,833" to="11118,1053" stroked="true" strokeweight="2.989pt" strokecolor="#f2f2f2">
              <v:stroke dashstyle="solid"/>
            </v:line>
            <v:line style="position:absolute" from="1806,1053" to="1806,1272" stroked="true" strokeweight="2.989pt" strokecolor="#f2f2f2">
              <v:stroke dashstyle="solid"/>
            </v:line>
            <v:rect style="position:absolute;left:1836;top:1052;width:9252;height:220" filled="true" fillcolor="#f2f2f2" stroked="false">
              <v:fill type="solid"/>
            </v:rect>
            <v:line style="position:absolute" from="11118,1053" to="11118,1272" stroked="true" strokeweight="2.989pt" strokecolor="#f2f2f2">
              <v:stroke dashstyle="solid"/>
            </v:line>
            <v:line style="position:absolute" from="1806,1272" to="1806,1491" stroked="true" strokeweight="2.989pt" strokecolor="#f2f2f2">
              <v:stroke dashstyle="solid"/>
            </v:line>
            <v:rect style="position:absolute;left:1836;top:1271;width:9252;height:220" filled="true" fillcolor="#f2f2f2" stroked="false">
              <v:fill type="solid"/>
            </v:rect>
            <v:line style="position:absolute" from="11118,1272" to="11118,1491" stroked="true" strokeweight="2.989pt" strokecolor="#f2f2f2">
              <v:stroke dashstyle="solid"/>
            </v:line>
            <v:line style="position:absolute" from="1806,1491" to="1806,1710" stroked="true" strokeweight="2.989pt" strokecolor="#f2f2f2">
              <v:stroke dashstyle="solid"/>
            </v:line>
            <v:rect style="position:absolute;left:1836;top:1491;width:9252;height:220" filled="true" fillcolor="#f2f2f2" stroked="false">
              <v:fill type="solid"/>
            </v:rect>
            <v:line style="position:absolute" from="11118,1491" to="11118,1710" stroked="true" strokeweight="2.989pt" strokecolor="#f2f2f2">
              <v:stroke dashstyle="solid"/>
            </v:line>
            <v:line style="position:absolute" from="1806,1710" to="1806,1929" stroked="true" strokeweight="2.989pt" strokecolor="#f2f2f2">
              <v:stroke dashstyle="solid"/>
            </v:line>
            <v:rect style="position:absolute;left:1836;top:1710;width:9252;height:220" filled="true" fillcolor="#f2f2f2" stroked="false">
              <v:fill type="solid"/>
            </v:rect>
            <v:line style="position:absolute" from="11118,1710" to="11118,1929" stroked="true" strokeweight="2.989pt" strokecolor="#f2f2f2">
              <v:stroke dashstyle="solid"/>
            </v:line>
            <v:line style="position:absolute" from="1806,1929" to="1806,2149" stroked="true" strokeweight="2.989pt" strokecolor="#f2f2f2">
              <v:stroke dashstyle="solid"/>
            </v:line>
            <v:rect style="position:absolute;left:1836;top:1929;width:9252;height:220" filled="true" fillcolor="#f2f2f2" stroked="false">
              <v:fill type="solid"/>
            </v:rect>
            <v:line style="position:absolute" from="11118,1929" to="11118,2149" stroked="true" strokeweight="2.989pt" strokecolor="#f2f2f2">
              <v:stroke dashstyle="solid"/>
            </v:line>
            <v:line style="position:absolute" from="1806,2149" to="1806,2368" stroked="true" strokeweight="2.989pt" strokecolor="#f2f2f2">
              <v:stroke dashstyle="solid"/>
            </v:line>
            <v:rect style="position:absolute;left:1836;top:2148;width:9252;height:220" filled="true" fillcolor="#f2f2f2" stroked="false">
              <v:fill type="solid"/>
            </v:rect>
            <v:line style="position:absolute" from="11118,2149" to="11118,2368" stroked="true" strokeweight="2.989pt" strokecolor="#f2f2f2">
              <v:stroke dashstyle="solid"/>
            </v:line>
            <v:line style="position:absolute" from="1806,2368" to="1806,2587" stroked="true" strokeweight="2.989pt" strokecolor="#f2f2f2">
              <v:stroke dashstyle="solid"/>
            </v:line>
            <v:rect style="position:absolute;left:1836;top:2367;width:9252;height:220" filled="true" fillcolor="#f2f2f2" stroked="false">
              <v:fill type="solid"/>
            </v:rect>
            <v:line style="position:absolute" from="11118,2368" to="11118,2587" stroked="true" strokeweight="2.989pt" strokecolor="#f2f2f2">
              <v:stroke dashstyle="solid"/>
            </v:line>
            <v:line style="position:absolute" from="1806,2587" to="1806,2806" stroked="true" strokeweight="2.989pt" strokecolor="#f2f2f2">
              <v:stroke dashstyle="solid"/>
            </v:line>
            <v:rect style="position:absolute;left:1836;top:2586;width:9252;height:220" filled="true" fillcolor="#f2f2f2" stroked="false">
              <v:fill type="solid"/>
            </v:rect>
            <v:line style="position:absolute" from="11118,2587" to="11118,2806" stroked="true" strokeweight="2.989pt" strokecolor="#f2f2f2">
              <v:stroke dashstyle="solid"/>
            </v:line>
            <v:line style="position:absolute" from="1806,2806" to="1806,3025" stroked="true" strokeweight="2.989pt" strokecolor="#f2f2f2">
              <v:stroke dashstyle="solid"/>
            </v:line>
            <v:rect style="position:absolute;left:1836;top:2806;width:9252;height:220" filled="true" fillcolor="#f2f2f2" stroked="false">
              <v:fill type="solid"/>
            </v:rect>
            <v:line style="position:absolute" from="11118,2806" to="11118,3025" stroked="true" strokeweight="2.989pt" strokecolor="#f2f2f2">
              <v:stroke dashstyle="solid"/>
            </v:line>
            <v:line style="position:absolute" from="1806,3025" to="1806,3244" stroked="true" strokeweight="2.989pt" strokecolor="#f2f2f2">
              <v:stroke dashstyle="solid"/>
            </v:line>
            <v:rect style="position:absolute;left:1836;top:3025;width:9252;height:220" filled="true" fillcolor="#f2f2f2" stroked="false">
              <v:fill type="solid"/>
            </v:rect>
            <v:line style="position:absolute" from="11118,3025" to="11118,3244" stroked="true" strokeweight="2.989pt" strokecolor="#f2f2f2">
              <v:stroke dashstyle="solid"/>
            </v:line>
            <v:line style="position:absolute" from="1806,3244" to="1806,3464" stroked="true" strokeweight="2.989pt" strokecolor="#f2f2f2">
              <v:stroke dashstyle="solid"/>
            </v:line>
            <v:rect style="position:absolute;left:1836;top:3244;width:9252;height:220" filled="true" fillcolor="#f2f2f2" stroked="false">
              <v:fill type="solid"/>
            </v:rect>
            <v:line style="position:absolute" from="11118,3244" to="11118,3464" stroked="true" strokeweight="2.989pt" strokecolor="#f2f2f2">
              <v:stroke dashstyle="solid"/>
            </v:line>
            <v:line style="position:absolute" from="1806,3464" to="1806,3683" stroked="true" strokeweight="2.989pt" strokecolor="#f2f2f2">
              <v:stroke dashstyle="solid"/>
            </v:line>
            <v:rect style="position:absolute;left:1836;top:3463;width:9252;height:220" filled="true" fillcolor="#f2f2f2" stroked="false">
              <v:fill type="solid"/>
            </v:rect>
            <v:line style="position:absolute" from="11118,3464" to="11118,3683" stroked="true" strokeweight="2.989pt" strokecolor="#f2f2f2">
              <v:stroke dashstyle="solid"/>
            </v:line>
            <v:line style="position:absolute" from="1806,3683" to="1806,3902" stroked="true" strokeweight="2.989pt" strokecolor="#f2f2f2">
              <v:stroke dashstyle="solid"/>
            </v:line>
            <v:rect style="position:absolute;left:1836;top:3682;width:9252;height:220" filled="true" fillcolor="#f2f2f2" stroked="false">
              <v:fill type="solid"/>
            </v:rect>
            <v:line style="position:absolute" from="11118,3683" to="11118,3902" stroked="true" strokeweight="2.989pt" strokecolor="#f2f2f2">
              <v:stroke dashstyle="solid"/>
            </v:line>
            <v:line style="position:absolute" from="1806,3902" to="1806,4121" stroked="true" strokeweight="2.989pt" strokecolor="#f2f2f2">
              <v:stroke dashstyle="solid"/>
            </v:line>
            <v:rect style="position:absolute;left:1836;top:3902;width:9252;height:220" filled="true" fillcolor="#f2f2f2" stroked="false">
              <v:fill type="solid"/>
            </v:rect>
            <v:line style="position:absolute" from="11118,3902" to="11118,4121" stroked="true" strokeweight="2.989pt" strokecolor="#f2f2f2">
              <v:stroke dashstyle="solid"/>
            </v:line>
            <v:line style="position:absolute" from="1806,4121" to="1806,4340" stroked="true" strokeweight="2.989pt" strokecolor="#f2f2f2">
              <v:stroke dashstyle="solid"/>
            </v:line>
            <v:rect style="position:absolute;left:1836;top:4121;width:9252;height:220" filled="true" fillcolor="#f2f2f2" stroked="false">
              <v:fill type="solid"/>
            </v:rect>
            <v:line style="position:absolute" from="11118,4121" to="11118,4340" stroked="true" strokeweight="2.989pt" strokecolor="#f2f2f2">
              <v:stroke dashstyle="solid"/>
            </v:line>
            <v:line style="position:absolute" from="1806,4340" to="1806,4560" stroked="true" strokeweight="2.989pt" strokecolor="#f2f2f2">
              <v:stroke dashstyle="solid"/>
            </v:line>
            <v:rect style="position:absolute;left:1836;top:4340;width:9252;height:220" filled="true" fillcolor="#f2f2f2" stroked="false">
              <v:fill type="solid"/>
            </v:rect>
            <v:line style="position:absolute" from="11118,4340" to="11118,4560" stroked="true" strokeweight="2.989pt" strokecolor="#f2f2f2">
              <v:stroke dashstyle="solid"/>
            </v:line>
            <v:line style="position:absolute" from="1806,4560" to="1806,4779" stroked="true" strokeweight="2.989pt" strokecolor="#f2f2f2">
              <v:stroke dashstyle="solid"/>
            </v:line>
            <v:rect style="position:absolute;left:1836;top:4559;width:9252;height:220" filled="true" fillcolor="#f2f2f2" stroked="false">
              <v:fill type="solid"/>
            </v:rect>
            <v:line style="position:absolute" from="11118,4560" to="11118,4779" stroked="true" strokeweight="2.989pt" strokecolor="#f2f2f2">
              <v:stroke dashstyle="solid"/>
            </v:line>
            <v:line style="position:absolute" from="1806,4779" to="1806,4998" stroked="true" strokeweight="2.989pt" strokecolor="#f2f2f2">
              <v:stroke dashstyle="solid"/>
            </v:line>
            <v:rect style="position:absolute;left:1836;top:4778;width:9252;height:220" filled="true" fillcolor="#f2f2f2" stroked="false">
              <v:fill type="solid"/>
            </v:rect>
            <v:line style="position:absolute" from="11118,4779" to="11118,4998" stroked="true" strokeweight="2.989pt" strokecolor="#f2f2f2">
              <v:stroke dashstyle="solid"/>
            </v:line>
            <v:line style="position:absolute" from="1806,4998" to="1806,5217" stroked="true" strokeweight="2.989pt" strokecolor="#f2f2f2">
              <v:stroke dashstyle="solid"/>
            </v:line>
            <v:rect style="position:absolute;left:1836;top:4997;width:9252;height:220" filled="true" fillcolor="#f2f2f2" stroked="false">
              <v:fill type="solid"/>
            </v:rect>
            <v:line style="position:absolute" from="11118,4998" to="11118,5217" stroked="true" strokeweight="2.989pt" strokecolor="#f2f2f2">
              <v:stroke dashstyle="solid"/>
            </v:line>
            <v:line style="position:absolute" from="1806,5217" to="1806,5436" stroked="true" strokeweight="2.989pt" strokecolor="#f2f2f2">
              <v:stroke dashstyle="solid"/>
            </v:line>
            <v:rect style="position:absolute;left:1836;top:5217;width:9252;height:220" filled="true" fillcolor="#f2f2f2" stroked="false">
              <v:fill type="solid"/>
            </v:rect>
            <v:line style="position:absolute" from="11118,5217" to="11118,5436" stroked="true" strokeweight="2.989pt" strokecolor="#f2f2f2">
              <v:stroke dashstyle="solid"/>
            </v:line>
            <v:line style="position:absolute" from="1806,5436" to="1806,5655" stroked="true" strokeweight="2.989pt" strokecolor="#f2f2f2">
              <v:stroke dashstyle="solid"/>
            </v:line>
            <v:rect style="position:absolute;left:1836;top:5436;width:9252;height:220" filled="true" fillcolor="#f2f2f2" stroked="false">
              <v:fill type="solid"/>
            </v:rect>
            <v:line style="position:absolute" from="11118,5436" to="11118,5655" stroked="true" strokeweight="2.989pt" strokecolor="#f2f2f2">
              <v:stroke dashstyle="solid"/>
            </v:line>
            <v:line style="position:absolute" from="1806,5655" to="1806,5875" stroked="true" strokeweight="2.989pt" strokecolor="#f2f2f2">
              <v:stroke dashstyle="solid"/>
            </v:line>
            <v:rect style="position:absolute;left:1836;top:5655;width:9252;height:220" filled="true" fillcolor="#f2f2f2" stroked="false">
              <v:fill type="solid"/>
            </v:rect>
            <v:line style="position:absolute" from="11118,5655" to="11118,5875" stroked="true" strokeweight="2.989pt" strokecolor="#f2f2f2">
              <v:stroke dashstyle="solid"/>
            </v:line>
            <v:line style="position:absolute" from="1806,5875" to="1806,6094" stroked="true" strokeweight="2.989pt" strokecolor="#f2f2f2">
              <v:stroke dashstyle="solid"/>
            </v:line>
            <v:rect style="position:absolute;left:1836;top:5874;width:9252;height:220" filled="true" fillcolor="#f2f2f2" stroked="false">
              <v:fill type="solid"/>
            </v:rect>
            <v:line style="position:absolute" from="11118,5875" to="11118,6094" stroked="true" strokeweight="2.989pt" strokecolor="#f2f2f2">
              <v:stroke dashstyle="solid"/>
            </v:line>
            <v:line style="position:absolute" from="1806,6094" to="1806,6313" stroked="true" strokeweight="2.989pt" strokecolor="#f2f2f2">
              <v:stroke dashstyle="solid"/>
            </v:line>
            <v:rect style="position:absolute;left:1836;top:6093;width:9252;height:220" filled="true" fillcolor="#f2f2f2" stroked="false">
              <v:fill type="solid"/>
            </v:rect>
            <v:line style="position:absolute" from="11118,6094" to="11118,6313" stroked="true" strokeweight="2.989pt" strokecolor="#f2f2f2">
              <v:stroke dashstyle="solid"/>
            </v:line>
            <v:line style="position:absolute" from="1806,6313" to="1806,6532" stroked="true" strokeweight="2.989pt" strokecolor="#f2f2f2">
              <v:stroke dashstyle="solid"/>
            </v:line>
            <v:rect style="position:absolute;left:1836;top:6312;width:9252;height:220" filled="true" fillcolor="#f2f2f2" stroked="false">
              <v:fill type="solid"/>
            </v:rect>
            <v:line style="position:absolute" from="11118,6313" to="11118,6532" stroked="true" strokeweight="2.989pt" strokecolor="#f2f2f2">
              <v:stroke dashstyle="solid"/>
            </v:line>
            <v:line style="position:absolute" from="1776,6562" to="11148,6562" stroked="true" strokeweight="2.989pt" strokecolor="#f2f2f2">
              <v:stroke dashstyle="solid"/>
            </v:line>
            <v:shape style="position:absolute;left:1836;top:40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2051;top:622;width:7445;height:5668" type="#_x0000_t202" filled="false" stroked="false">
              <v:textbox inset="0,0,0,0">
                <w:txbxContent>
                  <w:p>
                    <w:pPr>
                      <w:spacing w:line="199" w:lineRule="exact" w:before="0"/>
                      <w:ind w:left="0" w:right="0" w:firstLine="0"/>
                      <w:jc w:val="left"/>
                      <w:rPr>
                        <w:rFonts w:ascii="Courier New"/>
                        <w:sz w:val="18"/>
                      </w:rPr>
                    </w:pPr>
                    <w:r>
                      <w:rPr>
                        <w:rFonts w:ascii="Courier New"/>
                        <w:sz w:val="18"/>
                      </w:rPr>
                      <w:t>"id": "gt0016",</w:t>
                    </w:r>
                  </w:p>
                  <w:p>
                    <w:pPr>
                      <w:spacing w:line="256" w:lineRule="auto" w:before="15"/>
                      <w:ind w:left="0" w:right="443" w:firstLine="0"/>
                      <w:jc w:val="left"/>
                      <w:rPr>
                        <w:rFonts w:ascii="Courier New"/>
                        <w:sz w:val="18"/>
                      </w:rPr>
                    </w:pPr>
                    <w:r>
                      <w:rPr>
                        <w:rFonts w:ascii="Courier New"/>
                        <w:sz w:val="18"/>
                      </w:rPr>
                      <w:t>"archetypeId": "openEHR-EHR-OBSERVATION.body_weight.v1", "domain": "EHR",</w:t>
                    </w:r>
                  </w:p>
                  <w:p>
                    <w:pPr>
                      <w:spacing w:before="0"/>
                      <w:ind w:left="0" w:right="0" w:firstLine="0"/>
                      <w:jc w:val="left"/>
                      <w:rPr>
                        <w:rFonts w:ascii="Courier New"/>
                        <w:sz w:val="18"/>
                      </w:rPr>
                    </w:pPr>
                    <w:r>
                      <w:rPr>
                        <w:rFonts w:ascii="Courier New"/>
                        <w:sz w:val="18"/>
                      </w:rPr>
                      <w:t>"elements": {</w:t>
                    </w:r>
                  </w:p>
                  <w:p>
                    <w:pPr>
                      <w:spacing w:before="14"/>
                      <w:ind w:left="215" w:right="0" w:firstLine="0"/>
                      <w:jc w:val="left"/>
                      <w:rPr>
                        <w:rFonts w:ascii="Courier New"/>
                        <w:sz w:val="18"/>
                      </w:rPr>
                    </w:pPr>
                    <w:r>
                      <w:rPr>
                        <w:rFonts w:ascii="Courier New"/>
                        <w:sz w:val="18"/>
                      </w:rPr>
                      <w:t>"gt0005": {</w:t>
                    </w:r>
                  </w:p>
                  <w:p>
                    <w:pPr>
                      <w:spacing w:before="14"/>
                      <w:ind w:left="430" w:right="0" w:firstLine="0"/>
                      <w:jc w:val="left"/>
                      <w:rPr>
                        <w:rFonts w:ascii="Courier New"/>
                        <w:sz w:val="18"/>
                      </w:rPr>
                    </w:pPr>
                    <w:r>
                      <w:rPr>
                        <w:rFonts w:ascii="Courier New"/>
                        <w:sz w:val="18"/>
                      </w:rPr>
                      <w:t>"id": "gt0005",</w:t>
                    </w:r>
                  </w:p>
                  <w:p>
                    <w:pPr>
                      <w:spacing w:before="14"/>
                      <w:ind w:left="430" w:right="0" w:firstLine="0"/>
                      <w:jc w:val="left"/>
                      <w:rPr>
                        <w:rFonts w:ascii="Courier New"/>
                        <w:sz w:val="18"/>
                      </w:rPr>
                    </w:pPr>
                    <w:r>
                      <w:rPr>
                        <w:rFonts w:ascii="Courier New"/>
                        <w:sz w:val="18"/>
                      </w:rPr>
                      <w:t>"path":</w:t>
                    </w:r>
                    <w:r>
                      <w:rPr>
                        <w:rFonts w:ascii="Courier New"/>
                        <w:spacing w:val="-24"/>
                        <w:sz w:val="18"/>
                      </w:rPr>
                      <w:t> </w:t>
                    </w:r>
                    <w:r>
                      <w:rPr>
                        <w:rFonts w:ascii="Courier New"/>
                        <w:sz w:val="18"/>
                      </w:rPr>
                      <w:t>"/data[at0002]/events[at0003]/data[at0001]/items[at0004]"</w:t>
                    </w:r>
                  </w:p>
                  <w:p>
                    <w:pPr>
                      <w:spacing w:before="14"/>
                      <w:ind w:left="215" w:right="0" w:firstLine="0"/>
                      <w:jc w:val="left"/>
                      <w:rPr>
                        <w:rFonts w:ascii="Courier New"/>
                        <w:sz w:val="18"/>
                      </w:rPr>
                    </w:pPr>
                    <w:r>
                      <w:rPr>
                        <w:rFonts w:ascii="Courier New"/>
                        <w:w w:val="99"/>
                        <w:sz w:val="18"/>
                      </w:rPr>
                      <w:t>}</w:t>
                    </w:r>
                  </w:p>
                  <w:p>
                    <w:pPr>
                      <w:spacing w:before="14"/>
                      <w:ind w:left="0" w:right="0" w:firstLine="0"/>
                      <w:jc w:val="left"/>
                      <w:rPr>
                        <w:rFonts w:ascii="Courier New"/>
                        <w:sz w:val="18"/>
                      </w:rPr>
                    </w:pPr>
                    <w:r>
                      <w:rPr>
                        <w:rFonts w:ascii="Courier New"/>
                        <w:sz w:val="18"/>
                      </w:rPr>
                      <w:t>},</w:t>
                    </w:r>
                  </w:p>
                  <w:p>
                    <w:pPr>
                      <w:spacing w:line="256" w:lineRule="auto" w:before="14"/>
                      <w:ind w:left="215" w:right="3382" w:hanging="216"/>
                      <w:jc w:val="left"/>
                      <w:rPr>
                        <w:rFonts w:ascii="Courier New"/>
                        <w:sz w:val="18"/>
                      </w:rPr>
                    </w:pPr>
                    <w:r>
                      <w:rPr>
                        <w:rFonts w:ascii="Courier New"/>
                        <w:sz w:val="18"/>
                      </w:rPr>
                      <w:t>"predicates": [ </w:t>
                    </w:r>
                    <w:r>
                      <w:rPr>
                        <w:rFonts w:ascii="Courier New"/>
                        <w:w w:val="95"/>
                        <w:sz w:val="18"/>
                      </w:rPr>
                      <w:t>"max(/data/events/time)"</w:t>
                    </w:r>
                  </w:p>
                  <w:p>
                    <w:pPr>
                      <w:spacing w:before="0"/>
                      <w:ind w:left="0" w:right="0" w:firstLine="0"/>
                      <w:jc w:val="left"/>
                      <w:rPr>
                        <w:rFonts w:ascii="Courier New"/>
                        <w:sz w:val="18"/>
                      </w:rPr>
                    </w:pPr>
                    <w:r>
                      <w:rPr>
                        <w:rFonts w:ascii="Courier New"/>
                        <w:sz w:val="18"/>
                      </w:rPr>
                      <w:t>],</w:t>
                    </w:r>
                  </w:p>
                  <w:p>
                    <w:pPr>
                      <w:spacing w:before="15"/>
                      <w:ind w:left="0" w:right="0" w:firstLine="0"/>
                      <w:jc w:val="left"/>
                      <w:rPr>
                        <w:rFonts w:ascii="Courier New"/>
                        <w:sz w:val="18"/>
                      </w:rPr>
                    </w:pPr>
                    <w:r>
                      <w:rPr>
                        <w:rFonts w:ascii="Courier New"/>
                        <w:sz w:val="18"/>
                      </w:rPr>
                      <w:t>predicateStatements": [</w:t>
                    </w:r>
                  </w:p>
                  <w:p>
                    <w:pPr>
                      <w:spacing w:before="15"/>
                      <w:ind w:left="215" w:right="0" w:firstLine="0"/>
                      <w:jc w:val="left"/>
                      <w:rPr>
                        <w:rFonts w:ascii="Courier New"/>
                        <w:sz w:val="18"/>
                      </w:rPr>
                    </w:pPr>
                    <w:r>
                      <w:rPr>
                        <w:rFonts w:ascii="Courier New"/>
                        <w:w w:val="99"/>
                        <w:sz w:val="18"/>
                      </w:rPr>
                      <w:t>{</w:t>
                    </w:r>
                  </w:p>
                  <w:p>
                    <w:pPr>
                      <w:spacing w:line="256" w:lineRule="auto" w:before="15"/>
                      <w:ind w:left="430" w:right="3382" w:firstLine="0"/>
                      <w:jc w:val="left"/>
                      <w:rPr>
                        <w:rFonts w:ascii="Courier New"/>
                        <w:sz w:val="18"/>
                      </w:rPr>
                    </w:pPr>
                    <w:r>
                      <w:rPr>
                        <w:rFonts w:ascii="Courier New"/>
                        <w:sz w:val="18"/>
                      </w:rPr>
                      <w:t>"type": "UnaryExpression", "expressionItem": {</w:t>
                    </w:r>
                  </w:p>
                  <w:p>
                    <w:pPr>
                      <w:spacing w:before="1"/>
                      <w:ind w:left="645" w:right="0" w:firstLine="0"/>
                      <w:jc w:val="left"/>
                      <w:rPr>
                        <w:rFonts w:ascii="Courier New"/>
                        <w:sz w:val="18"/>
                      </w:rPr>
                    </w:pPr>
                    <w:r>
                      <w:rPr>
                        <w:rFonts w:ascii="Courier New"/>
                        <w:sz w:val="18"/>
                      </w:rPr>
                      <w:t>"operand": {</w:t>
                    </w:r>
                  </w:p>
                  <w:p>
                    <w:pPr>
                      <w:spacing w:line="256" w:lineRule="auto" w:before="15"/>
                      <w:ind w:left="860" w:right="3382" w:firstLine="0"/>
                      <w:jc w:val="left"/>
                      <w:rPr>
                        <w:rFonts w:ascii="Courier New"/>
                        <w:sz w:val="18"/>
                      </w:rPr>
                    </w:pPr>
                    <w:r>
                      <w:rPr>
                        <w:rFonts w:ascii="Courier New"/>
                        <w:sz w:val="18"/>
                      </w:rPr>
                      <w:t>"type": "Variable", "expressionItem": {</w:t>
                    </w:r>
                  </w:p>
                  <w:p>
                    <w:pPr>
                      <w:spacing w:before="0"/>
                      <w:ind w:left="1075" w:right="0" w:firstLine="0"/>
                      <w:jc w:val="left"/>
                      <w:rPr>
                        <w:rFonts w:ascii="Courier New"/>
                        <w:sz w:val="18"/>
                      </w:rPr>
                    </w:pPr>
                    <w:r>
                      <w:rPr>
                        <w:rFonts w:ascii="Courier New"/>
                        <w:sz w:val="18"/>
                      </w:rPr>
                      <w:t>"path": "/data/events/time"</w:t>
                    </w:r>
                  </w:p>
                  <w:p>
                    <w:pPr>
                      <w:spacing w:before="14"/>
                      <w:ind w:left="860" w:right="0" w:firstLine="0"/>
                      <w:jc w:val="left"/>
                      <w:rPr>
                        <w:rFonts w:ascii="Courier New"/>
                        <w:sz w:val="18"/>
                      </w:rPr>
                    </w:pPr>
                    <w:r>
                      <w:rPr>
                        <w:rFonts w:ascii="Courier New"/>
                        <w:w w:val="99"/>
                        <w:sz w:val="18"/>
                      </w:rPr>
                      <w:t>}</w:t>
                    </w:r>
                  </w:p>
                  <w:p>
                    <w:pPr>
                      <w:spacing w:before="14"/>
                      <w:ind w:left="645" w:right="0" w:firstLine="0"/>
                      <w:jc w:val="left"/>
                      <w:rPr>
                        <w:rFonts w:ascii="Courier New"/>
                        <w:sz w:val="18"/>
                      </w:rPr>
                    </w:pPr>
                    <w:r>
                      <w:rPr>
                        <w:rFonts w:ascii="Courier New"/>
                        <w:sz w:val="18"/>
                      </w:rPr>
                      <w:t>},</w:t>
                    </w:r>
                  </w:p>
                  <w:p>
                    <w:pPr>
                      <w:spacing w:before="14"/>
                      <w:ind w:left="645" w:right="0" w:firstLine="0"/>
                      <w:jc w:val="left"/>
                      <w:rPr>
                        <w:rFonts w:ascii="Courier New"/>
                        <w:sz w:val="18"/>
                      </w:rPr>
                    </w:pPr>
                    <w:r>
                      <w:rPr>
                        <w:rFonts w:ascii="Courier New"/>
                        <w:sz w:val="18"/>
                      </w:rPr>
                      <w:t>"operator": "MAX"</w:t>
                    </w:r>
                  </w:p>
                  <w:p>
                    <w:pPr>
                      <w:spacing w:before="14"/>
                      <w:ind w:left="430" w:right="0" w:firstLine="0"/>
                      <w:jc w:val="left"/>
                      <w:rPr>
                        <w:rFonts w:ascii="Courier New"/>
                        <w:sz w:val="18"/>
                      </w:rPr>
                    </w:pPr>
                    <w:r>
                      <w:rPr>
                        <w:rFonts w:ascii="Courier New"/>
                        <w:w w:val="99"/>
                        <w:sz w:val="18"/>
                      </w:rPr>
                      <w:t>}</w:t>
                    </w:r>
                  </w:p>
                  <w:p>
                    <w:pPr>
                      <w:spacing w:before="14"/>
                      <w:ind w:left="215" w:right="0" w:firstLine="0"/>
                      <w:jc w:val="left"/>
                      <w:rPr>
                        <w:rFonts w:ascii="Courier New"/>
                        <w:sz w:val="18"/>
                      </w:rPr>
                    </w:pPr>
                    <w:r>
                      <w:rPr>
                        <w:rFonts w:ascii="Courier New"/>
                        <w:w w:val="99"/>
                        <w:sz w:val="18"/>
                      </w:rPr>
                      <w:t>}</w:t>
                    </w:r>
                  </w:p>
                  <w:p>
                    <w:pPr>
                      <w:spacing w:line="192" w:lineRule="exact" w:before="14"/>
                      <w:ind w:left="0" w:right="0" w:firstLine="0"/>
                      <w:jc w:val="left"/>
                      <w:rPr>
                        <w:rFonts w:ascii="Courier New"/>
                        <w:sz w:val="18"/>
                      </w:rPr>
                    </w:pPr>
                    <w:r>
                      <w:rPr>
                        <w:rFonts w:ascii="Courier New"/>
                        <w:w w:val="99"/>
                        <w:sz w:val="18"/>
                      </w:rPr>
                      <w:t>]</w:t>
                    </w:r>
                  </w:p>
                </w:txbxContent>
              </v:textbox>
              <w10:wrap type="none"/>
            </v:shape>
            <v:shape style="position:absolute;left:10060;top:642;width:70;height:113" type="#_x0000_t202" filled="false" stroked="false">
              <v:textbox inset="0,0,0,0">
                <w:txbxContent>
                  <w:p>
                    <w:pPr>
                      <w:spacing w:before="0"/>
                      <w:ind w:left="0" w:right="0" w:firstLine="0"/>
                      <w:jc w:val="left"/>
                      <w:rPr>
                        <w:rFonts w:ascii="Arial"/>
                        <w:b/>
                        <w:sz w:val="9"/>
                      </w:rPr>
                    </w:pPr>
                    <w:bookmarkStart w:name="_bookmark230" w:id="337"/>
                    <w:bookmarkEnd w:id="337"/>
                    <w:r>
                      <w:rPr/>
                    </w:r>
                    <w:r>
                      <w:rPr>
                        <w:rFonts w:ascii="Arial"/>
                        <w:b/>
                        <w:color w:val="FFFFFF"/>
                        <w:w w:val="99"/>
                        <w:sz w:val="9"/>
                      </w:rPr>
                      <w:t>1</w:t>
                    </w:r>
                  </w:p>
                </w:txbxContent>
              </v:textbox>
              <w10:wrap type="none"/>
            </v:shape>
            <v:shape style="position:absolute;left:10060;top:861;width:45;height:332" type="#_x0000_t202" filled="false" stroked="false">
              <v:textbox inset="0,0,0,0">
                <w:txbxContent>
                  <w:p>
                    <w:pPr>
                      <w:spacing w:before="0"/>
                      <w:ind w:left="0" w:right="0" w:firstLine="0"/>
                      <w:jc w:val="left"/>
                      <w:rPr>
                        <w:rFonts w:ascii="Arial"/>
                        <w:b/>
                        <w:sz w:val="9"/>
                      </w:rPr>
                    </w:pPr>
                    <w:bookmarkStart w:name="_bookmark231" w:id="338"/>
                    <w:bookmarkEnd w:id="338"/>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232" w:id="339"/>
                    <w:bookmarkEnd w:id="339"/>
                    <w:r>
                      <w:rPr/>
                    </w:r>
                    <w:r>
                      <w:rPr>
                        <w:rFonts w:ascii="Arial"/>
                        <w:b/>
                        <w:color w:val="FFFFFF"/>
                        <w:spacing w:val="-25"/>
                        <w:w w:val="99"/>
                        <w:sz w:val="9"/>
                      </w:rPr>
                      <w:t>3</w:t>
                    </w:r>
                  </w:p>
                </w:txbxContent>
              </v:textbox>
              <w10:wrap type="none"/>
            </v:shape>
            <v:shape style="position:absolute;left:10085;top:288;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233" w:id="340"/>
                    <w:bookmarkEnd w:id="340"/>
                    <w:r>
                      <w:rPr>
                        <w:rFonts w:ascii="Arial"/>
                        <w:w w:val="251"/>
                        <w:position w:val="-21"/>
                        <w:sz w:val="20"/>
                      </w:rPr>
                      <w:t>.</w:t>
                    </w:r>
                  </w:p>
                </w:txbxContent>
              </v:textbox>
              <w10:wrap type="none"/>
            </v:shape>
            <v:shape style="position:absolute;left:10060;top:727;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10085;top:946;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10060;top:1604;width:185;height:1463" type="#_x0000_t202" filled="false" stroked="false">
              <v:textbox inset="0,0,0,0">
                <w:txbxContent>
                  <w:p>
                    <w:pPr>
                      <w:spacing w:before="219"/>
                      <w:ind w:left="0" w:right="0" w:firstLine="0"/>
                      <w:jc w:val="left"/>
                      <w:rPr>
                        <w:rFonts w:ascii="Arial"/>
                        <w:sz w:val="20"/>
                      </w:rPr>
                    </w:pPr>
                    <w:bookmarkStart w:name="_bookmark234" w:id="341"/>
                    <w:bookmarkEnd w:id="341"/>
                    <w:r>
                      <w:rPr/>
                    </w:r>
                    <w:r>
                      <w:rPr>
                        <w:rFonts w:ascii="Arial"/>
                        <w:b/>
                        <w:color w:val="FFFFFF"/>
                        <w:spacing w:val="-25"/>
                        <w:w w:val="99"/>
                        <w:position w:val="-2"/>
                        <w:sz w:val="9"/>
                      </w:rPr>
                      <w:t>5</w:t>
                    </w:r>
                    <w:r>
                      <w:rPr>
                        <w:rFonts w:ascii="Arial"/>
                        <w:w w:val="251"/>
                        <w:sz w:val="20"/>
                      </w:rPr>
                      <w:t>.</w:t>
                    </w:r>
                  </w:p>
                  <w:p>
                    <w:pPr>
                      <w:spacing w:before="421"/>
                      <w:ind w:left="0" w:right="0" w:firstLine="0"/>
                      <w:jc w:val="left"/>
                      <w:rPr>
                        <w:rFonts w:ascii="Arial"/>
                        <w:sz w:val="20"/>
                      </w:rPr>
                    </w:pPr>
                    <w:bookmarkStart w:name="_bookmark235" w:id="342"/>
                    <w:bookmarkEnd w:id="342"/>
                    <w:r>
                      <w:rPr/>
                    </w:r>
                    <w:r>
                      <w:rPr>
                        <w:rFonts w:ascii="Arial"/>
                        <w:b/>
                        <w:color w:val="FFFFFF"/>
                        <w:spacing w:val="-25"/>
                        <w:w w:val="99"/>
                        <w:position w:val="-2"/>
                        <w:sz w:val="9"/>
                      </w:rPr>
                      <w:t>6</w:t>
                    </w:r>
                    <w:r>
                      <w:rPr>
                        <w:rFonts w:ascii="Arial"/>
                        <w:w w:val="251"/>
                        <w:sz w:val="20"/>
                      </w:rPr>
                      <w:t>.</w:t>
                    </w:r>
                  </w:p>
                </w:txbxContent>
              </v:textbox>
              <w10:wrap type="none"/>
            </v:shape>
            <v:shape style="position:absolute;left:1836;top:6320;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w10:wrap type="topAndBottom"/>
          </v:group>
        </w:pict>
      </w:r>
    </w:p>
    <w:p>
      <w:pPr>
        <w:spacing w:after="0"/>
        <w:rPr>
          <w:sz w:val="21"/>
        </w:rPr>
        <w:sectPr>
          <w:pgSz w:w="12240" w:h="15840"/>
          <w:pgMar w:header="1135" w:footer="1034" w:top="1400" w:bottom="1220" w:left="1460" w:right="220"/>
        </w:sectPr>
      </w:pPr>
    </w:p>
    <w:p>
      <w:pPr>
        <w:pStyle w:val="BodyText"/>
        <w:spacing w:line="20" w:lineRule="exact"/>
        <w:ind w:left="3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10"/>
        <w:rPr>
          <w:sz w:val="9"/>
        </w:rPr>
      </w:pPr>
    </w:p>
    <w:p>
      <w:pPr>
        <w:spacing w:after="0"/>
        <w:rPr>
          <w:sz w:val="9"/>
        </w:rPr>
        <w:sectPr>
          <w:headerReference w:type="default" r:id="rId174"/>
          <w:pgSz w:w="12240" w:h="15840"/>
          <w:pgMar w:header="1135" w:footer="1034" w:top="1360" w:bottom="1220" w:left="1460" w:right="220"/>
        </w:sectPr>
      </w:pPr>
    </w:p>
    <w:p>
      <w:pPr>
        <w:spacing w:line="578" w:lineRule="exact" w:before="319"/>
        <w:ind w:left="0" w:right="0" w:firstLine="0"/>
        <w:jc w:val="right"/>
        <w:rPr>
          <w:rFonts w:ascii="Arial"/>
          <w:sz w:val="20"/>
        </w:rPr>
      </w:pPr>
      <w:r>
        <w:rPr/>
        <w:pict>
          <v:shape style="position:absolute;margin-left:94.168999pt;margin-top:39.664444pt;width:239.05pt;height:12.05pt;mso-position-horizontal-relative:page;mso-position-vertical-relative:paragraph;z-index:-434296" type="#_x0000_t202" filled="false" stroked="false">
            <v:textbox inset="0,0,0,0">
              <w:txbxContent>
                <w:p>
                  <w:pPr>
                    <w:pStyle w:val="BodyText"/>
                    <w:tabs>
                      <w:tab w:pos="519" w:val="left" w:leader="none"/>
                    </w:tabs>
                    <w:spacing w:line="227" w:lineRule="exact"/>
                  </w:pPr>
                  <w:hyperlink w:history="true" w:anchor="_bookmark231">
                    <w:r>
                      <w:rPr>
                        <w:rFonts w:ascii="Arial"/>
                        <w:b/>
                        <w:color w:val="FFFFFF"/>
                        <w:position w:val="4"/>
                        <w:sz w:val="9"/>
                      </w:rPr>
                      <w:t>2</w:t>
                    </w:r>
                  </w:hyperlink>
                  <w:r>
                    <w:rPr>
                      <w:rFonts w:ascii="Arial"/>
                      <w:b/>
                      <w:color w:val="FFFFFF"/>
                      <w:position w:val="4"/>
                      <w:sz w:val="9"/>
                    </w:rPr>
                    <w:tab/>
                  </w:r>
                  <w:r>
                    <w:rPr/>
                    <w:t>Identificador</w:t>
                  </w:r>
                  <w:r>
                    <w:rPr>
                      <w:spacing w:val="-7"/>
                    </w:rPr>
                    <w:t> </w:t>
                  </w:r>
                  <w:r>
                    <w:rPr/>
                    <w:t>del</w:t>
                  </w:r>
                  <w:r>
                    <w:rPr>
                      <w:spacing w:val="-7"/>
                    </w:rPr>
                    <w:t> </w:t>
                  </w:r>
                  <w:r>
                    <w:rPr/>
                    <w:t>arquetipo</w:t>
                  </w:r>
                  <w:r>
                    <w:rPr>
                      <w:spacing w:val="-7"/>
                    </w:rPr>
                    <w:t> </w:t>
                  </w:r>
                  <w:r>
                    <w:rPr/>
                    <w:t>al</w:t>
                  </w:r>
                  <w:r>
                    <w:rPr>
                      <w:spacing w:val="-7"/>
                    </w:rPr>
                    <w:t> </w:t>
                  </w:r>
                  <w:r>
                    <w:rPr/>
                    <w:t>que</w:t>
                  </w:r>
                  <w:r>
                    <w:rPr>
                      <w:spacing w:val="-7"/>
                    </w:rPr>
                    <w:t> </w:t>
                  </w:r>
                  <w:r>
                    <w:rPr/>
                    <w:t>se</w:t>
                  </w:r>
                  <w:r>
                    <w:rPr>
                      <w:spacing w:val="-7"/>
                    </w:rPr>
                    <w:t> </w:t>
                  </w:r>
                  <w:r>
                    <w:rPr/>
                    <w:t>pretende</w:t>
                  </w:r>
                  <w:r>
                    <w:rPr>
                      <w:spacing w:val="-7"/>
                    </w:rPr>
                    <w:t> </w:t>
                  </w:r>
                  <w:r>
                    <w:rPr/>
                    <w:t>enlazar.</w:t>
                  </w:r>
                </w:p>
              </w:txbxContent>
            </v:textbox>
            <w10:wrap type="none"/>
          </v:shape>
        </w:pict>
      </w:r>
      <w:hyperlink w:history="true" w:anchor="_bookmark230">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1"/>
        <w:rPr>
          <w:rFonts w:ascii="Arial"/>
          <w:sz w:val="34"/>
        </w:rPr>
      </w:pPr>
      <w:r>
        <w:rPr/>
        <w:br w:type="column"/>
      </w:r>
      <w:r>
        <w:rPr>
          <w:rFonts w:ascii="Arial"/>
          <w:sz w:val="34"/>
        </w:rPr>
      </w:r>
    </w:p>
    <w:p>
      <w:pPr>
        <w:spacing w:before="1"/>
        <w:ind w:left="315" w:right="0" w:firstLine="0"/>
        <w:jc w:val="left"/>
        <w:rPr>
          <w:sz w:val="20"/>
        </w:rPr>
      </w:pPr>
      <w:r>
        <w:rPr>
          <w:sz w:val="20"/>
        </w:rPr>
        <w:t>Identificador del </w:t>
      </w:r>
      <w:r>
        <w:rPr>
          <w:i/>
          <w:sz w:val="20"/>
        </w:rPr>
        <w:t>archetypeBinding</w:t>
      </w:r>
      <w:r>
        <w:rPr>
          <w:sz w:val="20"/>
        </w:rPr>
        <w:t>.</w:t>
      </w:r>
    </w:p>
    <w:p>
      <w:pPr>
        <w:spacing w:after="0"/>
        <w:jc w:val="left"/>
        <w:rPr>
          <w:sz w:val="20"/>
        </w:rPr>
        <w:sectPr>
          <w:type w:val="continuous"/>
          <w:pgSz w:w="12240" w:h="15840"/>
          <w:pgMar w:top="1500" w:bottom="280" w:left="1460" w:right="220"/>
          <w:cols w:num="2" w:equalWidth="0">
            <w:col w:w="588" w:space="40"/>
            <w:col w:w="9932"/>
          </w:cols>
        </w:sectPr>
      </w:pPr>
    </w:p>
    <w:p>
      <w:pPr>
        <w:spacing w:line="578" w:lineRule="exact" w:before="218"/>
        <w:ind w:left="0" w:right="0" w:firstLine="0"/>
        <w:jc w:val="right"/>
        <w:rPr>
          <w:rFonts w:ascii="Arial"/>
          <w:sz w:val="20"/>
        </w:rPr>
      </w:pPr>
      <w:r>
        <w:rPr/>
        <w:pict>
          <v:shape style="position:absolute;margin-left:94.168999pt;margin-top:34.61343pt;width:262.9pt;height:12.05pt;mso-position-horizontal-relative:page;mso-position-vertical-relative:paragraph;z-index:-434272"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233">
                    <w:r>
                      <w:rPr>
                        <w:rFonts w:ascii="Arial"/>
                        <w:b/>
                        <w:color w:val="FFFFFF"/>
                        <w:position w:val="4"/>
                        <w:sz w:val="9"/>
                      </w:rPr>
                      <w:t>4</w:t>
                    </w:r>
                  </w:hyperlink>
                  <w:r>
                    <w:rPr>
                      <w:rFonts w:ascii="Arial"/>
                      <w:b/>
                      <w:color w:val="FFFFFF"/>
                      <w:position w:val="4"/>
                      <w:sz w:val="9"/>
                    </w:rPr>
                    <w:tab/>
                  </w:r>
                  <w:r>
                    <w:rPr>
                      <w:sz w:val="20"/>
                    </w:rPr>
                    <w:t>Lista</w:t>
                  </w:r>
                  <w:r>
                    <w:rPr>
                      <w:spacing w:val="-7"/>
                      <w:sz w:val="20"/>
                    </w:rPr>
                    <w:t> </w:t>
                  </w:r>
                  <w:r>
                    <w:rPr>
                      <w:sz w:val="20"/>
                    </w:rPr>
                    <w:t>de</w:t>
                  </w:r>
                  <w:r>
                    <w:rPr>
                      <w:spacing w:val="-7"/>
                      <w:sz w:val="20"/>
                    </w:rPr>
                    <w:t> </w:t>
                  </w:r>
                  <w:r>
                    <w:rPr>
                      <w:sz w:val="20"/>
                    </w:rPr>
                    <w:t>elementos</w:t>
                  </w:r>
                  <w:r>
                    <w:rPr>
                      <w:spacing w:val="-7"/>
                      <w:sz w:val="20"/>
                    </w:rPr>
                    <w:t> </w:t>
                  </w:r>
                  <w:r>
                    <w:rPr>
                      <w:sz w:val="20"/>
                    </w:rPr>
                    <w:t>definidos</w:t>
                  </w:r>
                  <w:r>
                    <w:rPr>
                      <w:spacing w:val="-7"/>
                      <w:sz w:val="20"/>
                    </w:rPr>
                    <w:t> </w:t>
                  </w:r>
                  <w:r>
                    <w:rPr>
                      <w:sz w:val="20"/>
                    </w:rPr>
                    <w:t>en</w:t>
                  </w:r>
                  <w:r>
                    <w:rPr>
                      <w:spacing w:val="-7"/>
                      <w:sz w:val="20"/>
                    </w:rPr>
                    <w:t> </w:t>
                  </w:r>
                  <w:r>
                    <w:rPr>
                      <w:sz w:val="20"/>
                    </w:rPr>
                    <w:t>el</w:t>
                  </w:r>
                  <w:r>
                    <w:rPr>
                      <w:spacing w:val="-7"/>
                      <w:sz w:val="20"/>
                    </w:rPr>
                    <w:t> </w:t>
                  </w:r>
                  <w:r>
                    <w:rPr>
                      <w:i/>
                      <w:sz w:val="20"/>
                    </w:rPr>
                    <w:t>archetypeBinding</w:t>
                  </w:r>
                  <w:r>
                    <w:rPr>
                      <w:i/>
                      <w:spacing w:val="-7"/>
                      <w:sz w:val="20"/>
                    </w:rPr>
                    <w:t> </w:t>
                  </w:r>
                  <w:r>
                    <w:rPr>
                      <w:sz w:val="20"/>
                    </w:rPr>
                    <w:t>actual.</w:t>
                  </w:r>
                </w:p>
              </w:txbxContent>
            </v:textbox>
            <w10:wrap type="none"/>
          </v:shape>
        </w:pict>
      </w:r>
      <w:hyperlink w:history="true" w:anchor="_bookmark232">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pStyle w:val="BodyText"/>
        <w:spacing w:before="1"/>
        <w:ind w:left="315"/>
      </w:pPr>
      <w:r>
        <w:rPr/>
        <w:t>Espacio en el que residen las variables de regla: EHR o CDS.</w:t>
      </w:r>
    </w:p>
    <w:p>
      <w:pPr>
        <w:spacing w:after="0"/>
        <w:sectPr>
          <w:type w:val="continuous"/>
          <w:pgSz w:w="12240" w:h="15840"/>
          <w:pgMar w:top="1500" w:bottom="280" w:left="1460" w:right="220"/>
          <w:cols w:num="2" w:equalWidth="0">
            <w:col w:w="588" w:space="40"/>
            <w:col w:w="9932"/>
          </w:cols>
        </w:sectPr>
      </w:pPr>
    </w:p>
    <w:p>
      <w:pPr>
        <w:spacing w:before="218"/>
        <w:ind w:left="0" w:right="0" w:firstLine="0"/>
        <w:jc w:val="right"/>
        <w:rPr>
          <w:rFonts w:ascii="Arial"/>
          <w:sz w:val="20"/>
        </w:rPr>
      </w:pPr>
      <w:r>
        <w:rPr/>
        <w:pict>
          <v:shape style="position:absolute;margin-left:94.168999pt;margin-top:34.614452pt;width:239.65pt;height:12.05pt;mso-position-horizontal-relative:page;mso-position-vertical-relative:paragraph;z-index:-434248"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235">
                    <w:r>
                      <w:rPr>
                        <w:rFonts w:ascii="Arial"/>
                        <w:b/>
                        <w:color w:val="FFFFFF"/>
                        <w:position w:val="4"/>
                        <w:sz w:val="9"/>
                      </w:rPr>
                      <w:t>6</w:t>
                    </w:r>
                  </w:hyperlink>
                  <w:r>
                    <w:rPr>
                      <w:rFonts w:ascii="Arial"/>
                      <w:b/>
                      <w:color w:val="FFFFFF"/>
                      <w:position w:val="4"/>
                      <w:sz w:val="9"/>
                    </w:rPr>
                    <w:tab/>
                  </w:r>
                  <w:r>
                    <w:rPr>
                      <w:sz w:val="20"/>
                    </w:rPr>
                    <w:t>Predicados</w:t>
                  </w:r>
                  <w:r>
                    <w:rPr>
                      <w:spacing w:val="-9"/>
                      <w:sz w:val="20"/>
                    </w:rPr>
                    <w:t> </w:t>
                  </w:r>
                  <w:r>
                    <w:rPr>
                      <w:sz w:val="20"/>
                    </w:rPr>
                    <w:t>definidos</w:t>
                  </w:r>
                  <w:r>
                    <w:rPr>
                      <w:spacing w:val="-9"/>
                      <w:sz w:val="20"/>
                    </w:rPr>
                    <w:t> </w:t>
                  </w:r>
                  <w:r>
                    <w:rPr>
                      <w:sz w:val="20"/>
                    </w:rPr>
                    <w:t>para</w:t>
                  </w:r>
                  <w:r>
                    <w:rPr>
                      <w:spacing w:val="-9"/>
                      <w:sz w:val="20"/>
                    </w:rPr>
                    <w:t> </w:t>
                  </w:r>
                  <w:r>
                    <w:rPr>
                      <w:sz w:val="20"/>
                    </w:rPr>
                    <w:t>el</w:t>
                  </w:r>
                  <w:r>
                    <w:rPr>
                      <w:spacing w:val="-9"/>
                      <w:sz w:val="20"/>
                    </w:rPr>
                    <w:t> </w:t>
                  </w:r>
                  <w:r>
                    <w:rPr>
                      <w:i/>
                      <w:sz w:val="20"/>
                    </w:rPr>
                    <w:t>archetypeBinding</w:t>
                  </w:r>
                  <w:r>
                    <w:rPr>
                      <w:i/>
                      <w:spacing w:val="-9"/>
                      <w:sz w:val="20"/>
                    </w:rPr>
                    <w:t> </w:t>
                  </w:r>
                  <w:r>
                    <w:rPr>
                      <w:sz w:val="20"/>
                    </w:rPr>
                    <w:t>actual.</w:t>
                  </w:r>
                </w:p>
              </w:txbxContent>
            </v:textbox>
            <w10:wrap type="none"/>
          </v:shape>
        </w:pict>
      </w:r>
      <w:hyperlink w:history="true" w:anchor="_bookmark234">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315"/>
      </w:pPr>
      <w:r>
        <w:rPr>
          <w:i/>
        </w:rPr>
        <w:t>path </w:t>
      </w:r>
      <w:r>
        <w:rPr/>
        <w:t>unívoco del elemento en el arquetipo.</w:t>
      </w:r>
    </w:p>
    <w:p>
      <w:pPr>
        <w:spacing w:after="0"/>
        <w:sectPr>
          <w:type w:val="continuous"/>
          <w:pgSz w:w="12240" w:h="15840"/>
          <w:pgMar w:top="1500" w:bottom="280" w:left="1460" w:right="220"/>
          <w:cols w:num="2" w:equalWidth="0">
            <w:col w:w="588" w:space="40"/>
            <w:col w:w="9932"/>
          </w:cols>
        </w:sectPr>
      </w:pPr>
    </w:p>
    <w:p>
      <w:pPr>
        <w:pStyle w:val="BodyText"/>
        <w:spacing w:before="2"/>
        <w:rPr>
          <w:sz w:val="26"/>
        </w:rPr>
      </w:pPr>
    </w:p>
    <w:p>
      <w:pPr>
        <w:pStyle w:val="BodyText"/>
        <w:spacing w:before="98"/>
        <w:ind w:left="376" w:right="929"/>
        <w:jc w:val="both"/>
      </w:pPr>
      <w:r>
        <w:rPr/>
        <w:t>El controlador </w:t>
      </w:r>
      <w:r>
        <w:rPr>
          <w:rFonts w:ascii="Courier New" w:hAnsi="Courier New"/>
        </w:rPr>
        <w:t>DefinitionsCtrl</w:t>
      </w:r>
      <w:r>
        <w:rPr>
          <w:rFonts w:ascii="Courier New" w:hAnsi="Courier New"/>
          <w:spacing w:val="-42"/>
        </w:rPr>
        <w:t> </w:t>
      </w:r>
      <w:r>
        <w:rPr/>
        <w:t>cuenta con diferentes métodos que permiten la edición de las definiciones, se destacan varios métodos: un método </w:t>
      </w:r>
      <w:r>
        <w:rPr>
          <w:rFonts w:ascii="Courier New" w:hAnsi="Courier New"/>
        </w:rPr>
        <w:t>updateArchetype()</w:t>
      </w:r>
      <w:r>
        <w:rPr>
          <w:rFonts w:ascii="Courier New" w:hAnsi="Courier New"/>
          <w:spacing w:val="-44"/>
        </w:rPr>
        <w:t> </w:t>
      </w:r>
      <w:r>
        <w:rPr/>
        <w:t>que permite actualizar un arquetipo seleccionándolo de una lista de arquetipos (si se está sustituyendo por otro, automáticamente los elementos del arquetipo a sustituir se</w:t>
      </w:r>
      <w:r>
        <w:rPr>
          <w:spacing w:val="-5"/>
        </w:rPr>
        <w:t> </w:t>
      </w:r>
      <w:r>
        <w:rPr/>
        <w:t>eliminarían).</w:t>
      </w:r>
      <w:r>
        <w:rPr>
          <w:spacing w:val="-5"/>
        </w:rPr>
        <w:t> </w:t>
      </w:r>
      <w:r>
        <w:rPr/>
        <w:t>Un</w:t>
      </w:r>
      <w:r>
        <w:rPr>
          <w:spacing w:val="-5"/>
        </w:rPr>
        <w:t> </w:t>
      </w:r>
      <w:r>
        <w:rPr/>
        <w:t>método</w:t>
      </w:r>
      <w:r>
        <w:rPr>
          <w:spacing w:val="-5"/>
        </w:rPr>
        <w:t> </w:t>
      </w:r>
      <w:r>
        <w:rPr>
          <w:rFonts w:ascii="Courier New" w:hAnsi="Courier New"/>
        </w:rPr>
        <w:t>updateLeftItem()</w:t>
      </w:r>
      <w:r>
        <w:rPr>
          <w:rFonts w:ascii="Courier New" w:hAnsi="Courier New"/>
          <w:spacing w:val="-75"/>
        </w:rPr>
        <w:t> </w:t>
      </w:r>
      <w:r>
        <w:rPr/>
        <w:t>que</w:t>
      </w:r>
      <w:r>
        <w:rPr>
          <w:spacing w:val="-5"/>
        </w:rPr>
        <w:t> </w:t>
      </w:r>
      <w:r>
        <w:rPr/>
        <w:t>permite</w:t>
      </w:r>
      <w:r>
        <w:rPr>
          <w:spacing w:val="-5"/>
        </w:rPr>
        <w:t> </w:t>
      </w:r>
      <w:r>
        <w:rPr/>
        <w:t>actualizar</w:t>
      </w:r>
      <w:r>
        <w:rPr>
          <w:spacing w:val="-5"/>
        </w:rPr>
        <w:t> </w:t>
      </w:r>
      <w:r>
        <w:rPr/>
        <w:t>tanto</w:t>
      </w:r>
      <w:r>
        <w:rPr>
          <w:spacing w:val="-5"/>
        </w:rPr>
        <w:t> </w:t>
      </w:r>
      <w:r>
        <w:rPr/>
        <w:t>instanciaciones</w:t>
      </w:r>
      <w:r>
        <w:rPr>
          <w:spacing w:val="-5"/>
        </w:rPr>
        <w:t> </w:t>
      </w:r>
      <w:r>
        <w:rPr/>
        <w:t>de</w:t>
      </w:r>
      <w:r>
        <w:rPr>
          <w:spacing w:val="-5"/>
        </w:rPr>
        <w:t> </w:t>
      </w:r>
      <w:r>
        <w:rPr/>
        <w:t>elementos</w:t>
      </w:r>
      <w:r>
        <w:rPr>
          <w:spacing w:val="-5"/>
        </w:rPr>
        <w:t> </w:t>
      </w:r>
      <w:r>
        <w:rPr/>
        <w:t>como de predicados, en este último caso sería el elemento de la parte izquierda del predicado. Por último, mencionar el método</w:t>
      </w:r>
      <w:r>
        <w:rPr>
          <w:spacing w:val="-13"/>
        </w:rPr>
        <w:t> </w:t>
      </w:r>
      <w:r>
        <w:rPr>
          <w:rFonts w:ascii="Courier New" w:hAnsi="Courier New"/>
        </w:rPr>
        <w:t>updateRightItem()</w:t>
      </w:r>
      <w:r>
        <w:rPr>
          <w:rFonts w:ascii="Courier New" w:hAnsi="Courier New"/>
          <w:spacing w:val="-83"/>
        </w:rPr>
        <w:t> </w:t>
      </w:r>
      <w:r>
        <w:rPr/>
        <w:t>que</w:t>
      </w:r>
      <w:r>
        <w:rPr>
          <w:spacing w:val="-13"/>
        </w:rPr>
        <w:t> </w:t>
      </w:r>
      <w:r>
        <w:rPr/>
        <w:t>permite</w:t>
      </w:r>
      <w:r>
        <w:rPr>
          <w:spacing w:val="-13"/>
        </w:rPr>
        <w:t> </w:t>
      </w:r>
      <w:r>
        <w:rPr/>
        <w:t>actualizar</w:t>
      </w:r>
      <w:r>
        <w:rPr>
          <w:spacing w:val="-13"/>
        </w:rPr>
        <w:t> </w:t>
      </w:r>
      <w:r>
        <w:rPr/>
        <w:t>la</w:t>
      </w:r>
      <w:r>
        <w:rPr>
          <w:spacing w:val="-13"/>
        </w:rPr>
        <w:t> </w:t>
      </w:r>
      <w:r>
        <w:rPr/>
        <w:t>parte</w:t>
      </w:r>
      <w:r>
        <w:rPr>
          <w:spacing w:val="-13"/>
        </w:rPr>
        <w:t> </w:t>
      </w:r>
      <w:r>
        <w:rPr/>
        <w:t>derecha</w:t>
      </w:r>
      <w:r>
        <w:rPr>
          <w:spacing w:val="-13"/>
        </w:rPr>
        <w:t> </w:t>
      </w:r>
      <w:r>
        <w:rPr/>
        <w:t>de</w:t>
      </w:r>
      <w:r>
        <w:rPr>
          <w:spacing w:val="-13"/>
        </w:rPr>
        <w:t> </w:t>
      </w:r>
      <w:r>
        <w:rPr/>
        <w:t>los</w:t>
      </w:r>
      <w:r>
        <w:rPr>
          <w:spacing w:val="-13"/>
        </w:rPr>
        <w:t> </w:t>
      </w:r>
      <w:r>
        <w:rPr/>
        <w:t>predicados,</w:t>
      </w:r>
      <w:r>
        <w:rPr>
          <w:spacing w:val="-13"/>
        </w:rPr>
        <w:t> </w:t>
      </w:r>
      <w:r>
        <w:rPr/>
        <w:t>teniendo</w:t>
      </w:r>
      <w:r>
        <w:rPr>
          <w:spacing w:val="-13"/>
        </w:rPr>
        <w:t> </w:t>
      </w:r>
      <w:r>
        <w:rPr/>
        <w:t>en</w:t>
      </w:r>
      <w:r>
        <w:rPr>
          <w:spacing w:val="-13"/>
        </w:rPr>
        <w:t> </w:t>
      </w:r>
      <w:r>
        <w:rPr/>
        <w:t>cuenta</w:t>
      </w:r>
      <w:r>
        <w:rPr>
          <w:spacing w:val="-13"/>
        </w:rPr>
        <w:t> </w:t>
      </w:r>
      <w:r>
        <w:rPr/>
        <w:t>el</w:t>
      </w:r>
      <w:r>
        <w:rPr>
          <w:spacing w:val="-13"/>
        </w:rPr>
        <w:t> </w:t>
      </w:r>
      <w:r>
        <w:rPr/>
        <w:t>tipo de dato del elemento de la parte izquierda, tal como se comentó en la definición de los casos de uso de la segunda iteración.</w:t>
      </w:r>
    </w:p>
    <w:p>
      <w:pPr>
        <w:pStyle w:val="BodyText"/>
        <w:spacing w:line="249" w:lineRule="auto" w:before="128"/>
        <w:ind w:left="376" w:right="929"/>
        <w:jc w:val="both"/>
      </w:pPr>
      <w:r>
        <w:rPr/>
        <w:t>En la Figura </w:t>
      </w:r>
      <w:hyperlink w:history="true" w:anchor="_bookmark236">
        <w:r>
          <w:rPr>
            <w:color w:val="0000FF"/>
          </w:rPr>
          <w:t>5.13 </w:t>
        </w:r>
      </w:hyperlink>
      <w:r>
        <w:rPr/>
        <w:t>y en la Figura </w:t>
      </w:r>
      <w:hyperlink w:history="true" w:anchor="_bookmark237">
        <w:r>
          <w:rPr>
            <w:color w:val="0000FF"/>
          </w:rPr>
          <w:t>5.14 </w:t>
        </w:r>
      </w:hyperlink>
      <w:r>
        <w:rPr/>
        <w:t>se muestra una captura de pantalla de la interfaz correspondiente al desarrollo de dos funcionalidades importantes dentro de esta iteración.</w:t>
      </w:r>
    </w:p>
    <w:p>
      <w:pPr>
        <w:pStyle w:val="BodyText"/>
        <w:spacing w:before="3"/>
        <w:rPr>
          <w:sz w:val="18"/>
        </w:rPr>
      </w:pPr>
      <w:r>
        <w:rPr/>
        <w:drawing>
          <wp:anchor distT="0" distB="0" distL="0" distR="0" allowOverlap="1" layoutInCell="1" locked="0" behindDoc="0" simplePos="0" relativeHeight="11992">
            <wp:simplePos x="0" y="0"/>
            <wp:positionH relativeFrom="page">
              <wp:posOffset>1165885</wp:posOffset>
            </wp:positionH>
            <wp:positionV relativeFrom="paragraph">
              <wp:posOffset>158215</wp:posOffset>
            </wp:positionV>
            <wp:extent cx="5852159" cy="3291840"/>
            <wp:effectExtent l="0" t="0" r="0" b="0"/>
            <wp:wrapTopAndBottom/>
            <wp:docPr id="99" name="image50.jpeg" descr=""/>
            <wp:cNvGraphicFramePr>
              <a:graphicFrameLocks noChangeAspect="1"/>
            </wp:cNvGraphicFramePr>
            <a:graphic>
              <a:graphicData uri="http://schemas.openxmlformats.org/drawingml/2006/picture">
                <pic:pic>
                  <pic:nvPicPr>
                    <pic:cNvPr id="100" name="image50.jpeg"/>
                    <pic:cNvPicPr/>
                  </pic:nvPicPr>
                  <pic:blipFill>
                    <a:blip r:embed="rId175" cstate="print"/>
                    <a:stretch>
                      <a:fillRect/>
                    </a:stretch>
                  </pic:blipFill>
                  <pic:spPr>
                    <a:xfrm>
                      <a:off x="0" y="0"/>
                      <a:ext cx="5852159" cy="3291840"/>
                    </a:xfrm>
                    <a:prstGeom prst="rect">
                      <a:avLst/>
                    </a:prstGeom>
                  </pic:spPr>
                </pic:pic>
              </a:graphicData>
            </a:graphic>
          </wp:anchor>
        </w:drawing>
      </w:r>
    </w:p>
    <w:p>
      <w:pPr>
        <w:pStyle w:val="BodyText"/>
        <w:rPr>
          <w:sz w:val="24"/>
        </w:rPr>
      </w:pPr>
    </w:p>
    <w:p>
      <w:pPr>
        <w:spacing w:before="166"/>
        <w:ind w:left="2730" w:right="0" w:firstLine="0"/>
        <w:jc w:val="left"/>
        <w:rPr>
          <w:sz w:val="20"/>
        </w:rPr>
      </w:pPr>
      <w:bookmarkStart w:name="_bookmark236" w:id="343"/>
      <w:bookmarkEnd w:id="343"/>
      <w:r>
        <w:rPr/>
      </w:r>
      <w:r>
        <w:rPr>
          <w:sz w:val="20"/>
        </w:rPr>
        <w:t>Figura 5.13: Iteración 2: caso de uso </w:t>
      </w:r>
      <w:r>
        <w:rPr>
          <w:i/>
          <w:sz w:val="20"/>
        </w:rPr>
        <w:t>Editar descripción </w:t>
      </w:r>
      <w:r>
        <w:rPr>
          <w:sz w:val="20"/>
        </w:rPr>
        <w:t>.</w:t>
      </w:r>
    </w:p>
    <w:p>
      <w:pPr>
        <w:spacing w:after="0"/>
        <w:jc w:val="left"/>
        <w:rPr>
          <w:sz w:val="20"/>
        </w:rPr>
        <w:sectPr>
          <w:type w:val="continuous"/>
          <w:pgSz w:w="12240" w:h="15840"/>
          <w:pgMar w:top="1500" w:bottom="280" w:left="1460" w:right="220"/>
        </w:sectPr>
      </w:pPr>
    </w:p>
    <w:p>
      <w:pPr>
        <w:pStyle w:val="BodyText"/>
      </w:pPr>
    </w:p>
    <w:p>
      <w:pPr>
        <w:pStyle w:val="BodyText"/>
        <w:spacing w:before="2"/>
        <w:rPr>
          <w:sz w:val="24"/>
        </w:rPr>
      </w:pPr>
    </w:p>
    <w:p>
      <w:pPr>
        <w:pStyle w:val="BodyText"/>
        <w:ind w:left="376"/>
      </w:pPr>
      <w:r>
        <w:rPr/>
        <w:drawing>
          <wp:inline distT="0" distB="0" distL="0" distR="0">
            <wp:extent cx="5924264" cy="4198143"/>
            <wp:effectExtent l="0" t="0" r="0" b="0"/>
            <wp:docPr id="101" name="image51.png" descr=""/>
            <wp:cNvGraphicFramePr>
              <a:graphicFrameLocks noChangeAspect="1"/>
            </wp:cNvGraphicFramePr>
            <a:graphic>
              <a:graphicData uri="http://schemas.openxmlformats.org/drawingml/2006/picture">
                <pic:pic>
                  <pic:nvPicPr>
                    <pic:cNvPr id="102" name="image51.png"/>
                    <pic:cNvPicPr/>
                  </pic:nvPicPr>
                  <pic:blipFill>
                    <a:blip r:embed="rId177"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spacing w:before="98"/>
        <w:ind w:left="2827" w:right="0" w:firstLine="0"/>
        <w:jc w:val="left"/>
        <w:rPr>
          <w:sz w:val="20"/>
        </w:rPr>
      </w:pPr>
      <w:bookmarkStart w:name="_bookmark237" w:id="344"/>
      <w:bookmarkEnd w:id="344"/>
      <w:r>
        <w:rPr/>
      </w:r>
      <w:r>
        <w:rPr>
          <w:sz w:val="20"/>
        </w:rPr>
        <w:t>Figura 5.14: Iteración 2: caso de uso </w:t>
      </w:r>
      <w:r>
        <w:rPr>
          <w:i/>
          <w:sz w:val="20"/>
        </w:rPr>
        <w:t>Editar definición</w:t>
      </w:r>
      <w:r>
        <w:rPr>
          <w:sz w:val="20"/>
        </w:rPr>
        <w:t>.</w:t>
      </w:r>
    </w:p>
    <w:p>
      <w:pPr>
        <w:pStyle w:val="BodyText"/>
        <w:rPr>
          <w:sz w:val="24"/>
        </w:rPr>
      </w:pPr>
    </w:p>
    <w:p>
      <w:pPr>
        <w:pStyle w:val="Heading2"/>
        <w:numPr>
          <w:ilvl w:val="2"/>
          <w:numId w:val="11"/>
        </w:numPr>
        <w:tabs>
          <w:tab w:pos="1129" w:val="left" w:leader="none"/>
          <w:tab w:pos="1130" w:val="left" w:leader="none"/>
        </w:tabs>
        <w:spacing w:line="240" w:lineRule="auto" w:before="204" w:after="0"/>
        <w:ind w:left="1129" w:right="0" w:hanging="753"/>
        <w:jc w:val="left"/>
      </w:pPr>
      <w:bookmarkStart w:name="Pruebas" w:id="345"/>
      <w:bookmarkEnd w:id="345"/>
      <w:r>
        <w:rPr>
          <w:b w:val="0"/>
        </w:rPr>
      </w:r>
      <w:bookmarkStart w:name="_bookmark238" w:id="346"/>
      <w:bookmarkEnd w:id="346"/>
      <w:r>
        <w:rPr>
          <w:b w:val="0"/>
        </w:rPr>
      </w:r>
      <w:bookmarkStart w:name="_bookmark238" w:id="347"/>
      <w:bookmarkEnd w:id="347"/>
      <w:r>
        <w:rPr/>
        <w:t>Pruebas</w:t>
      </w:r>
    </w:p>
    <w:p>
      <w:pPr>
        <w:pStyle w:val="BodyText"/>
        <w:spacing w:before="10"/>
        <w:rPr>
          <w:rFonts w:ascii="Arial"/>
          <w:b/>
          <w:sz w:val="22"/>
        </w:rPr>
      </w:pPr>
    </w:p>
    <w:p>
      <w:pPr>
        <w:pStyle w:val="BodyText"/>
        <w:spacing w:line="232" w:lineRule="auto"/>
        <w:ind w:left="376" w:right="930"/>
        <w:jc w:val="both"/>
      </w:pPr>
      <w:r>
        <w:rPr/>
        <w:pict>
          <v:shape style="position:absolute;margin-left:88.811996pt;margin-top:39.849785pt;width:468.6pt;height:156.450pt;mso-position-horizontal-relative:page;mso-position-vertical-relative:paragraph;z-index:12088;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pStyle w:val="BodyText"/>
                    <w:spacing w:before="4"/>
                  </w:pPr>
                </w:p>
                <w:p>
                  <w:pPr>
                    <w:spacing w:before="0"/>
                    <w:ind w:left="59" w:right="0" w:firstLine="0"/>
                    <w:jc w:val="left"/>
                    <w:rPr>
                      <w:rFonts w:ascii="Courier New" w:hAnsi="Courier New"/>
                      <w:sz w:val="18"/>
                    </w:rPr>
                  </w:pPr>
                  <w:r>
                    <w:rPr>
                      <w:rFonts w:ascii="Courier New" w:hAnsi="Courier New"/>
                      <w:sz w:val="18"/>
                    </w:rPr>
                    <w:t>describe(</w:t>
                  </w:r>
                  <w:r>
                    <w:rPr>
                      <w:rFonts w:ascii="Courier New" w:hAnsi="Courier New"/>
                      <w:color w:val="007F00"/>
                      <w:sz w:val="18"/>
                    </w:rPr>
                    <w:t>’Description functionality:’</w:t>
                  </w:r>
                  <w:r>
                    <w:rPr>
                      <w:rFonts w:ascii="Courier New" w:hAnsi="Courier New"/>
                      <w:sz w:val="18"/>
                    </w:rPr>
                    <w:t>, function() {</w:t>
                  </w:r>
                </w:p>
                <w:p>
                  <w:pPr>
                    <w:pStyle w:val="BodyText"/>
                    <w:spacing w:before="4"/>
                  </w:pPr>
                </w:p>
                <w:p>
                  <w:pPr>
                    <w:spacing w:line="256" w:lineRule="auto" w:before="0"/>
                    <w:ind w:left="274" w:right="3718" w:firstLine="0"/>
                    <w:jc w:val="left"/>
                    <w:rPr>
                      <w:rFonts w:ascii="Courier New" w:hAnsi="Courier New"/>
                      <w:sz w:val="18"/>
                    </w:rPr>
                  </w:pPr>
                  <w:r>
                    <w:rPr>
                      <w:rFonts w:ascii="Courier New" w:hAnsi="Courier New"/>
                      <w:w w:val="95"/>
                      <w:sz w:val="18"/>
                    </w:rPr>
                    <w:t>beforeEach(module(</w:t>
                  </w:r>
                  <w:r>
                    <w:rPr>
                      <w:rFonts w:ascii="Courier New" w:hAnsi="Courier New"/>
                      <w:color w:val="007F00"/>
                      <w:w w:val="95"/>
                      <w:sz w:val="18"/>
                    </w:rPr>
                    <w:t>’app.controllers’</w:t>
                  </w:r>
                  <w:r>
                    <w:rPr>
                      <w:rFonts w:ascii="Courier New" w:hAnsi="Courier New"/>
                      <w:w w:val="95"/>
                      <w:sz w:val="18"/>
                    </w:rPr>
                    <w:t>)); </w:t>
                  </w:r>
                  <w:r>
                    <w:rPr>
                      <w:rFonts w:ascii="Courier New" w:hAnsi="Courier New"/>
                      <w:sz w:val="18"/>
                    </w:rPr>
                    <w:t>beforeEach(module(</w:t>
                  </w:r>
                  <w:r>
                    <w:rPr>
                      <w:rFonts w:ascii="Courier New" w:hAnsi="Courier New"/>
                      <w:color w:val="007F00"/>
                      <w:sz w:val="18"/>
                    </w:rPr>
                    <w:t>’app.services’</w:t>
                  </w:r>
                  <w:r>
                    <w:rPr>
                      <w:rFonts w:ascii="Courier New" w:hAnsi="Courier New"/>
                      <w:sz w:val="18"/>
                    </w:rPr>
                    <w:t>)); beforeEach(module(</w:t>
                  </w:r>
                  <w:r>
                    <w:rPr>
                      <w:rFonts w:ascii="Courier New" w:hAnsi="Courier New"/>
                      <w:color w:val="007F00"/>
                      <w:sz w:val="18"/>
                    </w:rPr>
                    <w:t>’app.constants’</w:t>
                  </w:r>
                  <w:r>
                    <w:rPr>
                      <w:rFonts w:ascii="Courier New" w:hAnsi="Courier New"/>
                      <w:sz w:val="18"/>
                    </w:rPr>
                    <w:t>)); beforeEach(module(</w:t>
                  </w:r>
                  <w:r>
                    <w:rPr>
                      <w:rFonts w:ascii="Courier New" w:hAnsi="Courier New"/>
                      <w:color w:val="007F00"/>
                      <w:sz w:val="18"/>
                    </w:rPr>
                    <w:t>’ui.bootstrap’</w:t>
                  </w:r>
                  <w:r>
                    <w:rPr>
                      <w:rFonts w:ascii="Courier New" w:hAnsi="Courier New"/>
                      <w:sz w:val="18"/>
                    </w:rPr>
                    <w:t>));</w:t>
                  </w:r>
                </w:p>
                <w:p>
                  <w:pPr>
                    <w:pStyle w:val="BodyText"/>
                    <w:spacing w:before="1"/>
                    <w:rPr>
                      <w:sz w:val="19"/>
                    </w:rPr>
                  </w:pPr>
                </w:p>
                <w:p>
                  <w:pPr>
                    <w:spacing w:line="256" w:lineRule="auto" w:before="0"/>
                    <w:ind w:left="274" w:right="7497" w:firstLine="0"/>
                    <w:jc w:val="left"/>
                    <w:rPr>
                      <w:rFonts w:ascii="Courier New"/>
                      <w:sz w:val="18"/>
                    </w:rPr>
                  </w:pPr>
                  <w:r>
                    <w:rPr>
                      <w:rFonts w:ascii="Courier New"/>
                      <w:sz w:val="18"/>
                    </w:rPr>
                    <w:t>// Test data var mock = {};</w:t>
                  </w:r>
                </w:p>
                <w:p>
                  <w:pPr>
                    <w:spacing w:before="0"/>
                    <w:ind w:left="274" w:right="0" w:firstLine="0"/>
                    <w:jc w:val="left"/>
                    <w:rPr>
                      <w:rFonts w:ascii="Courier New" w:hAnsi="Courier New"/>
                      <w:sz w:val="18"/>
                    </w:rPr>
                  </w:pPr>
                  <w:r>
                    <w:rPr>
                      <w:rFonts w:ascii="Courier New" w:hAnsi="Courier New"/>
                      <w:sz w:val="18"/>
                    </w:rPr>
                    <w:t>mock.guideline = readJSON(</w:t>
                  </w:r>
                  <w:r>
                    <w:rPr>
                      <w:rFonts w:ascii="Courier New" w:hAnsi="Courier New"/>
                      <w:color w:val="007F00"/>
                      <w:sz w:val="18"/>
                    </w:rPr>
                    <w:t>’assets/mocks/guideline.json’</w:t>
                  </w:r>
                  <w:r>
                    <w:rPr>
                      <w:rFonts w:ascii="Courier New" w:hAnsi="Courier New"/>
                      <w:sz w:val="18"/>
                    </w:rPr>
                    <w:t>);</w:t>
                  </w:r>
                </w:p>
                <w:p>
                  <w:pPr>
                    <w:pStyle w:val="BodyText"/>
                    <w:spacing w:before="3"/>
                  </w:pPr>
                </w:p>
                <w:p>
                  <w:pPr>
                    <w:spacing w:line="216" w:lineRule="exact" w:before="1"/>
                    <w:ind w:left="274" w:right="0" w:firstLine="0"/>
                    <w:jc w:val="left"/>
                    <w:rPr>
                      <w:rFonts w:ascii="Courier New"/>
                      <w:sz w:val="18"/>
                    </w:rPr>
                  </w:pPr>
                  <w:r>
                    <w:rPr>
                      <w:rFonts w:ascii="Courier New"/>
                      <w:sz w:val="18"/>
                    </w:rPr>
                    <w:t>/</w:t>
                  </w:r>
                  <w:r>
                    <w:rPr>
                      <w:rFonts w:ascii="Courier New"/>
                      <w:position w:val="-2"/>
                      <w:sz w:val="18"/>
                    </w:rPr>
                    <w:t>*</w:t>
                  </w:r>
                </w:p>
              </w:txbxContent>
            </v:textbox>
            <v:fill type="solid"/>
            <w10:wrap type="topAndBottom"/>
          </v:shape>
        </w:pict>
      </w:r>
      <w:r>
        <w:rPr/>
        <w:t>Siguiendo</w:t>
      </w:r>
      <w:r>
        <w:rPr>
          <w:spacing w:val="-4"/>
        </w:rPr>
        <w:t> </w:t>
      </w:r>
      <w:r>
        <w:rPr/>
        <w:t>la</w:t>
      </w:r>
      <w:r>
        <w:rPr>
          <w:spacing w:val="-4"/>
        </w:rPr>
        <w:t> </w:t>
      </w:r>
      <w:r>
        <w:rPr/>
        <w:t>guía</w:t>
      </w:r>
      <w:r>
        <w:rPr>
          <w:spacing w:val="-5"/>
        </w:rPr>
        <w:t> </w:t>
      </w:r>
      <w:r>
        <w:rPr/>
        <w:t>de</w:t>
      </w:r>
      <w:r>
        <w:rPr>
          <w:spacing w:val="-4"/>
        </w:rPr>
        <w:t> </w:t>
      </w:r>
      <w:r>
        <w:rPr/>
        <w:t>buenas</w:t>
      </w:r>
      <w:r>
        <w:rPr>
          <w:spacing w:val="-4"/>
        </w:rPr>
        <w:t> </w:t>
      </w:r>
      <w:r>
        <w:rPr/>
        <w:t>prácticas,</w:t>
      </w:r>
      <w:r>
        <w:rPr>
          <w:spacing w:val="-4"/>
        </w:rPr>
        <w:t> </w:t>
      </w:r>
      <w:r>
        <w:rPr/>
        <w:t>al</w:t>
      </w:r>
      <w:r>
        <w:rPr>
          <w:spacing w:val="-4"/>
        </w:rPr>
        <w:t> </w:t>
      </w:r>
      <w:r>
        <w:rPr/>
        <w:t>fichero</w:t>
      </w:r>
      <w:r>
        <w:rPr>
          <w:spacing w:val="-5"/>
        </w:rPr>
        <w:t> </w:t>
      </w:r>
      <w:r>
        <w:rPr/>
        <w:t>que</w:t>
      </w:r>
      <w:r>
        <w:rPr>
          <w:spacing w:val="-4"/>
        </w:rPr>
        <w:t> </w:t>
      </w:r>
      <w:r>
        <w:rPr/>
        <w:t>contiene</w:t>
      </w:r>
      <w:r>
        <w:rPr>
          <w:spacing w:val="-4"/>
        </w:rPr>
        <w:t> </w:t>
      </w:r>
      <w:r>
        <w:rPr/>
        <w:t>los</w:t>
      </w:r>
      <w:r>
        <w:rPr>
          <w:spacing w:val="-4"/>
        </w:rPr>
        <w:t> </w:t>
      </w:r>
      <w:r>
        <w:rPr/>
        <w:t>test</w:t>
      </w:r>
      <w:r>
        <w:rPr>
          <w:spacing w:val="-4"/>
        </w:rPr>
        <w:t> </w:t>
      </w:r>
      <w:r>
        <w:rPr/>
        <w:t>unitarios</w:t>
      </w:r>
      <w:r>
        <w:rPr>
          <w:spacing w:val="-5"/>
        </w:rPr>
        <w:t> </w:t>
      </w:r>
      <w:r>
        <w:rPr/>
        <w:t>para</w:t>
      </w:r>
      <w:r>
        <w:rPr>
          <w:spacing w:val="-4"/>
        </w:rPr>
        <w:t> </w:t>
      </w:r>
      <w:r>
        <w:rPr/>
        <w:t>testear</w:t>
      </w:r>
      <w:r>
        <w:rPr>
          <w:spacing w:val="-4"/>
        </w:rPr>
        <w:t> </w:t>
      </w:r>
      <w:r>
        <w:rPr/>
        <w:t>el</w:t>
      </w:r>
      <w:r>
        <w:rPr>
          <w:spacing w:val="-4"/>
        </w:rPr>
        <w:t> </w:t>
      </w:r>
      <w:r>
        <w:rPr/>
        <w:t>controlador</w:t>
      </w:r>
      <w:r>
        <w:rPr>
          <w:spacing w:val="-5"/>
        </w:rPr>
        <w:t> </w:t>
      </w:r>
      <w:r>
        <w:rPr>
          <w:rFonts w:ascii="Courier New" w:hAnsi="Courier New"/>
        </w:rPr>
        <w:t>Definit ionsCtrl</w:t>
      </w:r>
      <w:r>
        <w:rPr>
          <w:rFonts w:ascii="Courier New" w:hAnsi="Courier New"/>
          <w:spacing w:val="-80"/>
        </w:rPr>
        <w:t> </w:t>
      </w:r>
      <w:r>
        <w:rPr/>
        <w:t>definido en el fichero </w:t>
      </w:r>
      <w:r>
        <w:rPr>
          <w:rFonts w:ascii="Courier New" w:hAnsi="Courier New"/>
        </w:rPr>
        <w:t>tab.definitions.controller.js</w:t>
      </w:r>
      <w:r>
        <w:rPr/>
        <w:t>, le hemos llamado </w:t>
      </w:r>
      <w:r>
        <w:rPr>
          <w:rFonts w:ascii="Courier New" w:hAnsi="Courier New"/>
        </w:rPr>
        <w:t>tab.definiti ons.controller.spec.js</w:t>
      </w:r>
      <w:r>
        <w:rPr/>
        <w:t>.</w:t>
      </w:r>
    </w:p>
    <w:p>
      <w:pPr>
        <w:spacing w:after="0" w:line="232" w:lineRule="auto"/>
        <w:jc w:val="both"/>
        <w:sectPr>
          <w:headerReference w:type="default" r:id="rId176"/>
          <w:pgSz w:w="12240" w:h="15840"/>
          <w:pgMar w:header="1135" w:footer="1034" w:top="1400" w:bottom="1220" w:left="1460" w:right="220"/>
          <w:pgNumType w:start="110"/>
        </w:sectPr>
      </w:pPr>
    </w:p>
    <w:p>
      <w:pPr>
        <w:pStyle w:val="BodyText"/>
      </w:pPr>
    </w:p>
    <w:p>
      <w:pPr>
        <w:pStyle w:val="BodyText"/>
        <w:spacing w:before="9"/>
        <w:rPr>
          <w:sz w:val="23"/>
        </w:rPr>
      </w:pPr>
    </w:p>
    <w:p>
      <w:pPr>
        <w:pStyle w:val="BodyText"/>
        <w:ind w:left="286"/>
      </w:pPr>
      <w:r>
        <w:rPr>
          <w:spacing w:val="-20"/>
        </w:rPr>
        <w:t> </w:t>
      </w:r>
      <w:r>
        <w:rPr>
          <w:spacing w:val="-20"/>
        </w:rPr>
        <w:pict>
          <v:group style="width:468.6pt;height:386.6pt;mso-position-horizontal-relative:char;mso-position-vertical-relative:line" coordorigin="0,0" coordsize="9372,7732">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7;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0,7701" to="9372,7701" stroked="true" strokeweight="2.989pt" strokecolor="#f2f2f2">
              <v:stroke dashstyle="solid"/>
            </v:line>
            <v:shape style="position:absolute;left:274;top:8;width:8736;height:3695" type="#_x0000_t202" filled="false" stroked="false">
              <v:textbox inset="0,0,0,0">
                <w:txbxContent>
                  <w:p>
                    <w:pPr>
                      <w:spacing w:line="222" w:lineRule="exact" w:before="0"/>
                      <w:ind w:left="107" w:right="0" w:firstLine="0"/>
                      <w:jc w:val="left"/>
                      <w:rPr>
                        <w:rFonts w:ascii="Courier New"/>
                        <w:sz w:val="18"/>
                      </w:rPr>
                    </w:pPr>
                    <w:r>
                      <w:rPr>
                        <w:rFonts w:ascii="Courier New"/>
                        <w:position w:val="-2"/>
                        <w:sz w:val="18"/>
                      </w:rPr>
                      <w:t>* </w:t>
                    </w:r>
                    <w:r>
                      <w:rPr>
                        <w:rFonts w:ascii="Courier New"/>
                        <w:sz w:val="18"/>
                      </w:rPr>
                      <w:t>Mock our factory </w:t>
                    </w:r>
                    <w:r>
                      <w:rPr>
                        <w:rFonts w:ascii="Courier New"/>
                        <w:color w:val="0000FF"/>
                        <w:sz w:val="18"/>
                      </w:rPr>
                      <w:t>and </w:t>
                    </w:r>
                    <w:r>
                      <w:rPr>
                        <w:rFonts w:ascii="Courier New"/>
                        <w:sz w:val="18"/>
                      </w:rPr>
                      <w:t>spy on methods</w:t>
                    </w:r>
                  </w:p>
                  <w:p>
                    <w:pPr>
                      <w:spacing w:line="225" w:lineRule="auto" w:before="3"/>
                      <w:ind w:left="0" w:right="8087" w:firstLine="107"/>
                      <w:jc w:val="left"/>
                      <w:rPr>
                        <w:rFonts w:ascii="Courier New"/>
                        <w:sz w:val="18"/>
                      </w:rPr>
                    </w:pPr>
                    <w:r>
                      <w:rPr>
                        <w:rFonts w:ascii="Courier New"/>
                        <w:position w:val="-2"/>
                        <w:sz w:val="18"/>
                      </w:rPr>
                      <w:t>*</w:t>
                    </w:r>
                    <w:r>
                      <w:rPr>
                        <w:rFonts w:ascii="Courier New"/>
                        <w:sz w:val="18"/>
                      </w:rPr>
                      <w:t>/ var</w:t>
                    </w:r>
                    <w:r>
                      <w:rPr>
                        <w:rFonts w:ascii="Courier New"/>
                        <w:spacing w:val="-4"/>
                        <w:sz w:val="18"/>
                      </w:rPr>
                      <w:t> </w:t>
                    </w:r>
                    <w:r>
                      <w:rPr>
                        <w:rFonts w:ascii="Courier New"/>
                        <w:sz w:val="18"/>
                      </w:rPr>
                      <w:t>q;</w:t>
                    </w:r>
                  </w:p>
                  <w:p>
                    <w:pPr>
                      <w:spacing w:before="15"/>
                      <w:ind w:left="0" w:right="0" w:firstLine="0"/>
                      <w:jc w:val="left"/>
                      <w:rPr>
                        <w:rFonts w:ascii="Courier New"/>
                        <w:sz w:val="18"/>
                      </w:rPr>
                    </w:pPr>
                    <w:r>
                      <w:rPr>
                        <w:rFonts w:ascii="Courier New"/>
                        <w:sz w:val="18"/>
                      </w:rPr>
                      <w:t>var deferred;</w:t>
                    </w:r>
                  </w:p>
                  <w:p>
                    <w:pPr>
                      <w:spacing w:line="256" w:lineRule="auto" w:before="15"/>
                      <w:ind w:left="215" w:right="2383" w:hanging="216"/>
                      <w:jc w:val="left"/>
                      <w:rPr>
                        <w:rFonts w:ascii="Courier New"/>
                        <w:sz w:val="18"/>
                      </w:rPr>
                    </w:pPr>
                    <w:r>
                      <w:rPr>
                        <w:rFonts w:ascii="Courier New"/>
                        <w:sz w:val="18"/>
                      </w:rPr>
                      <w:t>beforeEach(inject(function($q, _guidelineFactory_){ deferred = $q.defer();</w:t>
                    </w:r>
                  </w:p>
                  <w:p>
                    <w:pPr>
                      <w:spacing w:before="1"/>
                      <w:ind w:left="215" w:right="0" w:firstLine="0"/>
                      <w:jc w:val="left"/>
                      <w:rPr>
                        <w:rFonts w:ascii="Courier New"/>
                        <w:sz w:val="18"/>
                      </w:rPr>
                    </w:pPr>
                    <w:r>
                      <w:rPr>
                        <w:rFonts w:ascii="Courier New"/>
                        <w:sz w:val="18"/>
                      </w:rPr>
                      <w:t>mock.guidelineFactory = _guidelineFactory_;</w:t>
                    </w:r>
                  </w:p>
                  <w:p>
                    <w:pPr>
                      <w:spacing w:before="15"/>
                      <w:ind w:left="215" w:right="0" w:firstLine="0"/>
                      <w:jc w:val="left"/>
                      <w:rPr>
                        <w:rFonts w:ascii="Courier New" w:hAnsi="Courier New"/>
                        <w:sz w:val="18"/>
                      </w:rPr>
                    </w:pPr>
                    <w:r>
                      <w:rPr>
                        <w:rFonts w:ascii="Courier New" w:hAnsi="Courier New"/>
                        <w:sz w:val="18"/>
                      </w:rPr>
                      <w:t>spyOn(mock.guidelineFactory,</w:t>
                    </w:r>
                    <w:r>
                      <w:rPr>
                        <w:rFonts w:ascii="Courier New" w:hAnsi="Courier New"/>
                        <w:spacing w:val="-29"/>
                        <w:sz w:val="18"/>
                      </w:rPr>
                      <w:t> </w:t>
                    </w:r>
                    <w:r>
                      <w:rPr>
                        <w:rFonts w:ascii="Courier New" w:hAnsi="Courier New"/>
                        <w:color w:val="007F00"/>
                        <w:sz w:val="18"/>
                      </w:rPr>
                      <w:t>’getGuideline’</w:t>
                    </w:r>
                    <w:r>
                      <w:rPr>
                        <w:rFonts w:ascii="Courier New" w:hAnsi="Courier New"/>
                        <w:sz w:val="18"/>
                      </w:rPr>
                      <w:t>).</w:t>
                    </w:r>
                    <w:r>
                      <w:rPr>
                        <w:rFonts w:ascii="Courier New" w:hAnsi="Courier New"/>
                        <w:color w:val="0000FF"/>
                        <w:sz w:val="18"/>
                      </w:rPr>
                      <w:t>and</w:t>
                    </w:r>
                    <w:r>
                      <w:rPr>
                        <w:rFonts w:ascii="Courier New" w:hAnsi="Courier New"/>
                        <w:sz w:val="18"/>
                      </w:rPr>
                      <w:t>.returnValue(deferred.promise);</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227" w:lineRule="exact" w:before="0"/>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0" w:right="2383" w:firstLine="0"/>
                      <w:jc w:val="left"/>
                      <w:rPr>
                        <w:rFonts w:ascii="Courier New"/>
                        <w:sz w:val="18"/>
                      </w:rPr>
                    </w:pPr>
                    <w:r>
                      <w:rPr>
                        <w:rFonts w:ascii="Courier New"/>
                        <w:sz w:val="18"/>
                      </w:rPr>
                      <w:t>var scope, descriptionCtrl; beforeEach(inject(function($controller, $rootScope){</w:t>
                    </w:r>
                  </w:p>
                  <w:p>
                    <w:pPr>
                      <w:spacing w:before="9"/>
                      <w:ind w:left="215" w:right="0" w:firstLine="0"/>
                      <w:jc w:val="left"/>
                      <w:rPr>
                        <w:rFonts w:ascii="Courier New"/>
                        <w:sz w:val="18"/>
                      </w:rPr>
                    </w:pPr>
                    <w:r>
                      <w:rPr>
                        <w:rFonts w:ascii="Courier New"/>
                        <w:sz w:val="18"/>
                      </w:rPr>
                      <w:t>// Controller setup</w:t>
                    </w:r>
                  </w:p>
                  <w:p>
                    <w:pPr>
                      <w:spacing w:line="192" w:lineRule="exact" w:before="15"/>
                      <w:ind w:left="215" w:right="0" w:firstLine="0"/>
                      <w:jc w:val="left"/>
                      <w:rPr>
                        <w:rFonts w:ascii="Courier New"/>
                        <w:sz w:val="18"/>
                      </w:rPr>
                    </w:pPr>
                    <w:r>
                      <w:rPr>
                        <w:rFonts w:ascii="Courier New"/>
                        <w:sz w:val="18"/>
                      </w:rPr>
                      <w:t>scope = $rootScope.$new();</w:t>
                    </w:r>
                  </w:p>
                </w:txbxContent>
              </v:textbox>
              <w10:wrap type="none"/>
            </v:shape>
            <v:shape style="position:absolute;left:490;top:3734;width:828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descriptionCtrl = $controller(</w:t>
                    </w:r>
                    <w:r>
                      <w:rPr>
                        <w:rFonts w:ascii="Courier New" w:hAnsi="Courier New"/>
                        <w:color w:val="007F00"/>
                        <w:sz w:val="18"/>
                      </w:rPr>
                      <w:t>’DescriptionCtrl’</w:t>
                    </w:r>
                    <w:r>
                      <w:rPr>
                        <w:rFonts w:ascii="Courier New" w:hAnsi="Courier New"/>
                        <w:sz w:val="18"/>
                      </w:rPr>
                      <w:t>, { guidelineFactory: mock.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3953;width:217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guidelineFactory });</w:t>
                    </w:r>
                  </w:p>
                </w:txbxContent>
              </v:textbox>
              <w10:wrap type="none"/>
            </v:shape>
            <v:shape style="position:absolute;left:59;top:4172;width:8090;height:3476" type="#_x0000_t202" filled="false" stroked="false">
              <v:textbox inset="0,0,0,0">
                <w:txbxContent>
                  <w:p>
                    <w:pPr>
                      <w:spacing w:line="199" w:lineRule="exact" w:before="0"/>
                      <w:ind w:left="215" w:right="0" w:firstLine="0"/>
                      <w:jc w:val="left"/>
                      <w:rPr>
                        <w:rFonts w:ascii="Courier New"/>
                        <w:sz w:val="18"/>
                      </w:rPr>
                    </w:pPr>
                    <w:r>
                      <w:rPr>
                        <w:rFonts w:ascii="Courier New"/>
                        <w:sz w:val="18"/>
                      </w:rPr>
                      <w:t>}));</w:t>
                    </w:r>
                  </w:p>
                  <w:p>
                    <w:pPr>
                      <w:spacing w:line="240" w:lineRule="auto" w:before="4"/>
                      <w:rPr>
                        <w:sz w:val="20"/>
                      </w:rPr>
                    </w:pPr>
                  </w:p>
                  <w:p>
                    <w:pPr>
                      <w:spacing w:before="0"/>
                      <w:ind w:left="215" w:right="0" w:firstLine="0"/>
                      <w:jc w:val="left"/>
                      <w:rPr>
                        <w:rFonts w:ascii="Courier New" w:hAnsi="Courier New"/>
                        <w:sz w:val="18"/>
                      </w:rPr>
                    </w:pPr>
                    <w:r>
                      <w:rPr>
                        <w:rFonts w:ascii="Courier New" w:hAnsi="Courier New"/>
                        <w:sz w:val="18"/>
                      </w:rPr>
                      <w:t>describe(</w:t>
                    </w:r>
                    <w:r>
                      <w:rPr>
                        <w:rFonts w:ascii="Courier New" w:hAnsi="Courier New"/>
                        <w:color w:val="007F00"/>
                        <w:sz w:val="18"/>
                      </w:rPr>
                      <w:t>’initialization’</w:t>
                    </w:r>
                    <w:r>
                      <w:rPr>
                        <w:rFonts w:ascii="Courier New" w:hAnsi="Courier New"/>
                        <w:sz w:val="18"/>
                      </w:rPr>
                      <w:t>, function() {</w:t>
                    </w:r>
                  </w:p>
                  <w:p>
                    <w:pPr>
                      <w:spacing w:line="256" w:lineRule="auto" w:before="15"/>
                      <w:ind w:left="645" w:right="6" w:hanging="216"/>
                      <w:jc w:val="left"/>
                      <w:rPr>
                        <w:rFonts w:ascii="Courier New" w:hAnsi="Courier New"/>
                        <w:sz w:val="18"/>
                      </w:rPr>
                    </w:pPr>
                    <w:r>
                      <w:rPr>
                        <w:rFonts w:ascii="Courier New" w:hAnsi="Courier New"/>
                        <w:sz w:val="18"/>
                      </w:rPr>
                      <w:t>it(</w:t>
                    </w:r>
                    <w:r>
                      <w:rPr>
                        <w:rFonts w:ascii="Courier New" w:hAnsi="Courier New"/>
                        <w:color w:val="007F00"/>
                        <w:sz w:val="18"/>
                      </w:rPr>
                      <w:t>’initializes with proper $scope variables and methods’</w:t>
                    </w:r>
                    <w:r>
                      <w:rPr>
                        <w:rFonts w:ascii="Courier New" w:hAnsi="Courier New"/>
                        <w:sz w:val="18"/>
                      </w:rPr>
                      <w:t>, function()</w:t>
                    </w:r>
                    <w:r>
                      <w:rPr>
                        <w:rFonts w:ascii="Courier New" w:hAnsi="Courier New"/>
                        <w:spacing w:val="-35"/>
                        <w:sz w:val="18"/>
                      </w:rPr>
                      <w:t> </w:t>
                    </w:r>
                    <w:r>
                      <w:rPr>
                        <w:rFonts w:ascii="Courier New" w:hAnsi="Courier New"/>
                        <w:sz w:val="18"/>
                      </w:rPr>
                      <w:t>{ scope.$apply();</w:t>
                    </w:r>
                  </w:p>
                  <w:p>
                    <w:pPr>
                      <w:spacing w:line="256" w:lineRule="auto" w:before="1"/>
                      <w:ind w:left="645" w:right="0" w:firstLine="0"/>
                      <w:jc w:val="left"/>
                      <w:rPr>
                        <w:rFonts w:ascii="Courier New"/>
                        <w:sz w:val="18"/>
                      </w:rPr>
                    </w:pPr>
                    <w:r>
                      <w:rPr>
                        <w:rFonts w:ascii="Courier New"/>
                        <w:sz w:val="18"/>
                      </w:rPr>
                      <w:t>expect(descriptionCtrl).toBeDefined(); expect(descriptionCtrl.guide).toBeDefined(); expect(descriptionCtrl.errorMsg).toEqual(false); expect(descriptionCtrl.addKeyword).toBeDefined(); </w:t>
                    </w:r>
                    <w:r>
                      <w:rPr>
                        <w:rFonts w:ascii="Courier New"/>
                        <w:w w:val="95"/>
                        <w:sz w:val="18"/>
                      </w:rPr>
                      <w:t>expect(descriptionCtrl.addOtherContributor).toBeDefined(); </w:t>
                    </w:r>
                    <w:r>
                      <w:rPr>
                        <w:rFonts w:ascii="Courier New"/>
                        <w:sz w:val="18"/>
                      </w:rPr>
                      <w:t>expect(descriptionCtrl.removeKeyword).toBeDefined(); expect(descriptionCtrl.removeContributor).toBeDefined();</w:t>
                    </w:r>
                  </w:p>
                  <w:p>
                    <w:pPr>
                      <w:spacing w:before="1"/>
                      <w:ind w:left="430"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sz w:val="18"/>
                      </w:rPr>
                      <w:t>});</w:t>
                    </w:r>
                  </w:p>
                  <w:p>
                    <w:pPr>
                      <w:spacing w:line="240" w:lineRule="auto" w:before="3"/>
                      <w:rPr>
                        <w:sz w:val="20"/>
                      </w:rPr>
                    </w:pPr>
                  </w:p>
                  <w:p>
                    <w:pPr>
                      <w:spacing w:line="192" w:lineRule="exact" w:before="1"/>
                      <w:ind w:left="0" w:right="0" w:firstLine="0"/>
                      <w:jc w:val="left"/>
                      <w:rPr>
                        <w:rFonts w:ascii="Courier New"/>
                        <w:sz w:val="18"/>
                      </w:rPr>
                    </w:pPr>
                    <w:r>
                      <w:rPr>
                        <w:rFonts w:ascii="Courier New"/>
                        <w:sz w:val="18"/>
                      </w:rPr>
                      <w:t>});</w:t>
                    </w:r>
                  </w:p>
                </w:txbxContent>
              </v:textbox>
              <w10:wrap type="none"/>
            </v:shape>
          </v:group>
        </w:pict>
      </w:r>
      <w:r>
        <w:rPr>
          <w:spacing w:val="-20"/>
        </w:rPr>
      </w:r>
    </w:p>
    <w:p>
      <w:pPr>
        <w:pStyle w:val="BodyText"/>
        <w:spacing w:line="249" w:lineRule="auto" w:before="152"/>
        <w:ind w:left="376" w:right="929"/>
        <w:jc w:val="both"/>
      </w:pPr>
      <w:r>
        <w:rPr/>
        <w:t>En</w:t>
      </w:r>
      <w:r>
        <w:rPr>
          <w:spacing w:val="-7"/>
        </w:rPr>
        <w:t> </w:t>
      </w:r>
      <w:r>
        <w:rPr/>
        <w:t>este</w:t>
      </w:r>
      <w:r>
        <w:rPr>
          <w:spacing w:val="-6"/>
        </w:rPr>
        <w:t> </w:t>
      </w:r>
      <w:r>
        <w:rPr/>
        <w:t>test</w:t>
      </w:r>
      <w:r>
        <w:rPr>
          <w:spacing w:val="-7"/>
        </w:rPr>
        <w:t> </w:t>
      </w:r>
      <w:r>
        <w:rPr/>
        <w:t>se</w:t>
      </w:r>
      <w:r>
        <w:rPr>
          <w:spacing w:val="-6"/>
        </w:rPr>
        <w:t> </w:t>
      </w:r>
      <w:r>
        <w:rPr/>
        <w:t>comprueba</w:t>
      </w:r>
      <w:r>
        <w:rPr>
          <w:spacing w:val="-7"/>
        </w:rPr>
        <w:t> </w:t>
      </w:r>
      <w:r>
        <w:rPr/>
        <w:t>que</w:t>
      </w:r>
      <w:r>
        <w:rPr>
          <w:spacing w:val="-7"/>
        </w:rPr>
        <w:t> </w:t>
      </w:r>
      <w:r>
        <w:rPr/>
        <w:t>el</w:t>
      </w:r>
      <w:r>
        <w:rPr>
          <w:spacing w:val="-6"/>
        </w:rPr>
        <w:t> </w:t>
      </w:r>
      <w:r>
        <w:rPr/>
        <w:t>controlador</w:t>
      </w:r>
      <w:r>
        <w:rPr>
          <w:spacing w:val="-7"/>
        </w:rPr>
        <w:t> </w:t>
      </w:r>
      <w:r>
        <w:rPr/>
        <w:t>se</w:t>
      </w:r>
      <w:r>
        <w:rPr>
          <w:spacing w:val="-6"/>
        </w:rPr>
        <w:t> </w:t>
      </w:r>
      <w:r>
        <w:rPr/>
        <w:t>inicializa</w:t>
      </w:r>
      <w:r>
        <w:rPr>
          <w:spacing w:val="-6"/>
        </w:rPr>
        <w:t> </w:t>
      </w:r>
      <w:r>
        <w:rPr/>
        <w:t>correctamente,</w:t>
      </w:r>
      <w:r>
        <w:rPr>
          <w:spacing w:val="-7"/>
        </w:rPr>
        <w:t> </w:t>
      </w:r>
      <w:r>
        <w:rPr/>
        <w:t>que</w:t>
      </w:r>
      <w:r>
        <w:rPr>
          <w:spacing w:val="-6"/>
        </w:rPr>
        <w:t> </w:t>
      </w:r>
      <w:r>
        <w:rPr/>
        <w:t>las</w:t>
      </w:r>
      <w:r>
        <w:rPr>
          <w:spacing w:val="-7"/>
        </w:rPr>
        <w:t> </w:t>
      </w:r>
      <w:r>
        <w:rPr/>
        <w:t>propiedades</w:t>
      </w:r>
      <w:r>
        <w:rPr>
          <w:spacing w:val="-7"/>
        </w:rPr>
        <w:t> </w:t>
      </w:r>
      <w:r>
        <w:rPr/>
        <w:t>que</w:t>
      </w:r>
      <w:r>
        <w:rPr>
          <w:spacing w:val="-6"/>
        </w:rPr>
        <w:t> </w:t>
      </w:r>
      <w:r>
        <w:rPr/>
        <w:t>vinculan</w:t>
      </w:r>
      <w:r>
        <w:rPr>
          <w:spacing w:val="-7"/>
        </w:rPr>
        <w:t> </w:t>
      </w:r>
      <w:r>
        <w:rPr/>
        <w:t>el</w:t>
      </w:r>
      <w:r>
        <w:rPr>
          <w:spacing w:val="-6"/>
        </w:rPr>
        <w:t> </w:t>
      </w:r>
      <w:r>
        <w:rPr/>
        <w:t>modelo con</w:t>
      </w:r>
      <w:r>
        <w:rPr>
          <w:spacing w:val="-7"/>
        </w:rPr>
        <w:t> </w:t>
      </w:r>
      <w:r>
        <w:rPr/>
        <w:t>la</w:t>
      </w:r>
      <w:r>
        <w:rPr>
          <w:spacing w:val="-7"/>
        </w:rPr>
        <w:t> </w:t>
      </w:r>
      <w:r>
        <w:rPr/>
        <w:t>vista</w:t>
      </w:r>
      <w:r>
        <w:rPr>
          <w:spacing w:val="-7"/>
        </w:rPr>
        <w:t> </w:t>
      </w:r>
      <w:r>
        <w:rPr/>
        <w:t>están</w:t>
      </w:r>
      <w:r>
        <w:rPr>
          <w:spacing w:val="-7"/>
        </w:rPr>
        <w:t> </w:t>
      </w:r>
      <w:r>
        <w:rPr/>
        <w:t>definidas,</w:t>
      </w:r>
      <w:r>
        <w:rPr>
          <w:spacing w:val="-7"/>
        </w:rPr>
        <w:t> </w:t>
      </w:r>
      <w:r>
        <w:rPr/>
        <w:t>así</w:t>
      </w:r>
      <w:r>
        <w:rPr>
          <w:spacing w:val="-7"/>
        </w:rPr>
        <w:t> </w:t>
      </w:r>
      <w:r>
        <w:rPr/>
        <w:t>como</w:t>
      </w:r>
      <w:r>
        <w:rPr>
          <w:spacing w:val="-7"/>
        </w:rPr>
        <w:t> </w:t>
      </w:r>
      <w:r>
        <w:rPr/>
        <w:t>los</w:t>
      </w:r>
      <w:r>
        <w:rPr>
          <w:spacing w:val="-7"/>
        </w:rPr>
        <w:t> </w:t>
      </w:r>
      <w:r>
        <w:rPr/>
        <w:t>métodos</w:t>
      </w:r>
      <w:r>
        <w:rPr>
          <w:spacing w:val="-7"/>
        </w:rPr>
        <w:t> </w:t>
      </w:r>
      <w:r>
        <w:rPr/>
        <w:t>que</w:t>
      </w:r>
      <w:r>
        <w:rPr>
          <w:spacing w:val="-7"/>
        </w:rPr>
        <w:t> </w:t>
      </w:r>
      <w:r>
        <w:rPr/>
        <w:t>gestionan</w:t>
      </w:r>
      <w:r>
        <w:rPr>
          <w:spacing w:val="-7"/>
        </w:rPr>
        <w:t> </w:t>
      </w:r>
      <w:r>
        <w:rPr/>
        <w:t>las</w:t>
      </w:r>
      <w:r>
        <w:rPr>
          <w:spacing w:val="-7"/>
        </w:rPr>
        <w:t> </w:t>
      </w:r>
      <w:r>
        <w:rPr/>
        <w:t>palabras</w:t>
      </w:r>
      <w:r>
        <w:rPr>
          <w:spacing w:val="-7"/>
        </w:rPr>
        <w:t> </w:t>
      </w:r>
      <w:r>
        <w:rPr/>
        <w:t>clave</w:t>
      </w:r>
      <w:r>
        <w:rPr>
          <w:spacing w:val="-7"/>
        </w:rPr>
        <w:t> </w:t>
      </w:r>
      <w:r>
        <w:rPr/>
        <w:t>y</w:t>
      </w:r>
      <w:r>
        <w:rPr>
          <w:spacing w:val="-7"/>
        </w:rPr>
        <w:t> </w:t>
      </w:r>
      <w:r>
        <w:rPr/>
        <w:t>los</w:t>
      </w:r>
      <w:r>
        <w:rPr>
          <w:spacing w:val="-7"/>
        </w:rPr>
        <w:t> </w:t>
      </w:r>
      <w:r>
        <w:rPr/>
        <w:t>colaboradores</w:t>
      </w:r>
      <w:r>
        <w:rPr>
          <w:spacing w:val="-7"/>
        </w:rPr>
        <w:t> </w:t>
      </w:r>
      <w:r>
        <w:rPr/>
        <w:t>que</w:t>
      </w:r>
      <w:r>
        <w:rPr>
          <w:spacing w:val="-7"/>
        </w:rPr>
        <w:t> </w:t>
      </w:r>
      <w:r>
        <w:rPr/>
        <w:t>contienen las descripciones de las guías</w:t>
      </w:r>
      <w:r>
        <w:rPr>
          <w:spacing w:val="-6"/>
        </w:rPr>
        <w:t> </w:t>
      </w:r>
      <w:r>
        <w:rPr/>
        <w:t>clínicas.</w:t>
      </w:r>
    </w:p>
    <w:p>
      <w:pPr>
        <w:pStyle w:val="BodyText"/>
        <w:rPr>
          <w:sz w:val="24"/>
        </w:rPr>
      </w:pPr>
    </w:p>
    <w:p>
      <w:pPr>
        <w:pStyle w:val="Heading1"/>
        <w:numPr>
          <w:ilvl w:val="1"/>
          <w:numId w:val="11"/>
        </w:numPr>
        <w:tabs>
          <w:tab w:pos="1064" w:val="left" w:leader="none"/>
          <w:tab w:pos="1065" w:val="left" w:leader="none"/>
        </w:tabs>
        <w:spacing w:line="240" w:lineRule="auto" w:before="166" w:after="0"/>
        <w:ind w:left="1064" w:right="0" w:hanging="688"/>
        <w:jc w:val="left"/>
      </w:pPr>
      <w:bookmarkStart w:name="Iteración 3" w:id="348"/>
      <w:bookmarkEnd w:id="348"/>
      <w:r>
        <w:rPr>
          <w:b w:val="0"/>
        </w:rPr>
      </w:r>
      <w:bookmarkStart w:name="_bookmark239" w:id="349"/>
      <w:bookmarkEnd w:id="349"/>
      <w:r>
        <w:rPr>
          <w:b w:val="0"/>
        </w:rPr>
      </w:r>
      <w:bookmarkStart w:name="_bookmark239" w:id="350"/>
      <w:bookmarkEnd w:id="350"/>
      <w:r>
        <w:rPr/>
        <w:t>Iteración</w:t>
      </w:r>
      <w:r>
        <w:rPr>
          <w:spacing w:val="-10"/>
        </w:rPr>
        <w:t> </w:t>
      </w:r>
      <w:r>
        <w:rPr/>
        <w:t>3</w:t>
      </w:r>
    </w:p>
    <w:p>
      <w:pPr>
        <w:pStyle w:val="BodyText"/>
        <w:spacing w:before="10"/>
        <w:rPr>
          <w:rFonts w:ascii="Arial"/>
          <w:b/>
          <w:sz w:val="26"/>
        </w:rPr>
      </w:pPr>
    </w:p>
    <w:p>
      <w:pPr>
        <w:pStyle w:val="BodyText"/>
        <w:spacing w:line="249" w:lineRule="auto"/>
        <w:ind w:left="376" w:right="929"/>
        <w:jc w:val="both"/>
      </w:pPr>
      <w:r>
        <w:rPr/>
        <w:t>Al término de la segunda iteración se ha obtenido un subsistema funcional que muestra las guías clínicas al usuario para</w:t>
      </w:r>
      <w:r>
        <w:rPr>
          <w:spacing w:val="-7"/>
        </w:rPr>
        <w:t> </w:t>
      </w:r>
      <w:r>
        <w:rPr/>
        <w:t>que</w:t>
      </w:r>
      <w:r>
        <w:rPr>
          <w:spacing w:val="-7"/>
        </w:rPr>
        <w:t> </w:t>
      </w:r>
      <w:r>
        <w:rPr/>
        <w:t>pueda</w:t>
      </w:r>
      <w:r>
        <w:rPr>
          <w:spacing w:val="-7"/>
        </w:rPr>
        <w:t> </w:t>
      </w:r>
      <w:r>
        <w:rPr/>
        <w:t>seleccionar</w:t>
      </w:r>
      <w:r>
        <w:rPr>
          <w:spacing w:val="-7"/>
        </w:rPr>
        <w:t> </w:t>
      </w:r>
      <w:r>
        <w:rPr/>
        <w:t>una</w:t>
      </w:r>
      <w:r>
        <w:rPr>
          <w:spacing w:val="-7"/>
        </w:rPr>
        <w:t> </w:t>
      </w:r>
      <w:r>
        <w:rPr/>
        <w:t>de</w:t>
      </w:r>
      <w:r>
        <w:rPr>
          <w:spacing w:val="-7"/>
        </w:rPr>
        <w:t> </w:t>
      </w:r>
      <w:r>
        <w:rPr/>
        <w:t>ellas</w:t>
      </w:r>
      <w:r>
        <w:rPr>
          <w:spacing w:val="-7"/>
        </w:rPr>
        <w:t> </w:t>
      </w:r>
      <w:r>
        <w:rPr/>
        <w:t>para</w:t>
      </w:r>
      <w:r>
        <w:rPr>
          <w:spacing w:val="-7"/>
        </w:rPr>
        <w:t> </w:t>
      </w:r>
      <w:r>
        <w:rPr/>
        <w:t>editarla.</w:t>
      </w:r>
      <w:r>
        <w:rPr>
          <w:spacing w:val="-7"/>
        </w:rPr>
        <w:t> </w:t>
      </w:r>
      <w:r>
        <w:rPr/>
        <w:t>Además</w:t>
      </w:r>
      <w:r>
        <w:rPr>
          <w:spacing w:val="-7"/>
        </w:rPr>
        <w:t> </w:t>
      </w:r>
      <w:r>
        <w:rPr/>
        <w:t>permite</w:t>
      </w:r>
      <w:r>
        <w:rPr>
          <w:spacing w:val="-7"/>
        </w:rPr>
        <w:t> </w:t>
      </w:r>
      <w:r>
        <w:rPr/>
        <w:t>editar</w:t>
      </w:r>
      <w:r>
        <w:rPr>
          <w:spacing w:val="-7"/>
        </w:rPr>
        <w:t> </w:t>
      </w:r>
      <w:r>
        <w:rPr/>
        <w:t>la</w:t>
      </w:r>
      <w:r>
        <w:rPr>
          <w:spacing w:val="-7"/>
        </w:rPr>
        <w:t> </w:t>
      </w:r>
      <w:r>
        <w:rPr/>
        <w:t>descripción</w:t>
      </w:r>
      <w:r>
        <w:rPr>
          <w:spacing w:val="-7"/>
        </w:rPr>
        <w:t> </w:t>
      </w:r>
      <w:r>
        <w:rPr/>
        <w:t>de</w:t>
      </w:r>
      <w:r>
        <w:rPr>
          <w:spacing w:val="-7"/>
        </w:rPr>
        <w:t> </w:t>
      </w:r>
      <w:r>
        <w:rPr/>
        <w:t>la</w:t>
      </w:r>
      <w:r>
        <w:rPr>
          <w:spacing w:val="-7"/>
        </w:rPr>
        <w:t> </w:t>
      </w:r>
      <w:r>
        <w:rPr/>
        <w:t>guía</w:t>
      </w:r>
      <w:r>
        <w:rPr>
          <w:spacing w:val="-7"/>
        </w:rPr>
        <w:t> </w:t>
      </w:r>
      <w:r>
        <w:rPr/>
        <w:t>y</w:t>
      </w:r>
      <w:r>
        <w:rPr>
          <w:spacing w:val="-7"/>
        </w:rPr>
        <w:t> </w:t>
      </w:r>
      <w:r>
        <w:rPr/>
        <w:t>las</w:t>
      </w:r>
      <w:r>
        <w:rPr>
          <w:spacing w:val="-7"/>
        </w:rPr>
        <w:t> </w:t>
      </w:r>
      <w:r>
        <w:rPr/>
        <w:t>definicio- nes</w:t>
      </w:r>
      <w:r>
        <w:rPr>
          <w:spacing w:val="-5"/>
        </w:rPr>
        <w:t> </w:t>
      </w:r>
      <w:r>
        <w:rPr/>
        <w:t>(enlaces</w:t>
      </w:r>
      <w:r>
        <w:rPr>
          <w:spacing w:val="-5"/>
        </w:rPr>
        <w:t> </w:t>
      </w:r>
      <w:r>
        <w:rPr/>
        <w:t>de</w:t>
      </w:r>
      <w:r>
        <w:rPr>
          <w:spacing w:val="-5"/>
        </w:rPr>
        <w:t> </w:t>
      </w:r>
      <w:r>
        <w:rPr/>
        <w:t>elementos</w:t>
      </w:r>
      <w:r>
        <w:rPr>
          <w:spacing w:val="-5"/>
        </w:rPr>
        <w:t> </w:t>
      </w:r>
      <w:r>
        <w:rPr/>
        <w:t>de</w:t>
      </w:r>
      <w:r>
        <w:rPr>
          <w:spacing w:val="-5"/>
        </w:rPr>
        <w:t> </w:t>
      </w:r>
      <w:r>
        <w:rPr/>
        <w:t>arquetipos</w:t>
      </w:r>
      <w:r>
        <w:rPr>
          <w:spacing w:val="-5"/>
        </w:rPr>
        <w:t> </w:t>
      </w:r>
      <w:r>
        <w:rPr/>
        <w:t>a</w:t>
      </w:r>
      <w:r>
        <w:rPr>
          <w:spacing w:val="-5"/>
        </w:rPr>
        <w:t> </w:t>
      </w:r>
      <w:r>
        <w:rPr/>
        <w:t>variables</w:t>
      </w:r>
      <w:r>
        <w:rPr>
          <w:spacing w:val="-5"/>
        </w:rPr>
        <w:t> </w:t>
      </w:r>
      <w:r>
        <w:rPr/>
        <w:t>locales</w:t>
      </w:r>
      <w:r>
        <w:rPr>
          <w:spacing w:val="-5"/>
        </w:rPr>
        <w:t> </w:t>
      </w:r>
      <w:r>
        <w:rPr/>
        <w:t>de</w:t>
      </w:r>
      <w:r>
        <w:rPr>
          <w:spacing w:val="-5"/>
        </w:rPr>
        <w:t> </w:t>
      </w:r>
      <w:r>
        <w:rPr/>
        <w:t>las</w:t>
      </w:r>
      <w:r>
        <w:rPr>
          <w:spacing w:val="-5"/>
        </w:rPr>
        <w:t> </w:t>
      </w:r>
      <w:r>
        <w:rPr/>
        <w:t>guías).</w:t>
      </w:r>
      <w:r>
        <w:rPr>
          <w:spacing w:val="-5"/>
        </w:rPr>
        <w:t> </w:t>
      </w:r>
      <w:r>
        <w:rPr/>
        <w:t>En</w:t>
      </w:r>
      <w:r>
        <w:rPr>
          <w:spacing w:val="-5"/>
        </w:rPr>
        <w:t> </w:t>
      </w:r>
      <w:r>
        <w:rPr/>
        <w:t>la</w:t>
      </w:r>
      <w:r>
        <w:rPr>
          <w:spacing w:val="-5"/>
        </w:rPr>
        <w:t> </w:t>
      </w:r>
      <w:r>
        <w:rPr/>
        <w:t>tercera</w:t>
      </w:r>
      <w:r>
        <w:rPr>
          <w:spacing w:val="-5"/>
        </w:rPr>
        <w:t> </w:t>
      </w:r>
      <w:r>
        <w:rPr/>
        <w:t>iteración</w:t>
      </w:r>
      <w:r>
        <w:rPr>
          <w:spacing w:val="-5"/>
        </w:rPr>
        <w:t> </w:t>
      </w:r>
      <w:r>
        <w:rPr/>
        <w:t>se</w:t>
      </w:r>
      <w:r>
        <w:rPr>
          <w:spacing w:val="-5"/>
        </w:rPr>
        <w:t> </w:t>
      </w:r>
      <w:r>
        <w:rPr/>
        <w:t>busca</w:t>
      </w:r>
      <w:r>
        <w:rPr>
          <w:spacing w:val="-5"/>
        </w:rPr>
        <w:t> </w:t>
      </w:r>
      <w:r>
        <w:rPr/>
        <w:t>acometer</w:t>
      </w:r>
      <w:r>
        <w:rPr>
          <w:spacing w:val="-5"/>
        </w:rPr>
        <w:t> </w:t>
      </w:r>
      <w:r>
        <w:rPr/>
        <w:t>el desarrollo de otras dos funcionalidades: por un lado la edición de la lista de reglas de las guías y por otro la edición de las</w:t>
      </w:r>
      <w:r>
        <w:rPr>
          <w:spacing w:val="-3"/>
        </w:rPr>
        <w:t> </w:t>
      </w:r>
      <w:r>
        <w:rPr/>
        <w:t>precondiciones.</w:t>
      </w:r>
    </w:p>
    <w:p>
      <w:pPr>
        <w:pStyle w:val="BodyText"/>
        <w:spacing w:before="8"/>
        <w:rPr>
          <w:sz w:val="33"/>
        </w:rPr>
      </w:pPr>
    </w:p>
    <w:p>
      <w:pPr>
        <w:pStyle w:val="Heading2"/>
        <w:numPr>
          <w:ilvl w:val="2"/>
          <w:numId w:val="11"/>
        </w:numPr>
        <w:tabs>
          <w:tab w:pos="1130" w:val="left" w:leader="none"/>
        </w:tabs>
        <w:spacing w:line="240" w:lineRule="auto" w:before="0" w:after="0"/>
        <w:ind w:left="1129" w:right="0" w:hanging="753"/>
        <w:jc w:val="both"/>
      </w:pPr>
      <w:bookmarkStart w:name="Análisis" w:id="351"/>
      <w:bookmarkEnd w:id="351"/>
      <w:r>
        <w:rPr>
          <w:b w:val="0"/>
        </w:rPr>
      </w:r>
      <w:bookmarkStart w:name="_bookmark240" w:id="352"/>
      <w:bookmarkEnd w:id="352"/>
      <w:r>
        <w:rPr>
          <w:b w:val="0"/>
        </w:rPr>
      </w:r>
      <w:bookmarkStart w:name="_bookmark240" w:id="353"/>
      <w:bookmarkEnd w:id="353"/>
      <w:r>
        <w:rPr/>
        <w:t>Análisis</w:t>
      </w:r>
    </w:p>
    <w:p>
      <w:pPr>
        <w:pStyle w:val="BodyText"/>
        <w:spacing w:before="227"/>
        <w:ind w:left="376"/>
        <w:jc w:val="both"/>
        <w:rPr>
          <w:i/>
        </w:rPr>
      </w:pPr>
      <w:bookmarkStart w:name="_bookmark241" w:id="354"/>
      <w:bookmarkEnd w:id="354"/>
      <w:r>
        <w:rPr/>
      </w:r>
      <w:r>
        <w:rPr/>
        <w:t>Para cumplir los objetivos marcados para esta tercera iteración, se implementan los casos de uso </w:t>
      </w:r>
      <w:r>
        <w:rPr>
          <w:i/>
        </w:rPr>
        <w:t>Editar lista de reglas</w:t>
      </w:r>
    </w:p>
    <w:p>
      <w:pPr>
        <w:pStyle w:val="BodyText"/>
        <w:spacing w:before="8"/>
        <w:ind w:left="376"/>
        <w:jc w:val="both"/>
      </w:pPr>
      <w:r>
        <w:rPr/>
        <w:t>y </w:t>
      </w:r>
      <w:r>
        <w:rPr>
          <w:i/>
        </w:rPr>
        <w:t>Editar precondiciones </w:t>
      </w:r>
      <w:r>
        <w:rPr/>
        <w:t>de una guía clínica. Para ello se descomponen ambos casos de uso en factores de casos de</w:t>
      </w:r>
    </w:p>
    <w:p>
      <w:pPr>
        <w:spacing w:after="0"/>
        <w:jc w:val="both"/>
        <w:sectPr>
          <w:pgSz w:w="12240" w:h="15840"/>
          <w:pgMar w:header="1135" w:footer="1034" w:top="1400" w:bottom="1220" w:left="1460" w:right="220"/>
        </w:sectPr>
      </w:pPr>
    </w:p>
    <w:p>
      <w:pPr>
        <w:pStyle w:val="BodyText"/>
      </w:pPr>
    </w:p>
    <w:p>
      <w:pPr>
        <w:pStyle w:val="BodyText"/>
        <w:spacing w:before="6"/>
        <w:rPr>
          <w:sz w:val="23"/>
        </w:rPr>
      </w:pPr>
    </w:p>
    <w:p>
      <w:pPr>
        <w:pStyle w:val="BodyText"/>
        <w:ind w:left="376"/>
      </w:pPr>
      <w:r>
        <w:rPr/>
        <w:t>uso más simples.</w:t>
      </w:r>
    </w:p>
    <w:p>
      <w:pPr>
        <w:pStyle w:val="BodyText"/>
        <w:rPr>
          <w:sz w:val="24"/>
        </w:rPr>
      </w:pPr>
    </w:p>
    <w:p>
      <w:pPr>
        <w:pStyle w:val="ListParagraph"/>
        <w:numPr>
          <w:ilvl w:val="3"/>
          <w:numId w:val="11"/>
        </w:numPr>
        <w:tabs>
          <w:tab w:pos="1154" w:val="left" w:leader="none"/>
        </w:tabs>
        <w:spacing w:line="240" w:lineRule="auto" w:before="149" w:after="0"/>
        <w:ind w:left="1153" w:right="0" w:hanging="777"/>
        <w:jc w:val="left"/>
        <w:rPr>
          <w:rFonts w:ascii="Arial" w:hAnsi="Arial"/>
          <w:b/>
          <w:sz w:val="18"/>
        </w:rPr>
      </w:pPr>
      <w:r>
        <w:rPr>
          <w:rFonts w:ascii="Arial" w:hAnsi="Arial"/>
          <w:b/>
          <w:sz w:val="18"/>
        </w:rPr>
        <w:t>Descripción de los casos de</w:t>
      </w:r>
      <w:r>
        <w:rPr>
          <w:rFonts w:ascii="Arial" w:hAnsi="Arial"/>
          <w:b/>
          <w:spacing w:val="-6"/>
          <w:sz w:val="18"/>
        </w:rPr>
        <w:t> </w:t>
      </w:r>
      <w:r>
        <w:rPr>
          <w:rFonts w:ascii="Arial" w:hAnsi="Arial"/>
          <w:b/>
          <w:sz w:val="18"/>
        </w:rPr>
        <w:t>uso</w:t>
      </w:r>
    </w:p>
    <w:p>
      <w:pPr>
        <w:pStyle w:val="BodyText"/>
        <w:rPr>
          <w:rFonts w:ascii="Arial"/>
          <w:b/>
          <w:sz w:val="22"/>
        </w:rPr>
      </w:pPr>
    </w:p>
    <w:p>
      <w:pPr>
        <w:pStyle w:val="Heading3"/>
        <w:spacing w:before="168"/>
        <w:ind w:left="425"/>
      </w:pPr>
      <w:r>
        <w:rPr/>
        <w:t>Crear nueva regla</w:t>
      </w:r>
    </w:p>
    <w:p>
      <w:pPr>
        <w:pStyle w:val="BodyText"/>
        <w:spacing w:line="249" w:lineRule="auto" w:before="8"/>
        <w:ind w:left="874" w:right="930"/>
        <w:jc w:val="both"/>
      </w:pPr>
      <w:r>
        <w:rPr/>
        <w:t>La pestaña </w:t>
      </w:r>
      <w:r>
        <w:rPr>
          <w:i/>
        </w:rPr>
        <w:t>Rule list </w:t>
      </w:r>
      <w:r>
        <w:rPr/>
        <w:t>muestra un listado de todas las reglas definidas para una guía. A las reglas se les puede asignar una prioridad para asegurar el orden de ejecución de las mismas—puede haber reglas que dependan de otras anteriores--. La lista se muestra en un componente </w:t>
      </w:r>
      <w:r>
        <w:rPr>
          <w:i/>
        </w:rPr>
        <w:t>drag and drop </w:t>
      </w:r>
      <w:r>
        <w:rPr/>
        <w:t>de modo que podamos arrastrar y soltar cada regla pudiendo asignar la posición de esa manera.</w:t>
      </w:r>
    </w:p>
    <w:p>
      <w:pPr>
        <w:pStyle w:val="Heading3"/>
        <w:ind w:left="425"/>
      </w:pPr>
      <w:r>
        <w:rPr/>
        <w:t>Editar regla</w:t>
      </w:r>
    </w:p>
    <w:p>
      <w:pPr>
        <w:pStyle w:val="BodyText"/>
        <w:spacing w:before="8"/>
        <w:ind w:left="874"/>
        <w:jc w:val="both"/>
      </w:pPr>
      <w:r>
        <w:rPr/>
        <w:t>Edición del nombre de la regla. Desde la propia lista se puede modificar su nombre.</w:t>
      </w:r>
    </w:p>
    <w:p>
      <w:pPr>
        <w:pStyle w:val="Heading3"/>
        <w:spacing w:before="167"/>
        <w:ind w:left="425"/>
      </w:pPr>
      <w:r>
        <w:rPr/>
        <w:t>Eliminar regla</w:t>
      </w:r>
    </w:p>
    <w:p>
      <w:pPr>
        <w:pStyle w:val="BodyText"/>
        <w:spacing w:before="8"/>
        <w:ind w:left="874"/>
        <w:jc w:val="both"/>
      </w:pPr>
      <w:r>
        <w:rPr/>
        <w:t>Descarta la regla, eliminando intrínsecamente sus condiciones y sus acciones.</w:t>
      </w:r>
    </w:p>
    <w:p>
      <w:pPr>
        <w:pStyle w:val="Heading3"/>
        <w:spacing w:before="168"/>
        <w:ind w:left="425"/>
      </w:pPr>
      <w:r>
        <w:rPr/>
        <w:t>Gestionar condiciones</w:t>
      </w:r>
    </w:p>
    <w:p>
      <w:pPr>
        <w:pStyle w:val="BodyText"/>
        <w:spacing w:line="249" w:lineRule="auto" w:before="9"/>
        <w:ind w:left="874" w:right="929"/>
        <w:jc w:val="both"/>
      </w:pPr>
      <w:r>
        <w:rPr/>
        <w:t>GDL es independiente de tecnologías y se puede implementar usando diferentes motores de reglas. Ha sido diseñado para que sus expresiones sean lo más parecido posible a las expresiones de reglas de negocio de los principales motores, </w:t>
      </w:r>
      <w:r>
        <w:rPr>
          <w:i/>
        </w:rPr>
        <w:t>i.e. </w:t>
      </w:r>
      <w:r>
        <w:rPr/>
        <w:t>un conjunto de condiciones y un conjunto de acciones. La edición de condiciones y acciones es muy similar a la de las definiciones. La versión actual de GDL soporta seis tipos de condiciones:</w:t>
      </w:r>
    </w:p>
    <w:p>
      <w:pPr>
        <w:pStyle w:val="BodyText"/>
        <w:spacing w:before="199"/>
        <w:ind w:left="1081"/>
      </w:pPr>
      <w:r>
        <w:rPr/>
        <w:pict>
          <v:rect style="position:absolute;margin-left:117.828003pt;margin-top:15.250931pt;width:3.138pt;height:3.138pt;mso-position-horizontal-relative:page;mso-position-vertical-relative:paragraph;z-index:12232" filled="true" fillcolor="#000000" stroked="false">
            <v:fill type="solid"/>
            <w10:wrap type="none"/>
          </v:rect>
        </w:pict>
      </w:r>
      <w:r>
        <w:rPr>
          <w:i/>
        </w:rPr>
        <w:t>Compare (DataValue)</w:t>
      </w:r>
      <w:r>
        <w:rPr/>
        <w:t>: compara el valor de una instancia de elemento con un valor de datos (constante).</w:t>
      </w:r>
    </w:p>
    <w:p>
      <w:pPr>
        <w:spacing w:before="48"/>
        <w:ind w:left="1081" w:right="0" w:firstLine="0"/>
        <w:jc w:val="left"/>
        <w:rPr>
          <w:sz w:val="20"/>
        </w:rPr>
      </w:pPr>
      <w:r>
        <w:rPr/>
        <w:pict>
          <v:rect style="position:absolute;margin-left:117.828003pt;margin-top:7.70194pt;width:3.138pt;height:3.138pt;mso-position-horizontal-relative:page;mso-position-vertical-relative:paragraph;z-index:12256" filled="true" fillcolor="#000000" stroked="false">
            <v:fill type="solid"/>
            <w10:wrap type="none"/>
          </v:rect>
        </w:pict>
      </w:r>
      <w:r>
        <w:rPr>
          <w:i/>
          <w:sz w:val="20"/>
        </w:rPr>
        <w:t>Compare</w:t>
      </w:r>
      <w:r>
        <w:rPr>
          <w:i/>
          <w:spacing w:val="-17"/>
          <w:sz w:val="20"/>
        </w:rPr>
        <w:t> </w:t>
      </w:r>
      <w:r>
        <w:rPr>
          <w:i/>
          <w:sz w:val="20"/>
        </w:rPr>
        <w:t>(NullValue)</w:t>
      </w:r>
      <w:r>
        <w:rPr>
          <w:sz w:val="20"/>
        </w:rPr>
        <w:t>:</w:t>
      </w:r>
      <w:r>
        <w:rPr>
          <w:spacing w:val="-17"/>
          <w:sz w:val="20"/>
        </w:rPr>
        <w:t> </w:t>
      </w:r>
      <w:r>
        <w:rPr>
          <w:sz w:val="20"/>
        </w:rPr>
        <w:t>compara</w:t>
      </w:r>
      <w:r>
        <w:rPr>
          <w:spacing w:val="-17"/>
          <w:sz w:val="20"/>
        </w:rPr>
        <w:t> </w:t>
      </w:r>
      <w:r>
        <w:rPr>
          <w:sz w:val="20"/>
        </w:rPr>
        <w:t>el</w:t>
      </w:r>
      <w:r>
        <w:rPr>
          <w:spacing w:val="-17"/>
          <w:sz w:val="20"/>
        </w:rPr>
        <w:t> </w:t>
      </w:r>
      <w:r>
        <w:rPr>
          <w:sz w:val="20"/>
        </w:rPr>
        <w:t>valor</w:t>
      </w:r>
      <w:r>
        <w:rPr>
          <w:spacing w:val="-17"/>
          <w:sz w:val="20"/>
        </w:rPr>
        <w:t> </w:t>
      </w:r>
      <w:r>
        <w:rPr>
          <w:sz w:val="20"/>
        </w:rPr>
        <w:t>nulo</w:t>
      </w:r>
      <w:r>
        <w:rPr>
          <w:spacing w:val="-17"/>
          <w:sz w:val="20"/>
        </w:rPr>
        <w:t> </w:t>
      </w:r>
      <w:r>
        <w:rPr>
          <w:sz w:val="20"/>
        </w:rPr>
        <w:t>de</w:t>
      </w:r>
      <w:r>
        <w:rPr>
          <w:spacing w:val="-17"/>
          <w:sz w:val="20"/>
        </w:rPr>
        <w:t> </w:t>
      </w:r>
      <w:r>
        <w:rPr>
          <w:sz w:val="20"/>
        </w:rPr>
        <w:t>una</w:t>
      </w:r>
      <w:r>
        <w:rPr>
          <w:spacing w:val="-17"/>
          <w:sz w:val="20"/>
        </w:rPr>
        <w:t> </w:t>
      </w:r>
      <w:r>
        <w:rPr>
          <w:sz w:val="20"/>
        </w:rPr>
        <w:t>instancia</w:t>
      </w:r>
      <w:r>
        <w:rPr>
          <w:spacing w:val="-17"/>
          <w:sz w:val="20"/>
        </w:rPr>
        <w:t> </w:t>
      </w:r>
      <w:r>
        <w:rPr>
          <w:sz w:val="20"/>
        </w:rPr>
        <w:t>de</w:t>
      </w:r>
      <w:r>
        <w:rPr>
          <w:spacing w:val="-17"/>
          <w:sz w:val="20"/>
        </w:rPr>
        <w:t> </w:t>
      </w:r>
      <w:r>
        <w:rPr>
          <w:sz w:val="20"/>
        </w:rPr>
        <w:t>elemento</w:t>
      </w:r>
      <w:r>
        <w:rPr>
          <w:spacing w:val="-17"/>
          <w:sz w:val="20"/>
        </w:rPr>
        <w:t> </w:t>
      </w:r>
      <w:r>
        <w:rPr>
          <w:sz w:val="20"/>
        </w:rPr>
        <w:t>con</w:t>
      </w:r>
      <w:r>
        <w:rPr>
          <w:spacing w:val="-17"/>
          <w:sz w:val="20"/>
        </w:rPr>
        <w:t> </w:t>
      </w:r>
      <w:r>
        <w:rPr>
          <w:sz w:val="20"/>
        </w:rPr>
        <w:t>un</w:t>
      </w:r>
      <w:r>
        <w:rPr>
          <w:spacing w:val="-17"/>
          <w:sz w:val="20"/>
        </w:rPr>
        <w:t> </w:t>
      </w:r>
      <w:r>
        <w:rPr>
          <w:sz w:val="20"/>
        </w:rPr>
        <w:t>código</w:t>
      </w:r>
      <w:r>
        <w:rPr>
          <w:spacing w:val="-17"/>
          <w:sz w:val="20"/>
        </w:rPr>
        <w:t> </w:t>
      </w:r>
      <w:r>
        <w:rPr>
          <w:i/>
          <w:sz w:val="20"/>
        </w:rPr>
        <w:t>open</w:t>
      </w:r>
      <w:r>
        <w:rPr>
          <w:sz w:val="20"/>
        </w:rPr>
        <w:t>EHR</w:t>
      </w:r>
      <w:r>
        <w:rPr>
          <w:spacing w:val="-17"/>
          <w:sz w:val="20"/>
        </w:rPr>
        <w:t> </w:t>
      </w:r>
      <w:r>
        <w:rPr>
          <w:spacing w:val="-3"/>
          <w:sz w:val="20"/>
        </w:rPr>
        <w:t>NULL_FLAVOUR.</w:t>
      </w:r>
    </w:p>
    <w:p>
      <w:pPr>
        <w:pStyle w:val="BodyText"/>
        <w:spacing w:line="249" w:lineRule="auto" w:before="48"/>
        <w:ind w:left="1081" w:right="853"/>
      </w:pPr>
      <w:r>
        <w:rPr/>
        <w:pict>
          <v:rect style="position:absolute;margin-left:117.828003pt;margin-top:7.700942pt;width:3.138pt;height:3.138pt;mso-position-horizontal-relative:page;mso-position-vertical-relative:paragraph;z-index:12280" filled="true" fillcolor="#000000" stroked="false">
            <v:fill type="solid"/>
            <w10:wrap type="none"/>
          </v:rect>
        </w:pict>
      </w:r>
      <w:r>
        <w:rPr>
          <w:i/>
        </w:rPr>
        <w:t>Compare</w:t>
      </w:r>
      <w:r>
        <w:rPr>
          <w:i/>
          <w:spacing w:val="-9"/>
        </w:rPr>
        <w:t> </w:t>
      </w:r>
      <w:r>
        <w:rPr>
          <w:i/>
        </w:rPr>
        <w:t>(Element)</w:t>
      </w:r>
      <w:r>
        <w:rPr/>
        <w:t>:</w:t>
      </w:r>
      <w:r>
        <w:rPr>
          <w:spacing w:val="-9"/>
        </w:rPr>
        <w:t> </w:t>
      </w:r>
      <w:r>
        <w:rPr/>
        <w:t>compara</w:t>
      </w:r>
      <w:r>
        <w:rPr>
          <w:spacing w:val="-9"/>
        </w:rPr>
        <w:t> </w:t>
      </w:r>
      <w:r>
        <w:rPr/>
        <w:t>el</w:t>
      </w:r>
      <w:r>
        <w:rPr>
          <w:spacing w:val="-9"/>
        </w:rPr>
        <w:t> </w:t>
      </w:r>
      <w:r>
        <w:rPr/>
        <w:t>valor</w:t>
      </w:r>
      <w:r>
        <w:rPr>
          <w:spacing w:val="-9"/>
        </w:rPr>
        <w:t> </w:t>
      </w:r>
      <w:r>
        <w:rPr/>
        <w:t>de</w:t>
      </w:r>
      <w:r>
        <w:rPr>
          <w:spacing w:val="-9"/>
        </w:rPr>
        <w:t> </w:t>
      </w:r>
      <w:r>
        <w:rPr/>
        <w:t>una</w:t>
      </w:r>
      <w:r>
        <w:rPr>
          <w:spacing w:val="-9"/>
        </w:rPr>
        <w:t> </w:t>
      </w:r>
      <w:r>
        <w:rPr/>
        <w:t>instancia</w:t>
      </w:r>
      <w:r>
        <w:rPr>
          <w:spacing w:val="-9"/>
        </w:rPr>
        <w:t> </w:t>
      </w:r>
      <w:r>
        <w:rPr/>
        <w:t>de</w:t>
      </w:r>
      <w:r>
        <w:rPr>
          <w:spacing w:val="-9"/>
        </w:rPr>
        <w:t> </w:t>
      </w:r>
      <w:r>
        <w:rPr/>
        <w:t>elemento</w:t>
      </w:r>
      <w:r>
        <w:rPr>
          <w:spacing w:val="-9"/>
        </w:rPr>
        <w:t> </w:t>
      </w:r>
      <w:r>
        <w:rPr/>
        <w:t>con</w:t>
      </w:r>
      <w:r>
        <w:rPr>
          <w:spacing w:val="-9"/>
        </w:rPr>
        <w:t> </w:t>
      </w:r>
      <w:r>
        <w:rPr/>
        <w:t>el</w:t>
      </w:r>
      <w:r>
        <w:rPr>
          <w:spacing w:val="-9"/>
        </w:rPr>
        <w:t> </w:t>
      </w:r>
      <w:r>
        <w:rPr/>
        <w:t>valor</w:t>
      </w:r>
      <w:r>
        <w:rPr>
          <w:spacing w:val="-9"/>
        </w:rPr>
        <w:t> </w:t>
      </w:r>
      <w:r>
        <w:rPr/>
        <w:t>de</w:t>
      </w:r>
      <w:r>
        <w:rPr>
          <w:spacing w:val="-9"/>
        </w:rPr>
        <w:t> </w:t>
      </w:r>
      <w:r>
        <w:rPr/>
        <w:t>otra</w:t>
      </w:r>
      <w:r>
        <w:rPr>
          <w:spacing w:val="-9"/>
        </w:rPr>
        <w:t> </w:t>
      </w:r>
      <w:r>
        <w:rPr/>
        <w:t>instancia</w:t>
      </w:r>
      <w:r>
        <w:rPr>
          <w:spacing w:val="-9"/>
        </w:rPr>
        <w:t> </w:t>
      </w:r>
      <w:r>
        <w:rPr/>
        <w:t>de</w:t>
      </w:r>
      <w:r>
        <w:rPr>
          <w:spacing w:val="-9"/>
        </w:rPr>
        <w:t> </w:t>
      </w:r>
      <w:r>
        <w:rPr/>
        <w:t>elemen- to.</w:t>
      </w:r>
    </w:p>
    <w:p>
      <w:pPr>
        <w:pStyle w:val="BodyText"/>
        <w:spacing w:line="249" w:lineRule="auto" w:before="39"/>
        <w:ind w:left="1081" w:right="853"/>
      </w:pPr>
      <w:r>
        <w:rPr/>
        <w:pict>
          <v:rect style="position:absolute;margin-left:117.828003pt;margin-top:7.250926pt;width:3.138pt;height:3.138pt;mso-position-horizontal-relative:page;mso-position-vertical-relative:paragraph;z-index:12304" filled="true" fillcolor="#000000" stroked="false">
            <v:fill type="solid"/>
            <w10:wrap type="none"/>
          </v:rect>
        </w:pict>
      </w:r>
      <w:r>
        <w:rPr>
          <w:i/>
        </w:rPr>
        <w:t>Compare (Attribute)</w:t>
      </w:r>
      <w:r>
        <w:rPr/>
        <w:t>: compara el atributo de una instancia de elemento con una constante o una expresión (véase </w:t>
      </w:r>
      <w:hyperlink w:history="true" w:anchor="_bookmark402">
        <w:r>
          <w:rPr>
            <w:color w:val="0000FF"/>
          </w:rPr>
          <w:t>Editor de expresiones</w:t>
        </w:r>
      </w:hyperlink>
      <w:r>
        <w:rPr/>
        <w:t>).</w:t>
      </w:r>
    </w:p>
    <w:p>
      <w:pPr>
        <w:pStyle w:val="BodyText"/>
        <w:spacing w:before="39"/>
        <w:ind w:left="1081"/>
      </w:pPr>
      <w:r>
        <w:rPr/>
        <w:pict>
          <v:rect style="position:absolute;margin-left:117.828003pt;margin-top:7.250942pt;width:3.138pt;height:3.138pt;mso-position-horizontal-relative:page;mso-position-vertical-relative:paragraph;z-index:12328" filled="true" fillcolor="#000000" stroked="false">
            <v:fill type="solid"/>
            <w10:wrap type="none"/>
          </v:rect>
        </w:pict>
      </w:r>
      <w:r>
        <w:rPr>
          <w:i/>
        </w:rPr>
        <w:t>Element exists</w:t>
      </w:r>
      <w:r>
        <w:rPr/>
        <w:t>: comprueba si la instancia del elemento tiene o no tiene ningún valor asignado.</w:t>
      </w:r>
    </w:p>
    <w:p>
      <w:pPr>
        <w:pStyle w:val="BodyText"/>
        <w:spacing w:before="48"/>
        <w:ind w:left="1081"/>
      </w:pPr>
      <w:r>
        <w:rPr/>
        <w:pict>
          <v:rect style="position:absolute;margin-left:117.828003pt;margin-top:7.701951pt;width:3.138pt;height:3.138pt;mso-position-horizontal-relative:page;mso-position-vertical-relative:paragraph;z-index:12352" filled="true" fillcolor="#000000" stroked="false">
            <v:fill type="solid"/>
            <w10:wrap type="none"/>
          </v:rect>
        </w:pict>
      </w:r>
      <w:r>
        <w:rPr>
          <w:i/>
        </w:rPr>
        <w:t>Or operator</w:t>
      </w:r>
      <w:r>
        <w:rPr/>
        <w:t>: realiza una disyunción lógica entre dos condiciones.</w:t>
      </w:r>
    </w:p>
    <w:p>
      <w:pPr>
        <w:pStyle w:val="Heading3"/>
        <w:spacing w:before="208"/>
        <w:ind w:left="425"/>
      </w:pPr>
      <w:r>
        <w:rPr/>
        <w:t>Gestionar acciones</w:t>
      </w:r>
    </w:p>
    <w:p>
      <w:pPr>
        <w:pStyle w:val="BodyText"/>
        <w:spacing w:line="249" w:lineRule="auto" w:before="9"/>
        <w:ind w:left="874" w:right="929"/>
        <w:jc w:val="both"/>
      </w:pPr>
      <w:r>
        <w:rPr/>
        <w:t>Se trata de las acciones que se ejecutan cuando se cumplen las condiciones, actualmente se soportan cuatro tipos de acciones:</w:t>
      </w:r>
    </w:p>
    <w:p>
      <w:pPr>
        <w:pStyle w:val="BodyText"/>
        <w:spacing w:before="199"/>
        <w:ind w:left="1081"/>
      </w:pPr>
      <w:r>
        <w:rPr/>
        <w:pict>
          <v:rect style="position:absolute;margin-left:117.828003pt;margin-top:15.251948pt;width:3.138pt;height:3.138pt;mso-position-horizontal-relative:page;mso-position-vertical-relative:paragraph;z-index:12376" filled="true" fillcolor="#000000" stroked="false">
            <v:fill type="solid"/>
            <w10:wrap type="none"/>
          </v:rect>
        </w:pict>
      </w:r>
      <w:r>
        <w:rPr>
          <w:i/>
        </w:rPr>
        <w:t>Set (DataValue)</w:t>
      </w:r>
      <w:r>
        <w:rPr/>
        <w:t>: inicializa la instancia del elemento con el valor de datos seleccionado.</w:t>
      </w:r>
    </w:p>
    <w:p>
      <w:pPr>
        <w:pStyle w:val="BodyText"/>
        <w:spacing w:line="249" w:lineRule="auto" w:before="48"/>
        <w:ind w:left="1081" w:right="853"/>
      </w:pPr>
      <w:r>
        <w:rPr/>
        <w:pict>
          <v:rect style="position:absolute;margin-left:117.828003pt;margin-top:7.700935pt;width:3.138pt;height:3.138pt;mso-position-horizontal-relative:page;mso-position-vertical-relative:paragraph;z-index:12400" filled="true" fillcolor="#000000" stroked="false">
            <v:fill type="solid"/>
            <w10:wrap type="none"/>
          </v:rect>
        </w:pict>
      </w:r>
      <w:r>
        <w:rPr>
          <w:i/>
        </w:rPr>
        <w:t>Set (NullValue)</w:t>
      </w:r>
      <w:r>
        <w:rPr/>
        <w:t>: elimina el valor de la instancia del elemento y establece el código NULL_FLAVOUR seleccionado.</w:t>
      </w:r>
    </w:p>
    <w:p>
      <w:pPr>
        <w:pStyle w:val="BodyText"/>
        <w:spacing w:before="39"/>
        <w:ind w:left="1081"/>
      </w:pPr>
      <w:r>
        <w:rPr/>
        <w:pict>
          <v:rect style="position:absolute;margin-left:117.828003pt;margin-top:7.250935pt;width:3.138pt;height:3.138pt;mso-position-horizontal-relative:page;mso-position-vertical-relative:paragraph;z-index:12424" filled="true" fillcolor="#000000" stroked="false">
            <v:fill type="solid"/>
            <w10:wrap type="none"/>
          </v:rect>
        </w:pict>
      </w:r>
      <w:r>
        <w:rPr>
          <w:i/>
        </w:rPr>
        <w:t>Set (Element)</w:t>
      </w:r>
      <w:r>
        <w:rPr/>
        <w:t>: copia el valor de una instancia de elemento a otra.</w:t>
      </w:r>
    </w:p>
    <w:p>
      <w:pPr>
        <w:pStyle w:val="BodyText"/>
        <w:spacing w:line="249" w:lineRule="auto" w:before="48"/>
        <w:ind w:left="1081" w:right="922"/>
      </w:pPr>
      <w:r>
        <w:rPr/>
        <w:pict>
          <v:rect style="position:absolute;margin-left:117.828003pt;margin-top:7.700937pt;width:3.138pt;height:3.138pt;mso-position-horizontal-relative:page;mso-position-vertical-relative:paragraph;z-index:12448" filled="true" fillcolor="#000000" stroked="false">
            <v:fill type="solid"/>
            <w10:wrap type="none"/>
          </v:rect>
        </w:pict>
      </w:r>
      <w:r>
        <w:rPr>
          <w:i/>
        </w:rPr>
        <w:t>Set (Attribute)</w:t>
      </w:r>
      <w:r>
        <w:rPr/>
        <w:t>: establece el valor de un atributo utilizando una constante o una expresión (consulte </w:t>
      </w:r>
      <w:hyperlink w:history="true" w:anchor="_bookmark402">
        <w:r>
          <w:rPr>
            <w:color w:val="0000FF"/>
          </w:rPr>
          <w:t>Editor</w:t>
        </w:r>
      </w:hyperlink>
      <w:r>
        <w:rPr>
          <w:color w:val="0000FF"/>
        </w:rPr>
        <w:t> </w:t>
      </w:r>
      <w:hyperlink w:history="true" w:anchor="_bookmark402">
        <w:r>
          <w:rPr>
            <w:color w:val="0000FF"/>
          </w:rPr>
          <w:t>de expresiones</w:t>
        </w:r>
      </w:hyperlink>
      <w:r>
        <w:rPr/>
        <w:t>).</w:t>
      </w:r>
    </w:p>
    <w:p>
      <w:pPr>
        <w:pStyle w:val="Heading3"/>
        <w:spacing w:before="199"/>
        <w:ind w:left="425"/>
      </w:pPr>
      <w:r>
        <w:rPr/>
        <w:t>Gestionar precondiciones</w:t>
      </w:r>
    </w:p>
    <w:p>
      <w:pPr>
        <w:spacing w:line="249" w:lineRule="auto" w:before="9"/>
        <w:ind w:left="874" w:right="929" w:firstLine="0"/>
        <w:jc w:val="both"/>
        <w:rPr>
          <w:sz w:val="20"/>
        </w:rPr>
      </w:pPr>
      <w:r>
        <w:rPr>
          <w:sz w:val="20"/>
        </w:rPr>
        <w:t>Se trata de una serie de condiciones que se tienen que cumplir para que la guía pueda ser ejecutada. Las pre- condiciones se gestionan en la pestaña </w:t>
      </w:r>
      <w:r>
        <w:rPr>
          <w:i/>
          <w:sz w:val="20"/>
        </w:rPr>
        <w:t>Preconditions</w:t>
      </w:r>
      <w:r>
        <w:rPr>
          <w:sz w:val="20"/>
        </w:rPr>
        <w:t>, de manera similar a cómo se gestionan las </w:t>
      </w:r>
      <w:r>
        <w:rPr>
          <w:i/>
          <w:sz w:val="20"/>
        </w:rPr>
        <w:t>condiciones </w:t>
      </w:r>
      <w:r>
        <w:rPr>
          <w:sz w:val="20"/>
        </w:rPr>
        <w:t>y las </w:t>
      </w:r>
      <w:r>
        <w:rPr>
          <w:i/>
          <w:sz w:val="20"/>
        </w:rPr>
        <w:t>acciones</w:t>
      </w:r>
      <w:r>
        <w:rPr>
          <w:sz w:val="20"/>
        </w:rPr>
        <w:t>. Poseen su propio editor de precondiciones. Están soportados los mismos tipos de precondi- ciones que de condiciones, </w:t>
      </w:r>
      <w:r>
        <w:rPr>
          <w:i/>
          <w:sz w:val="20"/>
        </w:rPr>
        <w:t>i.e. Compare (DataValue)</w:t>
      </w:r>
      <w:r>
        <w:rPr>
          <w:sz w:val="20"/>
        </w:rPr>
        <w:t>, </w:t>
      </w:r>
      <w:r>
        <w:rPr>
          <w:i/>
          <w:sz w:val="20"/>
        </w:rPr>
        <w:t>Compare (NullValue)</w:t>
      </w:r>
      <w:r>
        <w:rPr>
          <w:sz w:val="20"/>
        </w:rPr>
        <w:t>, </w:t>
      </w:r>
      <w:r>
        <w:rPr>
          <w:i/>
          <w:sz w:val="20"/>
        </w:rPr>
        <w:t>Compare (Element)</w:t>
      </w:r>
      <w:r>
        <w:rPr>
          <w:sz w:val="20"/>
        </w:rPr>
        <w:t>, </w:t>
      </w:r>
      <w:r>
        <w:rPr>
          <w:i/>
          <w:sz w:val="20"/>
        </w:rPr>
        <w:t>Compare </w:t>
      </w:r>
      <w:r>
        <w:rPr>
          <w:i/>
          <w:sz w:val="20"/>
        </w:rPr>
        <w:t>(Attribute)</w:t>
      </w:r>
      <w:r>
        <w:rPr>
          <w:sz w:val="20"/>
        </w:rPr>
        <w:t>, </w:t>
      </w:r>
      <w:r>
        <w:rPr>
          <w:i/>
          <w:sz w:val="20"/>
        </w:rPr>
        <w:t>Element exists </w:t>
      </w:r>
      <w:r>
        <w:rPr>
          <w:sz w:val="20"/>
        </w:rPr>
        <w:t>y </w:t>
      </w:r>
      <w:r>
        <w:rPr>
          <w:i/>
          <w:sz w:val="20"/>
        </w:rPr>
        <w:t>Or operator</w:t>
      </w:r>
      <w:r>
        <w:rPr>
          <w:sz w:val="20"/>
        </w:rPr>
        <w:t>.</w:t>
      </w:r>
    </w:p>
    <w:p>
      <w:pPr>
        <w:spacing w:after="0" w:line="249" w:lineRule="auto"/>
        <w:jc w:val="both"/>
        <w:rPr>
          <w:sz w:val="20"/>
        </w:rPr>
        <w:sectPr>
          <w:pgSz w:w="12240" w:h="15840"/>
          <w:pgMar w:header="1135" w:footer="1034" w:top="1400" w:bottom="1220" w:left="1460" w:right="220"/>
        </w:sectPr>
      </w:pPr>
    </w:p>
    <w:p>
      <w:pPr>
        <w:pStyle w:val="BodyText"/>
      </w:pPr>
    </w:p>
    <w:p>
      <w:pPr>
        <w:pStyle w:val="BodyText"/>
        <w:spacing w:before="7"/>
        <w:rPr>
          <w:sz w:val="22"/>
        </w:rPr>
      </w:pPr>
    </w:p>
    <w:p>
      <w:pPr>
        <w:pStyle w:val="Heading2"/>
        <w:numPr>
          <w:ilvl w:val="2"/>
          <w:numId w:val="11"/>
        </w:numPr>
        <w:tabs>
          <w:tab w:pos="1129" w:val="left" w:leader="none"/>
          <w:tab w:pos="1130" w:val="left" w:leader="none"/>
        </w:tabs>
        <w:spacing w:line="240" w:lineRule="auto" w:before="0" w:after="0"/>
        <w:ind w:left="1129" w:right="0" w:hanging="753"/>
        <w:jc w:val="left"/>
      </w:pPr>
      <w:bookmarkStart w:name="Diseño" w:id="355"/>
      <w:bookmarkEnd w:id="355"/>
      <w:r>
        <w:rPr>
          <w:b w:val="0"/>
        </w:rPr>
      </w:r>
      <w:bookmarkStart w:name="_bookmark242" w:id="356"/>
      <w:bookmarkEnd w:id="356"/>
      <w:r>
        <w:rPr>
          <w:b w:val="0"/>
        </w:rPr>
      </w:r>
      <w:bookmarkStart w:name="_bookmark242" w:id="357"/>
      <w:bookmarkEnd w:id="357"/>
      <w:r>
        <w:rPr/>
        <w:t>Diseño</w:t>
      </w:r>
    </w:p>
    <w:p>
      <w:pPr>
        <w:pStyle w:val="BodyText"/>
        <w:spacing w:before="2"/>
        <w:rPr>
          <w:rFonts w:ascii="Arial"/>
          <w:b/>
          <w:sz w:val="22"/>
        </w:rPr>
      </w:pPr>
    </w:p>
    <w:p>
      <w:pPr>
        <w:pStyle w:val="BodyText"/>
        <w:spacing w:line="249" w:lineRule="auto"/>
        <w:ind w:left="376" w:right="929"/>
        <w:jc w:val="both"/>
      </w:pPr>
      <w:r>
        <w:rPr/>
        <w:t>En la fase de diseño de la tercera iteración se han dedicado esfuerzos a detallar los diagramas de casos de uso concretados en la fase análisis. Para ello hemos descompuesto los escenarios de la edición de las reglas y de las precondiciones en casos de uso más simples.</w:t>
      </w:r>
    </w:p>
    <w:p>
      <w:pPr>
        <w:pStyle w:val="BodyText"/>
        <w:spacing w:before="3"/>
        <w:rPr>
          <w:sz w:val="18"/>
        </w:rPr>
      </w:pPr>
      <w:r>
        <w:rPr/>
        <w:drawing>
          <wp:anchor distT="0" distB="0" distL="0" distR="0" allowOverlap="1" layoutInCell="1" locked="0" behindDoc="0" simplePos="0" relativeHeight="12472">
            <wp:simplePos x="0" y="0"/>
            <wp:positionH relativeFrom="page">
              <wp:posOffset>1459636</wp:posOffset>
            </wp:positionH>
            <wp:positionV relativeFrom="paragraph">
              <wp:posOffset>158378</wp:posOffset>
            </wp:positionV>
            <wp:extent cx="5230272" cy="3194685"/>
            <wp:effectExtent l="0" t="0" r="0" b="0"/>
            <wp:wrapTopAndBottom/>
            <wp:docPr id="103" name="image52.jpeg" descr=""/>
            <wp:cNvGraphicFramePr>
              <a:graphicFrameLocks noChangeAspect="1"/>
            </wp:cNvGraphicFramePr>
            <a:graphic>
              <a:graphicData uri="http://schemas.openxmlformats.org/drawingml/2006/picture">
                <pic:pic>
                  <pic:nvPicPr>
                    <pic:cNvPr id="104" name="image52.jpeg"/>
                    <pic:cNvPicPr/>
                  </pic:nvPicPr>
                  <pic:blipFill>
                    <a:blip r:embed="rId179" cstate="print"/>
                    <a:stretch>
                      <a:fillRect/>
                    </a:stretch>
                  </pic:blipFill>
                  <pic:spPr>
                    <a:xfrm>
                      <a:off x="0" y="0"/>
                      <a:ext cx="5230272" cy="3194685"/>
                    </a:xfrm>
                    <a:prstGeom prst="rect">
                      <a:avLst/>
                    </a:prstGeom>
                  </pic:spPr>
                </pic:pic>
              </a:graphicData>
            </a:graphic>
          </wp:anchor>
        </w:drawing>
      </w:r>
    </w:p>
    <w:p>
      <w:pPr>
        <w:pStyle w:val="BodyText"/>
        <w:rPr>
          <w:sz w:val="24"/>
        </w:rPr>
      </w:pPr>
    </w:p>
    <w:p>
      <w:pPr>
        <w:pStyle w:val="BodyText"/>
        <w:spacing w:before="201"/>
        <w:ind w:left="3280"/>
      </w:pPr>
      <w:bookmarkStart w:name="_bookmark243" w:id="358"/>
      <w:bookmarkEnd w:id="358"/>
      <w:r>
        <w:rPr/>
      </w:r>
      <w:r>
        <w:rPr/>
        <w:t>Figura 5.15: Casos de uso de la iteración 3.</w:t>
      </w:r>
    </w:p>
    <w:p>
      <w:pPr>
        <w:pStyle w:val="BodyText"/>
        <w:spacing w:before="8"/>
        <w:rPr>
          <w:sz w:val="35"/>
        </w:rPr>
      </w:pPr>
    </w:p>
    <w:p>
      <w:pPr>
        <w:pStyle w:val="BodyText"/>
        <w:spacing w:line="249" w:lineRule="auto"/>
        <w:ind w:left="376" w:right="929"/>
        <w:jc w:val="both"/>
      </w:pPr>
      <w:r>
        <w:rPr/>
        <w:t>De los dos escenarios que se incorporan en esta iteración (ver Figura </w:t>
      </w:r>
      <w:hyperlink w:history="true" w:anchor="_bookmark243">
        <w:r>
          <w:rPr>
            <w:color w:val="0000FF"/>
          </w:rPr>
          <w:t>5.15</w:t>
        </w:r>
      </w:hyperlink>
      <w:r>
        <w:rPr/>
        <w:t>), se ha elaborado un diagrama de clases para la funcionalidad de edición de reglas—la edición de precondiciones se obvia, por ser más sencilla—donde se muestra el comportamiento de controladores, factorías, servicios, etc. y las colaboraciones entre ellos.</w:t>
      </w:r>
    </w:p>
    <w:p>
      <w:pPr>
        <w:spacing w:after="0" w:line="249" w:lineRule="auto"/>
        <w:jc w:val="both"/>
        <w:sectPr>
          <w:footerReference w:type="default" r:id="rId178"/>
          <w:pgSz w:w="12240" w:h="15840"/>
          <w:pgMar w:footer="1034" w:header="1135" w:top="1400" w:bottom="1220" w:left="1460" w:right="220"/>
        </w:sectPr>
      </w:pPr>
    </w:p>
    <w:p>
      <w:pPr>
        <w:pStyle w:val="BodyText"/>
      </w:pPr>
    </w:p>
    <w:p>
      <w:pPr>
        <w:pStyle w:val="BodyText"/>
        <w:spacing w:before="5"/>
        <w:rPr>
          <w:sz w:val="22"/>
        </w:rPr>
      </w:pPr>
    </w:p>
    <w:p>
      <w:pPr>
        <w:pStyle w:val="BodyText"/>
        <w:ind w:left="376"/>
      </w:pPr>
      <w:r>
        <w:rPr/>
        <w:drawing>
          <wp:inline distT="0" distB="0" distL="0" distR="0">
            <wp:extent cx="5821298" cy="5758433"/>
            <wp:effectExtent l="0" t="0" r="0" b="0"/>
            <wp:docPr id="105" name="image53.jpeg" descr=""/>
            <wp:cNvGraphicFramePr>
              <a:graphicFrameLocks noChangeAspect="1"/>
            </wp:cNvGraphicFramePr>
            <a:graphic>
              <a:graphicData uri="http://schemas.openxmlformats.org/drawingml/2006/picture">
                <pic:pic>
                  <pic:nvPicPr>
                    <pic:cNvPr id="106" name="image53.jpeg"/>
                    <pic:cNvPicPr/>
                  </pic:nvPicPr>
                  <pic:blipFill>
                    <a:blip r:embed="rId180" cstate="print"/>
                    <a:stretch>
                      <a:fillRect/>
                    </a:stretch>
                  </pic:blipFill>
                  <pic:spPr>
                    <a:xfrm>
                      <a:off x="0" y="0"/>
                      <a:ext cx="5821298" cy="5758433"/>
                    </a:xfrm>
                    <a:prstGeom prst="rect">
                      <a:avLst/>
                    </a:prstGeom>
                  </pic:spPr>
                </pic:pic>
              </a:graphicData>
            </a:graphic>
          </wp:inline>
        </w:drawing>
      </w:r>
      <w:r>
        <w:rPr/>
      </w:r>
    </w:p>
    <w:p>
      <w:pPr>
        <w:pStyle w:val="BodyText"/>
      </w:pPr>
    </w:p>
    <w:p>
      <w:pPr>
        <w:pStyle w:val="BodyText"/>
        <w:spacing w:before="10"/>
        <w:rPr>
          <w:sz w:val="17"/>
        </w:rPr>
      </w:pPr>
    </w:p>
    <w:p>
      <w:pPr>
        <w:pStyle w:val="BodyText"/>
        <w:spacing w:before="98"/>
        <w:ind w:left="1892"/>
      </w:pPr>
      <w:bookmarkStart w:name="_bookmark244" w:id="359"/>
      <w:bookmarkEnd w:id="359"/>
      <w:r>
        <w:rPr/>
      </w:r>
      <w:r>
        <w:rPr/>
        <w:t>Figura 5.16: Diagrama de colaboraciones entre componentes en la iteración 3.</w:t>
      </w:r>
    </w:p>
    <w:p>
      <w:pPr>
        <w:pStyle w:val="BodyText"/>
        <w:spacing w:before="8"/>
        <w:rPr>
          <w:sz w:val="35"/>
        </w:rPr>
      </w:pPr>
    </w:p>
    <w:p>
      <w:pPr>
        <w:pStyle w:val="BodyText"/>
        <w:ind w:left="376" w:right="929"/>
        <w:jc w:val="both"/>
      </w:pPr>
      <w:r>
        <w:rPr/>
        <w:t>En el diagrama de la Figura </w:t>
      </w:r>
      <w:hyperlink w:history="true" w:anchor="_bookmark243">
        <w:r>
          <w:rPr>
            <w:color w:val="0000FF"/>
          </w:rPr>
          <w:t>5.15</w:t>
        </w:r>
      </w:hyperlink>
      <w:r>
        <w:rPr>
          <w:color w:val="0000FF"/>
        </w:rPr>
        <w:t> </w:t>
      </w:r>
      <w:r>
        <w:rPr/>
        <w:t>se pone de manifiesto cómo el controlador que gestiona la lógica de negocio    que hay tras la lista de reglas (</w:t>
      </w:r>
      <w:r>
        <w:rPr>
          <w:rFonts w:ascii="Courier New" w:hAnsi="Courier New"/>
        </w:rPr>
        <w:t>RulelistCtrl</w:t>
      </w:r>
      <w:r>
        <w:rPr/>
        <w:t>) depende de </w:t>
      </w:r>
      <w:r>
        <w:rPr>
          <w:rFonts w:ascii="Courier New" w:hAnsi="Courier New"/>
        </w:rPr>
        <w:t>guidelineFactory</w:t>
      </w:r>
      <w:r>
        <w:rPr/>
        <w:t>, esto lo hace para obtener    la ontología y para añadir o eliminar reglas a una guía. Asimismo, el controlador que gestiona el editor de las reglas, </w:t>
      </w:r>
      <w:r>
        <w:rPr>
          <w:rFonts w:ascii="Courier New" w:hAnsi="Courier New"/>
        </w:rPr>
        <w:t>RuleEditorCtrl</w:t>
      </w:r>
      <w:r>
        <w:rPr/>
        <w:t>, utiliza dos servicios, </w:t>
      </w:r>
      <w:r>
        <w:rPr>
          <w:rFonts w:ascii="Courier New" w:hAnsi="Courier New"/>
        </w:rPr>
        <w:t>conditionFactory </w:t>
      </w:r>
      <w:r>
        <w:rPr/>
        <w:t>y </w:t>
      </w:r>
      <w:r>
        <w:rPr>
          <w:rFonts w:ascii="Courier New" w:hAnsi="Courier New"/>
        </w:rPr>
        <w:t>actionFactory</w:t>
      </w:r>
      <w:r>
        <w:rPr>
          <w:rFonts w:ascii="Courier New" w:hAnsi="Courier New"/>
          <w:spacing w:val="-77"/>
        </w:rPr>
        <w:t> </w:t>
      </w:r>
      <w:r>
        <w:rPr/>
        <w:t>para la gestión de los diferentes tipos de condiciones y acciones respectivamente del editor. Se puede observar que también depende de</w:t>
      </w:r>
      <w:r>
        <w:rPr>
          <w:spacing w:val="-8"/>
        </w:rPr>
        <w:t> </w:t>
      </w:r>
      <w:r>
        <w:rPr>
          <w:rFonts w:ascii="Courier New" w:hAnsi="Courier New"/>
        </w:rPr>
        <w:t>guidelineFactory</w:t>
      </w:r>
      <w:r>
        <w:rPr>
          <w:rFonts w:ascii="Courier New" w:hAnsi="Courier New"/>
          <w:spacing w:val="-78"/>
        </w:rPr>
        <w:t> </w:t>
      </w:r>
      <w:r>
        <w:rPr/>
        <w:t>y</w:t>
      </w:r>
      <w:r>
        <w:rPr>
          <w:spacing w:val="-8"/>
        </w:rPr>
        <w:t> </w:t>
      </w:r>
      <w:r>
        <w:rPr/>
        <w:t>de</w:t>
      </w:r>
      <w:r>
        <w:rPr>
          <w:spacing w:val="-8"/>
        </w:rPr>
        <w:t> </w:t>
      </w:r>
      <w:r>
        <w:rPr>
          <w:rFonts w:ascii="Courier New" w:hAnsi="Courier New"/>
        </w:rPr>
        <w:t>expressionItemFactory</w:t>
      </w:r>
      <w:r>
        <w:rPr>
          <w:rFonts w:ascii="Courier New" w:hAnsi="Courier New"/>
          <w:spacing w:val="-78"/>
        </w:rPr>
        <w:t> </w:t>
      </w:r>
      <w:r>
        <w:rPr/>
        <w:t>para</w:t>
      </w:r>
      <w:r>
        <w:rPr>
          <w:spacing w:val="-8"/>
        </w:rPr>
        <w:t> </w:t>
      </w:r>
      <w:r>
        <w:rPr/>
        <w:t>la</w:t>
      </w:r>
      <w:r>
        <w:rPr>
          <w:spacing w:val="-8"/>
        </w:rPr>
        <w:t> </w:t>
      </w:r>
      <w:r>
        <w:rPr/>
        <w:t>gestión</w:t>
      </w:r>
      <w:r>
        <w:rPr>
          <w:spacing w:val="-8"/>
        </w:rPr>
        <w:t> </w:t>
      </w:r>
      <w:r>
        <w:rPr/>
        <w:t>de</w:t>
      </w:r>
      <w:r>
        <w:rPr>
          <w:spacing w:val="-8"/>
        </w:rPr>
        <w:t> </w:t>
      </w:r>
      <w:r>
        <w:rPr/>
        <w:t>las</w:t>
      </w:r>
      <w:r>
        <w:rPr>
          <w:spacing w:val="-8"/>
        </w:rPr>
        <w:t> </w:t>
      </w:r>
      <w:r>
        <w:rPr/>
        <w:t>expresiones</w:t>
      </w:r>
      <w:r>
        <w:rPr>
          <w:spacing w:val="-8"/>
        </w:rPr>
        <w:t> </w:t>
      </w:r>
      <w:r>
        <w:rPr/>
        <w:t>utilizadas</w:t>
      </w:r>
      <w:r>
        <w:rPr>
          <w:spacing w:val="-8"/>
        </w:rPr>
        <w:t> </w:t>
      </w:r>
      <w:r>
        <w:rPr/>
        <w:t>tanto</w:t>
      </w:r>
      <w:r>
        <w:rPr>
          <w:spacing w:val="-8"/>
        </w:rPr>
        <w:t> </w:t>
      </w:r>
      <w:r>
        <w:rPr/>
        <w:t>en las condiciones como en las</w:t>
      </w:r>
      <w:r>
        <w:rPr>
          <w:spacing w:val="-6"/>
        </w:rPr>
        <w:t> </w:t>
      </w:r>
      <w:r>
        <w:rPr/>
        <w:t>acciones.</w:t>
      </w:r>
    </w:p>
    <w:p>
      <w:pPr>
        <w:spacing w:after="0"/>
        <w:jc w:val="both"/>
        <w:sectPr>
          <w:pgSz w:w="12240" w:h="15840"/>
          <w:pgMar w:header="1135" w:footer="1034" w:top="1400" w:bottom="1220" w:left="1460" w:right="220"/>
        </w:sectPr>
      </w:pPr>
    </w:p>
    <w:p>
      <w:pPr>
        <w:pStyle w:val="BodyText"/>
      </w:pPr>
    </w:p>
    <w:p>
      <w:pPr>
        <w:pStyle w:val="BodyText"/>
        <w:spacing w:before="7"/>
        <w:rPr>
          <w:sz w:val="22"/>
        </w:rPr>
      </w:pPr>
    </w:p>
    <w:p>
      <w:pPr>
        <w:pStyle w:val="Heading2"/>
        <w:numPr>
          <w:ilvl w:val="2"/>
          <w:numId w:val="11"/>
        </w:numPr>
        <w:tabs>
          <w:tab w:pos="1129" w:val="left" w:leader="none"/>
          <w:tab w:pos="1130" w:val="left" w:leader="none"/>
        </w:tabs>
        <w:spacing w:line="240" w:lineRule="auto" w:before="0" w:after="0"/>
        <w:ind w:left="1129" w:right="0" w:hanging="753"/>
        <w:jc w:val="left"/>
      </w:pPr>
      <w:bookmarkStart w:name="Implementación" w:id="360"/>
      <w:bookmarkEnd w:id="360"/>
      <w:r>
        <w:rPr>
          <w:b w:val="0"/>
        </w:rPr>
      </w:r>
      <w:bookmarkStart w:name="_bookmark245" w:id="361"/>
      <w:bookmarkEnd w:id="361"/>
      <w:r>
        <w:rPr>
          <w:b w:val="0"/>
        </w:rPr>
      </w:r>
      <w:bookmarkStart w:name="_bookmark245" w:id="362"/>
      <w:bookmarkEnd w:id="362"/>
      <w:r>
        <w:rPr/>
        <w:t>Implementación</w:t>
      </w:r>
    </w:p>
    <w:p>
      <w:pPr>
        <w:pStyle w:val="BodyText"/>
        <w:spacing w:before="2"/>
        <w:rPr>
          <w:rFonts w:ascii="Arial"/>
          <w:b/>
          <w:sz w:val="22"/>
        </w:rPr>
      </w:pPr>
    </w:p>
    <w:p>
      <w:pPr>
        <w:pStyle w:val="BodyText"/>
        <w:spacing w:line="249" w:lineRule="auto"/>
        <w:ind w:left="376" w:right="929"/>
        <w:jc w:val="both"/>
      </w:pPr>
      <w:r>
        <w:rPr/>
        <w:t>Para la tercera iteración se parte del hecho de que el usuario ha seleccionado una guía clínica y, por lo tanto, se dispone de una representación JSON de dicha guía en memoria. En esta fase se transforma el resultado de las fases anteriores en un subproyecto funcional que implemente los casos de uso descritos.</w:t>
      </w:r>
    </w:p>
    <w:p>
      <w:pPr>
        <w:pStyle w:val="BodyText"/>
        <w:spacing w:line="249" w:lineRule="auto" w:before="119"/>
        <w:ind w:left="376" w:right="929"/>
        <w:jc w:val="both"/>
      </w:pPr>
      <w:r>
        <w:rPr/>
        <w:pict>
          <v:group style="position:absolute;margin-left:88.811996pt;margin-top:70.079941pt;width:468.6pt;height:290.95pt;mso-position-horizontal-relative:page;mso-position-vertical-relative:paragraph;z-index:12712;mso-wrap-distance-left:0;mso-wrap-distance-right:0" coordorigin="1776,1402" coordsize="9372,5819">
            <v:line style="position:absolute" from="1776,1431" to="11148,1431" stroked="true" strokeweight="2.989pt" strokecolor="#f2f2f2">
              <v:stroke dashstyle="solid"/>
            </v:line>
            <v:line style="position:absolute" from="1806,1461" to="1806,1681" stroked="true" strokeweight="2.989pt" strokecolor="#f2f2f2">
              <v:stroke dashstyle="solid"/>
            </v:line>
            <v:rect style="position:absolute;left:1836;top:1461;width:9252;height:220" filled="true" fillcolor="#f2f2f2" stroked="false">
              <v:fill type="solid"/>
            </v:rect>
            <v:line style="position:absolute" from="11118,1461" to="11118,1681" stroked="true" strokeweight="2.989pt" strokecolor="#f2f2f2">
              <v:stroke dashstyle="solid"/>
            </v:line>
            <v:line style="position:absolute" from="1806,1681" to="1806,1900" stroked="true" strokeweight="2.989pt" strokecolor="#f2f2f2">
              <v:stroke dashstyle="solid"/>
            </v:line>
            <v:rect style="position:absolute;left:1836;top:1680;width:9252;height:220" filled="true" fillcolor="#f2f2f2" stroked="false">
              <v:fill type="solid"/>
            </v:rect>
            <v:line style="position:absolute" from="11118,1681" to="11118,1900" stroked="true" strokeweight="2.989pt" strokecolor="#f2f2f2">
              <v:stroke dashstyle="solid"/>
            </v:line>
            <v:line style="position:absolute" from="1806,1900" to="1806,2119" stroked="true" strokeweight="2.989pt" strokecolor="#f2f2f2">
              <v:stroke dashstyle="solid"/>
            </v:line>
            <v:rect style="position:absolute;left:1836;top:1899;width:9252;height:220" filled="true" fillcolor="#f2f2f2" stroked="false">
              <v:fill type="solid"/>
            </v:rect>
            <v:line style="position:absolute" from="11118,1900" to="11118,2119" stroked="true" strokeweight="2.989pt" strokecolor="#f2f2f2">
              <v:stroke dashstyle="solid"/>
            </v:line>
            <v:line style="position:absolute" from="1806,2119" to="1806,2338" stroked="true" strokeweight="2.989pt" strokecolor="#f2f2f2">
              <v:stroke dashstyle="solid"/>
            </v:line>
            <v:rect style="position:absolute;left:1836;top:2118;width:9252;height:220" filled="true" fillcolor="#f2f2f2" stroked="false">
              <v:fill type="solid"/>
            </v:rect>
            <v:line style="position:absolute" from="11118,2119" to="11118,2338" stroked="true" strokeweight="2.989pt" strokecolor="#f2f2f2">
              <v:stroke dashstyle="solid"/>
            </v:line>
            <v:line style="position:absolute" from="1806,2338" to="1806,2557" stroked="true" strokeweight="2.989pt" strokecolor="#f2f2f2">
              <v:stroke dashstyle="solid"/>
            </v:line>
            <v:rect style="position:absolute;left:1836;top:2338;width:9252;height:220" filled="true" fillcolor="#f2f2f2" stroked="false">
              <v:fill type="solid"/>
            </v:rect>
            <v:line style="position:absolute" from="11118,2338" to="11118,2557" stroked="true" strokeweight="2.989pt" strokecolor="#f2f2f2">
              <v:stroke dashstyle="solid"/>
            </v:line>
            <v:line style="position:absolute" from="1806,2557" to="1806,2776" stroked="true" strokeweight="2.989pt" strokecolor="#f2f2f2">
              <v:stroke dashstyle="solid"/>
            </v:line>
            <v:rect style="position:absolute;left:1836;top:2557;width:9252;height:220" filled="true" fillcolor="#f2f2f2" stroked="false">
              <v:fill type="solid"/>
            </v:rect>
            <v:line style="position:absolute" from="11118,2557" to="11118,2776" stroked="true" strokeweight="2.989pt" strokecolor="#f2f2f2">
              <v:stroke dashstyle="solid"/>
            </v:line>
            <v:line style="position:absolute" from="1806,2776" to="1806,2996" stroked="true" strokeweight="2.989pt" strokecolor="#f2f2f2">
              <v:stroke dashstyle="solid"/>
            </v:line>
            <v:rect style="position:absolute;left:1836;top:2776;width:9252;height:220" filled="true" fillcolor="#f2f2f2" stroked="false">
              <v:fill type="solid"/>
            </v:rect>
            <v:line style="position:absolute" from="11118,2776" to="11118,2996" stroked="true" strokeweight="2.989pt" strokecolor="#f2f2f2">
              <v:stroke dashstyle="solid"/>
            </v:line>
            <v:line style="position:absolute" from="1806,2996" to="1806,3215" stroked="true" strokeweight="2.989pt" strokecolor="#f2f2f2">
              <v:stroke dashstyle="solid"/>
            </v:line>
            <v:rect style="position:absolute;left:1836;top:2995;width:9252;height:220" filled="true" fillcolor="#f2f2f2" stroked="false">
              <v:fill type="solid"/>
            </v:rect>
            <v:line style="position:absolute" from="11118,2996" to="11118,3215" stroked="true" strokeweight="2.989pt" strokecolor="#f2f2f2">
              <v:stroke dashstyle="solid"/>
            </v:line>
            <v:line style="position:absolute" from="1806,3215" to="1806,3434" stroked="true" strokeweight="2.989pt" strokecolor="#f2f2f2">
              <v:stroke dashstyle="solid"/>
            </v:line>
            <v:rect style="position:absolute;left:1836;top:3214;width:9252;height:220" filled="true" fillcolor="#f2f2f2" stroked="false">
              <v:fill type="solid"/>
            </v:rect>
            <v:line style="position:absolute" from="11118,3215" to="11118,3434" stroked="true" strokeweight="2.989pt" strokecolor="#f2f2f2">
              <v:stroke dashstyle="solid"/>
            </v:line>
            <v:line style="position:absolute" from="1806,3434" to="1806,3653" stroked="true" strokeweight="2.989pt" strokecolor="#f2f2f2">
              <v:stroke dashstyle="solid"/>
            </v:line>
            <v:rect style="position:absolute;left:1836;top:3433;width:9252;height:220" filled="true" fillcolor="#f2f2f2" stroked="false">
              <v:fill type="solid"/>
            </v:rect>
            <v:line style="position:absolute" from="11118,3434" to="11118,3653" stroked="true" strokeweight="2.989pt" strokecolor="#f2f2f2">
              <v:stroke dashstyle="solid"/>
            </v:line>
            <v:line style="position:absolute" from="1806,3653" to="1806,3872" stroked="true" strokeweight="2.989pt" strokecolor="#f2f2f2">
              <v:stroke dashstyle="solid"/>
            </v:line>
            <v:rect style="position:absolute;left:1836;top:3653;width:9252;height:220" filled="true" fillcolor="#f2f2f2" stroked="false">
              <v:fill type="solid"/>
            </v:rect>
            <v:line style="position:absolute" from="11118,3653" to="11118,3872" stroked="true" strokeweight="2.989pt" strokecolor="#f2f2f2">
              <v:stroke dashstyle="solid"/>
            </v:line>
            <v:line style="position:absolute" from="1806,3872" to="1806,4092" stroked="true" strokeweight="2.989pt" strokecolor="#f2f2f2">
              <v:stroke dashstyle="solid"/>
            </v:line>
            <v:rect style="position:absolute;left:1836;top:3872;width:9252;height:220" filled="true" fillcolor="#f2f2f2" stroked="false">
              <v:fill type="solid"/>
            </v:rect>
            <v:line style="position:absolute" from="11118,3872" to="11118,4092" stroked="true" strokeweight="2.989pt" strokecolor="#f2f2f2">
              <v:stroke dashstyle="solid"/>
            </v:line>
            <v:line style="position:absolute" from="1806,4092" to="1806,4311" stroked="true" strokeweight="2.989pt" strokecolor="#f2f2f2">
              <v:stroke dashstyle="solid"/>
            </v:line>
            <v:rect style="position:absolute;left:1836;top:4091;width:9252;height:220" filled="true" fillcolor="#f2f2f2" stroked="false">
              <v:fill type="solid"/>
            </v:rect>
            <v:line style="position:absolute" from="11118,4092" to="11118,4311" stroked="true" strokeweight="2.989pt" strokecolor="#f2f2f2">
              <v:stroke dashstyle="solid"/>
            </v:line>
            <v:line style="position:absolute" from="1806,4311" to="1806,4530" stroked="true" strokeweight="2.989pt" strokecolor="#f2f2f2">
              <v:stroke dashstyle="solid"/>
            </v:line>
            <v:rect style="position:absolute;left:1836;top:4310;width:9252;height:220" filled="true" fillcolor="#f2f2f2" stroked="false">
              <v:fill type="solid"/>
            </v:rect>
            <v:line style="position:absolute" from="11118,4311" to="11118,4530" stroked="true" strokeweight="2.989pt" strokecolor="#f2f2f2">
              <v:stroke dashstyle="solid"/>
            </v:line>
            <v:line style="position:absolute" from="1806,4530" to="1806,4749" stroked="true" strokeweight="2.989pt" strokecolor="#f2f2f2">
              <v:stroke dashstyle="solid"/>
            </v:line>
            <v:rect style="position:absolute;left:1836;top:4529;width:9252;height:220" filled="true" fillcolor="#f2f2f2" stroked="false">
              <v:fill type="solid"/>
            </v:rect>
            <v:line style="position:absolute" from="11118,4530" to="11118,4749" stroked="true" strokeweight="2.989pt" strokecolor="#f2f2f2">
              <v:stroke dashstyle="solid"/>
            </v:line>
            <v:line style="position:absolute" from="1806,4749" to="1806,4968" stroked="true" strokeweight="2.989pt" strokecolor="#f2f2f2">
              <v:stroke dashstyle="solid"/>
            </v:line>
            <v:rect style="position:absolute;left:1836;top:4749;width:9252;height:220" filled="true" fillcolor="#f2f2f2" stroked="false">
              <v:fill type="solid"/>
            </v:rect>
            <v:line style="position:absolute" from="11118,4749" to="11118,4968" stroked="true" strokeweight="2.989pt" strokecolor="#f2f2f2">
              <v:stroke dashstyle="solid"/>
            </v:line>
            <v:line style="position:absolute" from="1806,4968" to="1806,5187" stroked="true" strokeweight="2.989pt" strokecolor="#f2f2f2">
              <v:stroke dashstyle="solid"/>
            </v:line>
            <v:rect style="position:absolute;left:1836;top:4968;width:9252;height:220" filled="true" fillcolor="#f2f2f2" stroked="false">
              <v:fill type="solid"/>
            </v:rect>
            <v:line style="position:absolute" from="11118,4968" to="11118,5187" stroked="true" strokeweight="2.989pt" strokecolor="#f2f2f2">
              <v:stroke dashstyle="solid"/>
            </v:line>
            <v:line style="position:absolute" from="1806,5187" to="1806,5407" stroked="true" strokeweight="2.989pt" strokecolor="#f2f2f2">
              <v:stroke dashstyle="solid"/>
            </v:line>
            <v:rect style="position:absolute;left:1836;top:5187;width:9252;height:220" filled="true" fillcolor="#f2f2f2" stroked="false">
              <v:fill type="solid"/>
            </v:rect>
            <v:line style="position:absolute" from="11118,5187" to="11118,5407" stroked="true" strokeweight="2.989pt" strokecolor="#f2f2f2">
              <v:stroke dashstyle="solid"/>
            </v:line>
            <v:line style="position:absolute" from="1806,5407" to="1806,5626" stroked="true" strokeweight="2.989pt" strokecolor="#f2f2f2">
              <v:stroke dashstyle="solid"/>
            </v:line>
            <v:rect style="position:absolute;left:1836;top:5406;width:9252;height:220" filled="true" fillcolor="#f2f2f2" stroked="false">
              <v:fill type="solid"/>
            </v:rect>
            <v:line style="position:absolute" from="11118,5407" to="11118,5626" stroked="true" strokeweight="2.989pt" strokecolor="#f2f2f2">
              <v:stroke dashstyle="solid"/>
            </v:line>
            <v:line style="position:absolute" from="1806,5626" to="1806,5845" stroked="true" strokeweight="2.989pt" strokecolor="#f2f2f2">
              <v:stroke dashstyle="solid"/>
            </v:line>
            <v:rect style="position:absolute;left:1836;top:5625;width:9252;height:220" filled="true" fillcolor="#f2f2f2" stroked="false">
              <v:fill type="solid"/>
            </v:rect>
            <v:line style="position:absolute" from="11118,5626" to="11118,5845" stroked="true" strokeweight="2.989pt" strokecolor="#f2f2f2">
              <v:stroke dashstyle="solid"/>
            </v:line>
            <v:line style="position:absolute" from="1806,5845" to="1806,6064" stroked="true" strokeweight="2.989pt" strokecolor="#f2f2f2">
              <v:stroke dashstyle="solid"/>
            </v:line>
            <v:rect style="position:absolute;left:1836;top:5844;width:9252;height:220" filled="true" fillcolor="#f2f2f2" stroked="false">
              <v:fill type="solid"/>
            </v:rect>
            <v:line style="position:absolute" from="11118,5845" to="11118,6064" stroked="true" strokeweight="2.989pt" strokecolor="#f2f2f2">
              <v:stroke dashstyle="solid"/>
            </v:line>
            <v:line style="position:absolute" from="1806,6064" to="1806,6283" stroked="true" strokeweight="2.989pt" strokecolor="#f2f2f2">
              <v:stroke dashstyle="solid"/>
            </v:line>
            <v:rect style="position:absolute;left:1836;top:6064;width:9252;height:220" filled="true" fillcolor="#f2f2f2" stroked="false">
              <v:fill type="solid"/>
            </v:rect>
            <v:line style="position:absolute" from="11118,6064" to="11118,6283" stroked="true" strokeweight="2.989pt" strokecolor="#f2f2f2">
              <v:stroke dashstyle="solid"/>
            </v:line>
            <v:line style="position:absolute" from="1806,6283" to="1806,6502" stroked="true" strokeweight="2.989pt" strokecolor="#f2f2f2">
              <v:stroke dashstyle="solid"/>
            </v:line>
            <v:rect style="position:absolute;left:1836;top:6283;width:9252;height:220" filled="true" fillcolor="#f2f2f2" stroked="false">
              <v:fill type="solid"/>
            </v:rect>
            <v:line style="position:absolute" from="11118,6283" to="11118,6502" stroked="true" strokeweight="2.989pt" strokecolor="#f2f2f2">
              <v:stroke dashstyle="solid"/>
            </v:line>
            <v:line style="position:absolute" from="1806,6502" to="1806,6722" stroked="true" strokeweight="2.989pt" strokecolor="#f2f2f2">
              <v:stroke dashstyle="solid"/>
            </v:line>
            <v:rect style="position:absolute;left:1836;top:6502;width:9252;height:220" filled="true" fillcolor="#f2f2f2" stroked="false">
              <v:fill type="solid"/>
            </v:rect>
            <v:line style="position:absolute" from="11118,6502" to="11118,6722" stroked="true" strokeweight="2.989pt" strokecolor="#f2f2f2">
              <v:stroke dashstyle="solid"/>
            </v:line>
            <v:line style="position:absolute" from="1806,6722" to="1806,6941" stroked="true" strokeweight="2.989pt" strokecolor="#f2f2f2">
              <v:stroke dashstyle="solid"/>
            </v:line>
            <v:rect style="position:absolute;left:1836;top:6721;width:9252;height:220" filled="true" fillcolor="#f2f2f2" stroked="false">
              <v:fill type="solid"/>
            </v:rect>
            <v:line style="position:absolute" from="11118,6722" to="11118,6941" stroked="true" strokeweight="2.989pt" strokecolor="#f2f2f2">
              <v:stroke dashstyle="solid"/>
            </v:line>
            <v:line style="position:absolute" from="1806,6941" to="1806,7160" stroked="true" strokeweight="2.989pt" strokecolor="#f2f2f2">
              <v:stroke dashstyle="solid"/>
            </v:line>
            <v:rect style="position:absolute;left:1836;top:6940;width:9252;height:220" filled="true" fillcolor="#f2f2f2" stroked="false">
              <v:fill type="solid"/>
            </v:rect>
            <v:line style="position:absolute" from="11118,6941" to="11118,7160" stroked="true" strokeweight="2.989pt" strokecolor="#f2f2f2">
              <v:stroke dashstyle="solid"/>
            </v:line>
            <v:line style="position:absolute" from="1776,7190" to="11148,7190" stroked="true" strokeweight="2.989pt" strokecolor="#f2f2f2">
              <v:stroke dashstyle="solid"/>
            </v:line>
            <v:shape style="position:absolute;left:1836;top:1469;width:8413;height:2819"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"col-sm-12 gdl-center"</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a href</w:t>
                    </w:r>
                    <w:r>
                      <w:rPr>
                        <w:rFonts w:ascii="Courier New"/>
                        <w:sz w:val="18"/>
                      </w:rPr>
                      <w:t>=</w:t>
                    </w:r>
                    <w:r>
                      <w:rPr>
                        <w:rFonts w:ascii="Courier New"/>
                        <w:color w:val="007F00"/>
                        <w:sz w:val="18"/>
                      </w:rPr>
                      <w:t>"#" </w:t>
                    </w:r>
                    <w:r>
                      <w:rPr>
                        <w:rFonts w:ascii="Courier New"/>
                        <w:color w:val="0000FF"/>
                        <w:sz w:val="18"/>
                      </w:rPr>
                      <w:t>class</w:t>
                    </w:r>
                    <w:r>
                      <w:rPr>
                        <w:rFonts w:ascii="Courier New"/>
                        <w:sz w:val="18"/>
                      </w:rPr>
                      <w:t>=</w:t>
                    </w:r>
                    <w:r>
                      <w:rPr>
                        <w:rFonts w:ascii="Courier New"/>
                        <w:color w:val="007F00"/>
                        <w:sz w:val="18"/>
                      </w:rPr>
                      <w:t>"btn btn-info" </w:t>
                    </w:r>
                    <w:r>
                      <w:rPr>
                        <w:rFonts w:ascii="Courier New"/>
                        <w:sz w:val="18"/>
                      </w:rPr>
                      <w:t>ng-click=</w:t>
                    </w:r>
                    <w:r>
                      <w:rPr>
                        <w:rFonts w:ascii="Courier New"/>
                        <w:color w:val="007F00"/>
                        <w:sz w:val="18"/>
                      </w:rPr>
                      <w:t>"vm.addRule()"</w:t>
                    </w:r>
                    <w:r>
                      <w:rPr>
                        <w:rFonts w:ascii="Courier New"/>
                        <w:sz w:val="18"/>
                      </w:rPr>
                      <w:t>&gt;</w:t>
                    </w:r>
                  </w:p>
                  <w:p>
                    <w:pPr>
                      <w:spacing w:before="15"/>
                      <w:ind w:left="645" w:right="0" w:firstLine="0"/>
                      <w:jc w:val="left"/>
                      <w:rPr>
                        <w:rFonts w:ascii="Courier New"/>
                        <w:sz w:val="18"/>
                      </w:rPr>
                    </w:pPr>
                    <w:r>
                      <w:rPr>
                        <w:rFonts w:ascii="Courier New"/>
                        <w:sz w:val="18"/>
                      </w:rPr>
                      <w:t>&lt;</w:t>
                    </w:r>
                    <w:r>
                      <w:rPr>
                        <w:rFonts w:ascii="Courier New"/>
                        <w:color w:val="0000FF"/>
                        <w:sz w:val="18"/>
                      </w:rPr>
                      <w:t>span class</w:t>
                    </w:r>
                    <w:r>
                      <w:rPr>
                        <w:rFonts w:ascii="Courier New"/>
                        <w:sz w:val="18"/>
                      </w:rPr>
                      <w:t>=</w:t>
                    </w:r>
                    <w:r>
                      <w:rPr>
                        <w:rFonts w:ascii="Courier New"/>
                        <w:color w:val="007F00"/>
                        <w:sz w:val="18"/>
                      </w:rPr>
                      <w:t>"glyphicon glyphicon-plus"</w:t>
                    </w:r>
                    <w:r>
                      <w:rPr>
                        <w:rFonts w:ascii="Courier New"/>
                        <w:sz w:val="18"/>
                      </w:rPr>
                      <w:t>&gt;&lt;/</w:t>
                    </w:r>
                    <w:r>
                      <w:rPr>
                        <w:rFonts w:ascii="Courier New"/>
                        <w:color w:val="0000FF"/>
                        <w:sz w:val="18"/>
                      </w:rPr>
                      <w:t>span</w:t>
                    </w:r>
                    <w:r>
                      <w:rPr>
                        <w:rFonts w:ascii="Courier New"/>
                        <w:sz w:val="18"/>
                      </w:rPr>
                      <w:t>&gt; Add rule</w:t>
                    </w:r>
                  </w:p>
                  <w:p>
                    <w:pPr>
                      <w:spacing w:before="15"/>
                      <w:ind w:left="430" w:right="0" w:firstLine="0"/>
                      <w:jc w:val="left"/>
                      <w:rPr>
                        <w:rFonts w:ascii="Courier New"/>
                        <w:sz w:val="18"/>
                      </w:rPr>
                    </w:pPr>
                    <w:r>
                      <w:rPr>
                        <w:rFonts w:ascii="Courier New"/>
                        <w:sz w:val="18"/>
                      </w:rPr>
                      <w:t>&lt;/</w:t>
                    </w:r>
                    <w:r>
                      <w:rPr>
                        <w:rFonts w:ascii="Courier New"/>
                        <w:color w:val="0000FF"/>
                        <w:sz w:val="18"/>
                      </w:rPr>
                      <w:t>a</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240" w:lineRule="auto" w:before="4"/>
                      <w:rPr>
                        <w:sz w:val="20"/>
                      </w:rPr>
                    </w:pPr>
                  </w:p>
                  <w:p>
                    <w:pPr>
                      <w:spacing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4"/>
                      <w:ind w:left="215"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w:t>
                    </w:r>
                    <w:r>
                      <w:rPr>
                        <w:rFonts w:ascii="Courier New"/>
                        <w:color w:val="007F00"/>
                        <w:sz w:val="18"/>
                      </w:rPr>
                      <w:t>"vm.treeRulelist"</w:t>
                    </w:r>
                    <w:r>
                      <w:rPr>
                        <w:rFonts w:ascii="Courier New"/>
                        <w:sz w:val="18"/>
                      </w:rPr>
                      <w:t>&gt;</w:t>
                    </w:r>
                  </w:p>
                  <w:p>
                    <w:pPr>
                      <w:spacing w:before="14"/>
                      <w:ind w:left="430"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w:t>
                    </w:r>
                    <w:r>
                      <w:rPr>
                        <w:rFonts w:ascii="Courier New"/>
                        <w:color w:val="007F00"/>
                        <w:sz w:val="18"/>
                      </w:rPr>
                      <w:t>"" </w:t>
                    </w:r>
                    <w:r>
                      <w:rPr>
                        <w:rFonts w:ascii="Courier New"/>
                        <w:sz w:val="18"/>
                      </w:rPr>
                      <w:t>ng-model=</w:t>
                    </w:r>
                    <w:r>
                      <w:rPr>
                        <w:rFonts w:ascii="Courier New"/>
                        <w:color w:val="007F00"/>
                        <w:sz w:val="18"/>
                      </w:rPr>
                      <w:t>"vm.rules"</w:t>
                    </w:r>
                    <w:r>
                      <w:rPr>
                        <w:rFonts w:ascii="Courier New"/>
                        <w:sz w:val="18"/>
                      </w:rPr>
                      <w:t>&gt;</w:t>
                    </w:r>
                  </w:p>
                  <w:p>
                    <w:pPr>
                      <w:spacing w:before="14"/>
                      <w:ind w:left="645" w:right="0" w:firstLine="0"/>
                      <w:jc w:val="left"/>
                      <w:rPr>
                        <w:rFonts w:ascii="Courier New" w:hAnsi="Courier New"/>
                        <w:sz w:val="18"/>
                      </w:rPr>
                    </w:pPr>
                    <w:r>
                      <w:rPr>
                        <w:rFonts w:ascii="Courier New" w:hAnsi="Courier New"/>
                        <w:sz w:val="18"/>
                      </w:rPr>
                      <w:t>&lt;</w:t>
                    </w:r>
                    <w:r>
                      <w:rPr>
                        <w:rFonts w:ascii="Courier New" w:hAnsi="Courier New"/>
                        <w:color w:val="0000FF"/>
                        <w:sz w:val="18"/>
                      </w:rPr>
                      <w:t>li </w:t>
                    </w:r>
                    <w:r>
                      <w:rPr>
                        <w:rFonts w:ascii="Courier New" w:hAnsi="Courier New"/>
                        <w:sz w:val="18"/>
                      </w:rPr>
                      <w:t>ng-repeat=</w:t>
                    </w:r>
                    <w:r>
                      <w:rPr>
                        <w:rFonts w:ascii="Courier New" w:hAnsi="Courier New"/>
                        <w:color w:val="007F00"/>
                        <w:sz w:val="18"/>
                      </w:rPr>
                      <w:t>"rule in vm.rules | orderBy:’priority’:true"</w:t>
                    </w:r>
                    <w:r>
                      <w:rPr>
                        <w:rFonts w:ascii="Courier New" w:hAnsi="Courier New"/>
                        <w:color w:val="007F00"/>
                        <w:spacing w:val="-33"/>
                        <w:sz w:val="18"/>
                      </w:rPr>
                      <w:t> </w:t>
                    </w:r>
                    <w:r>
                      <w:rPr>
                        <w:rFonts w:ascii="Courier New" w:hAnsi="Courier New"/>
                        <w:sz w:val="18"/>
                      </w:rPr>
                      <w:t>ui-tree-node&gt;</w:t>
                    </w:r>
                  </w:p>
                  <w:p>
                    <w:pPr>
                      <w:spacing w:line="192" w:lineRule="exact" w:before="14"/>
                      <w:ind w:left="860"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 </w:t>
                    </w:r>
                    <w:r>
                      <w:rPr>
                        <w:rFonts w:ascii="Courier New"/>
                        <w:color w:val="0000FF"/>
                        <w:sz w:val="18"/>
                      </w:rPr>
                      <w:t>class</w:t>
                    </w:r>
                    <w:r>
                      <w:rPr>
                        <w:rFonts w:ascii="Courier New"/>
                        <w:sz w:val="18"/>
                      </w:rPr>
                      <w:t>=</w:t>
                    </w:r>
                    <w:r>
                      <w:rPr>
                        <w:rFonts w:ascii="Courier New"/>
                        <w:color w:val="007F00"/>
                        <w:sz w:val="18"/>
                      </w:rPr>
                      <w:t>"tree-node tree-node-content"</w:t>
                    </w:r>
                    <w:r>
                      <w:rPr>
                        <w:rFonts w:ascii="Courier New"/>
                        <w:sz w:val="18"/>
                      </w:rPr>
                      <w:t>&gt;</w:t>
                    </w:r>
                  </w:p>
                </w:txbxContent>
              </v:textbox>
              <w10:wrap type="none"/>
            </v:shape>
            <v:shape style="position:absolute;left:2912;top:4318;width:8182;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"btn btn-success btn-xs"</w:t>
                    </w:r>
                    <w:r>
                      <w:rPr>
                        <w:rFonts w:ascii="Courier New" w:hAnsi="Courier New"/>
                        <w:sz w:val="18"/>
                      </w:rPr>
                      <w:t>&gt;&lt;</w:t>
                    </w:r>
                    <w:r>
                      <w:rPr>
                        <w:rFonts w:ascii="Courier New" w:hAnsi="Courier New"/>
                        <w:color w:val="0000FF"/>
                        <w:sz w:val="18"/>
                      </w:rPr>
                      <w:t>span class</w:t>
                    </w:r>
                    <w:r>
                      <w:rPr>
                        <w:rFonts w:ascii="Courier New" w:hAnsi="Courier New"/>
                        <w:sz w:val="18"/>
                      </w:rPr>
                      <w:t>=</w:t>
                    </w:r>
                    <w:r>
                      <w:rPr>
                        <w:rFonts w:ascii="Courier New" w:hAnsi="Courier New"/>
                        <w:color w:val="007F00"/>
                        <w:sz w:val="18"/>
                      </w:rPr>
                      <w:t>"glyphicon glyphicon-resize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3310;top:4537;width:2388;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-vertical"</w:t>
                    </w:r>
                    <w:r>
                      <w:rPr>
                        <w:rFonts w:ascii="Courier New"/>
                        <w:sz w:val="18"/>
                      </w:rPr>
                      <w:t>&gt;&lt;/</w:t>
                    </w:r>
                    <w:r>
                      <w:rPr>
                        <w:rFonts w:ascii="Courier New"/>
                        <w:color w:val="0000FF"/>
                        <w:sz w:val="18"/>
                      </w:rPr>
                      <w:t>span</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2912;top:4757;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w:t>
                    </w:r>
                    <w:r>
                      <w:rPr>
                        <w:rFonts w:ascii="Courier New" w:hAnsi="Courier New"/>
                        <w:sz w:val="18"/>
                      </w:rPr>
                      <w:t>ng-click=</w:t>
                    </w:r>
                    <w:r>
                      <w:rPr>
                        <w:rFonts w:ascii="Courier New" w:hAnsi="Courier New"/>
                        <w:color w:val="007F00"/>
                        <w:sz w:val="18"/>
                      </w:rPr>
                      <w:t>"vm.openRuleEditor(this)" </w:t>
                    </w:r>
                    <w:r>
                      <w:rPr>
                        <w:rFonts w:ascii="Courier New" w:hAnsi="Courier New"/>
                        <w:color w:val="0000FF"/>
                        <w:sz w:val="18"/>
                      </w:rPr>
                      <w:t>data</w:t>
                    </w:r>
                    <w:r>
                      <w:rPr>
                        <w:rFonts w:ascii="Courier New" w:hAnsi="Courier New"/>
                        <w:sz w:val="18"/>
                      </w:rPr>
                      <w:t>-nodrag&gt;{{ vm.guide.ontology.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4976;width:486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termDefinitions.en.terms[rule.id].text }}&lt;/</w:t>
                    </w:r>
                    <w:r>
                      <w:rPr>
                        <w:rFonts w:ascii="Courier New"/>
                        <w:color w:val="0000FF"/>
                        <w:sz w:val="18"/>
                      </w:rPr>
                      <w:t>a</w:t>
                    </w:r>
                    <w:r>
                      <w:rPr>
                        <w:rFonts w:ascii="Courier New"/>
                        <w:sz w:val="18"/>
                      </w:rPr>
                      <w:t>&gt;</w:t>
                    </w:r>
                  </w:p>
                </w:txbxContent>
              </v:textbox>
              <w10:wrap type="none"/>
            </v:shape>
            <v:shape style="position:absolute;left:2912;top:5195;width:8182;height:318" type="#_x0000_t202" filled="false" stroked="false">
              <v:textbox inset="0,0,0,0">
                <w:txbxContent>
                  <w:p>
                    <w:pPr>
                      <w:tabs>
                        <w:tab w:pos="7962"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w:t>
                    </w:r>
                    <w:r>
                      <w:rPr>
                        <w:rFonts w:ascii="Courier New" w:hAnsi="Courier New"/>
                        <w:color w:val="007F00"/>
                        <w:spacing w:val="-22"/>
                        <w:sz w:val="18"/>
                      </w:rPr>
                      <w:t> </w:t>
                    </w:r>
                    <w:r>
                      <w:rPr>
                        <w:rFonts w:ascii="Courier New" w:hAnsi="Courier New"/>
                        <w:color w:val="0000FF"/>
                        <w:sz w:val="18"/>
                      </w:rPr>
                      <w:t>data</w:t>
                    </w:r>
                    <w:r>
                      <w:rPr>
                        <w:rFonts w:ascii="Courier New" w:hAnsi="Courier New"/>
                        <w:sz w:val="18"/>
                      </w:rPr>
                      <w:t>-nodrag</w:t>
                    </w:r>
                    <w:r>
                      <w:rPr>
                        <w:rFonts w:ascii="Courier New" w:hAnsi="Courier New"/>
                        <w:spacing w:val="-6"/>
                        <w:sz w:val="18"/>
                      </w:rPr>
                      <w:t> </w:t>
                    </w:r>
                    <w:r>
                      <w:rPr>
                        <w:rFonts w:ascii="Courier New" w:hAnsi="Courier New"/>
                        <w:sz w:val="18"/>
                      </w:rPr>
                      <w:t>ng-click=</w:t>
                    </w:r>
                    <w:r>
                      <w:rPr>
                        <w:rFonts w:ascii="Courier New" w:hAnsi="Courier New"/>
                        <w:color w:val="007F00"/>
                        <w:sz w:val="18"/>
                      </w:rPr>
                      <w:t>"vm.remove(this)"</w:t>
                    </w:r>
                    <w:r>
                      <w:rPr>
                        <w:rFonts w:ascii="Courier New" w:hAnsi="Courier New"/>
                        <w:sz w:val="18"/>
                      </w:rPr>
                      <w:t>&gt;</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5414;width:346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"{{vm.delete}}"</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1836;top:5852;width:5046;height:1284" type="#_x0000_t202" filled="false" stroked="false">
              <v:textbox inset="0,0,0,0">
                <w:txbxContent>
                  <w:p>
                    <w:pPr>
                      <w:spacing w:line="199" w:lineRule="exact" w:before="0"/>
                      <w:ind w:left="1474" w:right="0" w:firstLine="0"/>
                      <w:jc w:val="left"/>
                      <w:rPr>
                        <w:rFonts w:ascii="Courier New"/>
                        <w:sz w:val="18"/>
                      </w:rPr>
                    </w:pPr>
                    <w:r>
                      <w:rPr>
                        <w:rFonts w:ascii="Courier New"/>
                        <w:sz w:val="18"/>
                      </w:rPr>
                      <w:t>&gt;&lt;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"{{vm.pencil}}"</w:t>
                    </w:r>
                    <w:r>
                      <w:rPr>
                        <w:rFonts w:ascii="Courier New"/>
                        <w:sz w:val="18"/>
                      </w:rPr>
                      <w:t>&gt;&lt;/</w:t>
                    </w:r>
                    <w:r>
                      <w:rPr>
                        <w:rFonts w:ascii="Courier New"/>
                        <w:color w:val="0000FF"/>
                        <w:sz w:val="18"/>
                      </w:rPr>
                      <w:t>a</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645"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2912;top:5633;width:8182;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"vm.editName(this)"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w10:wrap type="topAndBottom"/>
          </v:group>
        </w:pict>
      </w:r>
      <w:r>
        <w:rPr/>
        <w:t>En cuanto a la edición de reglas GDL, como se puede ver en la Figura </w:t>
      </w:r>
      <w:hyperlink w:history="true" w:anchor="_bookmark109">
        <w:r>
          <w:rPr>
            <w:color w:val="0000FF"/>
          </w:rPr>
          <w:t>2.21</w:t>
        </w:r>
      </w:hyperlink>
      <w:r>
        <w:rPr/>
        <w:t>, una guía clínica consta de una o varias reglas, en concreto en la clase </w:t>
      </w:r>
      <w:r>
        <w:rPr>
          <w:i/>
        </w:rPr>
        <w:t>GuideDefinition </w:t>
      </w:r>
      <w:r>
        <w:rPr/>
        <w:t>existe un atributo </w:t>
      </w:r>
      <w:r>
        <w:rPr>
          <w:i/>
        </w:rPr>
        <w:t>rules </w:t>
      </w:r>
      <w:r>
        <w:rPr/>
        <w:t>que es un mapa de reglas, indexado por un código </w:t>
      </w:r>
      <w:r>
        <w:rPr>
          <w:i/>
        </w:rPr>
        <w:t>gt </w:t>
      </w:r>
      <w:r>
        <w:rPr/>
        <w:t>local. Por lo tanto, la primera vista al seleccionar la pestaña </w:t>
      </w:r>
      <w:r>
        <w:rPr>
          <w:i/>
        </w:rPr>
        <w:t>Rulelist </w:t>
      </w:r>
      <w:r>
        <w:rPr/>
        <w:t>mostrará la lista de todas las reglas definidas para la guía (ver Figura </w:t>
      </w:r>
      <w:hyperlink w:history="true" w:anchor="_bookmark396">
        <w:r>
          <w:rPr>
            <w:color w:val="0000FF"/>
          </w:rPr>
          <w:t>A.7</w:t>
        </w:r>
      </w:hyperlink>
      <w:r>
        <w:rPr/>
        <w:t>). Además, este listado, tiene que ser ordenable ya que las reglas pueden tener un orden de ejecución. La vista que renderiza este listado se muestra a continuación.</w:t>
      </w:r>
    </w:p>
    <w:p>
      <w:pPr>
        <w:pStyle w:val="BodyText"/>
        <w:spacing w:before="1"/>
        <w:rPr>
          <w:sz w:val="9"/>
        </w:rPr>
      </w:pPr>
    </w:p>
    <w:p>
      <w:pPr>
        <w:pStyle w:val="BodyText"/>
        <w:spacing w:before="98"/>
        <w:ind w:left="376" w:right="929"/>
        <w:jc w:val="both"/>
      </w:pPr>
      <w:r>
        <w:rPr/>
        <w:pict>
          <v:group style="position:absolute;margin-left:88.811996pt;margin-top:92.940941pt;width:468.6pt;height:90.7pt;mso-position-horizontal-relative:page;mso-position-vertical-relative:paragraph;z-index:12832;mso-wrap-distance-left:0;mso-wrap-distance-right:0" coordorigin="1776,1859" coordsize="9372,1814">
            <v:line style="position:absolute" from="1776,1889" to="11148,1889" stroked="true" strokeweight="2.989pt" strokecolor="#f2f2f2">
              <v:stroke dashstyle="solid"/>
            </v:line>
            <v:line style="position:absolute" from="1806,1919" to="1806,2138" stroked="true" strokeweight="2.989pt" strokecolor="#f2f2f2">
              <v:stroke dashstyle="solid"/>
            </v:line>
            <v:rect style="position:absolute;left:1836;top:1918;width:9252;height:220" filled="true" fillcolor="#f2f2f2" stroked="false">
              <v:fill type="solid"/>
            </v:rect>
            <v:line style="position:absolute" from="11118,1919" to="11118,2138" stroked="true" strokeweight="2.989pt" strokecolor="#f2f2f2">
              <v:stroke dashstyle="solid"/>
            </v:line>
            <v:line style="position:absolute" from="1806,2138" to="1806,2357" stroked="true" strokeweight="2.989pt" strokecolor="#f2f2f2">
              <v:stroke dashstyle="solid"/>
            </v:line>
            <v:rect style="position:absolute;left:1836;top:2137;width:9252;height:220" filled="true" fillcolor="#f2f2f2" stroked="false">
              <v:fill type="solid"/>
            </v:rect>
            <v:line style="position:absolute" from="11118,2138" to="11118,2357" stroked="true" strokeweight="2.989pt" strokecolor="#f2f2f2">
              <v:stroke dashstyle="solid"/>
            </v:line>
            <v:line style="position:absolute" from="1806,2357" to="1806,2576" stroked="true" strokeweight="2.989pt" strokecolor="#f2f2f2">
              <v:stroke dashstyle="solid"/>
            </v:line>
            <v:rect style="position:absolute;left:1836;top:2356;width:9252;height:220" filled="true" fillcolor="#f2f2f2" stroked="false">
              <v:fill type="solid"/>
            </v:rect>
            <v:line style="position:absolute" from="11118,2357" to="11118,2576" stroked="true" strokeweight="2.989pt" strokecolor="#f2f2f2">
              <v:stroke dashstyle="solid"/>
            </v:line>
            <v:line style="position:absolute" from="1806,2576" to="1806,2795" stroked="true" strokeweight="2.989pt" strokecolor="#f2f2f2">
              <v:stroke dashstyle="solid"/>
            </v:line>
            <v:rect style="position:absolute;left:1836;top:2576;width:9252;height:220" filled="true" fillcolor="#f2f2f2" stroked="false">
              <v:fill type="solid"/>
            </v:rect>
            <v:line style="position:absolute" from="11118,2576" to="11118,2795" stroked="true" strokeweight="2.989pt" strokecolor="#f2f2f2">
              <v:stroke dashstyle="solid"/>
            </v:line>
            <v:line style="position:absolute" from="1806,2795" to="1806,3014" stroked="true" strokeweight="2.989pt" strokecolor="#f2f2f2">
              <v:stroke dashstyle="solid"/>
            </v:line>
            <v:rect style="position:absolute;left:1836;top:2795;width:9252;height:220" filled="true" fillcolor="#f2f2f2" stroked="false">
              <v:fill type="solid"/>
            </v:rect>
            <v:line style="position:absolute" from="11118,2795" to="11118,3014" stroked="true" strokeweight="2.989pt" strokecolor="#f2f2f2">
              <v:stroke dashstyle="solid"/>
            </v:line>
            <v:line style="position:absolute" from="1806,3014" to="1806,3234" stroked="true" strokeweight="2.989pt" strokecolor="#f2f2f2">
              <v:stroke dashstyle="solid"/>
            </v:line>
            <v:rect style="position:absolute;left:1836;top:3014;width:9252;height:220" filled="true" fillcolor="#f2f2f2" stroked="false">
              <v:fill type="solid"/>
            </v:rect>
            <v:line style="position:absolute" from="11118,3014" to="11118,3234" stroked="true" strokeweight="2.989pt" strokecolor="#f2f2f2">
              <v:stroke dashstyle="solid"/>
            </v:line>
            <v:line style="position:absolute" from="1806,3234" to="1806,3453" stroked="true" strokeweight="2.989pt" strokecolor="#f2f2f2">
              <v:stroke dashstyle="solid"/>
            </v:line>
            <v:rect style="position:absolute;left:1836;top:3233;width:9252;height:220" filled="true" fillcolor="#f2f2f2" stroked="false">
              <v:fill type="solid"/>
            </v:rect>
            <v:line style="position:absolute" from="11118,3234" to="11118,3453" stroked="true" strokeweight="2.989pt" strokecolor="#f2f2f2">
              <v:stroke dashstyle="solid"/>
            </v:line>
            <v:line style="position:absolute" from="1806,3453" to="1806,3672" stroked="true" strokeweight="2.989pt" strokecolor="#f2f2f2">
              <v:stroke dashstyle="solid"/>
            </v:line>
            <v:rect style="position:absolute;left:1836;top:3452;width:9252;height:220" filled="true" fillcolor="#f2f2f2" stroked="false">
              <v:fill type="solid"/>
            </v:rect>
            <v:line style="position:absolute" from="11118,3453" to="11118,3672" stroked="true" strokeweight="2.989pt" strokecolor="#f2f2f2">
              <v:stroke dashstyle="solid"/>
            </v:line>
            <v:shape style="position:absolute;left:1836;top:1926;width:4970;height:408"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line="192" w:lineRule="exact" w:before="15"/>
                      <w:ind w:left="430" w:right="0" w:firstLine="0"/>
                      <w:jc w:val="left"/>
                      <w:rPr>
                        <w:rFonts w:ascii="Courier New" w:hAnsi="Courier New"/>
                        <w:sz w:val="18"/>
                      </w:rPr>
                    </w:pPr>
                    <w:r>
                      <w:rPr>
                        <w:rFonts w:ascii="Courier New" w:hAnsi="Courier New"/>
                        <w:sz w:val="18"/>
                      </w:rPr>
                      <w:t>.controller(</w:t>
                    </w:r>
                    <w:r>
                      <w:rPr>
                        <w:rFonts w:ascii="Courier New" w:hAnsi="Courier New"/>
                        <w:color w:val="007F00"/>
                        <w:sz w:val="18"/>
                      </w:rPr>
                      <w:t>’RulelistCtrl’</w:t>
                    </w:r>
                    <w:r>
                      <w:rPr>
                        <w:rFonts w:ascii="Courier New" w:hAnsi="Courier New"/>
                        <w:sz w:val="18"/>
                      </w:rPr>
                      <w:t>, RulelistCtrl);</w:t>
                    </w:r>
                  </w:p>
                </w:txbxContent>
              </v:textbox>
              <w10:wrap type="none"/>
            </v:shape>
            <v:shape style="position:absolute;left:1836;top:2584;width:9258;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function RulelistCtrl($state, $log, guidelineFactory, rulelistFactory, modalService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34;top:2803;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 {</w:t>
                    </w:r>
                  </w:p>
                </w:txbxContent>
              </v:textbox>
              <w10:wrap type="none"/>
            </v:shape>
            <v:shape style="position:absolute;left:2266;top:3241;width:1527;height:408" type="#_x0000_t202" filled="false" stroked="false">
              <v:textbox inset="0,0,0,0">
                <w:txbxContent>
                  <w:p>
                    <w:pPr>
                      <w:spacing w:line="256" w:lineRule="auto" w:before="0"/>
                      <w:ind w:left="0" w:right="-6" w:firstLine="0"/>
                      <w:jc w:val="left"/>
                      <w:rPr>
                        <w:rFonts w:ascii="Courier New"/>
                        <w:sz w:val="18"/>
                      </w:rPr>
                    </w:pPr>
                    <w:r>
                      <w:rPr>
                        <w:rFonts w:ascii="Courier New"/>
                        <w:sz w:val="18"/>
                      </w:rPr>
                      <w:t>vm = this; vm.guide = {};</w:t>
                    </w:r>
                  </w:p>
                </w:txbxContent>
              </v:textbox>
              <w10:wrap type="none"/>
            </v:shape>
            <w10:wrap type="topAndBottom"/>
          </v:group>
        </w:pict>
      </w:r>
      <w:r>
        <w:rPr/>
        <w:t>La</w:t>
      </w:r>
      <w:r>
        <w:rPr>
          <w:spacing w:val="-14"/>
        </w:rPr>
        <w:t> </w:t>
      </w:r>
      <w:r>
        <w:rPr/>
        <w:t>lista</w:t>
      </w:r>
      <w:r>
        <w:rPr>
          <w:spacing w:val="-13"/>
        </w:rPr>
        <w:t> </w:t>
      </w:r>
      <w:r>
        <w:rPr/>
        <w:t>se</w:t>
      </w:r>
      <w:r>
        <w:rPr>
          <w:spacing w:val="-14"/>
        </w:rPr>
        <w:t> </w:t>
      </w:r>
      <w:r>
        <w:rPr/>
        <w:t>gestiona</w:t>
      </w:r>
      <w:r>
        <w:rPr>
          <w:spacing w:val="-13"/>
        </w:rPr>
        <w:t> </w:t>
      </w:r>
      <w:r>
        <w:rPr/>
        <w:t>con</w:t>
      </w:r>
      <w:r>
        <w:rPr>
          <w:spacing w:val="-14"/>
        </w:rPr>
        <w:t> </w:t>
      </w:r>
      <w:r>
        <w:rPr/>
        <w:t>el</w:t>
      </w:r>
      <w:r>
        <w:rPr>
          <w:spacing w:val="-13"/>
        </w:rPr>
        <w:t> </w:t>
      </w:r>
      <w:r>
        <w:rPr/>
        <w:t>componente</w:t>
      </w:r>
      <w:r>
        <w:rPr>
          <w:spacing w:val="-14"/>
        </w:rPr>
        <w:t> </w:t>
      </w:r>
      <w:r>
        <w:rPr>
          <w:rFonts w:ascii="Courier New" w:hAnsi="Courier New"/>
        </w:rPr>
        <w:t>ui-tree</w:t>
      </w:r>
      <w:r>
        <w:rPr/>
        <w:t>,</w:t>
      </w:r>
      <w:r>
        <w:rPr>
          <w:spacing w:val="-13"/>
        </w:rPr>
        <w:t> </w:t>
      </w:r>
      <w:r>
        <w:rPr/>
        <w:t>de</w:t>
      </w:r>
      <w:r>
        <w:rPr>
          <w:spacing w:val="-14"/>
        </w:rPr>
        <w:t> </w:t>
      </w:r>
      <w:r>
        <w:rPr/>
        <w:t>manera</w:t>
      </w:r>
      <w:r>
        <w:rPr>
          <w:spacing w:val="-14"/>
        </w:rPr>
        <w:t> </w:t>
      </w:r>
      <w:r>
        <w:rPr/>
        <w:t>que</w:t>
      </w:r>
      <w:r>
        <w:rPr>
          <w:spacing w:val="-13"/>
        </w:rPr>
        <w:t> </w:t>
      </w:r>
      <w:r>
        <w:rPr/>
        <w:t>los</w:t>
      </w:r>
      <w:r>
        <w:rPr>
          <w:spacing w:val="-14"/>
        </w:rPr>
        <w:t> </w:t>
      </w:r>
      <w:r>
        <w:rPr/>
        <w:t>nodos</w:t>
      </w:r>
      <w:r>
        <w:rPr>
          <w:spacing w:val="-13"/>
        </w:rPr>
        <w:t> </w:t>
      </w:r>
      <w:r>
        <w:rPr/>
        <w:t>de</w:t>
      </w:r>
      <w:r>
        <w:rPr>
          <w:spacing w:val="-14"/>
        </w:rPr>
        <w:t> </w:t>
      </w:r>
      <w:r>
        <w:rPr/>
        <w:t>la</w:t>
      </w:r>
      <w:r>
        <w:rPr>
          <w:spacing w:val="-13"/>
        </w:rPr>
        <w:t> </w:t>
      </w:r>
      <w:r>
        <w:rPr/>
        <w:t>vista</w:t>
      </w:r>
      <w:r>
        <w:rPr>
          <w:spacing w:val="-14"/>
        </w:rPr>
        <w:t> </w:t>
      </w:r>
      <w:r>
        <w:rPr/>
        <w:t>se</w:t>
      </w:r>
      <w:r>
        <w:rPr>
          <w:spacing w:val="-13"/>
        </w:rPr>
        <w:t> </w:t>
      </w:r>
      <w:r>
        <w:rPr/>
        <w:t>puedan</w:t>
      </w:r>
      <w:r>
        <w:rPr>
          <w:spacing w:val="-14"/>
        </w:rPr>
        <w:t> </w:t>
      </w:r>
      <w:r>
        <w:rPr/>
        <w:t>arrastrar</w:t>
      </w:r>
      <w:r>
        <w:rPr>
          <w:spacing w:val="-14"/>
        </w:rPr>
        <w:t> </w:t>
      </w:r>
      <w:r>
        <w:rPr/>
        <w:t>y</w:t>
      </w:r>
      <w:r>
        <w:rPr>
          <w:spacing w:val="-13"/>
        </w:rPr>
        <w:t> </w:t>
      </w:r>
      <w:r>
        <w:rPr/>
        <w:t>soltar</w:t>
      </w:r>
      <w:r>
        <w:rPr>
          <w:spacing w:val="-14"/>
        </w:rPr>
        <w:t> </w:t>
      </w:r>
      <w:r>
        <w:rPr/>
        <w:t>para indicar</w:t>
      </w:r>
      <w:r>
        <w:rPr>
          <w:spacing w:val="-10"/>
        </w:rPr>
        <w:t> </w:t>
      </w:r>
      <w:r>
        <w:rPr/>
        <w:t>la</w:t>
      </w:r>
      <w:r>
        <w:rPr>
          <w:spacing w:val="-10"/>
        </w:rPr>
        <w:t> </w:t>
      </w:r>
      <w:r>
        <w:rPr/>
        <w:t>prioridad</w:t>
      </w:r>
      <w:r>
        <w:rPr>
          <w:spacing w:val="-10"/>
        </w:rPr>
        <w:t> </w:t>
      </w:r>
      <w:r>
        <w:rPr/>
        <w:t>de</w:t>
      </w:r>
      <w:r>
        <w:rPr>
          <w:spacing w:val="-10"/>
        </w:rPr>
        <w:t> </w:t>
      </w:r>
      <w:r>
        <w:rPr/>
        <w:t>cada</w:t>
      </w:r>
      <w:r>
        <w:rPr>
          <w:spacing w:val="-10"/>
        </w:rPr>
        <w:t> </w:t>
      </w:r>
      <w:r>
        <w:rPr/>
        <w:t>regla.</w:t>
      </w:r>
      <w:r>
        <w:rPr>
          <w:spacing w:val="-10"/>
        </w:rPr>
        <w:t> </w:t>
      </w:r>
      <w:r>
        <w:rPr/>
        <w:t>Se</w:t>
      </w:r>
      <w:r>
        <w:rPr>
          <w:spacing w:val="-10"/>
        </w:rPr>
        <w:t> </w:t>
      </w:r>
      <w:r>
        <w:rPr/>
        <w:t>implementa</w:t>
      </w:r>
      <w:r>
        <w:rPr>
          <w:spacing w:val="-10"/>
        </w:rPr>
        <w:t> </w:t>
      </w:r>
      <w:r>
        <w:rPr/>
        <w:t>un</w:t>
      </w:r>
      <w:r>
        <w:rPr>
          <w:spacing w:val="-10"/>
        </w:rPr>
        <w:t> </w:t>
      </w:r>
      <w:r>
        <w:rPr/>
        <w:t>botón</w:t>
      </w:r>
      <w:r>
        <w:rPr>
          <w:spacing w:val="-10"/>
        </w:rPr>
        <w:t> </w:t>
      </w:r>
      <w:r>
        <w:rPr/>
        <w:t>que</w:t>
      </w:r>
      <w:r>
        <w:rPr>
          <w:spacing w:val="-10"/>
        </w:rPr>
        <w:t> </w:t>
      </w:r>
      <w:r>
        <w:rPr/>
        <w:t>permite</w:t>
      </w:r>
      <w:r>
        <w:rPr>
          <w:spacing w:val="-10"/>
        </w:rPr>
        <w:t> </w:t>
      </w:r>
      <w:r>
        <w:rPr/>
        <w:t>la</w:t>
      </w:r>
      <w:r>
        <w:rPr>
          <w:spacing w:val="-10"/>
        </w:rPr>
        <w:t> </w:t>
      </w:r>
      <w:r>
        <w:rPr/>
        <w:t>adición</w:t>
      </w:r>
      <w:r>
        <w:rPr>
          <w:spacing w:val="-10"/>
        </w:rPr>
        <w:t> </w:t>
      </w:r>
      <w:r>
        <w:rPr/>
        <w:t>de</w:t>
      </w:r>
      <w:r>
        <w:rPr>
          <w:spacing w:val="-10"/>
        </w:rPr>
        <w:t> </w:t>
      </w:r>
      <w:r>
        <w:rPr/>
        <w:t>nuevas</w:t>
      </w:r>
      <w:r>
        <w:rPr>
          <w:spacing w:val="-10"/>
        </w:rPr>
        <w:t> </w:t>
      </w:r>
      <w:r>
        <w:rPr/>
        <w:t>reglas</w:t>
      </w:r>
      <w:r>
        <w:rPr>
          <w:spacing w:val="-10"/>
        </w:rPr>
        <w:t> </w:t>
      </w:r>
      <w:r>
        <w:rPr/>
        <w:t>y</w:t>
      </w:r>
      <w:r>
        <w:rPr>
          <w:spacing w:val="-10"/>
        </w:rPr>
        <w:t> </w:t>
      </w:r>
      <w:r>
        <w:rPr/>
        <w:t>se</w:t>
      </w:r>
      <w:r>
        <w:rPr>
          <w:spacing w:val="-10"/>
        </w:rPr>
        <w:t> </w:t>
      </w:r>
      <w:r>
        <w:rPr/>
        <w:t>renderizan</w:t>
      </w:r>
      <w:r>
        <w:rPr>
          <w:spacing w:val="-10"/>
        </w:rPr>
        <w:t> </w:t>
      </w:r>
      <w:r>
        <w:rPr/>
        <w:t>las ya</w:t>
      </w:r>
      <w:r>
        <w:rPr>
          <w:spacing w:val="-6"/>
        </w:rPr>
        <w:t> </w:t>
      </w:r>
      <w:r>
        <w:rPr/>
        <w:t>creadas</w:t>
      </w:r>
      <w:r>
        <w:rPr>
          <w:spacing w:val="-6"/>
        </w:rPr>
        <w:t> </w:t>
      </w:r>
      <w:r>
        <w:rPr/>
        <w:t>haciendo</w:t>
      </w:r>
      <w:r>
        <w:rPr>
          <w:spacing w:val="-6"/>
        </w:rPr>
        <w:t> </w:t>
      </w:r>
      <w:r>
        <w:rPr/>
        <w:t>uso</w:t>
      </w:r>
      <w:r>
        <w:rPr>
          <w:spacing w:val="-6"/>
        </w:rPr>
        <w:t> </w:t>
      </w:r>
      <w:r>
        <w:rPr/>
        <w:t>de</w:t>
      </w:r>
      <w:r>
        <w:rPr>
          <w:spacing w:val="-6"/>
        </w:rPr>
        <w:t> </w:t>
      </w:r>
      <w:r>
        <w:rPr/>
        <w:t>la</w:t>
      </w:r>
      <w:r>
        <w:rPr>
          <w:spacing w:val="-6"/>
        </w:rPr>
        <w:t> </w:t>
      </w:r>
      <w:r>
        <w:rPr/>
        <w:t>directiva</w:t>
      </w:r>
      <w:r>
        <w:rPr>
          <w:spacing w:val="-6"/>
        </w:rPr>
        <w:t> </w:t>
      </w:r>
      <w:hyperlink r:id="rId181">
        <w:r>
          <w:rPr>
            <w:color w:val="EC008C"/>
          </w:rPr>
          <w:t>ngRepeat</w:t>
        </w:r>
        <w:r>
          <w:rPr>
            <w:color w:val="EC008C"/>
            <w:spacing w:val="-6"/>
          </w:rPr>
          <w:t> </w:t>
        </w:r>
      </w:hyperlink>
      <w:r>
        <w:rPr/>
        <w:t>asignándole</w:t>
      </w:r>
      <w:r>
        <w:rPr>
          <w:spacing w:val="-6"/>
        </w:rPr>
        <w:t> </w:t>
      </w:r>
      <w:r>
        <w:rPr/>
        <w:t>a</w:t>
      </w:r>
      <w:r>
        <w:rPr>
          <w:spacing w:val="-6"/>
        </w:rPr>
        <w:t> </w:t>
      </w:r>
      <w:r>
        <w:rPr/>
        <w:t>cada</w:t>
      </w:r>
      <w:r>
        <w:rPr>
          <w:spacing w:val="-6"/>
        </w:rPr>
        <w:t> </w:t>
      </w:r>
      <w:r>
        <w:rPr/>
        <w:t>una</w:t>
      </w:r>
      <w:r>
        <w:rPr>
          <w:spacing w:val="-6"/>
        </w:rPr>
        <w:t> </w:t>
      </w:r>
      <w:r>
        <w:rPr/>
        <w:t>de</w:t>
      </w:r>
      <w:r>
        <w:rPr>
          <w:spacing w:val="-6"/>
        </w:rPr>
        <w:t> </w:t>
      </w:r>
      <w:r>
        <w:rPr/>
        <w:t>ellas</w:t>
      </w:r>
      <w:r>
        <w:rPr>
          <w:spacing w:val="-6"/>
        </w:rPr>
        <w:t> </w:t>
      </w:r>
      <w:r>
        <w:rPr/>
        <w:t>las</w:t>
      </w:r>
      <w:r>
        <w:rPr>
          <w:spacing w:val="-6"/>
        </w:rPr>
        <w:t> </w:t>
      </w:r>
      <w:r>
        <w:rPr/>
        <w:t>funcionalidades</w:t>
      </w:r>
      <w:r>
        <w:rPr>
          <w:spacing w:val="-6"/>
        </w:rPr>
        <w:t> </w:t>
      </w:r>
      <w:r>
        <w:rPr/>
        <w:t>de</w:t>
      </w:r>
      <w:r>
        <w:rPr>
          <w:spacing w:val="-6"/>
        </w:rPr>
        <w:t> </w:t>
      </w:r>
      <w:r>
        <w:rPr/>
        <w:t>edición</w:t>
      </w:r>
      <w:r>
        <w:rPr>
          <w:spacing w:val="-6"/>
        </w:rPr>
        <w:t> </w:t>
      </w:r>
      <w:r>
        <w:rPr/>
        <w:t>y</w:t>
      </w:r>
      <w:r>
        <w:rPr>
          <w:spacing w:val="-6"/>
        </w:rPr>
        <w:t> </w:t>
      </w:r>
      <w:r>
        <w:rPr/>
        <w:t>de eliminado. Dentro del </w:t>
      </w:r>
      <w:r>
        <w:rPr>
          <w:rFonts w:ascii="Courier New" w:hAnsi="Courier New"/>
        </w:rPr>
        <w:t>ng-repeat</w:t>
      </w:r>
      <w:r>
        <w:rPr>
          <w:rFonts w:ascii="Courier New" w:hAnsi="Courier New"/>
          <w:spacing w:val="-73"/>
        </w:rPr>
        <w:t> </w:t>
      </w:r>
      <w:r>
        <w:rPr/>
        <w:t>hacemos uso del filtro nativo de AngularJS </w:t>
      </w:r>
      <w:hyperlink r:id="rId182">
        <w:r>
          <w:rPr>
            <w:color w:val="EC008C"/>
          </w:rPr>
          <w:t>orderBy</w:t>
        </w:r>
      </w:hyperlink>
      <w:r>
        <w:rPr/>
        <w:t>, de modo que las reglas se ordenarán</w:t>
      </w:r>
      <w:r>
        <w:rPr>
          <w:spacing w:val="-10"/>
        </w:rPr>
        <w:t> </w:t>
      </w:r>
      <w:r>
        <w:rPr/>
        <w:t>automáticamente</w:t>
      </w:r>
      <w:r>
        <w:rPr>
          <w:spacing w:val="-10"/>
        </w:rPr>
        <w:t> </w:t>
      </w:r>
      <w:r>
        <w:rPr/>
        <w:t>para</w:t>
      </w:r>
      <w:r>
        <w:rPr>
          <w:spacing w:val="-10"/>
        </w:rPr>
        <w:t> </w:t>
      </w:r>
      <w:r>
        <w:rPr/>
        <w:t>su</w:t>
      </w:r>
      <w:r>
        <w:rPr>
          <w:spacing w:val="-10"/>
        </w:rPr>
        <w:t> </w:t>
      </w:r>
      <w:r>
        <w:rPr/>
        <w:t>visualización.</w:t>
      </w:r>
      <w:r>
        <w:rPr>
          <w:spacing w:val="-10"/>
        </w:rPr>
        <w:t> </w:t>
      </w:r>
      <w:r>
        <w:rPr/>
        <w:t>En</w:t>
      </w:r>
      <w:r>
        <w:rPr>
          <w:spacing w:val="-10"/>
        </w:rPr>
        <w:t> </w:t>
      </w:r>
      <w:r>
        <w:rPr/>
        <w:t>el</w:t>
      </w:r>
      <w:r>
        <w:rPr>
          <w:spacing w:val="-10"/>
        </w:rPr>
        <w:t> </w:t>
      </w:r>
      <w:r>
        <w:rPr/>
        <w:t>objeto</w:t>
      </w:r>
      <w:r>
        <w:rPr>
          <w:spacing w:val="-10"/>
        </w:rPr>
        <w:t> </w:t>
      </w:r>
      <w:r>
        <w:rPr/>
        <w:t>de</w:t>
      </w:r>
      <w:r>
        <w:rPr>
          <w:spacing w:val="-10"/>
        </w:rPr>
        <w:t> </w:t>
      </w:r>
      <w:r>
        <w:rPr/>
        <w:t>configuración</w:t>
      </w:r>
      <w:r>
        <w:rPr>
          <w:spacing w:val="-10"/>
        </w:rPr>
        <w:t> </w:t>
      </w:r>
      <w:r>
        <w:rPr/>
        <w:t>que</w:t>
      </w:r>
      <w:r>
        <w:rPr>
          <w:spacing w:val="-10"/>
        </w:rPr>
        <w:t> </w:t>
      </w:r>
      <w:r>
        <w:rPr/>
        <w:t>se</w:t>
      </w:r>
      <w:r>
        <w:rPr>
          <w:spacing w:val="-10"/>
        </w:rPr>
        <w:t> </w:t>
      </w:r>
      <w:r>
        <w:rPr/>
        <w:t>le</w:t>
      </w:r>
      <w:r>
        <w:rPr>
          <w:spacing w:val="-10"/>
        </w:rPr>
        <w:t> </w:t>
      </w:r>
      <w:r>
        <w:rPr/>
        <w:t>para</w:t>
      </w:r>
      <w:r>
        <w:rPr>
          <w:spacing w:val="-10"/>
        </w:rPr>
        <w:t> </w:t>
      </w:r>
      <w:r>
        <w:rPr/>
        <w:t>a</w:t>
      </w:r>
      <w:r>
        <w:rPr>
          <w:spacing w:val="-10"/>
        </w:rPr>
        <w:t> </w:t>
      </w:r>
      <w:r>
        <w:rPr/>
        <w:t>la</w:t>
      </w:r>
      <w:r>
        <w:rPr>
          <w:spacing w:val="-10"/>
        </w:rPr>
        <w:t> </w:t>
      </w:r>
      <w:r>
        <w:rPr/>
        <w:t>directiva</w:t>
      </w:r>
      <w:r>
        <w:rPr>
          <w:spacing w:val="-10"/>
        </w:rPr>
        <w:t> </w:t>
      </w:r>
      <w:r>
        <w:rPr>
          <w:rFonts w:ascii="Courier New" w:hAnsi="Courier New"/>
        </w:rPr>
        <w:t>uiTree </w:t>
      </w:r>
      <w:r>
        <w:rPr/>
        <w:t>se</w:t>
      </w:r>
      <w:r>
        <w:rPr>
          <w:spacing w:val="-6"/>
        </w:rPr>
        <w:t> </w:t>
      </w:r>
      <w:r>
        <w:rPr/>
        <w:t>le</w:t>
      </w:r>
      <w:r>
        <w:rPr>
          <w:spacing w:val="-6"/>
        </w:rPr>
        <w:t> </w:t>
      </w:r>
      <w:r>
        <w:rPr/>
        <w:t>indica</w:t>
      </w:r>
      <w:r>
        <w:rPr>
          <w:spacing w:val="-6"/>
        </w:rPr>
        <w:t> </w:t>
      </w:r>
      <w:r>
        <w:rPr/>
        <w:t>que</w:t>
      </w:r>
      <w:r>
        <w:rPr>
          <w:spacing w:val="-6"/>
        </w:rPr>
        <w:t> </w:t>
      </w:r>
      <w:r>
        <w:rPr/>
        <w:t>cuando</w:t>
      </w:r>
      <w:r>
        <w:rPr>
          <w:spacing w:val="-6"/>
        </w:rPr>
        <w:t> </w:t>
      </w:r>
      <w:r>
        <w:rPr/>
        <w:t>se</w:t>
      </w:r>
      <w:r>
        <w:rPr>
          <w:spacing w:val="-6"/>
        </w:rPr>
        <w:t> </w:t>
      </w:r>
      <w:r>
        <w:rPr/>
        <w:t>suelte</w:t>
      </w:r>
      <w:r>
        <w:rPr>
          <w:spacing w:val="-6"/>
        </w:rPr>
        <w:t> </w:t>
      </w:r>
      <w:r>
        <w:rPr/>
        <w:t>un</w:t>
      </w:r>
      <w:r>
        <w:rPr>
          <w:spacing w:val="-6"/>
        </w:rPr>
        <w:t> </w:t>
      </w:r>
      <w:r>
        <w:rPr/>
        <w:t>nodo</w:t>
      </w:r>
      <w:r>
        <w:rPr>
          <w:spacing w:val="-6"/>
        </w:rPr>
        <w:t> </w:t>
      </w:r>
      <w:r>
        <w:rPr/>
        <w:t>se</w:t>
      </w:r>
      <w:r>
        <w:rPr>
          <w:spacing w:val="-6"/>
        </w:rPr>
        <w:t> </w:t>
      </w:r>
      <w:r>
        <w:rPr/>
        <w:t>recalcule</w:t>
      </w:r>
      <w:r>
        <w:rPr>
          <w:spacing w:val="-6"/>
        </w:rPr>
        <w:t> </w:t>
      </w:r>
      <w:r>
        <w:rPr/>
        <w:t>la</w:t>
      </w:r>
      <w:r>
        <w:rPr>
          <w:spacing w:val="-6"/>
        </w:rPr>
        <w:t> </w:t>
      </w:r>
      <w:r>
        <w:rPr/>
        <w:t>prioridad</w:t>
      </w:r>
      <w:r>
        <w:rPr>
          <w:spacing w:val="-6"/>
        </w:rPr>
        <w:t> </w:t>
      </w:r>
      <w:r>
        <w:rPr/>
        <w:t>de</w:t>
      </w:r>
      <w:r>
        <w:rPr>
          <w:spacing w:val="-6"/>
        </w:rPr>
        <w:t> </w:t>
      </w:r>
      <w:r>
        <w:rPr/>
        <w:t>la</w:t>
      </w:r>
      <w:r>
        <w:rPr>
          <w:spacing w:val="-6"/>
        </w:rPr>
        <w:t> </w:t>
      </w:r>
      <w:r>
        <w:rPr/>
        <w:t>guía</w:t>
      </w:r>
      <w:r>
        <w:rPr>
          <w:spacing w:val="-6"/>
        </w:rPr>
        <w:t> </w:t>
      </w:r>
      <w:r>
        <w:rPr/>
        <w:t>dependiendo</w:t>
      </w:r>
      <w:r>
        <w:rPr>
          <w:spacing w:val="-6"/>
        </w:rPr>
        <w:t> </w:t>
      </w:r>
      <w:r>
        <w:rPr/>
        <w:t>de</w:t>
      </w:r>
      <w:r>
        <w:rPr>
          <w:spacing w:val="-6"/>
        </w:rPr>
        <w:t> </w:t>
      </w:r>
      <w:r>
        <w:rPr/>
        <w:t>donde</w:t>
      </w:r>
      <w:r>
        <w:rPr>
          <w:spacing w:val="-6"/>
        </w:rPr>
        <w:t> </w:t>
      </w:r>
      <w:r>
        <w:rPr/>
        <w:t>se</w:t>
      </w:r>
      <w:r>
        <w:rPr>
          <w:spacing w:val="-6"/>
        </w:rPr>
        <w:t> </w:t>
      </w:r>
      <w:r>
        <w:rPr/>
        <w:t>haya</w:t>
      </w:r>
      <w:r>
        <w:rPr>
          <w:spacing w:val="-6"/>
        </w:rPr>
        <w:t> </w:t>
      </w:r>
      <w:r>
        <w:rPr/>
        <w:t>colocado dicho</w:t>
      </w:r>
      <w:r>
        <w:rPr>
          <w:spacing w:val="-2"/>
        </w:rPr>
        <w:t> </w:t>
      </w:r>
      <w:r>
        <w:rPr/>
        <w:t>nodo.</w:t>
      </w:r>
    </w:p>
    <w:p>
      <w:pPr>
        <w:spacing w:after="0"/>
        <w:jc w:val="both"/>
        <w:sectPr>
          <w:pgSz w:w="12240" w:h="15840"/>
          <w:pgMar w:header="1135" w:footer="1034" w:top="1400" w:bottom="1220" w:left="1460" w:right="220"/>
        </w:sectPr>
      </w:pPr>
    </w:p>
    <w:p>
      <w:pPr>
        <w:pStyle w:val="BodyText"/>
      </w:pPr>
      <w:r>
        <w:rPr/>
        <w:pict>
          <v:group style="position:absolute;margin-left:88.811996pt;margin-top:96.752998pt;width:468.6pt;height:602.75pt;mso-position-horizontal-relative:page;mso-position-vertical-relative:page;z-index:-433456"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spacing w:before="5"/>
        <w:rPr>
          <w:sz w:val="18"/>
        </w:rPr>
      </w:pPr>
    </w:p>
    <w:p>
      <w:pPr>
        <w:spacing w:line="256" w:lineRule="auto" w:before="95"/>
        <w:ind w:left="806" w:right="4051" w:firstLine="0"/>
        <w:jc w:val="left"/>
        <w:rPr>
          <w:rFonts w:ascii="Courier New"/>
          <w:sz w:val="18"/>
        </w:rPr>
      </w:pPr>
      <w:r>
        <w:rPr>
          <w:rFonts w:ascii="Courier New"/>
          <w:sz w:val="18"/>
        </w:rPr>
        <w:t>vm.guide.ontology = guidelineFactory.getOntology(); vm.addRule = addRule;</w:t>
      </w:r>
    </w:p>
    <w:p>
      <w:pPr>
        <w:spacing w:before="0"/>
        <w:ind w:left="806" w:right="0" w:firstLine="0"/>
        <w:jc w:val="left"/>
        <w:rPr>
          <w:rFonts w:ascii="Courier New"/>
          <w:sz w:val="18"/>
        </w:rPr>
      </w:pPr>
      <w:r>
        <w:rPr>
          <w:rFonts w:ascii="Courier New"/>
          <w:sz w:val="18"/>
        </w:rPr>
        <w:t>vm.editName = editName;</w:t>
      </w:r>
    </w:p>
    <w:p>
      <w:pPr>
        <w:spacing w:line="256" w:lineRule="auto" w:before="15"/>
        <w:ind w:left="806" w:right="5459" w:firstLine="0"/>
        <w:jc w:val="left"/>
        <w:rPr>
          <w:rFonts w:ascii="Courier New"/>
          <w:sz w:val="18"/>
        </w:rPr>
      </w:pPr>
      <w:r>
        <w:rPr>
          <w:rFonts w:ascii="Courier New"/>
          <w:sz w:val="18"/>
        </w:rPr>
        <w:t>vm.delete = </w:t>
      </w:r>
      <w:r>
        <w:rPr>
          <w:rFonts w:ascii="Courier New"/>
          <w:color w:val="007F00"/>
          <w:sz w:val="18"/>
        </w:rPr>
        <w:t>"../assets/img/del.png"</w:t>
      </w:r>
      <w:r>
        <w:rPr>
          <w:rFonts w:ascii="Courier New"/>
          <w:sz w:val="18"/>
        </w:rPr>
        <w:t>; vm.accept = </w:t>
      </w:r>
      <w:r>
        <w:rPr>
          <w:rFonts w:ascii="Courier New"/>
          <w:color w:val="007F00"/>
          <w:sz w:val="18"/>
        </w:rPr>
        <w:t>"../assets/img/accept.png"</w:t>
      </w:r>
      <w:r>
        <w:rPr>
          <w:rFonts w:ascii="Courier New"/>
          <w:sz w:val="18"/>
        </w:rPr>
        <w:t>; vm.pencil = </w:t>
      </w:r>
      <w:r>
        <w:rPr>
          <w:rFonts w:ascii="Courier New"/>
          <w:color w:val="007F00"/>
          <w:sz w:val="18"/>
        </w:rPr>
        <w:t>"../assets/img/pencil.png"</w:t>
      </w:r>
      <w:r>
        <w:rPr>
          <w:rFonts w:ascii="Courier New"/>
          <w:sz w:val="18"/>
        </w:rPr>
        <w:t>;</w:t>
      </w:r>
    </w:p>
    <w:p>
      <w:pPr>
        <w:spacing w:line="256" w:lineRule="auto" w:before="1"/>
        <w:ind w:left="806" w:right="4051" w:firstLine="0"/>
        <w:jc w:val="left"/>
        <w:rPr>
          <w:rFonts w:ascii="Courier New"/>
          <w:sz w:val="18"/>
        </w:rPr>
      </w:pPr>
      <w:r>
        <w:rPr>
          <w:rFonts w:ascii="Courier New"/>
          <w:sz w:val="18"/>
        </w:rPr>
        <w:t>var rulelist = guidelineFactory.getRulelist(); vm.rules = rulelistFactory.convertModel(rulelist);</w:t>
      </w:r>
    </w:p>
    <w:p>
      <w:pPr>
        <w:pStyle w:val="BodyText"/>
        <w:spacing w:before="11"/>
        <w:rPr>
          <w:rFonts w:ascii="Courier New"/>
          <w:sz w:val="10"/>
        </w:rPr>
      </w:pPr>
    </w:p>
    <w:p>
      <w:pPr>
        <w:spacing w:before="96"/>
        <w:ind w:left="806" w:right="0" w:firstLine="0"/>
        <w:jc w:val="left"/>
        <w:rPr>
          <w:rFonts w:ascii="Courier New"/>
          <w:sz w:val="18"/>
        </w:rPr>
      </w:pPr>
      <w:r>
        <w:rPr>
          <w:rFonts w:ascii="Courier New"/>
          <w:sz w:val="18"/>
        </w:rPr>
        <w:t>vm.remove = function (scope) {</w:t>
      </w:r>
    </w:p>
    <w:p>
      <w:pPr>
        <w:pStyle w:val="BodyText"/>
        <w:spacing w:before="3"/>
        <w:rPr>
          <w:rFonts w:ascii="Courier New"/>
          <w:sz w:val="12"/>
        </w:rPr>
      </w:pPr>
    </w:p>
    <w:p>
      <w:pPr>
        <w:spacing w:before="95"/>
        <w:ind w:left="1236" w:right="0" w:firstLine="0"/>
        <w:jc w:val="left"/>
        <w:rPr>
          <w:rFonts w:ascii="Courier New"/>
          <w:sz w:val="18"/>
        </w:rPr>
      </w:pPr>
      <w:r>
        <w:rPr>
          <w:rFonts w:ascii="Courier New"/>
          <w:sz w:val="18"/>
        </w:rPr>
        <w:t>var rule = scope.$modelValue;</w:t>
      </w:r>
    </w:p>
    <w:p>
      <w:pPr>
        <w:pStyle w:val="BodyText"/>
        <w:spacing w:before="2"/>
        <w:rPr>
          <w:rFonts w:ascii="Courier New"/>
          <w:sz w:val="12"/>
        </w:rPr>
      </w:pPr>
    </w:p>
    <w:p>
      <w:pPr>
        <w:spacing w:before="95"/>
        <w:ind w:left="1236" w:right="0" w:firstLine="0"/>
        <w:jc w:val="left"/>
        <w:rPr>
          <w:rFonts w:ascii="Courier New"/>
          <w:sz w:val="18"/>
        </w:rPr>
      </w:pPr>
      <w:r>
        <w:rPr>
          <w:rFonts w:ascii="Courier New"/>
          <w:sz w:val="18"/>
        </w:rPr>
        <w:t>modalService.showModal(</w:t>
      </w:r>
    </w:p>
    <w:p>
      <w:pPr>
        <w:spacing w:before="14"/>
        <w:ind w:left="1667" w:right="0" w:firstLine="0"/>
        <w:jc w:val="left"/>
        <w:rPr>
          <w:rFonts w:ascii="Courier New" w:hAnsi="Courier New"/>
          <w:sz w:val="18"/>
        </w:rPr>
      </w:pPr>
      <w:r>
        <w:rPr>
          <w:rFonts w:ascii="Courier New" w:hAnsi="Courier New"/>
          <w:sz w:val="18"/>
        </w:rPr>
        <w:t>{component: </w:t>
      </w:r>
      <w:r>
        <w:rPr>
          <w:rFonts w:ascii="Courier New" w:hAnsi="Courier New"/>
          <w:color w:val="007F00"/>
          <w:sz w:val="18"/>
        </w:rPr>
        <w:t>’dialogComponent’</w:t>
      </w:r>
      <w:r>
        <w:rPr>
          <w:rFonts w:ascii="Courier New" w:hAnsi="Courier New"/>
          <w:sz w:val="18"/>
        </w:rPr>
        <w:t>},</w:t>
      </w:r>
    </w:p>
    <w:p>
      <w:pPr>
        <w:tabs>
          <w:tab w:pos="9563" w:val="left" w:leader="none"/>
        </w:tabs>
        <w:spacing w:before="9"/>
        <w:ind w:left="1667" w:right="0" w:firstLine="0"/>
        <w:jc w:val="left"/>
        <w:rPr>
          <w:rFonts w:ascii="Garamond" w:hAnsi="Garamond"/>
          <w:i/>
          <w:sz w:val="18"/>
        </w:rPr>
      </w:pPr>
      <w:r>
        <w:rPr/>
        <w:pict>
          <v:shape style="position:absolute;margin-left:543.710999pt;margin-top:1.257404pt;width:7.5pt;height:15.6pt;mso-position-horizontal-relative:page;mso-position-vertical-relative:paragraph;z-index:-43343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{bodyText: </w:t>
      </w:r>
      <w:r>
        <w:rPr>
          <w:rFonts w:ascii="Courier New" w:hAnsi="Courier New"/>
          <w:color w:val="007F00"/>
          <w:sz w:val="18"/>
        </w:rPr>
        <w:t>’Are you sure you want remove the rule "’</w:t>
      </w:r>
      <w:r>
        <w:rPr>
          <w:rFonts w:ascii="Courier New" w:hAnsi="Courier New"/>
          <w:color w:val="007F00"/>
          <w:spacing w:val="-31"/>
          <w:sz w:val="18"/>
        </w:rPr>
        <w:t> </w:t>
      </w:r>
      <w:r>
        <w:rPr>
          <w:rFonts w:ascii="Courier New" w:hAnsi="Courier New"/>
          <w:sz w:val="18"/>
        </w:rPr>
        <w:t>+</w:t>
      </w:r>
      <w:r>
        <w:rPr>
          <w:rFonts w:ascii="Courier New" w:hAnsi="Courier New"/>
          <w:spacing w:val="-4"/>
          <w:sz w:val="18"/>
        </w:rPr>
        <w:t> </w:t>
      </w:r>
      <w:r>
        <w:rPr>
          <w:rFonts w:ascii="Courier New" w:hAnsi="Courier New"/>
          <w:sz w:val="18"/>
        </w:rPr>
        <w:t>guidelineFactory</w:t>
        <w:tab/>
      </w:r>
      <w:r>
        <w:rPr>
          <w:rFonts w:ascii="Garamond" w:hAnsi="Garamond"/>
          <w:i/>
          <w:sz w:val="18"/>
        </w:rPr>
        <w:t>›</w:t>
      </w:r>
    </w:p>
    <w:p>
      <w:pPr>
        <w:spacing w:before="14"/>
        <w:ind w:left="279" w:right="4230" w:firstLine="0"/>
        <w:jc w:val="center"/>
        <w:rPr>
          <w:rFonts w:ascii="Courier New" w:hAnsi="Courier New"/>
          <w:sz w:val="18"/>
        </w:rPr>
      </w:pPr>
      <w:r>
        <w:rPr>
          <w:rFonts w:ascii="Courier New" w:hAnsi="Courier New"/>
          <w:sz w:val="18"/>
        </w:rPr>
        <w:t>.getText(rule.</w:t>
      </w:r>
      <w:r>
        <w:rPr>
          <w:rFonts w:ascii="Courier New" w:hAnsi="Courier New"/>
          <w:color w:val="0000FF"/>
          <w:sz w:val="18"/>
        </w:rPr>
        <w:t>id</w:t>
      </w:r>
      <w:r>
        <w:rPr>
          <w:rFonts w:ascii="Courier New" w:hAnsi="Courier New"/>
          <w:sz w:val="18"/>
        </w:rPr>
        <w:t>) +</w:t>
      </w:r>
      <w:r>
        <w:rPr>
          <w:rFonts w:ascii="Courier New" w:hAnsi="Courier New"/>
          <w:color w:val="007F00"/>
          <w:sz w:val="18"/>
        </w:rPr>
        <w:t>’"’</w:t>
      </w:r>
      <w:r>
        <w:rPr>
          <w:rFonts w:ascii="Courier New" w:hAnsi="Courier New"/>
          <w:sz w:val="18"/>
        </w:rPr>
        <w:t>}</w:t>
      </w:r>
    </w:p>
    <w:p>
      <w:pPr>
        <w:spacing w:before="14"/>
        <w:ind w:left="1236" w:right="0" w:firstLine="0"/>
        <w:jc w:val="left"/>
        <w:rPr>
          <w:rFonts w:ascii="Courier New"/>
          <w:sz w:val="18"/>
        </w:rPr>
      </w:pPr>
      <w:r>
        <w:rPr>
          <w:rFonts w:ascii="Courier New"/>
          <w:sz w:val="18"/>
        </w:rPr>
        <w:t>).then(showModalComplete, showModalFailed);</w:t>
      </w:r>
    </w:p>
    <w:p>
      <w:pPr>
        <w:pStyle w:val="BodyText"/>
        <w:spacing w:before="2"/>
        <w:rPr>
          <w:rFonts w:ascii="Courier New"/>
          <w:sz w:val="12"/>
        </w:rPr>
      </w:pPr>
    </w:p>
    <w:p>
      <w:pPr>
        <w:spacing w:line="256" w:lineRule="auto" w:before="96"/>
        <w:ind w:left="1667" w:right="4051" w:hanging="431"/>
        <w:jc w:val="left"/>
        <w:rPr>
          <w:rFonts w:ascii="Courier New"/>
          <w:sz w:val="18"/>
        </w:rPr>
      </w:pPr>
      <w:r>
        <w:rPr>
          <w:rFonts w:ascii="Courier New"/>
          <w:sz w:val="18"/>
        </w:rPr>
        <w:t>function showModalComplete() { </w:t>
      </w:r>
      <w:r>
        <w:rPr>
          <w:rFonts w:ascii="Courier New"/>
          <w:w w:val="95"/>
          <w:sz w:val="18"/>
        </w:rPr>
        <w:t>guidelineFactory.removeRule(rule); </w:t>
      </w:r>
      <w:r>
        <w:rPr>
          <w:rFonts w:ascii="Courier New"/>
          <w:sz w:val="18"/>
        </w:rPr>
        <w:t>scope.remove();</w:t>
      </w:r>
    </w:p>
    <w:p>
      <w:pPr>
        <w:spacing w:before="1"/>
        <w:ind w:left="123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1236" w:right="0" w:firstLine="0"/>
        <w:jc w:val="left"/>
        <w:rPr>
          <w:rFonts w:ascii="Courier New"/>
          <w:sz w:val="18"/>
        </w:rPr>
      </w:pPr>
      <w:r>
        <w:rPr>
          <w:rFonts w:ascii="Courier New"/>
          <w:sz w:val="18"/>
        </w:rPr>
        <w:t>function showModalFailed() {</w:t>
      </w:r>
    </w:p>
    <w:p>
      <w:pPr>
        <w:spacing w:before="14"/>
        <w:ind w:left="1667" w:right="0" w:firstLine="0"/>
        <w:jc w:val="left"/>
        <w:rPr>
          <w:rFonts w:ascii="Courier New" w:hAnsi="Courier New"/>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 removeBinding()’</w:t>
      </w:r>
      <w:r>
        <w:rPr>
          <w:rFonts w:ascii="Courier New" w:hAnsi="Courier New"/>
          <w:sz w:val="18"/>
        </w:rPr>
        <w:t>);</w:t>
      </w:r>
    </w:p>
    <w:p>
      <w:pPr>
        <w:spacing w:before="14"/>
        <w:ind w:left="1236"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5"/>
        <w:ind w:left="1236" w:right="5783" w:hanging="431"/>
        <w:jc w:val="left"/>
        <w:rPr>
          <w:rFonts w:ascii="Courier New"/>
          <w:sz w:val="18"/>
        </w:rPr>
      </w:pPr>
      <w:r>
        <w:rPr>
          <w:rFonts w:ascii="Courier New"/>
          <w:sz w:val="18"/>
        </w:rPr>
        <w:t>vm.openRuleEditor = function(node) { var rule = node.$nodeScope.rule;</w:t>
      </w:r>
    </w:p>
    <w:p>
      <w:pPr>
        <w:spacing w:before="0"/>
        <w:ind w:left="1236" w:right="0" w:firstLine="0"/>
        <w:jc w:val="left"/>
        <w:rPr>
          <w:rFonts w:ascii="Courier New"/>
          <w:sz w:val="18"/>
        </w:rPr>
      </w:pPr>
      <w:r>
        <w:rPr>
          <w:rFonts w:ascii="Courier New"/>
          <w:sz w:val="18"/>
        </w:rPr>
        <w:t>$state.go(</w:t>
      </w:r>
      <w:r>
        <w:rPr>
          <w:rFonts w:ascii="Courier New"/>
          <w:color w:val="007F00"/>
          <w:sz w:val="18"/>
        </w:rPr>
        <w:t>"rule-editor"</w:t>
      </w:r>
      <w:r>
        <w:rPr>
          <w:rFonts w:ascii="Courier New"/>
          <w:sz w:val="18"/>
        </w:rPr>
        <w:t>, {ruleId: rule.</w:t>
      </w:r>
      <w:r>
        <w:rPr>
          <w:rFonts w:ascii="Courier New"/>
          <w:color w:val="0000FF"/>
          <w:sz w:val="18"/>
        </w:rPr>
        <w:t>id</w:t>
      </w:r>
      <w:r>
        <w:rPr>
          <w:rFonts w:ascii="Courier New"/>
          <w:sz w:val="18"/>
        </w:rPr>
        <w:t>});</w:t>
      </w:r>
    </w:p>
    <w:p>
      <w:pPr>
        <w:spacing w:before="15"/>
        <w:ind w:left="806" w:right="0" w:firstLine="0"/>
        <w:jc w:val="left"/>
        <w:rPr>
          <w:rFonts w:ascii="Courier New"/>
          <w:sz w:val="18"/>
        </w:rPr>
      </w:pPr>
      <w:r>
        <w:rPr>
          <w:rFonts w:ascii="Courier New"/>
          <w:sz w:val="18"/>
        </w:rPr>
        <w:t>};</w:t>
      </w:r>
    </w:p>
    <w:p>
      <w:pPr>
        <w:pStyle w:val="BodyText"/>
        <w:spacing w:before="2"/>
        <w:rPr>
          <w:rFonts w:ascii="Courier New"/>
          <w:sz w:val="12"/>
        </w:rPr>
      </w:pPr>
    </w:p>
    <w:p>
      <w:pPr>
        <w:spacing w:before="96"/>
        <w:ind w:left="806" w:right="0" w:firstLine="0"/>
        <w:jc w:val="left"/>
        <w:rPr>
          <w:rFonts w:ascii="Courier New"/>
          <w:sz w:val="18"/>
        </w:rPr>
      </w:pPr>
      <w:r>
        <w:rPr>
          <w:rFonts w:ascii="Courier New"/>
          <w:sz w:val="18"/>
        </w:rPr>
        <w:t>function editName(node) {</w:t>
      </w:r>
    </w:p>
    <w:p>
      <w:pPr>
        <w:spacing w:before="14"/>
        <w:ind w:left="1236" w:right="0" w:firstLine="0"/>
        <w:jc w:val="left"/>
        <w:rPr>
          <w:rFonts w:ascii="Courier New"/>
          <w:sz w:val="18"/>
        </w:rPr>
      </w:pPr>
      <w:r>
        <w:rPr>
          <w:rFonts w:ascii="Courier New"/>
          <w:sz w:val="18"/>
        </w:rPr>
        <w:t>var rule = node.$nodeScope.rule;</w:t>
      </w:r>
    </w:p>
    <w:p>
      <w:pPr>
        <w:spacing w:line="256" w:lineRule="auto" w:before="14"/>
        <w:ind w:left="1236" w:right="5041"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’Rule name’</w:t>
      </w:r>
      <w:r>
        <w:rPr>
          <w:rFonts w:ascii="Courier New" w:hAnsi="Courier New"/>
          <w:sz w:val="18"/>
        </w:rPr>
        <w:t>}; var options = {</w:t>
      </w:r>
    </w:p>
    <w:p>
      <w:pPr>
        <w:spacing w:line="256" w:lineRule="auto" w:before="0"/>
        <w:ind w:left="1667" w:right="2864" w:firstLine="0"/>
        <w:jc w:val="left"/>
        <w:rPr>
          <w:rFonts w:ascii="Courier New" w:hAnsi="Courier New"/>
          <w:sz w:val="18"/>
        </w:rPr>
      </w:pPr>
      <w:r>
        <w:rPr>
          <w:rFonts w:ascii="Courier New" w:hAnsi="Courier New"/>
          <w:sz w:val="18"/>
        </w:rPr>
        <w:t>component: </w:t>
      </w:r>
      <w:r>
        <w:rPr>
          <w:rFonts w:ascii="Courier New" w:hAnsi="Courier New"/>
          <w:color w:val="007F00"/>
          <w:sz w:val="18"/>
        </w:rPr>
        <w:t>’modalWithInputAndDropdownComponent’</w:t>
      </w:r>
      <w:r>
        <w:rPr>
          <w:rFonts w:ascii="Courier New" w:hAnsi="Courier New"/>
          <w:sz w:val="18"/>
        </w:rPr>
        <w:t>, resolve: {</w:t>
      </w:r>
    </w:p>
    <w:p>
      <w:pPr>
        <w:spacing w:line="256" w:lineRule="auto" w:before="0"/>
        <w:ind w:left="2527" w:right="6107" w:hanging="431"/>
        <w:jc w:val="left"/>
        <w:rPr>
          <w:rFonts w:ascii="Courier New"/>
          <w:sz w:val="18"/>
        </w:rPr>
      </w:pPr>
      <w:r>
        <w:rPr>
          <w:rFonts w:ascii="Courier New"/>
          <w:color w:val="0000FF"/>
          <w:sz w:val="18"/>
        </w:rPr>
        <w:t>input</w:t>
      </w:r>
      <w:r>
        <w:rPr>
          <w:rFonts w:ascii="Courier New"/>
          <w:sz w:val="18"/>
        </w:rPr>
        <w:t>: function() { var </w:t>
      </w:r>
      <w:r>
        <w:rPr>
          <w:rFonts w:ascii="Courier New"/>
          <w:color w:val="0000FF"/>
          <w:sz w:val="18"/>
        </w:rPr>
        <w:t>input </w:t>
      </w:r>
      <w:r>
        <w:rPr>
          <w:rFonts w:ascii="Courier New"/>
          <w:sz w:val="18"/>
        </w:rPr>
        <w:t>= {</w:t>
      </w:r>
    </w:p>
    <w:p>
      <w:pPr>
        <w:tabs>
          <w:tab w:pos="9348" w:val="left" w:leader="none"/>
        </w:tabs>
        <w:spacing w:line="205" w:lineRule="exact" w:before="0"/>
        <w:ind w:left="2958" w:right="0" w:firstLine="0"/>
        <w:jc w:val="left"/>
        <w:rPr>
          <w:rFonts w:ascii="Garamond" w:hAnsi="Garamond"/>
          <w:i/>
          <w:sz w:val="18"/>
        </w:rPr>
      </w:pPr>
      <w:r>
        <w:rPr/>
        <w:pict>
          <v:shape style="position:absolute;margin-left:532.950989pt;margin-top:.593726pt;width:7.5pt;height:15.6pt;mso-position-horizontal-relative:page;mso-position-vertical-relative:paragraph;z-index:-43340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value:</w:t>
      </w:r>
      <w:r>
        <w:rPr>
          <w:rFonts w:ascii="Courier New" w:hAnsi="Courier New"/>
          <w:spacing w:val="-13"/>
          <w:sz w:val="18"/>
        </w:rPr>
        <w:t> </w:t>
      </w:r>
      <w:r>
        <w:rPr>
          <w:rFonts w:ascii="Courier New" w:hAnsi="Courier New"/>
          <w:sz w:val="18"/>
        </w:rPr>
        <w:t>guidelineFactory.getOntology().termDefinitions.en.</w:t>
        <w:tab/>
      </w:r>
      <w:r>
        <w:rPr>
          <w:rFonts w:ascii="Garamond" w:hAnsi="Garamond"/>
          <w:i/>
          <w:sz w:val="18"/>
        </w:rPr>
        <w:t>›</w:t>
      </w:r>
    </w:p>
    <w:p>
      <w:pPr>
        <w:spacing w:before="15"/>
        <w:ind w:left="3356" w:right="0" w:firstLine="0"/>
        <w:jc w:val="left"/>
        <w:rPr>
          <w:rFonts w:ascii="Courier New"/>
          <w:sz w:val="18"/>
        </w:rPr>
      </w:pPr>
      <w:r>
        <w:rPr>
          <w:rFonts w:ascii="Courier New"/>
          <w:sz w:val="18"/>
        </w:rPr>
        <w:t>terms[rule.</w:t>
      </w:r>
      <w:r>
        <w:rPr>
          <w:rFonts w:ascii="Courier New"/>
          <w:color w:val="0000FF"/>
          <w:sz w:val="18"/>
        </w:rPr>
        <w:t>id</w:t>
      </w:r>
      <w:r>
        <w:rPr>
          <w:rFonts w:ascii="Courier New"/>
          <w:sz w:val="18"/>
        </w:rPr>
        <w:t>].text</w:t>
      </w:r>
    </w:p>
    <w:p>
      <w:pPr>
        <w:spacing w:before="14"/>
        <w:ind w:left="2527" w:right="0" w:firstLine="0"/>
        <w:jc w:val="left"/>
        <w:rPr>
          <w:rFonts w:ascii="Courier New"/>
          <w:sz w:val="18"/>
        </w:rPr>
      </w:pPr>
      <w:r>
        <w:rPr>
          <w:rFonts w:ascii="Courier New"/>
          <w:sz w:val="18"/>
        </w:rPr>
        <w:t>};</w:t>
      </w:r>
    </w:p>
    <w:p>
      <w:pPr>
        <w:spacing w:before="14"/>
        <w:ind w:left="2527" w:right="0" w:firstLine="0"/>
        <w:jc w:val="left"/>
        <w:rPr>
          <w:rFonts w:ascii="Courier New"/>
          <w:sz w:val="18"/>
        </w:rPr>
      </w:pPr>
      <w:r>
        <w:rPr>
          <w:rFonts w:ascii="Courier New"/>
          <w:color w:val="0000FF"/>
          <w:sz w:val="18"/>
        </w:rPr>
        <w:t>return input</w:t>
      </w:r>
      <w:r>
        <w:rPr>
          <w:rFonts w:ascii="Courier New"/>
          <w:sz w:val="18"/>
        </w:rPr>
        <w:t>;</w:t>
      </w:r>
    </w:p>
    <w:p>
      <w:pPr>
        <w:spacing w:before="14"/>
        <w:ind w:left="2097" w:right="0" w:firstLine="0"/>
        <w:jc w:val="left"/>
        <w:rPr>
          <w:rFonts w:ascii="Courier New"/>
          <w:sz w:val="18"/>
        </w:rPr>
      </w:pPr>
      <w:r>
        <w:rPr>
          <w:rFonts w:ascii="Courier New"/>
          <w:sz w:val="18"/>
        </w:rPr>
        <w:t>},</w:t>
      </w:r>
    </w:p>
    <w:p>
      <w:pPr>
        <w:spacing w:line="256" w:lineRule="auto" w:before="14"/>
        <w:ind w:left="2527" w:right="5783" w:hanging="431"/>
        <w:jc w:val="left"/>
        <w:rPr>
          <w:rFonts w:ascii="Courier New"/>
          <w:sz w:val="18"/>
        </w:rPr>
      </w:pPr>
      <w:r>
        <w:rPr>
          <w:rFonts w:ascii="Courier New"/>
          <w:color w:val="0000FF"/>
          <w:sz w:val="18"/>
        </w:rPr>
        <w:t>class</w:t>
      </w:r>
      <w:r>
        <w:rPr>
          <w:rFonts w:ascii="Courier New"/>
          <w:sz w:val="18"/>
        </w:rPr>
        <w:t>: function() { </w:t>
      </w:r>
      <w:r>
        <w:rPr>
          <w:rFonts w:ascii="Courier New"/>
          <w:color w:val="0000FF"/>
          <w:sz w:val="18"/>
        </w:rPr>
        <w:t>return </w:t>
      </w:r>
      <w:r>
        <w:rPr>
          <w:rFonts w:ascii="Courier New"/>
          <w:color w:val="007F00"/>
          <w:sz w:val="18"/>
        </w:rPr>
        <w:t>"rule-name"</w:t>
      </w:r>
    </w:p>
    <w:p>
      <w:pPr>
        <w:spacing w:before="0"/>
        <w:ind w:left="2097" w:right="0" w:firstLine="0"/>
        <w:jc w:val="left"/>
        <w:rPr>
          <w:rFonts w:ascii="Courier New"/>
          <w:sz w:val="18"/>
        </w:rPr>
      </w:pPr>
      <w:r>
        <w:rPr>
          <w:rFonts w:ascii="Courier New"/>
          <w:w w:val="99"/>
          <w:sz w:val="18"/>
        </w:rPr>
        <w:t>}</w:t>
      </w:r>
    </w:p>
    <w:p>
      <w:pPr>
        <w:spacing w:before="15"/>
        <w:ind w:left="1667"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sz w:val="18"/>
        </w:rPr>
        <w:t>};</w:t>
      </w:r>
    </w:p>
    <w:p>
      <w:pPr>
        <w:pStyle w:val="BodyText"/>
        <w:spacing w:before="2"/>
        <w:rPr>
          <w:rFonts w:ascii="Courier New"/>
          <w:sz w:val="12"/>
        </w:rPr>
      </w:pPr>
    </w:p>
    <w:p>
      <w:pPr>
        <w:tabs>
          <w:tab w:pos="8164" w:val="left" w:leader="none"/>
        </w:tabs>
        <w:spacing w:before="91"/>
        <w:ind w:left="1236" w:right="0" w:firstLine="0"/>
        <w:jc w:val="left"/>
        <w:rPr>
          <w:rFonts w:ascii="Garamond" w:hAnsi="Garamond"/>
          <w:i/>
          <w:sz w:val="18"/>
        </w:rPr>
      </w:pPr>
      <w:r>
        <w:rPr/>
        <w:pict>
          <v:shape style="position:absolute;margin-left:473.772003pt;margin-top:5.357386pt;width:7.5pt;height:15.6pt;mso-position-horizontal-relative:page;mso-position-vertical-relative:paragraph;z-index:-43338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modalService.showModal(options,</w:t>
      </w:r>
      <w:r>
        <w:rPr>
          <w:rFonts w:ascii="Courier New" w:hAnsi="Courier New"/>
          <w:spacing w:val="-14"/>
          <w:sz w:val="18"/>
        </w:rPr>
        <w:t> </w:t>
      </w:r>
      <w:r>
        <w:rPr>
          <w:rFonts w:ascii="Courier New" w:hAnsi="Courier New"/>
          <w:sz w:val="18"/>
        </w:rPr>
        <w:t>data).then(showModalComplete,</w:t>
        <w:tab/>
      </w:r>
      <w:r>
        <w:rPr>
          <w:rFonts w:ascii="Garamond" w:hAnsi="Garamond"/>
          <w:i/>
          <w:sz w:val="18"/>
        </w:rPr>
        <w:t>›</w:t>
      </w:r>
    </w:p>
    <w:p>
      <w:pPr>
        <w:spacing w:before="15"/>
        <w:ind w:left="1635" w:right="0" w:firstLine="0"/>
        <w:jc w:val="left"/>
        <w:rPr>
          <w:rFonts w:ascii="Courier New"/>
          <w:sz w:val="18"/>
        </w:rPr>
      </w:pPr>
      <w:r>
        <w:rPr>
          <w:rFonts w:ascii="Courier New"/>
          <w:sz w:val="18"/>
        </w:rPr>
        <w:t>showModalFailed);</w:t>
      </w:r>
    </w:p>
    <w:p>
      <w:pPr>
        <w:spacing w:after="0"/>
        <w:jc w:val="left"/>
        <w:rPr>
          <w:rFonts w:ascii="Courier New"/>
          <w:sz w:val="18"/>
        </w:rPr>
        <w:sectPr>
          <w:pgSz w:w="12240" w:h="15840"/>
          <w:pgMar w:header="1135" w:footer="1034" w:top="1400" w:bottom="1220" w:left="1460" w:right="220"/>
        </w:sectPr>
      </w:pPr>
    </w:p>
    <w:p>
      <w:pPr>
        <w:pStyle w:val="BodyText"/>
        <w:rPr>
          <w:rFonts w:ascii="Courier New"/>
        </w:rPr>
      </w:pPr>
      <w:r>
        <w:rPr/>
        <w:pict>
          <v:group style="position:absolute;margin-left:88.811996pt;margin-top:96.752998pt;width:468.6pt;height:602.75pt;mso-position-horizontal-relative:page;mso-position-vertical-relative:page;z-index:-433360"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rPr>
      </w:pPr>
    </w:p>
    <w:p>
      <w:pPr>
        <w:pStyle w:val="BodyText"/>
        <w:spacing w:before="4"/>
        <w:rPr>
          <w:rFonts w:ascii="Courier New"/>
          <w:sz w:val="18"/>
        </w:rPr>
      </w:pPr>
    </w:p>
    <w:p>
      <w:pPr>
        <w:spacing w:before="95"/>
        <w:ind w:left="279" w:right="3736" w:firstLine="0"/>
        <w:jc w:val="center"/>
        <w:rPr>
          <w:rFonts w:ascii="Courier New"/>
          <w:sz w:val="18"/>
        </w:rPr>
      </w:pPr>
      <w:r>
        <w:rPr>
          <w:rFonts w:ascii="Courier New"/>
          <w:sz w:val="18"/>
        </w:rPr>
        <w:t>function showModalComplete(modalResponse) {</w:t>
      </w:r>
    </w:p>
    <w:p>
      <w:pPr>
        <w:spacing w:line="227" w:lineRule="exact" w:before="14"/>
        <w:ind w:left="1667"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774" w:right="0" w:firstLine="0"/>
        <w:jc w:val="left"/>
        <w:rPr>
          <w:rFonts w:ascii="Courier New"/>
          <w:sz w:val="18"/>
        </w:rPr>
      </w:pPr>
      <w:r>
        <w:rPr>
          <w:rFonts w:ascii="Courier New"/>
          <w:position w:val="-2"/>
          <w:sz w:val="18"/>
        </w:rPr>
        <w:t>* </w:t>
      </w:r>
      <w:r>
        <w:rPr>
          <w:rFonts w:ascii="Courier New"/>
          <w:sz w:val="18"/>
        </w:rPr>
        <w:t>If there </w:t>
      </w:r>
      <w:r>
        <w:rPr>
          <w:rFonts w:ascii="Courier New"/>
          <w:color w:val="0000FF"/>
          <w:sz w:val="18"/>
        </w:rPr>
        <w:t>is </w:t>
      </w:r>
      <w:r>
        <w:rPr>
          <w:rFonts w:ascii="Courier New"/>
          <w:sz w:val="18"/>
        </w:rPr>
        <w:t>no </w:t>
      </w:r>
      <w:r>
        <w:rPr>
          <w:rFonts w:ascii="Courier New"/>
          <w:color w:val="0000FF"/>
          <w:sz w:val="18"/>
        </w:rPr>
        <w:t>input</w:t>
      </w:r>
      <w:r>
        <w:rPr>
          <w:rFonts w:ascii="Courier New"/>
          <w:sz w:val="18"/>
        </w:rPr>
        <w:t>, do nothing</w:t>
      </w:r>
    </w:p>
    <w:p>
      <w:pPr>
        <w:spacing w:line="219" w:lineRule="exact" w:before="0"/>
        <w:ind w:left="1774"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2097" w:right="4051" w:hanging="431"/>
        <w:jc w:val="left"/>
        <w:rPr>
          <w:rFonts w:ascii="Courier New"/>
          <w:sz w:val="18"/>
        </w:rPr>
      </w:pPr>
      <w:r>
        <w:rPr>
          <w:rFonts w:ascii="Courier New"/>
          <w:color w:val="0000FF"/>
          <w:sz w:val="18"/>
        </w:rPr>
        <w:t>if </w:t>
      </w:r>
      <w:r>
        <w:rPr>
          <w:rFonts w:ascii="Courier New"/>
          <w:sz w:val="18"/>
        </w:rPr>
        <w:t>(modalResponse.data === undefined) { </w:t>
      </w:r>
      <w:r>
        <w:rPr>
          <w:rFonts w:ascii="Courier New"/>
          <w:color w:val="0000FF"/>
          <w:sz w:val="18"/>
        </w:rPr>
        <w:t>return</w:t>
      </w:r>
      <w:r>
        <w:rPr>
          <w:rFonts w:ascii="Courier New"/>
          <w:sz w:val="18"/>
        </w:rPr>
        <w:t>;</w:t>
      </w:r>
    </w:p>
    <w:p>
      <w:pPr>
        <w:spacing w:before="9"/>
        <w:ind w:left="1667" w:right="0" w:firstLine="0"/>
        <w:jc w:val="left"/>
        <w:rPr>
          <w:rFonts w:ascii="Courier New"/>
          <w:sz w:val="18"/>
        </w:rPr>
      </w:pPr>
      <w:r>
        <w:rPr>
          <w:rFonts w:ascii="Courier New"/>
          <w:w w:val="99"/>
          <w:sz w:val="18"/>
        </w:rPr>
        <w:t>}</w:t>
      </w:r>
    </w:p>
    <w:p>
      <w:pPr>
        <w:spacing w:line="227" w:lineRule="exact" w:before="15"/>
        <w:ind w:left="1667"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774" w:right="0" w:firstLine="0"/>
        <w:jc w:val="left"/>
        <w:rPr>
          <w:rFonts w:ascii="Courier New"/>
          <w:sz w:val="18"/>
        </w:rPr>
      </w:pPr>
      <w:r>
        <w:rPr>
          <w:rFonts w:ascii="Courier New"/>
          <w:position w:val="-2"/>
          <w:sz w:val="18"/>
        </w:rPr>
        <w:t>* </w:t>
      </w:r>
      <w:r>
        <w:rPr>
          <w:rFonts w:ascii="Courier New"/>
          <w:sz w:val="18"/>
        </w:rPr>
        <w:t>Fetch the rule name </w:t>
      </w:r>
      <w:r>
        <w:rPr>
          <w:rFonts w:ascii="Courier New"/>
          <w:color w:val="0000FF"/>
          <w:sz w:val="18"/>
        </w:rPr>
        <w:t>from </w:t>
      </w:r>
      <w:r>
        <w:rPr>
          <w:rFonts w:ascii="Courier New"/>
          <w:sz w:val="18"/>
        </w:rPr>
        <w:t>the user </w:t>
      </w:r>
      <w:r>
        <w:rPr>
          <w:rFonts w:ascii="Courier New"/>
          <w:color w:val="0000FF"/>
          <w:sz w:val="18"/>
        </w:rPr>
        <w:t>input</w:t>
      </w:r>
    </w:p>
    <w:p>
      <w:pPr>
        <w:spacing w:line="219" w:lineRule="exact" w:before="0"/>
        <w:ind w:left="1774" w:right="0" w:firstLine="0"/>
        <w:jc w:val="left"/>
        <w:rPr>
          <w:rFonts w:ascii="Courier New"/>
          <w:sz w:val="18"/>
        </w:rPr>
      </w:pPr>
      <w:r>
        <w:rPr>
          <w:rFonts w:ascii="Courier New"/>
          <w:position w:val="-2"/>
          <w:sz w:val="18"/>
        </w:rPr>
        <w:t>*</w:t>
      </w:r>
      <w:r>
        <w:rPr>
          <w:rFonts w:ascii="Courier New"/>
          <w:sz w:val="18"/>
        </w:rPr>
        <w:t>/</w:t>
      </w:r>
    </w:p>
    <w:p>
      <w:pPr>
        <w:tabs>
          <w:tab w:pos="9563" w:val="left" w:leader="none"/>
        </w:tabs>
        <w:spacing w:line="252" w:lineRule="auto" w:before="0"/>
        <w:ind w:left="1667" w:right="944" w:firstLine="0"/>
        <w:jc w:val="left"/>
        <w:rPr>
          <w:rFonts w:ascii="Garamond" w:hAnsi="Garamond"/>
          <w:i/>
          <w:sz w:val="18"/>
        </w:rPr>
      </w:pPr>
      <w:r>
        <w:rPr/>
        <w:pict>
          <v:shape style="position:absolute;margin-left:543.710999pt;margin-top:11.501694pt;width:7.5pt;height:15.6pt;mso-position-horizontal-relative:page;mso-position-vertical-relative:paragraph;z-index:-43333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var ruleName = modalResponse.data.</w:t>
      </w:r>
      <w:r>
        <w:rPr>
          <w:rFonts w:ascii="Courier New" w:hAnsi="Courier New"/>
          <w:color w:val="0000FF"/>
          <w:sz w:val="18"/>
        </w:rPr>
        <w:t>input</w:t>
      </w:r>
      <w:r>
        <w:rPr>
          <w:rFonts w:ascii="Courier New" w:hAnsi="Courier New"/>
          <w:sz w:val="18"/>
        </w:rPr>
        <w:t>.value; guidelineFactory.getOntology().termDefinitions.en.terms[rule.</w:t>
      </w:r>
      <w:r>
        <w:rPr>
          <w:rFonts w:ascii="Courier New" w:hAnsi="Courier New"/>
          <w:color w:val="0000FF"/>
          <w:sz w:val="18"/>
        </w:rPr>
        <w:t>id</w:t>
      </w:r>
      <w:r>
        <w:rPr>
          <w:rFonts w:ascii="Courier New" w:hAnsi="Courier New"/>
          <w:sz w:val="18"/>
        </w:rPr>
        <w:t>].text</w:t>
      </w:r>
      <w:r>
        <w:rPr>
          <w:rFonts w:ascii="Courier New" w:hAnsi="Courier New"/>
          <w:spacing w:val="-16"/>
          <w:sz w:val="18"/>
        </w:rPr>
        <w:t> </w:t>
      </w:r>
      <w:r>
        <w:rPr>
          <w:rFonts w:ascii="Courier New" w:hAnsi="Courier New"/>
          <w:sz w:val="18"/>
        </w:rPr>
        <w:t>=</w:t>
        <w:tab/>
      </w:r>
      <w:r>
        <w:rPr>
          <w:rFonts w:ascii="Garamond" w:hAnsi="Garamond"/>
          <w:i/>
          <w:sz w:val="18"/>
        </w:rPr>
        <w:t>›</w:t>
      </w:r>
    </w:p>
    <w:p>
      <w:pPr>
        <w:spacing w:before="12"/>
        <w:ind w:left="2173" w:right="0" w:firstLine="0"/>
        <w:jc w:val="left"/>
        <w:rPr>
          <w:rFonts w:ascii="Courier New"/>
          <w:sz w:val="18"/>
        </w:rPr>
      </w:pPr>
      <w:r>
        <w:rPr>
          <w:rFonts w:ascii="Courier New"/>
          <w:sz w:val="18"/>
        </w:rPr>
        <w:t>ruleName;</w:t>
      </w:r>
    </w:p>
    <w:p>
      <w:pPr>
        <w:pStyle w:val="BodyText"/>
        <w:spacing w:before="2"/>
        <w:rPr>
          <w:rFonts w:ascii="Courier New"/>
          <w:sz w:val="12"/>
        </w:rPr>
      </w:pPr>
    </w:p>
    <w:p>
      <w:pPr>
        <w:spacing w:before="96"/>
        <w:ind w:left="123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279" w:right="5350" w:firstLine="0"/>
        <w:jc w:val="center"/>
        <w:rPr>
          <w:rFonts w:ascii="Courier New"/>
          <w:sz w:val="18"/>
        </w:rPr>
      </w:pPr>
      <w:r>
        <w:rPr>
          <w:rFonts w:ascii="Courier New"/>
          <w:sz w:val="18"/>
        </w:rPr>
        <w:t>function showModalFailed() {</w:t>
      </w:r>
    </w:p>
    <w:p>
      <w:pPr>
        <w:tabs>
          <w:tab w:pos="9025" w:val="left" w:leader="none"/>
        </w:tabs>
        <w:spacing w:before="9"/>
        <w:ind w:left="1667" w:right="0" w:firstLine="0"/>
        <w:jc w:val="left"/>
        <w:rPr>
          <w:rFonts w:ascii="Garamond" w:hAnsi="Garamond"/>
          <w:i/>
          <w:sz w:val="18"/>
        </w:rPr>
      </w:pPr>
      <w:r>
        <w:rPr/>
        <w:pict>
          <v:shape style="position:absolute;margin-left:516.810974pt;margin-top:1.25739pt;width:7.5pt;height:15.6pt;mso-position-horizontal-relative:page;mso-position-vertical-relative:paragraph;z-index:-43331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w:t>
      </w:r>
      <w:r>
        <w:rPr>
          <w:rFonts w:ascii="Courier New" w:hAnsi="Courier New"/>
          <w:color w:val="007F00"/>
          <w:spacing w:val="-29"/>
          <w:sz w:val="18"/>
        </w:rPr>
        <w:t> </w:t>
      </w:r>
      <w:r>
        <w:rPr>
          <w:rFonts w:ascii="Courier New" w:hAnsi="Courier New"/>
          <w:color w:val="007F00"/>
          <w:sz w:val="18"/>
        </w:rPr>
        <w:t>in</w:t>
      </w:r>
      <w:r>
        <w:rPr>
          <w:rFonts w:ascii="Courier New" w:hAnsi="Courier New"/>
          <w:color w:val="007F00"/>
          <w:spacing w:val="-4"/>
          <w:sz w:val="18"/>
        </w:rPr>
        <w:t> </w:t>
      </w:r>
      <w:r>
        <w:rPr>
          <w:rFonts w:ascii="Courier New" w:hAnsi="Courier New"/>
          <w:color w:val="007F00"/>
          <w:sz w:val="18"/>
        </w:rPr>
        <w:t>RulelistCtrl.</w:t>
        <w:tab/>
      </w:r>
      <w:r>
        <w:rPr>
          <w:rFonts w:ascii="Garamond" w:hAnsi="Garamond"/>
          <w:i/>
          <w:color w:val="007F00"/>
          <w:sz w:val="18"/>
        </w:rPr>
        <w:t>›</w:t>
      </w:r>
    </w:p>
    <w:p>
      <w:pPr>
        <w:spacing w:before="15"/>
        <w:ind w:left="279" w:right="5414" w:firstLine="0"/>
        <w:jc w:val="center"/>
        <w:rPr>
          <w:rFonts w:ascii="Courier New" w:hAnsi="Courier New"/>
          <w:sz w:val="18"/>
        </w:rPr>
      </w:pPr>
      <w:r>
        <w:rPr>
          <w:rFonts w:ascii="Courier New" w:hAnsi="Courier New"/>
          <w:color w:val="007F00"/>
          <w:sz w:val="18"/>
        </w:rPr>
        <w:t>addRule()’</w:t>
      </w:r>
      <w:r>
        <w:rPr>
          <w:rFonts w:ascii="Courier New" w:hAnsi="Courier New"/>
          <w:sz w:val="18"/>
        </w:rPr>
        <w:t>);</w:t>
      </w:r>
    </w:p>
    <w:p>
      <w:pPr>
        <w:spacing w:before="15"/>
        <w:ind w:left="1236" w:right="0" w:firstLine="0"/>
        <w:jc w:val="left"/>
        <w:rPr>
          <w:rFonts w:ascii="Courier New"/>
          <w:sz w:val="18"/>
        </w:rPr>
      </w:pPr>
      <w:r>
        <w:rPr>
          <w:rFonts w:ascii="Courier New"/>
          <w:w w:val="99"/>
          <w:sz w:val="18"/>
        </w:rPr>
        <w:t>}</w:t>
      </w:r>
    </w:p>
    <w:p>
      <w:pPr>
        <w:pStyle w:val="BodyText"/>
        <w:rPr>
          <w:rFonts w:ascii="Courier New"/>
        </w:rPr>
      </w:pPr>
    </w:p>
    <w:p>
      <w:pPr>
        <w:pStyle w:val="BodyText"/>
        <w:rPr>
          <w:rFonts w:ascii="Courier New"/>
        </w:rPr>
      </w:pPr>
    </w:p>
    <w:p>
      <w:pPr>
        <w:spacing w:before="0"/>
        <w:ind w:left="80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806" w:right="0" w:firstLine="0"/>
        <w:jc w:val="left"/>
        <w:rPr>
          <w:rFonts w:ascii="Courier New"/>
          <w:sz w:val="18"/>
        </w:rPr>
      </w:pPr>
      <w:r>
        <w:rPr>
          <w:rFonts w:ascii="Courier New"/>
          <w:sz w:val="18"/>
        </w:rPr>
        <w:t>function addRule() {</w:t>
      </w:r>
    </w:p>
    <w:p>
      <w:pPr>
        <w:spacing w:before="15"/>
        <w:ind w:left="1236" w:right="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’Rule name’</w:t>
      </w:r>
      <w:r>
        <w:rPr>
          <w:rFonts w:ascii="Courier New" w:hAnsi="Courier New"/>
          <w:sz w:val="18"/>
        </w:rPr>
        <w:t>};</w:t>
      </w:r>
    </w:p>
    <w:p>
      <w:pPr>
        <w:tabs>
          <w:tab w:pos="9455" w:val="left" w:leader="none"/>
        </w:tabs>
        <w:spacing w:before="10"/>
        <w:ind w:left="1236" w:right="0" w:firstLine="0"/>
        <w:jc w:val="left"/>
        <w:rPr>
          <w:rFonts w:ascii="Garamond" w:hAnsi="Garamond"/>
          <w:i/>
          <w:sz w:val="18"/>
        </w:rPr>
      </w:pPr>
      <w:r>
        <w:rPr/>
        <w:pict>
          <v:shape style="position:absolute;margin-left:538.330994pt;margin-top:1.307385pt;width:7.5pt;height:15.6pt;mso-position-horizontal-relative:page;mso-position-vertical-relative:paragraph;z-index:-43328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var options = {component: </w:t>
      </w:r>
      <w:r>
        <w:rPr>
          <w:rFonts w:ascii="Courier New" w:hAnsi="Courier New"/>
          <w:color w:val="007F00"/>
          <w:sz w:val="18"/>
        </w:rPr>
        <w:t>’modalWithInputAndDropdownComponent’</w:t>
      </w:r>
      <w:r>
        <w:rPr>
          <w:rFonts w:ascii="Courier New" w:hAnsi="Courier New"/>
          <w:sz w:val="18"/>
        </w:rPr>
        <w:t>,</w:t>
      </w:r>
      <w:r>
        <w:rPr>
          <w:rFonts w:ascii="Courier New" w:hAnsi="Courier New"/>
          <w:spacing w:val="-26"/>
          <w:sz w:val="18"/>
        </w:rPr>
        <w:t> </w:t>
      </w:r>
      <w:r>
        <w:rPr>
          <w:rFonts w:ascii="Courier New" w:hAnsi="Courier New"/>
          <w:sz w:val="18"/>
        </w:rPr>
        <w:t>resolve:</w:t>
      </w:r>
      <w:r>
        <w:rPr>
          <w:rFonts w:ascii="Courier New" w:hAnsi="Courier New"/>
          <w:spacing w:val="-6"/>
          <w:sz w:val="18"/>
        </w:rPr>
        <w:t> </w:t>
      </w:r>
      <w:r>
        <w:rPr>
          <w:rFonts w:ascii="Courier New" w:hAnsi="Courier New"/>
          <w:sz w:val="18"/>
        </w:rPr>
        <w:t>{</w:t>
        <w:tab/>
      </w:r>
      <w:r>
        <w:rPr>
          <w:rFonts w:ascii="Garamond" w:hAnsi="Garamond"/>
          <w:i/>
          <w:sz w:val="18"/>
        </w:rPr>
        <w:t>›</w:t>
      </w:r>
    </w:p>
    <w:p>
      <w:pPr>
        <w:spacing w:before="15"/>
        <w:ind w:left="1635" w:right="0" w:firstLine="0"/>
        <w:jc w:val="left"/>
        <w:rPr>
          <w:rFonts w:ascii="Courier New"/>
          <w:sz w:val="18"/>
        </w:rPr>
      </w:pPr>
      <w:r>
        <w:rPr>
          <w:rFonts w:ascii="Courier New"/>
          <w:color w:val="0000FF"/>
          <w:sz w:val="18"/>
        </w:rPr>
        <w:t>input</w:t>
      </w:r>
      <w:r>
        <w:rPr>
          <w:rFonts w:ascii="Courier New"/>
          <w:sz w:val="18"/>
        </w:rPr>
        <w:t>: {}}};</w:t>
      </w:r>
    </w:p>
    <w:p>
      <w:pPr>
        <w:pStyle w:val="BodyText"/>
        <w:spacing w:before="2"/>
        <w:rPr>
          <w:rFonts w:ascii="Courier New"/>
        </w:rPr>
      </w:pPr>
    </w:p>
    <w:p>
      <w:pPr>
        <w:tabs>
          <w:tab w:pos="8164" w:val="left" w:leader="none"/>
        </w:tabs>
        <w:spacing w:before="0"/>
        <w:ind w:left="1236" w:right="0" w:firstLine="0"/>
        <w:jc w:val="left"/>
        <w:rPr>
          <w:rFonts w:ascii="Garamond" w:hAnsi="Garamond"/>
          <w:i/>
          <w:sz w:val="18"/>
        </w:rPr>
      </w:pPr>
      <w:r>
        <w:rPr/>
        <w:pict>
          <v:shape style="position:absolute;margin-left:473.772003pt;margin-top:.807402pt;width:7.5pt;height:15.6pt;mso-position-horizontal-relative:page;mso-position-vertical-relative:paragraph;z-index:-43326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modalService.showModal(options,</w:t>
      </w:r>
      <w:r>
        <w:rPr>
          <w:rFonts w:ascii="Courier New" w:hAnsi="Courier New"/>
          <w:spacing w:val="-14"/>
          <w:sz w:val="18"/>
        </w:rPr>
        <w:t> </w:t>
      </w:r>
      <w:r>
        <w:rPr>
          <w:rFonts w:ascii="Courier New" w:hAnsi="Courier New"/>
          <w:sz w:val="18"/>
        </w:rPr>
        <w:t>data).then(showModalComplete,</w:t>
        <w:tab/>
      </w:r>
      <w:r>
        <w:rPr>
          <w:rFonts w:ascii="Garamond" w:hAnsi="Garamond"/>
          <w:i/>
          <w:sz w:val="18"/>
        </w:rPr>
        <w:t>›</w:t>
      </w:r>
    </w:p>
    <w:p>
      <w:pPr>
        <w:spacing w:before="14"/>
        <w:ind w:left="1635" w:right="0" w:firstLine="0"/>
        <w:jc w:val="left"/>
        <w:rPr>
          <w:rFonts w:ascii="Courier New"/>
          <w:sz w:val="18"/>
        </w:rPr>
      </w:pPr>
      <w:r>
        <w:rPr>
          <w:rFonts w:ascii="Courier New"/>
          <w:sz w:val="18"/>
        </w:rPr>
        <w:t>showModalFailed);</w:t>
      </w:r>
    </w:p>
    <w:p>
      <w:pPr>
        <w:pStyle w:val="BodyText"/>
        <w:spacing w:before="2"/>
        <w:rPr>
          <w:rFonts w:ascii="Courier New"/>
          <w:sz w:val="12"/>
        </w:rPr>
      </w:pPr>
    </w:p>
    <w:p>
      <w:pPr>
        <w:spacing w:before="95"/>
        <w:ind w:left="279" w:right="3736" w:firstLine="0"/>
        <w:jc w:val="center"/>
        <w:rPr>
          <w:rFonts w:ascii="Courier New"/>
          <w:sz w:val="18"/>
        </w:rPr>
      </w:pPr>
      <w:r>
        <w:rPr>
          <w:rFonts w:ascii="Courier New"/>
          <w:sz w:val="18"/>
        </w:rPr>
        <w:t>function showModalComplete(modalResponse) {</w:t>
      </w:r>
    </w:p>
    <w:p>
      <w:pPr>
        <w:spacing w:line="227" w:lineRule="exact" w:before="14"/>
        <w:ind w:left="1667"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774" w:right="0" w:firstLine="0"/>
        <w:jc w:val="left"/>
        <w:rPr>
          <w:rFonts w:ascii="Courier New"/>
          <w:sz w:val="18"/>
        </w:rPr>
      </w:pPr>
      <w:r>
        <w:rPr>
          <w:rFonts w:ascii="Courier New"/>
          <w:position w:val="-2"/>
          <w:sz w:val="18"/>
        </w:rPr>
        <w:t>* </w:t>
      </w:r>
      <w:r>
        <w:rPr>
          <w:rFonts w:ascii="Courier New"/>
          <w:sz w:val="18"/>
        </w:rPr>
        <w:t>If there </w:t>
      </w:r>
      <w:r>
        <w:rPr>
          <w:rFonts w:ascii="Courier New"/>
          <w:color w:val="0000FF"/>
          <w:sz w:val="18"/>
        </w:rPr>
        <w:t>is </w:t>
      </w:r>
      <w:r>
        <w:rPr>
          <w:rFonts w:ascii="Courier New"/>
          <w:sz w:val="18"/>
        </w:rPr>
        <w:t>no </w:t>
      </w:r>
      <w:r>
        <w:rPr>
          <w:rFonts w:ascii="Courier New"/>
          <w:color w:val="0000FF"/>
          <w:sz w:val="18"/>
        </w:rPr>
        <w:t>input</w:t>
      </w:r>
      <w:r>
        <w:rPr>
          <w:rFonts w:ascii="Courier New"/>
          <w:sz w:val="18"/>
        </w:rPr>
        <w:t>, do nothing</w:t>
      </w:r>
    </w:p>
    <w:p>
      <w:pPr>
        <w:spacing w:line="219" w:lineRule="exact" w:before="0"/>
        <w:ind w:left="1774"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2097" w:right="4051" w:hanging="431"/>
        <w:jc w:val="left"/>
        <w:rPr>
          <w:rFonts w:ascii="Courier New"/>
          <w:sz w:val="18"/>
        </w:rPr>
      </w:pPr>
      <w:r>
        <w:rPr>
          <w:rFonts w:ascii="Courier New"/>
          <w:color w:val="0000FF"/>
          <w:sz w:val="18"/>
        </w:rPr>
        <w:t>if </w:t>
      </w:r>
      <w:r>
        <w:rPr>
          <w:rFonts w:ascii="Courier New"/>
          <w:sz w:val="18"/>
        </w:rPr>
        <w:t>(modalResponse.data === undefined) { </w:t>
      </w:r>
      <w:r>
        <w:rPr>
          <w:rFonts w:ascii="Courier New"/>
          <w:color w:val="0000FF"/>
          <w:sz w:val="18"/>
        </w:rPr>
        <w:t>return</w:t>
      </w:r>
      <w:r>
        <w:rPr>
          <w:rFonts w:ascii="Courier New"/>
          <w:sz w:val="18"/>
        </w:rPr>
        <w:t>;</w:t>
      </w:r>
    </w:p>
    <w:p>
      <w:pPr>
        <w:spacing w:before="9"/>
        <w:ind w:left="1667" w:right="0" w:firstLine="0"/>
        <w:jc w:val="left"/>
        <w:rPr>
          <w:rFonts w:ascii="Courier New"/>
          <w:sz w:val="18"/>
        </w:rPr>
      </w:pPr>
      <w:r>
        <w:rPr>
          <w:rFonts w:ascii="Courier New"/>
          <w:w w:val="99"/>
          <w:sz w:val="18"/>
        </w:rPr>
        <w:t>}</w:t>
      </w:r>
    </w:p>
    <w:p>
      <w:pPr>
        <w:spacing w:line="227" w:lineRule="exact" w:before="15"/>
        <w:ind w:left="1667"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774" w:right="0" w:firstLine="0"/>
        <w:jc w:val="left"/>
        <w:rPr>
          <w:rFonts w:ascii="Courier New"/>
          <w:sz w:val="18"/>
        </w:rPr>
      </w:pPr>
      <w:r>
        <w:rPr>
          <w:rFonts w:ascii="Courier New"/>
          <w:position w:val="-2"/>
          <w:sz w:val="18"/>
        </w:rPr>
        <w:t>* </w:t>
      </w:r>
      <w:r>
        <w:rPr>
          <w:rFonts w:ascii="Courier New"/>
          <w:sz w:val="18"/>
        </w:rPr>
        <w:t>Fetch the rule name </w:t>
      </w:r>
      <w:r>
        <w:rPr>
          <w:rFonts w:ascii="Courier New"/>
          <w:color w:val="0000FF"/>
          <w:sz w:val="18"/>
        </w:rPr>
        <w:t>from </w:t>
      </w:r>
      <w:r>
        <w:rPr>
          <w:rFonts w:ascii="Courier New"/>
          <w:sz w:val="18"/>
        </w:rPr>
        <w:t>the user </w:t>
      </w:r>
      <w:r>
        <w:rPr>
          <w:rFonts w:ascii="Courier New"/>
          <w:color w:val="0000FF"/>
          <w:sz w:val="18"/>
        </w:rPr>
        <w:t>input</w:t>
      </w:r>
    </w:p>
    <w:p>
      <w:pPr>
        <w:spacing w:line="219" w:lineRule="exact" w:before="0"/>
        <w:ind w:left="1774"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1667" w:right="0" w:firstLine="0"/>
        <w:jc w:val="left"/>
        <w:rPr>
          <w:rFonts w:ascii="Courier New"/>
          <w:sz w:val="18"/>
        </w:rPr>
      </w:pPr>
      <w:r>
        <w:rPr>
          <w:rFonts w:ascii="Courier New"/>
          <w:sz w:val="18"/>
        </w:rPr>
        <w:t>var ruleName = modalResponse.data.</w:t>
      </w:r>
      <w:r>
        <w:rPr>
          <w:rFonts w:ascii="Courier New"/>
          <w:color w:val="0000FF"/>
          <w:sz w:val="18"/>
        </w:rPr>
        <w:t>input</w:t>
      </w:r>
      <w:r>
        <w:rPr>
          <w:rFonts w:ascii="Courier New"/>
          <w:sz w:val="18"/>
        </w:rPr>
        <w:t>.value;</w:t>
      </w:r>
    </w:p>
    <w:p>
      <w:pPr>
        <w:spacing w:line="227" w:lineRule="exact" w:before="15"/>
        <w:ind w:left="1667"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774" w:right="0" w:firstLine="0"/>
        <w:jc w:val="left"/>
        <w:rPr>
          <w:rFonts w:ascii="Courier New"/>
          <w:sz w:val="18"/>
        </w:rPr>
      </w:pPr>
      <w:r>
        <w:rPr>
          <w:rFonts w:ascii="Courier New"/>
          <w:position w:val="-2"/>
          <w:sz w:val="18"/>
        </w:rPr>
        <w:t>* </w:t>
      </w:r>
      <w:r>
        <w:rPr>
          <w:rFonts w:ascii="Courier New"/>
          <w:sz w:val="18"/>
        </w:rPr>
        <w:t>Create the rule</w:t>
      </w:r>
    </w:p>
    <w:p>
      <w:pPr>
        <w:spacing w:line="219" w:lineRule="exact" w:before="0"/>
        <w:ind w:left="1774"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1667" w:right="4051" w:firstLine="0"/>
        <w:jc w:val="left"/>
        <w:rPr>
          <w:rFonts w:ascii="Courier New"/>
          <w:sz w:val="18"/>
        </w:rPr>
      </w:pPr>
      <w:r>
        <w:rPr>
          <w:rFonts w:ascii="Courier New"/>
          <w:sz w:val="18"/>
        </w:rPr>
        <w:t>var maxPriority = getMaxPriority(vm.rules); var priority = maxPriority + 1;</w:t>
      </w:r>
    </w:p>
    <w:p>
      <w:pPr>
        <w:spacing w:before="9"/>
        <w:ind w:left="1667" w:right="0" w:firstLine="0"/>
        <w:jc w:val="left"/>
        <w:rPr>
          <w:rFonts w:ascii="Courier New"/>
          <w:sz w:val="18"/>
        </w:rPr>
      </w:pPr>
      <w:r>
        <w:rPr>
          <w:rFonts w:ascii="Courier New"/>
          <w:sz w:val="18"/>
        </w:rPr>
        <w:t>var rule = rulelistFactory.createRule(ruleName, priority);</w:t>
      </w:r>
    </w:p>
    <w:p>
      <w:pPr>
        <w:spacing w:line="227" w:lineRule="exact" w:before="15"/>
        <w:ind w:left="1667"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774" w:right="0" w:firstLine="0"/>
        <w:jc w:val="left"/>
        <w:rPr>
          <w:rFonts w:ascii="Courier New"/>
          <w:sz w:val="18"/>
        </w:rPr>
      </w:pPr>
      <w:r>
        <w:rPr>
          <w:rFonts w:ascii="Courier New"/>
          <w:position w:val="-2"/>
          <w:sz w:val="18"/>
        </w:rPr>
        <w:t>* </w:t>
      </w:r>
      <w:r>
        <w:rPr>
          <w:rFonts w:ascii="Courier New"/>
          <w:sz w:val="18"/>
        </w:rPr>
        <w:t>Insert the rule into the rules</w:t>
      </w:r>
    </w:p>
    <w:p>
      <w:pPr>
        <w:spacing w:line="225" w:lineRule="auto" w:before="3"/>
        <w:ind w:left="1667" w:right="5459" w:firstLine="107"/>
        <w:jc w:val="left"/>
        <w:rPr>
          <w:rFonts w:ascii="Courier New"/>
          <w:sz w:val="18"/>
        </w:rPr>
      </w:pPr>
      <w:r>
        <w:rPr>
          <w:rFonts w:ascii="Courier New"/>
          <w:position w:val="-2"/>
          <w:sz w:val="18"/>
        </w:rPr>
        <w:t>*</w:t>
      </w:r>
      <w:r>
        <w:rPr>
          <w:rFonts w:ascii="Courier New"/>
          <w:sz w:val="18"/>
        </w:rPr>
        <w:t>/ </w:t>
      </w:r>
      <w:r>
        <w:rPr>
          <w:rFonts w:ascii="Courier New"/>
          <w:w w:val="95"/>
          <w:sz w:val="18"/>
        </w:rPr>
        <w:t>guidelineFactory.setRule(rule);</w:t>
      </w:r>
    </w:p>
    <w:p>
      <w:pPr>
        <w:spacing w:before="15"/>
        <w:ind w:left="1667" w:right="0" w:firstLine="0"/>
        <w:jc w:val="left"/>
        <w:rPr>
          <w:rFonts w:ascii="Courier New"/>
          <w:sz w:val="18"/>
        </w:rPr>
      </w:pPr>
      <w:r>
        <w:rPr>
          <w:rFonts w:ascii="Courier New"/>
          <w:sz w:val="18"/>
        </w:rPr>
        <w:t>/</w:t>
      </w:r>
      <w:r>
        <w:rPr>
          <w:rFonts w:ascii="Courier New"/>
          <w:position w:val="-2"/>
          <w:sz w:val="18"/>
        </w:rPr>
        <w:t>*</w:t>
      </w:r>
    </w:p>
    <w:p>
      <w:pPr>
        <w:spacing w:after="0"/>
        <w:jc w:val="left"/>
        <w:rPr>
          <w:rFonts w:ascii="Courier New"/>
          <w:sz w:val="18"/>
        </w:rPr>
        <w:sectPr>
          <w:pgSz w:w="12240" w:h="15840"/>
          <w:pgMar w:header="1135" w:footer="1034" w:top="1400" w:bottom="1220" w:left="1460" w:right="220"/>
        </w:sectPr>
      </w:pPr>
    </w:p>
    <w:p>
      <w:pPr>
        <w:pStyle w:val="BodyText"/>
        <w:rPr>
          <w:rFonts w:ascii="Courier New"/>
        </w:rPr>
      </w:pPr>
    </w:p>
    <w:p>
      <w:pPr>
        <w:pStyle w:val="BodyText"/>
        <w:spacing w:before="5"/>
        <w:rPr>
          <w:rFonts w:ascii="Courier New"/>
          <w:sz w:val="24"/>
        </w:rPr>
      </w:pPr>
    </w:p>
    <w:p>
      <w:pPr>
        <w:pStyle w:val="BodyText"/>
        <w:ind w:left="286"/>
        <w:rPr>
          <w:rFonts w:ascii="Courier New"/>
        </w:rPr>
      </w:pPr>
      <w:r>
        <w:rPr>
          <w:spacing w:val="-20"/>
        </w:rPr>
        <w:t> </w:t>
      </w:r>
      <w:r>
        <w:rPr>
          <w:rFonts w:ascii="Courier New"/>
          <w:spacing w:val="-20"/>
        </w:rPr>
        <w:pict>
          <v:group style="width:468.6pt;height:342.75pt;mso-position-horizontal-relative:char;mso-position-vertical-relative:line" coordorigin="0,0" coordsize="9372,6855">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7;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0,6824" to="9372,6824" stroked="true" strokeweight="2.989pt" strokecolor="#f2f2f2">
              <v:stroke dashstyle="solid"/>
            </v:line>
            <v:shape style="position:absolute;left:920;top:8;width:3033;height:1284" type="#_x0000_t202" filled="false" stroked="false">
              <v:textbox inset="0,0,0,0">
                <w:txbxContent>
                  <w:p>
                    <w:pPr>
                      <w:spacing w:line="222" w:lineRule="exact" w:before="0"/>
                      <w:ind w:left="537" w:right="0" w:firstLine="0"/>
                      <w:jc w:val="left"/>
                      <w:rPr>
                        <w:rFonts w:ascii="Courier New"/>
                        <w:sz w:val="18"/>
                      </w:rPr>
                    </w:pPr>
                    <w:r>
                      <w:rPr>
                        <w:rFonts w:ascii="Courier New"/>
                        <w:position w:val="-2"/>
                        <w:sz w:val="18"/>
                      </w:rPr>
                      <w:t>* </w:t>
                    </w:r>
                    <w:r>
                      <w:rPr>
                        <w:rFonts w:ascii="Courier New"/>
                        <w:sz w:val="18"/>
                      </w:rPr>
                      <w:t>Update the view</w:t>
                    </w:r>
                  </w:p>
                  <w:p>
                    <w:pPr>
                      <w:spacing w:line="225" w:lineRule="auto" w:before="3"/>
                      <w:ind w:left="430" w:right="247" w:firstLine="107"/>
                      <w:jc w:val="left"/>
                      <w:rPr>
                        <w:rFonts w:ascii="Courier New"/>
                        <w:sz w:val="18"/>
                      </w:rPr>
                    </w:pPr>
                    <w:r>
                      <w:rPr>
                        <w:rFonts w:ascii="Courier New"/>
                        <w:position w:val="-2"/>
                        <w:sz w:val="18"/>
                      </w:rPr>
                      <w:t>*</w:t>
                    </w:r>
                    <w:r>
                      <w:rPr>
                        <w:rFonts w:ascii="Courier New"/>
                        <w:sz w:val="18"/>
                      </w:rPr>
                      <w:t>/ </w:t>
                    </w:r>
                    <w:r>
                      <w:rPr>
                        <w:rFonts w:ascii="Courier New"/>
                        <w:w w:val="95"/>
                        <w:sz w:val="18"/>
                      </w:rPr>
                      <w:t>vm.rules.push(rule);</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function showModalFailed() {</w:t>
                    </w:r>
                  </w:p>
                </w:txbxContent>
              </v:textbox>
              <w10:wrap type="none"/>
            </v:shape>
            <v:shape style="position:absolute;left:1350;top:1323;width:742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 RulelistCtrl.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749;top:1542;width:1312;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addRule()’</w:t>
                    </w:r>
                    <w:r>
                      <w:rPr>
                        <w:rFonts w:ascii="Courier New" w:hAnsi="Courier New"/>
                        <w:sz w:val="18"/>
                      </w:rPr>
                      <w:t>);</w:t>
                    </w:r>
                  </w:p>
                </w:txbxContent>
              </v:textbox>
              <w10:wrap type="none"/>
            </v:shape>
            <v:shape style="position:absolute;left:490;top:1761;width:5078;height:4791"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vm.treeRulelist = {</w:t>
                    </w:r>
                  </w:p>
                  <w:p>
                    <w:pPr>
                      <w:spacing w:line="226" w:lineRule="exact" w:before="16"/>
                      <w:ind w:left="430" w:right="0" w:firstLine="0"/>
                      <w:jc w:val="left"/>
                      <w:rPr>
                        <w:rFonts w:ascii="Courier New"/>
                        <w:sz w:val="18"/>
                      </w:rPr>
                    </w:pPr>
                    <w:r>
                      <w:rPr>
                        <w:rFonts w:ascii="Courier New"/>
                        <w:position w:val="3"/>
                        <w:sz w:val="18"/>
                      </w:rPr>
                      <w:t>/</w:t>
                    </w:r>
                    <w:r>
                      <w:rPr>
                        <w:rFonts w:ascii="Courier New"/>
                        <w:sz w:val="18"/>
                      </w:rPr>
                      <w:t>**</w:t>
                    </w:r>
                  </w:p>
                  <w:p>
                    <w:pPr>
                      <w:numPr>
                        <w:ilvl w:val="0"/>
                        <w:numId w:val="12"/>
                      </w:numPr>
                      <w:tabs>
                        <w:tab w:pos="754" w:val="left" w:leader="none"/>
                      </w:tabs>
                      <w:spacing w:line="218" w:lineRule="exact" w:before="0"/>
                      <w:ind w:left="753" w:right="0" w:hanging="215"/>
                      <w:jc w:val="left"/>
                      <w:rPr>
                        <w:rFonts w:ascii="Courier New"/>
                        <w:sz w:val="18"/>
                      </w:rPr>
                    </w:pPr>
                    <w:r>
                      <w:rPr>
                        <w:rFonts w:ascii="Courier New"/>
                        <w:sz w:val="18"/>
                      </w:rPr>
                      <w:t>Used to re-order the</w:t>
                    </w:r>
                    <w:r>
                      <w:rPr>
                        <w:rFonts w:ascii="Courier New"/>
                        <w:spacing w:val="-8"/>
                        <w:sz w:val="18"/>
                      </w:rPr>
                      <w:t> </w:t>
                    </w:r>
                    <w:r>
                      <w:rPr>
                        <w:rFonts w:ascii="Courier New"/>
                        <w:sz w:val="18"/>
                      </w:rPr>
                      <w:t>priorities</w:t>
                    </w:r>
                  </w:p>
                  <w:p>
                    <w:pPr>
                      <w:numPr>
                        <w:ilvl w:val="0"/>
                        <w:numId w:val="12"/>
                      </w:numPr>
                      <w:tabs>
                        <w:tab w:pos="754" w:val="left" w:leader="none"/>
                      </w:tabs>
                      <w:spacing w:line="219" w:lineRule="exact" w:before="0"/>
                      <w:ind w:left="753" w:right="0" w:hanging="215"/>
                      <w:jc w:val="left"/>
                      <w:rPr>
                        <w:rFonts w:ascii="Courier New"/>
                        <w:sz w:val="18"/>
                      </w:rPr>
                    </w:pPr>
                    <w:r>
                      <w:rPr>
                        <w:rFonts w:ascii="Courier New"/>
                        <w:sz w:val="18"/>
                      </w:rPr>
                      <w:t>@param event Drag </w:t>
                    </w:r>
                    <w:r>
                      <w:rPr>
                        <w:rFonts w:ascii="Courier New"/>
                        <w:color w:val="0000FF"/>
                        <w:sz w:val="18"/>
                      </w:rPr>
                      <w:t>and </w:t>
                    </w:r>
                    <w:r>
                      <w:rPr>
                        <w:rFonts w:ascii="Courier New"/>
                        <w:sz w:val="18"/>
                      </w:rPr>
                      <w:t>drop</w:t>
                    </w:r>
                    <w:r>
                      <w:rPr>
                        <w:rFonts w:ascii="Courier New"/>
                        <w:spacing w:val="-10"/>
                        <w:sz w:val="18"/>
                      </w:rPr>
                      <w:t> </w:t>
                    </w:r>
                    <w:r>
                      <w:rPr>
                        <w:rFonts w:ascii="Courier New"/>
                        <w:sz w:val="18"/>
                      </w:rPr>
                      <w:t>event</w:t>
                    </w:r>
                  </w:p>
                  <w:p>
                    <w:pPr>
                      <w:spacing w:line="219" w:lineRule="exact" w:before="0"/>
                      <w:ind w:left="538"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860" w:right="0" w:hanging="431"/>
                      <w:jc w:val="left"/>
                      <w:rPr>
                        <w:rFonts w:ascii="Courier New"/>
                        <w:sz w:val="18"/>
                      </w:rPr>
                    </w:pPr>
                    <w:r>
                      <w:rPr>
                        <w:rFonts w:ascii="Courier New"/>
                        <w:sz w:val="18"/>
                      </w:rPr>
                      <w:t>beforeDrop: function(event) { </w:t>
                    </w:r>
                    <w:r>
                      <w:rPr>
                        <w:rFonts w:ascii="Courier New"/>
                        <w:w w:val="95"/>
                        <w:sz w:val="18"/>
                      </w:rPr>
                      <w:t>rulelistFactory.reorderPriority(event);</w:t>
                    </w:r>
                  </w:p>
                  <w:p>
                    <w:pPr>
                      <w:spacing w:before="8"/>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1318" w:hanging="431"/>
                      <w:jc w:val="left"/>
                      <w:rPr>
                        <w:rFonts w:ascii="Courier New"/>
                        <w:sz w:val="18"/>
                      </w:rPr>
                    </w:pPr>
                    <w:r>
                      <w:rPr>
                        <w:rFonts w:ascii="Courier New"/>
                        <w:sz w:val="18"/>
                      </w:rPr>
                      <w:t>function getMaxPriority(rules) { var </w:t>
                    </w:r>
                    <w:r>
                      <w:rPr>
                        <w:rFonts w:ascii="Courier New"/>
                        <w:color w:val="0000FF"/>
                        <w:sz w:val="18"/>
                      </w:rPr>
                      <w:t>max </w:t>
                    </w:r>
                    <w:r>
                      <w:rPr>
                        <w:rFonts w:ascii="Courier New"/>
                        <w:sz w:val="18"/>
                      </w:rPr>
                      <w:t>= 0;</w:t>
                    </w:r>
                  </w:p>
                  <w:p>
                    <w:pPr>
                      <w:spacing w:line="256" w:lineRule="auto" w:before="1"/>
                      <w:ind w:left="860" w:right="0" w:hanging="431"/>
                      <w:jc w:val="left"/>
                      <w:rPr>
                        <w:rFonts w:ascii="Courier New"/>
                        <w:sz w:val="18"/>
                      </w:rPr>
                    </w:pPr>
                    <w:r>
                      <w:rPr>
                        <w:rFonts w:ascii="Courier New"/>
                        <w:sz w:val="18"/>
                      </w:rPr>
                      <w:t>angular.forEach(rules, function(rule) { </w:t>
                    </w:r>
                    <w:r>
                      <w:rPr>
                        <w:rFonts w:ascii="Courier New"/>
                        <w:color w:val="0000FF"/>
                        <w:sz w:val="18"/>
                      </w:rPr>
                      <w:t>if</w:t>
                    </w:r>
                    <w:r>
                      <w:rPr>
                        <w:rFonts w:ascii="Courier New"/>
                        <w:sz w:val="18"/>
                      </w:rPr>
                      <w:t>(rule.priority &gt; </w:t>
                    </w:r>
                    <w:r>
                      <w:rPr>
                        <w:rFonts w:ascii="Courier New"/>
                        <w:color w:val="0000FF"/>
                        <w:sz w:val="18"/>
                      </w:rPr>
                      <w:t>max</w:t>
                    </w:r>
                    <w:r>
                      <w:rPr>
                        <w:rFonts w:ascii="Courier New"/>
                        <w:sz w:val="18"/>
                      </w:rPr>
                      <w:t>) {</w:t>
                    </w:r>
                  </w:p>
                  <w:p>
                    <w:pPr>
                      <w:spacing w:before="1"/>
                      <w:ind w:left="1268" w:right="1608" w:firstLine="0"/>
                      <w:jc w:val="center"/>
                      <w:rPr>
                        <w:rFonts w:ascii="Courier New"/>
                        <w:sz w:val="18"/>
                      </w:rPr>
                    </w:pPr>
                    <w:r>
                      <w:rPr>
                        <w:rFonts w:ascii="Courier New"/>
                        <w:color w:val="0000FF"/>
                        <w:sz w:val="18"/>
                      </w:rPr>
                      <w:t>max </w:t>
                    </w:r>
                    <w:r>
                      <w:rPr>
                        <w:rFonts w:ascii="Courier New"/>
                        <w:sz w:val="18"/>
                      </w:rPr>
                      <w:t>= rule.priority;</w:t>
                    </w:r>
                  </w:p>
                  <w:p>
                    <w:pPr>
                      <w:spacing w:before="15"/>
                      <w:ind w:left="86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w:t>
                    </w:r>
                  </w:p>
                  <w:p>
                    <w:pPr>
                      <w:spacing w:before="15"/>
                      <w:ind w:left="430" w:right="0" w:firstLine="0"/>
                      <w:jc w:val="left"/>
                      <w:rPr>
                        <w:rFonts w:ascii="Courier New"/>
                        <w:sz w:val="18"/>
                      </w:rPr>
                    </w:pPr>
                    <w:r>
                      <w:rPr>
                        <w:rFonts w:ascii="Courier New"/>
                        <w:color w:val="0000FF"/>
                        <w:sz w:val="18"/>
                      </w:rPr>
                      <w:t>return max</w:t>
                    </w:r>
                    <w:r>
                      <w:rPr>
                        <w:rFonts w:ascii="Courier New"/>
                        <w:sz w:val="18"/>
                      </w:rPr>
                      <w:t>;</w:t>
                    </w:r>
                  </w:p>
                  <w:p>
                    <w:pPr>
                      <w:spacing w:line="192" w:lineRule="exact" w:before="15"/>
                      <w:ind w:left="0" w:right="0" w:firstLine="0"/>
                      <w:jc w:val="left"/>
                      <w:rPr>
                        <w:rFonts w:ascii="Courier New"/>
                        <w:sz w:val="18"/>
                      </w:rPr>
                    </w:pPr>
                    <w:r>
                      <w:rPr>
                        <w:rFonts w:ascii="Courier New"/>
                        <w:w w:val="99"/>
                        <w:sz w:val="18"/>
                      </w:rPr>
                      <w:t>}</w:t>
                    </w:r>
                  </w:p>
                </w:txbxContent>
              </v:textbox>
              <w10:wrap type="none"/>
            </v:shape>
            <v:shape style="position:absolute;left:59;top:658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group>
        </w:pict>
      </w:r>
      <w:r>
        <w:rPr>
          <w:rFonts w:ascii="Courier New"/>
          <w:spacing w:val="-20"/>
        </w:rPr>
      </w:r>
    </w:p>
    <w:p>
      <w:pPr>
        <w:pStyle w:val="BodyText"/>
        <w:spacing w:before="5"/>
        <w:rPr>
          <w:rFonts w:ascii="Courier New"/>
          <w:sz w:val="10"/>
        </w:rPr>
      </w:pPr>
    </w:p>
    <w:p>
      <w:pPr>
        <w:pStyle w:val="BodyText"/>
        <w:spacing w:before="97"/>
        <w:ind w:left="376" w:right="929"/>
        <w:jc w:val="both"/>
      </w:pPr>
      <w:r>
        <w:rPr/>
        <w:t>El controlador </w:t>
      </w:r>
      <w:r>
        <w:rPr>
          <w:rFonts w:ascii="Courier New" w:hAnsi="Courier New"/>
        </w:rPr>
        <w:t>RulelistCtrl </w:t>
      </w:r>
      <w:r>
        <w:rPr/>
        <w:t>es el que se encarga de gestionar la lógica de negocio que hay detrás de la vista </w:t>
      </w:r>
      <w:r>
        <w:rPr>
          <w:rFonts w:ascii="Courier New" w:hAnsi="Courier New"/>
        </w:rPr>
        <w:t>tab-rulelist</w:t>
      </w:r>
      <w:r>
        <w:rPr/>
        <w:t>. Al seleccionar una de las guías, se debe mostrar el editor de guías (ver Figura </w:t>
      </w:r>
      <w:hyperlink w:history="true" w:anchor="_bookmark400">
        <w:r>
          <w:rPr>
            <w:color w:val="0000FF"/>
          </w:rPr>
          <w:t>A.9</w:t>
        </w:r>
      </w:hyperlink>
      <w:r>
        <w:rPr/>
        <w:t>), para abrir el editor</w:t>
      </w:r>
      <w:r>
        <w:rPr>
          <w:spacing w:val="-7"/>
        </w:rPr>
        <w:t> </w:t>
      </w:r>
      <w:r>
        <w:rPr/>
        <w:t>de</w:t>
      </w:r>
      <w:r>
        <w:rPr>
          <w:spacing w:val="-8"/>
        </w:rPr>
        <w:t> </w:t>
      </w:r>
      <w:r>
        <w:rPr/>
        <w:t>guías</w:t>
      </w:r>
      <w:r>
        <w:rPr>
          <w:spacing w:val="-7"/>
        </w:rPr>
        <w:t> </w:t>
      </w:r>
      <w:r>
        <w:rPr/>
        <w:t>se</w:t>
      </w:r>
      <w:r>
        <w:rPr>
          <w:spacing w:val="-7"/>
        </w:rPr>
        <w:t> </w:t>
      </w:r>
      <w:r>
        <w:rPr/>
        <w:t>hace</w:t>
      </w:r>
      <w:r>
        <w:rPr>
          <w:spacing w:val="-8"/>
        </w:rPr>
        <w:t> </w:t>
      </w:r>
      <w:r>
        <w:rPr/>
        <w:t>uso</w:t>
      </w:r>
      <w:r>
        <w:rPr>
          <w:spacing w:val="-7"/>
        </w:rPr>
        <w:t> </w:t>
      </w:r>
      <w:r>
        <w:rPr/>
        <w:t>del</w:t>
      </w:r>
      <w:r>
        <w:rPr>
          <w:spacing w:val="-7"/>
        </w:rPr>
        <w:t> </w:t>
      </w:r>
      <w:r>
        <w:rPr/>
        <w:t>método</w:t>
      </w:r>
      <w:r>
        <w:rPr>
          <w:spacing w:val="-8"/>
        </w:rPr>
        <w:t> </w:t>
      </w:r>
      <w:r>
        <w:rPr>
          <w:rFonts w:ascii="Courier New" w:hAnsi="Courier New"/>
        </w:rPr>
        <w:t>openRuleEditor</w:t>
      </w:r>
      <w:r>
        <w:rPr>
          <w:rFonts w:ascii="Courier New" w:hAnsi="Courier New"/>
          <w:spacing w:val="-78"/>
        </w:rPr>
        <w:t> </w:t>
      </w:r>
      <w:r>
        <w:rPr/>
        <w:t>al</w:t>
      </w:r>
      <w:r>
        <w:rPr>
          <w:spacing w:val="-7"/>
        </w:rPr>
        <w:t> </w:t>
      </w:r>
      <w:r>
        <w:rPr/>
        <w:t>cual</w:t>
      </w:r>
      <w:r>
        <w:rPr>
          <w:spacing w:val="-8"/>
        </w:rPr>
        <w:t> </w:t>
      </w:r>
      <w:r>
        <w:rPr/>
        <w:t>le</w:t>
      </w:r>
      <w:r>
        <w:rPr>
          <w:spacing w:val="-7"/>
        </w:rPr>
        <w:t> </w:t>
      </w:r>
      <w:r>
        <w:rPr/>
        <w:t>pasamos</w:t>
      </w:r>
      <w:r>
        <w:rPr>
          <w:spacing w:val="-7"/>
        </w:rPr>
        <w:t> </w:t>
      </w:r>
      <w:r>
        <w:rPr/>
        <w:t>el</w:t>
      </w:r>
      <w:r>
        <w:rPr>
          <w:spacing w:val="-8"/>
        </w:rPr>
        <w:t> </w:t>
      </w:r>
      <w:r>
        <w:rPr/>
        <w:t>identificador</w:t>
      </w:r>
      <w:r>
        <w:rPr>
          <w:spacing w:val="-7"/>
        </w:rPr>
        <w:t> </w:t>
      </w:r>
      <w:r>
        <w:rPr/>
        <w:t>de</w:t>
      </w:r>
      <w:r>
        <w:rPr>
          <w:spacing w:val="-7"/>
        </w:rPr>
        <w:t> </w:t>
      </w:r>
      <w:r>
        <w:rPr/>
        <w:t>la</w:t>
      </w:r>
      <w:r>
        <w:rPr>
          <w:spacing w:val="-7"/>
        </w:rPr>
        <w:t> </w:t>
      </w:r>
      <w:r>
        <w:rPr/>
        <w:t>guía</w:t>
      </w:r>
      <w:r>
        <w:rPr>
          <w:spacing w:val="-8"/>
        </w:rPr>
        <w:t> </w:t>
      </w:r>
      <w:r>
        <w:rPr/>
        <w:t>selecciona- da, para ello se hace uso del servicio </w:t>
      </w:r>
      <w:hyperlink r:id="rId183">
        <w:r>
          <w:rPr>
            <w:color w:val="EC008C"/>
          </w:rPr>
          <w:t>$stateParams </w:t>
        </w:r>
      </w:hyperlink>
      <w:r>
        <w:rPr/>
        <w:t>del módulo </w:t>
      </w:r>
      <w:r>
        <w:rPr>
          <w:rFonts w:ascii="Courier New" w:hAnsi="Courier New"/>
        </w:rPr>
        <w:t>ui.router</w:t>
      </w:r>
      <w:r>
        <w:rPr>
          <w:rFonts w:ascii="Courier New" w:hAnsi="Courier New"/>
          <w:spacing w:val="-87"/>
        </w:rPr>
        <w:t> </w:t>
      </w:r>
      <w:r>
        <w:rPr/>
        <w:t>visto anteriormente. La vista del editor de</w:t>
      </w:r>
      <w:r>
        <w:rPr>
          <w:spacing w:val="-3"/>
        </w:rPr>
        <w:t> </w:t>
      </w:r>
      <w:r>
        <w:rPr/>
        <w:t>reglas</w:t>
      </w:r>
      <w:r>
        <w:rPr>
          <w:spacing w:val="-3"/>
        </w:rPr>
        <w:t> </w:t>
      </w:r>
      <w:r>
        <w:rPr/>
        <w:t>GDL</w:t>
      </w:r>
      <w:r>
        <w:rPr>
          <w:spacing w:val="-3"/>
        </w:rPr>
        <w:t> </w:t>
      </w:r>
      <w:r>
        <w:rPr/>
        <w:t>se</w:t>
      </w:r>
      <w:r>
        <w:rPr>
          <w:spacing w:val="-3"/>
        </w:rPr>
        <w:t> </w:t>
      </w:r>
      <w:r>
        <w:rPr/>
        <w:t>compone</w:t>
      </w:r>
      <w:r>
        <w:rPr>
          <w:spacing w:val="-3"/>
        </w:rPr>
        <w:t> </w:t>
      </w:r>
      <w:r>
        <w:rPr/>
        <w:t>de</w:t>
      </w:r>
      <w:r>
        <w:rPr>
          <w:spacing w:val="-3"/>
        </w:rPr>
        <w:t> </w:t>
      </w:r>
      <w:r>
        <w:rPr/>
        <w:t>dos</w:t>
      </w:r>
      <w:r>
        <w:rPr>
          <w:spacing w:val="-3"/>
        </w:rPr>
        <w:t> </w:t>
      </w:r>
      <w:r>
        <w:rPr/>
        <w:t>paneles,</w:t>
      </w:r>
      <w:r>
        <w:rPr>
          <w:spacing w:val="-3"/>
        </w:rPr>
        <w:t> </w:t>
      </w:r>
      <w:r>
        <w:rPr/>
        <w:t>un</w:t>
      </w:r>
      <w:r>
        <w:rPr>
          <w:spacing w:val="-3"/>
        </w:rPr>
        <w:t> </w:t>
      </w:r>
      <w:r>
        <w:rPr/>
        <w:t>panel</w:t>
      </w:r>
      <w:r>
        <w:rPr>
          <w:spacing w:val="-3"/>
        </w:rPr>
        <w:t> </w:t>
      </w:r>
      <w:r>
        <w:rPr/>
        <w:t>superior</w:t>
      </w:r>
      <w:r>
        <w:rPr>
          <w:spacing w:val="-3"/>
        </w:rPr>
        <w:t> </w:t>
      </w:r>
      <w:r>
        <w:rPr/>
        <w:t>para</w:t>
      </w:r>
      <w:r>
        <w:rPr>
          <w:spacing w:val="-3"/>
        </w:rPr>
        <w:t> </w:t>
      </w:r>
      <w:r>
        <w:rPr/>
        <w:t>las</w:t>
      </w:r>
      <w:r>
        <w:rPr>
          <w:spacing w:val="-3"/>
        </w:rPr>
        <w:t> </w:t>
      </w:r>
      <w:r>
        <w:rPr/>
        <w:t>condiciones</w:t>
      </w:r>
      <w:r>
        <w:rPr>
          <w:spacing w:val="-3"/>
        </w:rPr>
        <w:t> </w:t>
      </w:r>
      <w:r>
        <w:rPr/>
        <w:t>y</w:t>
      </w:r>
      <w:r>
        <w:rPr>
          <w:spacing w:val="-3"/>
        </w:rPr>
        <w:t> </w:t>
      </w:r>
      <w:r>
        <w:rPr/>
        <w:t>un</w:t>
      </w:r>
      <w:r>
        <w:rPr>
          <w:spacing w:val="-3"/>
        </w:rPr>
        <w:t> </w:t>
      </w:r>
      <w:r>
        <w:rPr/>
        <w:t>panel</w:t>
      </w:r>
      <w:r>
        <w:rPr>
          <w:spacing w:val="-3"/>
        </w:rPr>
        <w:t> </w:t>
      </w:r>
      <w:r>
        <w:rPr/>
        <w:t>inferior</w:t>
      </w:r>
      <w:r>
        <w:rPr>
          <w:spacing w:val="-3"/>
        </w:rPr>
        <w:t> </w:t>
      </w:r>
      <w:r>
        <w:rPr/>
        <w:t>para</w:t>
      </w:r>
      <w:r>
        <w:rPr>
          <w:spacing w:val="-3"/>
        </w:rPr>
        <w:t> </w:t>
      </w:r>
      <w:r>
        <w:rPr/>
        <w:t>las</w:t>
      </w:r>
      <w:r>
        <w:rPr>
          <w:spacing w:val="-3"/>
        </w:rPr>
        <w:t> </w:t>
      </w:r>
      <w:r>
        <w:rPr/>
        <w:t>accio- nes.</w:t>
      </w:r>
      <w:r>
        <w:rPr>
          <w:spacing w:val="-6"/>
        </w:rPr>
        <w:t> </w:t>
      </w:r>
      <w:r>
        <w:rPr/>
        <w:t>Cada</w:t>
      </w:r>
      <w:r>
        <w:rPr>
          <w:spacing w:val="-6"/>
        </w:rPr>
        <w:t> </w:t>
      </w:r>
      <w:r>
        <w:rPr/>
        <w:t>uno</w:t>
      </w:r>
      <w:r>
        <w:rPr>
          <w:spacing w:val="-6"/>
        </w:rPr>
        <w:t> </w:t>
      </w:r>
      <w:r>
        <w:rPr/>
        <w:t>de</w:t>
      </w:r>
      <w:r>
        <w:rPr>
          <w:spacing w:val="-6"/>
        </w:rPr>
        <w:t> </w:t>
      </w:r>
      <w:r>
        <w:rPr/>
        <w:t>estos</w:t>
      </w:r>
      <w:r>
        <w:rPr>
          <w:spacing w:val="-6"/>
        </w:rPr>
        <w:t> </w:t>
      </w:r>
      <w:r>
        <w:rPr/>
        <w:t>paneles</w:t>
      </w:r>
      <w:r>
        <w:rPr>
          <w:spacing w:val="-6"/>
        </w:rPr>
        <w:t> </w:t>
      </w:r>
      <w:r>
        <w:rPr/>
        <w:t>tiene</w:t>
      </w:r>
      <w:r>
        <w:rPr>
          <w:spacing w:val="-6"/>
        </w:rPr>
        <w:t> </w:t>
      </w:r>
      <w:r>
        <w:rPr/>
        <w:t>dos</w:t>
      </w:r>
      <w:r>
        <w:rPr>
          <w:spacing w:val="-6"/>
        </w:rPr>
        <w:t> </w:t>
      </w:r>
      <w:r>
        <w:rPr/>
        <w:t>subpaneles,</w:t>
      </w:r>
      <w:r>
        <w:rPr>
          <w:spacing w:val="-6"/>
        </w:rPr>
        <w:t> </w:t>
      </w:r>
      <w:r>
        <w:rPr/>
        <w:t>uno</w:t>
      </w:r>
      <w:r>
        <w:rPr>
          <w:spacing w:val="-6"/>
        </w:rPr>
        <w:t> </w:t>
      </w:r>
      <w:r>
        <w:rPr/>
        <w:t>principal</w:t>
      </w:r>
      <w:r>
        <w:rPr>
          <w:spacing w:val="-6"/>
        </w:rPr>
        <w:t> </w:t>
      </w:r>
      <w:r>
        <w:rPr/>
        <w:t>donde</w:t>
      </w:r>
      <w:r>
        <w:rPr>
          <w:spacing w:val="-6"/>
        </w:rPr>
        <w:t> </w:t>
      </w:r>
      <w:r>
        <w:rPr/>
        <w:t>se</w:t>
      </w:r>
      <w:r>
        <w:rPr>
          <w:spacing w:val="-6"/>
        </w:rPr>
        <w:t> </w:t>
      </w:r>
      <w:r>
        <w:rPr/>
        <w:t>muestran</w:t>
      </w:r>
      <w:r>
        <w:rPr>
          <w:spacing w:val="-6"/>
        </w:rPr>
        <w:t> </w:t>
      </w:r>
      <w:r>
        <w:rPr/>
        <w:t>las</w:t>
      </w:r>
      <w:r>
        <w:rPr>
          <w:spacing w:val="-6"/>
        </w:rPr>
        <w:t> </w:t>
      </w:r>
      <w:r>
        <w:rPr/>
        <w:t>definiciones</w:t>
      </w:r>
      <w:r>
        <w:rPr>
          <w:spacing w:val="-6"/>
        </w:rPr>
        <w:t> </w:t>
      </w:r>
      <w:r>
        <w:rPr/>
        <w:t>de</w:t>
      </w:r>
      <w:r>
        <w:rPr>
          <w:spacing w:val="-6"/>
        </w:rPr>
        <w:t> </w:t>
      </w:r>
      <w:r>
        <w:rPr/>
        <w:t>las</w:t>
      </w:r>
      <w:r>
        <w:rPr>
          <w:spacing w:val="-6"/>
        </w:rPr>
        <w:t> </w:t>
      </w:r>
      <w:r>
        <w:rPr/>
        <w:t>reglas</w:t>
      </w:r>
      <w:r>
        <w:rPr>
          <w:spacing w:val="-6"/>
        </w:rPr>
        <w:t> </w:t>
      </w:r>
      <w:r>
        <w:rPr/>
        <w:t>y un</w:t>
      </w:r>
      <w:r>
        <w:rPr>
          <w:spacing w:val="-5"/>
        </w:rPr>
        <w:t> </w:t>
      </w:r>
      <w:r>
        <w:rPr/>
        <w:t>panel</w:t>
      </w:r>
      <w:r>
        <w:rPr>
          <w:spacing w:val="-5"/>
        </w:rPr>
        <w:t> </w:t>
      </w:r>
      <w:r>
        <w:rPr/>
        <w:t>lateral</w:t>
      </w:r>
      <w:r>
        <w:rPr>
          <w:spacing w:val="-4"/>
        </w:rPr>
        <w:t> </w:t>
      </w:r>
      <w:r>
        <w:rPr/>
        <w:t>con</w:t>
      </w:r>
      <w:r>
        <w:rPr>
          <w:spacing w:val="-5"/>
        </w:rPr>
        <w:t> </w:t>
      </w:r>
      <w:r>
        <w:rPr/>
        <w:t>los</w:t>
      </w:r>
      <w:r>
        <w:rPr>
          <w:spacing w:val="-5"/>
        </w:rPr>
        <w:t> </w:t>
      </w:r>
      <w:r>
        <w:rPr/>
        <w:t>componentes</w:t>
      </w:r>
      <w:r>
        <w:rPr>
          <w:spacing w:val="-5"/>
        </w:rPr>
        <w:t> </w:t>
      </w:r>
      <w:r>
        <w:rPr>
          <w:i/>
        </w:rPr>
        <w:t>drag</w:t>
      </w:r>
      <w:r>
        <w:rPr>
          <w:i/>
          <w:spacing w:val="-5"/>
        </w:rPr>
        <w:t> </w:t>
      </w:r>
      <w:r>
        <w:rPr>
          <w:i/>
        </w:rPr>
        <w:t>and</w:t>
      </w:r>
      <w:r>
        <w:rPr>
          <w:i/>
          <w:spacing w:val="-5"/>
        </w:rPr>
        <w:t> </w:t>
      </w:r>
      <w:r>
        <w:rPr>
          <w:i/>
          <w:spacing w:val="-3"/>
        </w:rPr>
        <w:t>drop</w:t>
      </w:r>
      <w:r>
        <w:rPr>
          <w:i/>
          <w:spacing w:val="-5"/>
        </w:rPr>
        <w:t> </w:t>
      </w:r>
      <w:r>
        <w:rPr/>
        <w:t>necesarios</w:t>
      </w:r>
      <w:r>
        <w:rPr>
          <w:spacing w:val="-5"/>
        </w:rPr>
        <w:t> </w:t>
      </w:r>
      <w:r>
        <w:rPr/>
        <w:t>para</w:t>
      </w:r>
      <w:r>
        <w:rPr>
          <w:spacing w:val="-5"/>
        </w:rPr>
        <w:t> </w:t>
      </w:r>
      <w:r>
        <w:rPr/>
        <w:t>la</w:t>
      </w:r>
      <w:r>
        <w:rPr>
          <w:spacing w:val="-4"/>
        </w:rPr>
        <w:t> </w:t>
      </w:r>
      <w:r>
        <w:rPr/>
        <w:t>creación</w:t>
      </w:r>
      <w:r>
        <w:rPr>
          <w:spacing w:val="-5"/>
        </w:rPr>
        <w:t> </w:t>
      </w:r>
      <w:r>
        <w:rPr/>
        <w:t>de</w:t>
      </w:r>
      <w:r>
        <w:rPr>
          <w:spacing w:val="-5"/>
        </w:rPr>
        <w:t> </w:t>
      </w:r>
      <w:r>
        <w:rPr/>
        <w:t>dichas</w:t>
      </w:r>
      <w:r>
        <w:rPr>
          <w:spacing w:val="-5"/>
        </w:rPr>
        <w:t> </w:t>
      </w:r>
      <w:r>
        <w:rPr/>
        <w:t>reglas,</w:t>
      </w:r>
      <w:r>
        <w:rPr>
          <w:spacing w:val="-5"/>
        </w:rPr>
        <w:t> </w:t>
      </w:r>
      <w:r>
        <w:rPr/>
        <w:t>cuya</w:t>
      </w:r>
      <w:r>
        <w:rPr>
          <w:spacing w:val="-4"/>
        </w:rPr>
        <w:t> </w:t>
      </w:r>
      <w:r>
        <w:rPr/>
        <w:t>funcionalidad se describió en la subsección de </w:t>
      </w:r>
      <w:hyperlink w:history="true" w:anchor="_bookmark241">
        <w:r>
          <w:rPr>
            <w:color w:val="0000FF"/>
          </w:rPr>
          <w:t>Análisis</w:t>
        </w:r>
      </w:hyperlink>
      <w:r>
        <w:rPr/>
        <w:t>. </w:t>
      </w:r>
      <w:r>
        <w:rPr>
          <w:spacing w:val="-4"/>
        </w:rPr>
        <w:t>Tanto </w:t>
      </w:r>
      <w:r>
        <w:rPr/>
        <w:t>el código de la vista como el del controlador del editor de reglas no se muestran en la memoria por motivos de espacio, pero se puede acceder al mismo en el repositorio de GitHub</w:t>
      </w:r>
      <w:hyperlink w:history="true" w:anchor="_bookmark246">
        <w:r>
          <w:rPr>
            <w:color w:val="0000FF"/>
            <w:position w:val="7"/>
            <w:sz w:val="14"/>
          </w:rPr>
          <w:t>17</w:t>
        </w:r>
      </w:hyperlink>
      <w:r>
        <w:rPr/>
        <w:t>. Cabe</w:t>
      </w:r>
      <w:r>
        <w:rPr>
          <w:spacing w:val="-7"/>
        </w:rPr>
        <w:t> </w:t>
      </w:r>
      <w:r>
        <w:rPr/>
        <w:t>mencionar,</w:t>
      </w:r>
      <w:r>
        <w:rPr>
          <w:spacing w:val="-7"/>
        </w:rPr>
        <w:t> </w:t>
      </w:r>
      <w:r>
        <w:rPr/>
        <w:t>como</w:t>
      </w:r>
      <w:r>
        <w:rPr>
          <w:spacing w:val="-7"/>
        </w:rPr>
        <w:t> </w:t>
      </w:r>
      <w:r>
        <w:rPr/>
        <w:t>se</w:t>
      </w:r>
      <w:r>
        <w:rPr>
          <w:spacing w:val="-7"/>
        </w:rPr>
        <w:t> </w:t>
      </w:r>
      <w:r>
        <w:rPr/>
        <w:t>puede</w:t>
      </w:r>
      <w:r>
        <w:rPr>
          <w:spacing w:val="-7"/>
        </w:rPr>
        <w:t> </w:t>
      </w:r>
      <w:r>
        <w:rPr/>
        <w:t>ver</w:t>
      </w:r>
      <w:r>
        <w:rPr>
          <w:spacing w:val="-7"/>
        </w:rPr>
        <w:t> </w:t>
      </w:r>
      <w:r>
        <w:rPr/>
        <w:t>en</w:t>
      </w:r>
      <w:r>
        <w:rPr>
          <w:spacing w:val="-7"/>
        </w:rPr>
        <w:t> </w:t>
      </w:r>
      <w:r>
        <w:rPr/>
        <w:t>la</w:t>
      </w:r>
      <w:r>
        <w:rPr>
          <w:spacing w:val="-7"/>
        </w:rPr>
        <w:t> </w:t>
      </w:r>
      <w:r>
        <w:rPr/>
        <w:t>Figura</w:t>
      </w:r>
      <w:r>
        <w:rPr>
          <w:spacing w:val="-7"/>
        </w:rPr>
        <w:t> </w:t>
      </w:r>
      <w:hyperlink w:history="true" w:anchor="_bookmark244">
        <w:r>
          <w:rPr>
            <w:color w:val="0000FF"/>
          </w:rPr>
          <w:t>5.16</w:t>
        </w:r>
      </w:hyperlink>
      <w:r>
        <w:rPr/>
        <w:t>,</w:t>
      </w:r>
      <w:r>
        <w:rPr>
          <w:spacing w:val="-7"/>
        </w:rPr>
        <w:t> </w:t>
      </w:r>
      <w:r>
        <w:rPr/>
        <w:t>que</w:t>
      </w:r>
      <w:r>
        <w:rPr>
          <w:spacing w:val="-7"/>
        </w:rPr>
        <w:t> </w:t>
      </w:r>
      <w:r>
        <w:rPr/>
        <w:t>se</w:t>
      </w:r>
      <w:r>
        <w:rPr>
          <w:spacing w:val="-7"/>
        </w:rPr>
        <w:t> </w:t>
      </w:r>
      <w:r>
        <w:rPr/>
        <w:t>han</w:t>
      </w:r>
      <w:r>
        <w:rPr>
          <w:spacing w:val="-7"/>
        </w:rPr>
        <w:t> </w:t>
      </w:r>
      <w:r>
        <w:rPr/>
        <w:t>desarrollado</w:t>
      </w:r>
      <w:r>
        <w:rPr>
          <w:spacing w:val="-7"/>
        </w:rPr>
        <w:t> </w:t>
      </w:r>
      <w:r>
        <w:rPr/>
        <w:t>dos</w:t>
      </w:r>
      <w:r>
        <w:rPr>
          <w:spacing w:val="-7"/>
        </w:rPr>
        <w:t> </w:t>
      </w:r>
      <w:r>
        <w:rPr/>
        <w:t>servicios</w:t>
      </w:r>
      <w:r>
        <w:rPr>
          <w:spacing w:val="-7"/>
        </w:rPr>
        <w:t> </w:t>
      </w:r>
      <w:r>
        <w:rPr>
          <w:rFonts w:ascii="Courier New" w:hAnsi="Courier New"/>
        </w:rPr>
        <w:t>ConditionFactory </w:t>
      </w:r>
      <w:r>
        <w:rPr/>
        <w:t>y</w:t>
      </w:r>
      <w:r>
        <w:rPr>
          <w:spacing w:val="-4"/>
        </w:rPr>
        <w:t> </w:t>
      </w:r>
      <w:r>
        <w:rPr>
          <w:rFonts w:ascii="Courier New" w:hAnsi="Courier New"/>
        </w:rPr>
        <w:t>ActionFactory</w:t>
      </w:r>
      <w:r>
        <w:rPr>
          <w:rFonts w:ascii="Courier New" w:hAnsi="Courier New"/>
          <w:spacing w:val="-74"/>
        </w:rPr>
        <w:t> </w:t>
      </w:r>
      <w:r>
        <w:rPr/>
        <w:t>sobre</w:t>
      </w:r>
      <w:r>
        <w:rPr>
          <w:spacing w:val="-4"/>
        </w:rPr>
        <w:t> </w:t>
      </w:r>
      <w:r>
        <w:rPr/>
        <w:t>los</w:t>
      </w:r>
      <w:r>
        <w:rPr>
          <w:spacing w:val="-4"/>
        </w:rPr>
        <w:t> </w:t>
      </w:r>
      <w:r>
        <w:rPr/>
        <w:t>que</w:t>
      </w:r>
      <w:r>
        <w:rPr>
          <w:spacing w:val="-4"/>
        </w:rPr>
        <w:t> </w:t>
      </w:r>
      <w:r>
        <w:rPr/>
        <w:t>el</w:t>
      </w:r>
      <w:r>
        <w:rPr>
          <w:spacing w:val="-4"/>
        </w:rPr>
        <w:t> </w:t>
      </w:r>
      <w:r>
        <w:rPr/>
        <w:t>controlador</w:t>
      </w:r>
      <w:r>
        <w:rPr>
          <w:spacing w:val="-4"/>
        </w:rPr>
        <w:t> </w:t>
      </w:r>
      <w:r>
        <w:rPr>
          <w:rFonts w:ascii="Courier New" w:hAnsi="Courier New"/>
        </w:rPr>
        <w:t>RuleEditorCtrl</w:t>
      </w:r>
      <w:r>
        <w:rPr>
          <w:rFonts w:ascii="Courier New" w:hAnsi="Courier New"/>
          <w:spacing w:val="-74"/>
        </w:rPr>
        <w:t> </w:t>
      </w:r>
      <w:r>
        <w:rPr/>
        <w:t>delega</w:t>
      </w:r>
      <w:r>
        <w:rPr>
          <w:spacing w:val="-4"/>
        </w:rPr>
        <w:t> </w:t>
      </w:r>
      <w:r>
        <w:rPr/>
        <w:t>la</w:t>
      </w:r>
      <w:r>
        <w:rPr>
          <w:spacing w:val="-4"/>
        </w:rPr>
        <w:t> </w:t>
      </w:r>
      <w:r>
        <w:rPr/>
        <w:t>funcionalidad</w:t>
      </w:r>
      <w:r>
        <w:rPr>
          <w:spacing w:val="-4"/>
        </w:rPr>
        <w:t> </w:t>
      </w:r>
      <w:r>
        <w:rPr/>
        <w:t>de</w:t>
      </w:r>
      <w:r>
        <w:rPr>
          <w:spacing w:val="-4"/>
        </w:rPr>
        <w:t> </w:t>
      </w:r>
      <w:r>
        <w:rPr/>
        <w:t>las</w:t>
      </w:r>
      <w:r>
        <w:rPr>
          <w:spacing w:val="-4"/>
        </w:rPr>
        <w:t> </w:t>
      </w:r>
      <w:r>
        <w:rPr/>
        <w:t>condiciones</w:t>
      </w:r>
      <w:r>
        <w:rPr>
          <w:spacing w:val="-4"/>
        </w:rPr>
        <w:t> </w:t>
      </w:r>
      <w:r>
        <w:rPr/>
        <w:t>y de las acciones respectivamente del editor de reglas. Se ha hecho de esta manera para simplificar y delimitar mejor las</w:t>
      </w:r>
      <w:r>
        <w:rPr>
          <w:spacing w:val="-3"/>
        </w:rPr>
        <w:t> </w:t>
      </w:r>
      <w:r>
        <w:rPr/>
        <w:t>funcionalidades</w:t>
      </w:r>
      <w:r>
        <w:rPr>
          <w:spacing w:val="-3"/>
        </w:rPr>
        <w:t> </w:t>
      </w:r>
      <w:r>
        <w:rPr/>
        <w:t>de</w:t>
      </w:r>
      <w:r>
        <w:rPr>
          <w:spacing w:val="-3"/>
        </w:rPr>
        <w:t> </w:t>
      </w:r>
      <w:r>
        <w:rPr/>
        <w:t>cada</w:t>
      </w:r>
      <w:r>
        <w:rPr>
          <w:spacing w:val="-3"/>
        </w:rPr>
        <w:t> </w:t>
      </w:r>
      <w:r>
        <w:rPr/>
        <w:t>una</w:t>
      </w:r>
      <w:r>
        <w:rPr>
          <w:spacing w:val="-3"/>
        </w:rPr>
        <w:t> </w:t>
      </w:r>
      <w:r>
        <w:rPr/>
        <w:t>de</w:t>
      </w:r>
      <w:r>
        <w:rPr>
          <w:spacing w:val="-3"/>
        </w:rPr>
        <w:t> </w:t>
      </w:r>
      <w:r>
        <w:rPr/>
        <w:t>ellas,</w:t>
      </w:r>
      <w:r>
        <w:rPr>
          <w:spacing w:val="-3"/>
        </w:rPr>
        <w:t> </w:t>
      </w:r>
      <w:r>
        <w:rPr/>
        <w:t>obteniendo</w:t>
      </w:r>
      <w:r>
        <w:rPr>
          <w:spacing w:val="-3"/>
        </w:rPr>
        <w:t> </w:t>
      </w:r>
      <w:r>
        <w:rPr/>
        <w:t>unos</w:t>
      </w:r>
      <w:r>
        <w:rPr>
          <w:spacing w:val="-3"/>
        </w:rPr>
        <w:t> </w:t>
      </w:r>
      <w:r>
        <w:rPr/>
        <w:t>servicios</w:t>
      </w:r>
      <w:r>
        <w:rPr>
          <w:spacing w:val="-3"/>
        </w:rPr>
        <w:t> </w:t>
      </w:r>
      <w:r>
        <w:rPr/>
        <w:t>más</w:t>
      </w:r>
      <w:r>
        <w:rPr>
          <w:spacing w:val="-3"/>
        </w:rPr>
        <w:t> </w:t>
      </w:r>
      <w:r>
        <w:rPr/>
        <w:t>manejables</w:t>
      </w:r>
      <w:r>
        <w:rPr>
          <w:spacing w:val="-3"/>
        </w:rPr>
        <w:t> </w:t>
      </w:r>
      <w:r>
        <w:rPr/>
        <w:t>y</w:t>
      </w:r>
      <w:r>
        <w:rPr>
          <w:spacing w:val="-3"/>
        </w:rPr>
        <w:t> </w:t>
      </w:r>
      <w:r>
        <w:rPr/>
        <w:t>fáciles</w:t>
      </w:r>
      <w:r>
        <w:rPr>
          <w:spacing w:val="-3"/>
        </w:rPr>
        <w:t> </w:t>
      </w:r>
      <w:r>
        <w:rPr/>
        <w:t>de</w:t>
      </w:r>
      <w:r>
        <w:rPr>
          <w:spacing w:val="-3"/>
        </w:rPr>
        <w:t> </w:t>
      </w:r>
      <w:r>
        <w:rPr/>
        <w:t>comprender.</w:t>
      </w:r>
    </w:p>
    <w:p>
      <w:pPr>
        <w:pStyle w:val="BodyText"/>
        <w:spacing w:line="249" w:lineRule="auto" w:before="128"/>
        <w:ind w:left="376" w:right="929"/>
        <w:jc w:val="both"/>
      </w:pPr>
      <w:r>
        <w:rPr/>
        <w:pict>
          <v:shape style="position:absolute;margin-left:88.811996pt;margin-top:34.663933pt;width:468.6pt;height:46.85pt;mso-position-horizontal-relative:page;mso-position-vertical-relative:paragraph;z-index:13216;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 panel-success"</w:t>
                  </w:r>
                  <w:r>
                    <w:rPr>
                      <w:rFonts w:ascii="Courier New"/>
                      <w:sz w:val="18"/>
                    </w:rPr>
                    <w:t>&gt;</w:t>
                  </w:r>
                </w:p>
                <w:p>
                  <w:pPr>
                    <w:spacing w:before="15"/>
                    <w:ind w:left="274"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490" w:right="0" w:firstLine="0"/>
                    <w:jc w:val="left"/>
                    <w:rPr>
                      <w:rFonts w:ascii="Courier New"/>
                      <w:sz w:val="18"/>
                    </w:rPr>
                  </w:pPr>
                  <w:r>
                    <w:rPr>
                      <w:rFonts w:ascii="Courier New"/>
                      <w:sz w:val="18"/>
                    </w:rPr>
                    <w:t>&lt;</w:t>
                  </w:r>
                  <w:r>
                    <w:rPr>
                      <w:rFonts w:ascii="Courier New"/>
                      <w:color w:val="0000FF"/>
                      <w:sz w:val="18"/>
                    </w:rPr>
                    <w:t>h3 class</w:t>
                  </w:r>
                  <w:r>
                    <w:rPr>
                      <w:rFonts w:ascii="Courier New"/>
                      <w:sz w:val="18"/>
                    </w:rPr>
                    <w:t>=</w:t>
                  </w:r>
                  <w:r>
                    <w:rPr>
                      <w:rFonts w:ascii="Courier New"/>
                      <w:color w:val="007F00"/>
                      <w:sz w:val="18"/>
                    </w:rPr>
                    <w:t>"panel-title"</w:t>
                  </w:r>
                  <w:r>
                    <w:rPr>
                      <w:rFonts w:ascii="Courier New"/>
                      <w:sz w:val="18"/>
                    </w:rPr>
                    <w:t>&gt;PreConditions&lt;/</w:t>
                  </w:r>
                  <w:r>
                    <w:rPr>
                      <w:rFonts w:ascii="Courier New"/>
                      <w:color w:val="0000FF"/>
                      <w:sz w:val="18"/>
                    </w:rPr>
                    <w:t>h3</w:t>
                  </w:r>
                  <w:r>
                    <w:rPr>
                      <w:rFonts w:ascii="Courier New"/>
                      <w:sz w:val="18"/>
                    </w:rPr>
                    <w:t>&gt;</w:t>
                  </w:r>
                </w:p>
                <w:p>
                  <w:pPr>
                    <w:spacing w:before="15"/>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w10:wrap type="topAndBottom"/>
          </v:shape>
        </w:pict>
      </w:r>
      <w:r>
        <w:rPr/>
        <w:pict>
          <v:line style="position:absolute;mso-position-horizontal-relative:page;mso-position-vertical-relative:paragraph;z-index:13240;mso-wrap-distance-left:0;mso-wrap-distance-right:0" from="91.801003pt,87.665932pt" to="276.838003pt,87.665932pt" stroked="true" strokeweight=".398pt" strokecolor="#000000">
            <v:stroke dashstyle="solid"/>
            <w10:wrap type="topAndBottom"/>
          </v:line>
        </w:pict>
      </w:r>
      <w:r>
        <w:rPr/>
        <w:t>La implementación de las precondiciones es más sencilla y se ha desarrollado una vista muy parecida a la de las condiciones.</w:t>
      </w:r>
    </w:p>
    <w:p>
      <w:pPr>
        <w:pStyle w:val="BodyText"/>
        <w:spacing w:before="8"/>
        <w:rPr>
          <w:sz w:val="5"/>
        </w:rPr>
      </w:pPr>
    </w:p>
    <w:p>
      <w:pPr>
        <w:spacing w:line="196" w:lineRule="exact" w:before="0"/>
        <w:ind w:left="605" w:right="0" w:firstLine="0"/>
        <w:jc w:val="left"/>
        <w:rPr>
          <w:sz w:val="16"/>
        </w:rPr>
      </w:pPr>
      <w:r>
        <w:rPr>
          <w:position w:val="6"/>
          <w:sz w:val="12"/>
        </w:rPr>
        <w:t>17</w:t>
      </w:r>
      <w:bookmarkStart w:name="_bookmark246" w:id="363"/>
      <w:bookmarkEnd w:id="363"/>
      <w:r>
        <w:rPr>
          <w:position w:val="6"/>
          <w:sz w:val="12"/>
        </w:rPr>
      </w:r>
      <w:r>
        <w:rPr>
          <w:position w:val="6"/>
          <w:sz w:val="12"/>
        </w:rPr>
        <w:t> </w:t>
      </w:r>
      <w:hyperlink r:id="rId184">
        <w:r>
          <w:rPr>
            <w:color w:val="EC008C"/>
            <w:sz w:val="16"/>
          </w:rPr>
          <w:t>https://github.com/jbarcas/angular-gdl-editor</w:t>
        </w:r>
      </w:hyperlink>
    </w:p>
    <w:p>
      <w:pPr>
        <w:spacing w:after="0" w:line="196" w:lineRule="exact"/>
        <w:jc w:val="left"/>
        <w:rPr>
          <w:sz w:val="16"/>
        </w:rPr>
        <w:sectPr>
          <w:pgSz w:w="12240" w:h="15840"/>
          <w:pgMar w:header="1135" w:footer="1034" w:top="1400" w:bottom="1220" w:left="1460" w:right="220"/>
        </w:sectPr>
      </w:pPr>
    </w:p>
    <w:p>
      <w:pPr>
        <w:pStyle w:val="BodyText"/>
      </w:pPr>
      <w:r>
        <w:rPr/>
        <w:pict>
          <v:group style="position:absolute;margin-left:88.811996pt;margin-top:96.752998pt;width:468.6pt;height:602.75pt;mso-position-horizontal-relative:page;mso-position-vertical-relative:page;z-index:-433048"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spacing w:before="5"/>
        <w:rPr>
          <w:sz w:val="18"/>
        </w:rPr>
      </w:pPr>
    </w:p>
    <w:p>
      <w:pPr>
        <w:spacing w:before="95"/>
        <w:ind w:left="279" w:right="7072" w:firstLine="0"/>
        <w:jc w:val="center"/>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before="14"/>
        <w:ind w:left="244" w:right="7360" w:firstLine="0"/>
        <w:jc w:val="center"/>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4"/>
        <w:ind w:left="1021" w:right="0" w:firstLine="0"/>
        <w:jc w:val="left"/>
        <w:rPr>
          <w:rFonts w:ascii="Courier New"/>
          <w:sz w:val="18"/>
        </w:rPr>
      </w:pPr>
      <w:r>
        <w:rPr>
          <w:rFonts w:ascii="Courier New"/>
          <w:sz w:val="18"/>
        </w:rPr>
        <w:t>&lt;!</w:t>
      </w:r>
      <w:r>
        <w:rPr>
          <w:rFonts w:ascii="Courier New"/>
          <w:color w:val="FF0000"/>
          <w:sz w:val="18"/>
        </w:rPr>
        <w:t>-- Left panel --</w:t>
      </w:r>
      <w:r>
        <w:rPr>
          <w:rFonts w:ascii="Courier New"/>
          <w:sz w:val="18"/>
        </w:rPr>
        <w:t>&gt;</w:t>
      </w:r>
    </w:p>
    <w:p>
      <w:pPr>
        <w:spacing w:before="14"/>
        <w:ind w:left="1021"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"col-sm-9"</w:t>
      </w:r>
      <w:r>
        <w:rPr>
          <w:rFonts w:ascii="Courier New"/>
          <w:sz w:val="18"/>
        </w:rPr>
        <w:t>&gt;</w:t>
      </w:r>
    </w:p>
    <w:p>
      <w:pPr>
        <w:spacing w:before="14"/>
        <w:ind w:left="1236"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 </w:t>
      </w:r>
      <w:r>
        <w:rPr>
          <w:rFonts w:ascii="Courier New"/>
          <w:color w:val="0000FF"/>
          <w:sz w:val="18"/>
        </w:rPr>
        <w:t>data</w:t>
      </w:r>
      <w:r>
        <w:rPr>
          <w:rFonts w:ascii="Courier New"/>
          <w:sz w:val="18"/>
        </w:rPr>
        <w:t>-drag-delay=</w:t>
      </w:r>
      <w:r>
        <w:rPr>
          <w:rFonts w:ascii="Courier New"/>
          <w:color w:val="007F00"/>
          <w:sz w:val="18"/>
        </w:rPr>
        <w:t>"300"</w:t>
      </w:r>
      <w:r>
        <w:rPr>
          <w:rFonts w:ascii="Courier New"/>
          <w:sz w:val="18"/>
        </w:rPr>
        <w:t>&gt;</w:t>
      </w:r>
    </w:p>
    <w:p>
      <w:pPr>
        <w:spacing w:before="14"/>
        <w:ind w:left="1452"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 ng-model=</w:t>
      </w:r>
      <w:r>
        <w:rPr>
          <w:rFonts w:ascii="Courier New"/>
          <w:color w:val="007F00"/>
          <w:sz w:val="18"/>
        </w:rPr>
        <w:t>"vm.preConditions"</w:t>
      </w:r>
      <w:r>
        <w:rPr>
          <w:rFonts w:ascii="Courier New"/>
          <w:sz w:val="18"/>
        </w:rPr>
        <w:t>&gt;</w:t>
      </w:r>
    </w:p>
    <w:p>
      <w:pPr>
        <w:spacing w:before="14"/>
        <w:ind w:left="1667" w:right="0" w:firstLine="0"/>
        <w:jc w:val="left"/>
        <w:rPr>
          <w:rFonts w:ascii="Courier New"/>
          <w:sz w:val="18"/>
        </w:rPr>
      </w:pPr>
      <w:r>
        <w:rPr>
          <w:rFonts w:ascii="Courier New"/>
          <w:sz w:val="18"/>
        </w:rPr>
        <w:t>&lt;</w:t>
      </w:r>
      <w:r>
        <w:rPr>
          <w:rFonts w:ascii="Courier New"/>
          <w:color w:val="0000FF"/>
          <w:sz w:val="18"/>
        </w:rPr>
        <w:t>li </w:t>
      </w:r>
      <w:r>
        <w:rPr>
          <w:rFonts w:ascii="Courier New"/>
          <w:sz w:val="18"/>
        </w:rPr>
        <w:t>ng-repeat=</w:t>
      </w:r>
      <w:r>
        <w:rPr>
          <w:rFonts w:ascii="Courier New"/>
          <w:color w:val="007F00"/>
          <w:sz w:val="18"/>
        </w:rPr>
        <w:t>"preCondition in vm.preConditions" </w:t>
      </w:r>
      <w:r>
        <w:rPr>
          <w:rFonts w:ascii="Courier New"/>
          <w:sz w:val="18"/>
        </w:rPr>
        <w:t>ui-tree-node&gt;</w:t>
      </w:r>
    </w:p>
    <w:p>
      <w:pPr>
        <w:spacing w:before="14"/>
        <w:ind w:left="1882"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 </w:t>
      </w:r>
      <w:r>
        <w:rPr>
          <w:rFonts w:ascii="Courier New"/>
          <w:color w:val="0000FF"/>
          <w:sz w:val="18"/>
        </w:rPr>
        <w:t>class</w:t>
      </w:r>
      <w:r>
        <w:rPr>
          <w:rFonts w:ascii="Courier New"/>
          <w:sz w:val="18"/>
        </w:rPr>
        <w:t>=</w:t>
      </w:r>
      <w:r>
        <w:rPr>
          <w:rFonts w:ascii="Courier New"/>
          <w:color w:val="007F00"/>
          <w:sz w:val="18"/>
        </w:rPr>
        <w:t>"tree-node tree-node-content"</w:t>
      </w:r>
      <w:r>
        <w:rPr>
          <w:rFonts w:ascii="Courier New"/>
          <w:sz w:val="18"/>
        </w:rPr>
        <w:t>&gt;</w:t>
      </w:r>
    </w:p>
    <w:p>
      <w:pPr>
        <w:tabs>
          <w:tab w:pos="4141" w:val="left" w:leader="none"/>
        </w:tabs>
        <w:spacing w:before="14"/>
        <w:ind w:left="2097" w:right="0" w:firstLine="0"/>
        <w:jc w:val="left"/>
        <w:rPr>
          <w:rFonts w:ascii="Courier New"/>
          <w:sz w:val="18"/>
        </w:rPr>
      </w:pPr>
      <w:r>
        <w:rPr>
          <w:rFonts w:ascii="Courier New"/>
          <w:sz w:val="18"/>
        </w:rPr>
        <w:t>&lt;</w:t>
      </w:r>
      <w:r>
        <w:rPr>
          <w:rFonts w:ascii="Courier New"/>
          <w:color w:val="0000FF"/>
          <w:sz w:val="18"/>
        </w:rPr>
        <w:t>form</w:t>
      </w:r>
      <w:r>
        <w:rPr>
          <w:rFonts w:ascii="Courier New"/>
          <w:color w:val="0000FF"/>
          <w:spacing w:val="-5"/>
          <w:sz w:val="18"/>
        </w:rPr>
        <w:t> </w:t>
      </w:r>
      <w:r>
        <w:rPr>
          <w:rFonts w:ascii="Courier New"/>
          <w:sz w:val="18"/>
        </w:rPr>
        <w:t>role=</w:t>
      </w:r>
      <w:r>
        <w:rPr>
          <w:rFonts w:ascii="Courier New"/>
          <w:color w:val="007F00"/>
          <w:sz w:val="18"/>
        </w:rPr>
        <w:t>"form"</w:t>
        <w:tab/>
      </w:r>
      <w:r>
        <w:rPr>
          <w:rFonts w:ascii="Courier New"/>
          <w:color w:val="0000FF"/>
          <w:sz w:val="18"/>
        </w:rPr>
        <w:t>class</w:t>
      </w:r>
      <w:r>
        <w:rPr>
          <w:rFonts w:ascii="Courier New"/>
          <w:sz w:val="18"/>
        </w:rPr>
        <w:t>=</w:t>
      </w:r>
      <w:r>
        <w:rPr>
          <w:rFonts w:ascii="Courier New"/>
          <w:color w:val="007F00"/>
          <w:sz w:val="18"/>
        </w:rPr>
        <w:t>"form-inline"</w:t>
      </w:r>
      <w:r>
        <w:rPr>
          <w:rFonts w:ascii="Courier New"/>
          <w:sz w:val="18"/>
        </w:rPr>
        <w:t>&gt;</w:t>
      </w:r>
    </w:p>
    <w:p>
      <w:pPr>
        <w:tabs>
          <w:tab w:pos="8702" w:val="left" w:leader="none"/>
        </w:tabs>
        <w:spacing w:before="9"/>
        <w:ind w:left="2312" w:right="0" w:firstLine="0"/>
        <w:jc w:val="left"/>
        <w:rPr>
          <w:rFonts w:ascii="Garamond" w:hAnsi="Garamond"/>
          <w:i/>
          <w:sz w:val="18"/>
        </w:rPr>
      </w:pPr>
      <w:r>
        <w:rPr/>
        <w:pict>
          <v:shape style="position:absolute;margin-left:500.671997pt;margin-top:1.257395pt;width:7.5pt;height:15.6pt;mso-position-horizontal-relative:page;mso-position-vertical-relative:paragraph;z-index:-43302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"btn btn-success</w:t>
      </w:r>
      <w:r>
        <w:rPr>
          <w:rFonts w:ascii="Courier New" w:hAnsi="Courier New"/>
          <w:color w:val="007F00"/>
          <w:spacing w:val="-16"/>
          <w:sz w:val="18"/>
        </w:rPr>
        <w:t> </w:t>
      </w:r>
      <w:r>
        <w:rPr>
          <w:rFonts w:ascii="Courier New" w:hAnsi="Courier New"/>
          <w:color w:val="007F00"/>
          <w:sz w:val="18"/>
        </w:rPr>
        <w:t>btn-xs"</w:t>
      </w:r>
      <w:r>
        <w:rPr>
          <w:rFonts w:ascii="Courier New" w:hAnsi="Courier New"/>
          <w:sz w:val="18"/>
        </w:rPr>
        <w:t>&gt;&lt;</w:t>
      </w:r>
      <w:r>
        <w:rPr>
          <w:rFonts w:ascii="Courier New" w:hAnsi="Courier New"/>
          <w:color w:val="0000FF"/>
          <w:sz w:val="18"/>
        </w:rPr>
        <w:t>span</w:t>
      </w:r>
      <w:r>
        <w:rPr>
          <w:rFonts w:ascii="Courier New" w:hAnsi="Courier New"/>
          <w:color w:val="0000FF"/>
          <w:spacing w:val="-6"/>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"glyphicon</w:t>
        <w:tab/>
      </w:r>
      <w:r>
        <w:rPr>
          <w:rFonts w:ascii="Garamond" w:hAnsi="Garamond"/>
          <w:i/>
          <w:color w:val="007F00"/>
          <w:sz w:val="18"/>
        </w:rPr>
        <w:t>›</w:t>
      </w:r>
    </w:p>
    <w:p>
      <w:pPr>
        <w:spacing w:before="15"/>
        <w:ind w:left="2711" w:right="0" w:firstLine="0"/>
        <w:jc w:val="left"/>
        <w:rPr>
          <w:rFonts w:ascii="Courier New"/>
          <w:sz w:val="18"/>
        </w:rPr>
      </w:pPr>
      <w:r>
        <w:rPr>
          <w:rFonts w:ascii="Courier New"/>
          <w:color w:val="007F00"/>
          <w:sz w:val="18"/>
        </w:rPr>
        <w:t>glyphicon-list"</w:t>
      </w:r>
      <w:r>
        <w:rPr>
          <w:rFonts w:ascii="Courier New"/>
          <w:sz w:val="18"/>
        </w:rPr>
        <w:t>&gt;&lt;/</w:t>
      </w:r>
      <w:r>
        <w:rPr>
          <w:rFonts w:ascii="Courier New"/>
          <w:color w:val="0000FF"/>
          <w:sz w:val="18"/>
        </w:rPr>
        <w:t>span</w:t>
      </w:r>
      <w:r>
        <w:rPr>
          <w:rFonts w:ascii="Courier New"/>
          <w:sz w:val="18"/>
        </w:rPr>
        <w:t>&gt;&lt;/</w:t>
      </w:r>
      <w:r>
        <w:rPr>
          <w:rFonts w:ascii="Courier New"/>
          <w:color w:val="0000FF"/>
          <w:sz w:val="18"/>
        </w:rPr>
        <w:t>a</w:t>
      </w:r>
      <w:r>
        <w:rPr>
          <w:rFonts w:ascii="Courier New"/>
          <w:sz w:val="18"/>
        </w:rPr>
        <w:t>&gt;</w:t>
      </w:r>
    </w:p>
    <w:p>
      <w:pPr>
        <w:tabs>
          <w:tab w:pos="8025" w:val="left" w:leader="none"/>
          <w:tab w:pos="8348" w:val="left" w:leader="none"/>
          <w:tab w:pos="9316" w:val="left" w:leader="none"/>
          <w:tab w:pos="9455" w:val="left" w:leader="none"/>
          <w:tab w:pos="9531" w:val="left" w:leader="none"/>
        </w:tabs>
        <w:spacing w:line="252" w:lineRule="auto" w:before="10"/>
        <w:ind w:left="2711" w:right="976" w:hanging="399"/>
        <w:jc w:val="left"/>
        <w:rPr>
          <w:rFonts w:ascii="Courier New" w:hAnsi="Courier New"/>
          <w:sz w:val="18"/>
        </w:rPr>
      </w:pPr>
      <w:r>
        <w:rPr/>
        <w:pict>
          <v:shape style="position:absolute;margin-left:531.356995pt;margin-top:67.060364pt;width:7.5pt;height:15.6pt;mso-position-horizontal-relative:page;mso-position-vertical-relative:paragraph;z-index:-43300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542.117004pt;margin-top:56.101364pt;width:7.5pt;height:15.6pt;mso-position-horizontal-relative:page;mso-position-vertical-relative:paragraph;z-index:-43297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pict>
          <v:shape style="position:absolute;margin-left:531.356995pt;margin-top:45.142365pt;width:7.5pt;height:15.6pt;mso-position-horizontal-relative:page;mso-position-vertical-relative:paragraph;z-index:-43295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pict>
          <v:shape style="position:absolute;margin-left:542.117004pt;margin-top:34.183365pt;width:7.5pt;height:15.6pt;mso-position-horizontal-relative:page;mso-position-vertical-relative:paragraph;z-index:-43292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482.937988pt;margin-top:23.224365pt;width:7.5pt;height:15.6pt;mso-position-horizontal-relative:page;mso-position-vertical-relative:paragraph;z-index:-43290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466.798004pt;margin-top:12.265366pt;width:7.5pt;height:15.6pt;mso-position-horizontal-relative:page;mso-position-vertical-relative:paragraph;z-index:-43288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pict>
          <v:shape style="position:absolute;margin-left:538.330994pt;margin-top:1.307365pt;width:7.5pt;height:15.6pt;mso-position-horizontal-relative:page;mso-position-vertical-relative:paragraph;z-index:-43285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Element &lt;</w:t>
      </w:r>
      <w:r>
        <w:rPr>
          <w:rFonts w:ascii="Courier New" w:hAnsi="Courier New"/>
          <w:color w:val="0000FF"/>
          <w:sz w:val="18"/>
        </w:rPr>
        <w:t>sup</w:t>
      </w:r>
      <w:r>
        <w:rPr>
          <w:rFonts w:ascii="Courier New" w:hAnsi="Courier New"/>
          <w:sz w:val="18"/>
        </w:rPr>
        <w:t>&gt;EHR&lt;/</w:t>
      </w:r>
      <w:r>
        <w:rPr>
          <w:rFonts w:ascii="Courier New" w:hAnsi="Courier New"/>
          <w:color w:val="0000FF"/>
          <w:sz w:val="18"/>
        </w:rPr>
        <w:t>sup</w:t>
      </w:r>
      <w:r>
        <w:rPr>
          <w:rFonts w:ascii="Courier New" w:hAnsi="Courier New"/>
          <w:sz w:val="18"/>
        </w:rPr>
        <w:t>&gt;</w:t>
      </w:r>
      <w:r>
        <w:rPr>
          <w:rFonts w:ascii="Courier New" w:hAnsi="Courier New"/>
          <w:spacing w:val="-15"/>
          <w:sz w:val="18"/>
        </w:rPr>
        <w:t> </w:t>
      </w:r>
      <w:r>
        <w:rPr>
          <w:rFonts w:ascii="Courier New" w:hAnsi="Courier New"/>
          <w:sz w:val="18"/>
        </w:rPr>
        <w:t>&lt;</w:t>
      </w:r>
      <w:r>
        <w:rPr>
          <w:rFonts w:ascii="Courier New" w:hAnsi="Courier New"/>
          <w:color w:val="0000FF"/>
          <w:sz w:val="18"/>
        </w:rPr>
        <w:t>a</w:t>
      </w:r>
      <w:r>
        <w:rPr>
          <w:rFonts w:ascii="Courier New" w:hAnsi="Courier New"/>
          <w:color w:val="0000FF"/>
          <w:spacing w:val="-8"/>
          <w:sz w:val="18"/>
        </w:rPr>
        <w:t> </w:t>
      </w:r>
      <w:r>
        <w:rPr>
          <w:rFonts w:ascii="Courier New" w:hAnsi="Courier New"/>
          <w:sz w:val="18"/>
        </w:rPr>
        <w:t>ng-</w:t>
      </w:r>
      <w:r>
        <w:rPr>
          <w:rFonts w:ascii="Courier New" w:hAnsi="Courier New"/>
          <w:color w:val="0000FF"/>
          <w:sz w:val="18"/>
        </w:rPr>
        <w:t>style</w:t>
      </w:r>
      <w:r>
        <w:rPr>
          <w:rFonts w:ascii="Courier New" w:hAnsi="Courier New"/>
          <w:sz w:val="18"/>
        </w:rPr>
        <w:t>=</w:t>
      </w:r>
      <w:r>
        <w:rPr>
          <w:rFonts w:ascii="Courier New" w:hAnsi="Courier New"/>
          <w:color w:val="007F00"/>
          <w:sz w:val="18"/>
        </w:rPr>
        <w:t>"preCondition.expressionItem.</w:t>
        <w:tab/>
        <w:tab/>
      </w:r>
      <w:r>
        <w:rPr>
          <w:rFonts w:ascii="Garamond" w:hAnsi="Garamond"/>
          <w:i/>
          <w:color w:val="007F00"/>
          <w:sz w:val="18"/>
        </w:rPr>
        <w:t>› </w:t>
      </w:r>
      <w:r>
        <w:rPr>
          <w:rFonts w:ascii="Courier New" w:hAnsi="Courier New"/>
          <w:color w:val="007F00"/>
          <w:sz w:val="18"/>
        </w:rPr>
        <w:t>left.unselected &amp;&amp;</w:t>
      </w:r>
      <w:r>
        <w:rPr>
          <w:rFonts w:ascii="Courier New" w:hAnsi="Courier New"/>
          <w:color w:val="007F00"/>
          <w:spacing w:val="-12"/>
          <w:sz w:val="18"/>
        </w:rPr>
        <w:t> </w:t>
      </w:r>
      <w:r>
        <w:rPr>
          <w:rFonts w:ascii="Courier New" w:hAnsi="Courier New"/>
          <w:color w:val="007F00"/>
          <w:sz w:val="18"/>
        </w:rPr>
        <w:t>{color:’red’}"</w:t>
      </w:r>
      <w:r>
        <w:rPr>
          <w:rFonts w:ascii="Courier New" w:hAnsi="Courier New"/>
          <w:color w:val="007F00"/>
          <w:spacing w:val="-6"/>
          <w:sz w:val="18"/>
        </w:rPr>
        <w:t> </w:t>
      </w:r>
      <w:r>
        <w:rPr>
          <w:rFonts w:ascii="Courier New" w:hAnsi="Courier New"/>
          <w:sz w:val="18"/>
        </w:rPr>
        <w:t>ng-click=</w:t>
      </w:r>
      <w:r>
        <w:rPr>
          <w:rFonts w:ascii="Courier New" w:hAnsi="Courier New"/>
          <w:color w:val="007F00"/>
          <w:sz w:val="18"/>
        </w:rPr>
        <w:t>"vm.</w:t>
        <w:tab/>
      </w:r>
      <w:r>
        <w:rPr>
          <w:rFonts w:ascii="Garamond" w:hAnsi="Garamond"/>
          <w:i/>
          <w:color w:val="007F00"/>
          <w:sz w:val="18"/>
        </w:rPr>
        <w:t>› </w:t>
      </w:r>
      <w:r>
        <w:rPr>
          <w:rFonts w:ascii="Courier New" w:hAnsi="Courier New"/>
          <w:color w:val="007F00"/>
          <w:sz w:val="18"/>
        </w:rPr>
        <w:t>updateConditionLeft(this)"</w:t>
      </w:r>
      <w:r>
        <w:rPr>
          <w:rFonts w:ascii="Courier New" w:hAnsi="Courier New"/>
          <w:color w:val="007F00"/>
          <w:spacing w:val="-11"/>
          <w:sz w:val="18"/>
        </w:rPr>
        <w:t> </w:t>
      </w:r>
      <w:r>
        <w:rPr>
          <w:rFonts w:ascii="Courier New" w:hAnsi="Courier New"/>
          <w:color w:val="0000FF"/>
          <w:sz w:val="18"/>
        </w:rPr>
        <w:t>data</w:t>
      </w:r>
      <w:r>
        <w:rPr>
          <w:rFonts w:ascii="Courier New" w:hAnsi="Courier New"/>
          <w:sz w:val="18"/>
        </w:rPr>
        <w:t>-nodrag&gt;{{vm.terms[</w:t>
        <w:tab/>
      </w:r>
      <w:r>
        <w:rPr>
          <w:rFonts w:ascii="Garamond" w:hAnsi="Garamond"/>
          <w:i/>
          <w:sz w:val="18"/>
        </w:rPr>
        <w:t>› </w:t>
      </w:r>
      <w:r>
        <w:rPr>
          <w:rFonts w:ascii="Courier New" w:hAnsi="Courier New"/>
          <w:sz w:val="18"/>
        </w:rPr>
        <w:t>preCondition.expressionItem.left.expressionItem.code].text</w:t>
      </w:r>
      <w:r>
        <w:rPr>
          <w:rFonts w:ascii="Courier New" w:hAnsi="Courier New"/>
          <w:spacing w:val="-13"/>
          <w:sz w:val="18"/>
        </w:rPr>
        <w:t> </w:t>
      </w:r>
      <w:r>
        <w:rPr>
          <w:rFonts w:ascii="Courier New" w:hAnsi="Courier New"/>
          <w:sz w:val="18"/>
        </w:rPr>
        <w:t>|</w:t>
        <w:tab/>
        <w:tab/>
        <w:tab/>
      </w:r>
      <w:r>
        <w:rPr>
          <w:rFonts w:ascii="Garamond" w:hAnsi="Garamond"/>
          <w:i/>
          <w:sz w:val="18"/>
        </w:rPr>
        <w:t>› </w:t>
      </w:r>
      <w:r>
        <w:rPr>
          <w:rFonts w:ascii="Courier New" w:hAnsi="Courier New"/>
          <w:sz w:val="18"/>
        </w:rPr>
        <w:t>parseLocal}}&lt;</w:t>
      </w:r>
      <w:r>
        <w:rPr>
          <w:rFonts w:ascii="Courier New" w:hAnsi="Courier New"/>
          <w:color w:val="0000FF"/>
          <w:sz w:val="18"/>
        </w:rPr>
        <w:t>sub</w:t>
      </w:r>
      <w:r>
        <w:rPr>
          <w:rFonts w:ascii="Courier New" w:hAnsi="Courier New"/>
          <w:color w:val="0000FF"/>
          <w:spacing w:val="-13"/>
          <w:sz w:val="18"/>
        </w:rPr>
        <w:t> </w:t>
      </w:r>
      <w:r>
        <w:rPr>
          <w:rFonts w:ascii="Courier New" w:hAnsi="Courier New"/>
          <w:sz w:val="18"/>
        </w:rPr>
        <w:t>ng-show=</w:t>
      </w:r>
      <w:r>
        <w:rPr>
          <w:rFonts w:ascii="Courier New" w:hAnsi="Courier New"/>
          <w:color w:val="007F00"/>
          <w:sz w:val="18"/>
        </w:rPr>
        <w:t>"preCondition.expressionItem.left.</w:t>
        <w:tab/>
      </w:r>
      <w:r>
        <w:rPr>
          <w:rFonts w:ascii="Garamond" w:hAnsi="Garamond"/>
          <w:i/>
          <w:color w:val="007F00"/>
          <w:sz w:val="18"/>
        </w:rPr>
        <w:t>› </w:t>
      </w:r>
      <w:r>
        <w:rPr>
          <w:rFonts w:ascii="Courier New" w:hAnsi="Courier New"/>
          <w:color w:val="007F00"/>
          <w:sz w:val="18"/>
        </w:rPr>
        <w:t>expressionItem.attribute</w:t>
      </w:r>
      <w:r>
        <w:rPr>
          <w:rFonts w:ascii="Courier New" w:hAnsi="Courier New"/>
          <w:color w:val="007F00"/>
          <w:spacing w:val="-12"/>
          <w:sz w:val="18"/>
        </w:rPr>
        <w:t> </w:t>
      </w:r>
      <w:r>
        <w:rPr>
          <w:rFonts w:ascii="Courier New" w:hAnsi="Courier New"/>
          <w:color w:val="007F00"/>
          <w:sz w:val="18"/>
        </w:rPr>
        <w:t>&amp;&amp;</w:t>
      </w:r>
      <w:r>
        <w:rPr>
          <w:rFonts w:ascii="Courier New" w:hAnsi="Courier New"/>
          <w:color w:val="007F00"/>
          <w:spacing w:val="-12"/>
          <w:sz w:val="18"/>
        </w:rPr>
        <w:t> </w:t>
      </w:r>
      <w:r>
        <w:rPr>
          <w:rFonts w:ascii="Courier New" w:hAnsi="Courier New"/>
          <w:color w:val="007F00"/>
          <w:sz w:val="18"/>
        </w:rPr>
        <w:t>preCondition.expressionItem.left.</w:t>
        <w:tab/>
        <w:tab/>
        <w:tab/>
      </w:r>
      <w:r>
        <w:rPr>
          <w:rFonts w:ascii="Garamond" w:hAnsi="Garamond"/>
          <w:i/>
          <w:color w:val="007F00"/>
          <w:sz w:val="18"/>
        </w:rPr>
        <w:t>› </w:t>
      </w:r>
      <w:r>
        <w:rPr>
          <w:rFonts w:ascii="Courier New" w:hAnsi="Courier New"/>
          <w:color w:val="007F00"/>
          <w:sz w:val="18"/>
        </w:rPr>
        <w:t>expressionItem.attribute</w:t>
      </w:r>
      <w:r>
        <w:rPr>
          <w:rFonts w:ascii="Courier New" w:hAnsi="Courier New"/>
          <w:color w:val="007F00"/>
          <w:spacing w:val="-9"/>
          <w:sz w:val="18"/>
        </w:rPr>
        <w:t> </w:t>
      </w:r>
      <w:r>
        <w:rPr>
          <w:rFonts w:ascii="Courier New" w:hAnsi="Courier New"/>
          <w:color w:val="007F00"/>
          <w:sz w:val="18"/>
        </w:rPr>
        <w:t>!==</w:t>
      </w:r>
      <w:r>
        <w:rPr>
          <w:rFonts w:ascii="Courier New" w:hAnsi="Courier New"/>
          <w:color w:val="007F00"/>
          <w:spacing w:val="-9"/>
          <w:sz w:val="18"/>
        </w:rPr>
        <w:t> </w:t>
      </w:r>
      <w:r>
        <w:rPr>
          <w:rFonts w:ascii="Courier New" w:hAnsi="Courier New"/>
          <w:color w:val="007F00"/>
          <w:sz w:val="18"/>
        </w:rPr>
        <w:t>’null_flavor’"</w:t>
      </w:r>
      <w:r>
        <w:rPr>
          <w:rFonts w:ascii="Courier New" w:hAnsi="Courier New"/>
          <w:sz w:val="18"/>
        </w:rPr>
        <w:t>&gt;{{preCondition.</w:t>
        <w:tab/>
      </w:r>
      <w:r>
        <w:rPr>
          <w:rFonts w:ascii="Garamond" w:hAnsi="Garamond"/>
          <w:i/>
          <w:sz w:val="18"/>
        </w:rPr>
        <w:t>› </w:t>
      </w:r>
      <w:r>
        <w:rPr>
          <w:rFonts w:ascii="Courier New" w:hAnsi="Courier New"/>
          <w:sz w:val="18"/>
        </w:rPr>
        <w:t>expressionItem.left.expressionItem.attribute}}&lt;/</w:t>
      </w:r>
      <w:r>
        <w:rPr>
          <w:rFonts w:ascii="Courier New" w:hAnsi="Courier New"/>
          <w:color w:val="0000FF"/>
          <w:sz w:val="18"/>
        </w:rPr>
        <w:t>sub</w:t>
      </w:r>
      <w:r>
        <w:rPr>
          <w:rFonts w:ascii="Courier New" w:hAnsi="Courier New"/>
          <w:sz w:val="18"/>
        </w:rPr>
        <w:t>&gt;&lt;/</w:t>
      </w:r>
      <w:r>
        <w:rPr>
          <w:rFonts w:ascii="Courier New" w:hAnsi="Courier New"/>
          <w:color w:val="0000FF"/>
          <w:sz w:val="18"/>
        </w:rPr>
        <w:t>a</w:t>
      </w:r>
      <w:r>
        <w:rPr>
          <w:rFonts w:ascii="Courier New" w:hAnsi="Courier New"/>
          <w:sz w:val="18"/>
        </w:rPr>
        <w:t>&gt;</w:t>
      </w:r>
    </w:p>
    <w:p>
      <w:pPr>
        <w:tabs>
          <w:tab w:pos="8164" w:val="left" w:leader="none"/>
        </w:tabs>
        <w:spacing w:before="0"/>
        <w:ind w:left="2312" w:right="0" w:firstLine="0"/>
        <w:jc w:val="left"/>
        <w:rPr>
          <w:rFonts w:ascii="Garamond" w:hAnsi="Garamond"/>
          <w:i/>
          <w:sz w:val="18"/>
        </w:rPr>
      </w:pPr>
      <w:r>
        <w:rPr/>
        <w:pict>
          <v:shape style="position:absolute;margin-left:473.772003pt;margin-top:.807375pt;width:7.5pt;height:15.6pt;mso-position-horizontal-relative:page;mso-position-vertical-relative:paragraph;z-index:-43283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select</w:t>
      </w:r>
      <w:r>
        <w:rPr>
          <w:rFonts w:ascii="Courier New" w:hAnsi="Courier New"/>
          <w:color w:val="0000FF"/>
          <w:spacing w:val="-8"/>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w:t>
      </w:r>
      <w:r>
        <w:rPr>
          <w:rFonts w:ascii="Courier New" w:hAnsi="Courier New"/>
          <w:color w:val="007F00"/>
          <w:spacing w:val="-8"/>
          <w:sz w:val="18"/>
        </w:rPr>
        <w:t> </w:t>
      </w:r>
      <w:r>
        <w:rPr>
          <w:rFonts w:ascii="Courier New" w:hAnsi="Courier New"/>
          <w:sz w:val="18"/>
        </w:rPr>
        <w:t>ng-model=</w:t>
      </w:r>
      <w:r>
        <w:rPr>
          <w:rFonts w:ascii="Courier New" w:hAnsi="Courier New"/>
          <w:color w:val="007F00"/>
          <w:sz w:val="18"/>
        </w:rPr>
        <w:t>"preCondition.</w:t>
        <w:tab/>
      </w:r>
      <w:r>
        <w:rPr>
          <w:rFonts w:ascii="Garamond" w:hAnsi="Garamond"/>
          <w:i/>
          <w:color w:val="007F00"/>
          <w:sz w:val="18"/>
        </w:rPr>
        <w:t>›</w:t>
      </w:r>
    </w:p>
    <w:p>
      <w:pPr>
        <w:spacing w:before="15"/>
        <w:ind w:left="2711" w:right="0" w:firstLine="0"/>
        <w:jc w:val="left"/>
        <w:rPr>
          <w:rFonts w:ascii="Courier New"/>
          <w:sz w:val="18"/>
        </w:rPr>
      </w:pPr>
      <w:r>
        <w:rPr>
          <w:rFonts w:ascii="Courier New"/>
          <w:color w:val="007F00"/>
          <w:sz w:val="18"/>
        </w:rPr>
        <w:t>expressionItem.operator" </w:t>
      </w:r>
      <w:r>
        <w:rPr>
          <w:rFonts w:ascii="Courier New"/>
          <w:color w:val="0000FF"/>
          <w:sz w:val="18"/>
        </w:rPr>
        <w:t>data</w:t>
      </w:r>
      <w:r>
        <w:rPr>
          <w:rFonts w:ascii="Courier New"/>
          <w:sz w:val="18"/>
        </w:rPr>
        <w:t>-nodrag&gt;</w:t>
      </w:r>
    </w:p>
    <w:p>
      <w:pPr>
        <w:tabs>
          <w:tab w:pos="8401" w:val="left" w:leader="none"/>
        </w:tabs>
        <w:spacing w:before="9"/>
        <w:ind w:left="1473" w:right="0" w:firstLine="0"/>
        <w:jc w:val="center"/>
        <w:rPr>
          <w:rFonts w:ascii="Garamond" w:hAnsi="Garamond"/>
          <w:i/>
          <w:sz w:val="18"/>
        </w:rPr>
      </w:pPr>
      <w:r>
        <w:rPr/>
        <w:pict>
          <v:shape style="position:absolute;margin-left:538.330994pt;margin-top:1.257376pt;width:7.5pt;height:15.6pt;mso-position-horizontal-relative:page;mso-position-vertical-relative:paragraph;z-index:-43280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&lt;</w:t>
      </w:r>
      <w:r>
        <w:rPr>
          <w:rFonts w:ascii="Courier New" w:hAnsi="Courier New"/>
          <w:color w:val="0000FF"/>
          <w:sz w:val="18"/>
        </w:rPr>
        <w:t>option </w:t>
      </w:r>
      <w:r>
        <w:rPr>
          <w:rFonts w:ascii="Courier New" w:hAnsi="Courier New"/>
          <w:sz w:val="18"/>
        </w:rPr>
        <w:t>ng-repeat=</w:t>
      </w:r>
      <w:r>
        <w:rPr>
          <w:rFonts w:ascii="Courier New" w:hAnsi="Courier New"/>
          <w:color w:val="007F00"/>
          <w:sz w:val="18"/>
        </w:rPr>
        <w:t>"option</w:t>
      </w:r>
      <w:r>
        <w:rPr>
          <w:rFonts w:ascii="Courier New" w:hAnsi="Courier New"/>
          <w:color w:val="007F00"/>
          <w:spacing w:val="-14"/>
          <w:sz w:val="18"/>
        </w:rPr>
        <w:t> </w:t>
      </w:r>
      <w:r>
        <w:rPr>
          <w:rFonts w:ascii="Courier New" w:hAnsi="Courier New"/>
          <w:color w:val="007F00"/>
          <w:sz w:val="18"/>
        </w:rPr>
        <w:t>in</w:t>
      </w:r>
      <w:r>
        <w:rPr>
          <w:rFonts w:ascii="Courier New" w:hAnsi="Courier New"/>
          <w:color w:val="007F00"/>
          <w:spacing w:val="-7"/>
          <w:sz w:val="18"/>
        </w:rPr>
        <w:t> </w:t>
      </w:r>
      <w:r>
        <w:rPr>
          <w:rFonts w:ascii="Courier New" w:hAnsi="Courier New"/>
          <w:color w:val="007F00"/>
          <w:sz w:val="18"/>
        </w:rPr>
        <w:t>vm.getOptions(this.$modelValue)"</w:t>
        <w:tab/>
      </w:r>
      <w:r>
        <w:rPr>
          <w:rFonts w:ascii="Garamond" w:hAnsi="Garamond"/>
          <w:i/>
          <w:sz w:val="18"/>
        </w:rPr>
        <w:t>›</w:t>
      </w:r>
    </w:p>
    <w:p>
      <w:pPr>
        <w:spacing w:before="15"/>
        <w:ind w:left="2473" w:right="832" w:firstLine="0"/>
        <w:jc w:val="center"/>
        <w:rPr>
          <w:rFonts w:ascii="Courier New"/>
          <w:sz w:val="18"/>
        </w:rPr>
      </w:pPr>
      <w:r>
        <w:rPr>
          <w:rFonts w:ascii="Courier New"/>
          <w:color w:val="0000FF"/>
          <w:sz w:val="18"/>
        </w:rPr>
        <w:t>value</w:t>
      </w:r>
      <w:r>
        <w:rPr>
          <w:rFonts w:ascii="Courier New"/>
          <w:sz w:val="18"/>
        </w:rPr>
        <w:t>=</w:t>
      </w:r>
      <w:r>
        <w:rPr>
          <w:rFonts w:ascii="Courier New"/>
          <w:color w:val="007F00"/>
          <w:sz w:val="18"/>
        </w:rPr>
        <w:t>"{{ option.value }}" </w:t>
      </w:r>
      <w:r>
        <w:rPr>
          <w:rFonts w:ascii="Courier New"/>
          <w:sz w:val="18"/>
        </w:rPr>
        <w:t>ng-bind=</w:t>
      </w:r>
      <w:r>
        <w:rPr>
          <w:rFonts w:ascii="Courier New"/>
          <w:color w:val="007F00"/>
          <w:sz w:val="18"/>
        </w:rPr>
        <w:t>"option.label"</w:t>
      </w:r>
      <w:r>
        <w:rPr>
          <w:rFonts w:ascii="Courier New"/>
          <w:sz w:val="18"/>
        </w:rPr>
        <w:t>&gt;&lt;/</w:t>
      </w:r>
      <w:r>
        <w:rPr>
          <w:rFonts w:ascii="Courier New"/>
          <w:color w:val="0000FF"/>
          <w:sz w:val="18"/>
        </w:rPr>
        <w:t>option</w:t>
      </w:r>
      <w:r>
        <w:rPr>
          <w:rFonts w:ascii="Courier New"/>
          <w:sz w:val="18"/>
        </w:rPr>
        <w:t>&gt;</w:t>
      </w:r>
    </w:p>
    <w:p>
      <w:pPr>
        <w:spacing w:before="15"/>
        <w:ind w:left="2312" w:right="0" w:firstLine="0"/>
        <w:jc w:val="left"/>
        <w:rPr>
          <w:rFonts w:ascii="Courier New"/>
          <w:sz w:val="18"/>
        </w:rPr>
      </w:pPr>
      <w:r>
        <w:rPr>
          <w:rFonts w:ascii="Courier New"/>
          <w:sz w:val="18"/>
        </w:rPr>
        <w:t>&lt;/</w:t>
      </w:r>
      <w:r>
        <w:rPr>
          <w:rFonts w:ascii="Courier New"/>
          <w:color w:val="0000FF"/>
          <w:sz w:val="18"/>
        </w:rPr>
        <w:t>select</w:t>
      </w:r>
      <w:r>
        <w:rPr>
          <w:rFonts w:ascii="Courier New"/>
          <w:sz w:val="18"/>
        </w:rPr>
        <w:t>&gt;</w:t>
      </w:r>
    </w:p>
    <w:p>
      <w:pPr>
        <w:tabs>
          <w:tab w:pos="9133" w:val="left" w:leader="none"/>
        </w:tabs>
        <w:spacing w:before="9"/>
        <w:ind w:left="2312" w:right="0" w:firstLine="0"/>
        <w:jc w:val="left"/>
        <w:rPr>
          <w:rFonts w:ascii="Garamond" w:hAnsi="Garamond"/>
          <w:i/>
          <w:sz w:val="18"/>
        </w:rPr>
      </w:pPr>
      <w:r>
        <w:rPr/>
        <w:pict>
          <v:shape style="position:absolute;margin-left:522.190979pt;margin-top:1.257399pt;width:7.5pt;height:15.6pt;mso-position-horizontal-relative:page;mso-position-vertical-relative:paragraph;z-index:-43271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a</w:t>
      </w:r>
      <w:r>
        <w:rPr>
          <w:rFonts w:ascii="Courier New" w:hAnsi="Courier New"/>
          <w:color w:val="0000FF"/>
          <w:spacing w:val="-14"/>
          <w:sz w:val="18"/>
        </w:rPr>
        <w:t> </w:t>
      </w:r>
      <w:r>
        <w:rPr>
          <w:rFonts w:ascii="Courier New" w:hAnsi="Courier New"/>
          <w:sz w:val="18"/>
        </w:rPr>
        <w:t>ng-show=</w:t>
      </w:r>
      <w:r>
        <w:rPr>
          <w:rFonts w:ascii="Courier New" w:hAnsi="Courier New"/>
          <w:color w:val="007F00"/>
          <w:sz w:val="18"/>
        </w:rPr>
        <w:t>"preCondition.expressionItem.right.expressionItem.</w:t>
        <w:tab/>
      </w:r>
      <w:r>
        <w:rPr>
          <w:rFonts w:ascii="Garamond" w:hAnsi="Garamond"/>
          <w:i/>
          <w:color w:val="007F00"/>
          <w:sz w:val="18"/>
        </w:rPr>
        <w:t>›</w:t>
      </w:r>
    </w:p>
    <w:p>
      <w:pPr>
        <w:tabs>
          <w:tab w:pos="9531" w:val="left" w:leader="none"/>
        </w:tabs>
        <w:spacing w:before="9"/>
        <w:ind w:left="2711" w:right="0" w:firstLine="0"/>
        <w:jc w:val="left"/>
        <w:rPr>
          <w:rFonts w:ascii="Garamond" w:hAnsi="Garamond"/>
          <w:i/>
          <w:sz w:val="18"/>
        </w:rPr>
      </w:pPr>
      <w:r>
        <w:rPr/>
        <w:pict>
          <v:shape style="position:absolute;margin-left:542.117004pt;margin-top:1.257385pt;width:7.5pt;height:15.6pt;mso-position-horizontal-relative:page;mso-position-vertical-relative:paragraph;z-index:-43273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color w:val="007F00"/>
          <w:sz w:val="18"/>
        </w:rPr>
        <w:t>value !==</w:t>
      </w:r>
      <w:r>
        <w:rPr>
          <w:rFonts w:ascii="Courier New" w:hAnsi="Courier New"/>
          <w:color w:val="007F00"/>
          <w:spacing w:val="-14"/>
          <w:sz w:val="18"/>
        </w:rPr>
        <w:t> </w:t>
      </w:r>
      <w:r>
        <w:rPr>
          <w:rFonts w:ascii="Courier New" w:hAnsi="Courier New"/>
          <w:color w:val="007F00"/>
          <w:sz w:val="18"/>
        </w:rPr>
        <w:t>’null’"</w:t>
      </w:r>
      <w:r>
        <w:rPr>
          <w:rFonts w:ascii="Courier New" w:hAnsi="Courier New"/>
          <w:color w:val="007F00"/>
          <w:spacing w:val="-7"/>
          <w:sz w:val="18"/>
        </w:rPr>
        <w:t> </w:t>
      </w:r>
      <w:r>
        <w:rPr>
          <w:rFonts w:ascii="Courier New" w:hAnsi="Courier New"/>
          <w:sz w:val="18"/>
        </w:rPr>
        <w:t>ng-</w:t>
      </w:r>
      <w:r>
        <w:rPr>
          <w:rFonts w:ascii="Courier New" w:hAnsi="Courier New"/>
          <w:color w:val="0000FF"/>
          <w:sz w:val="18"/>
        </w:rPr>
        <w:t>style</w:t>
      </w:r>
      <w:r>
        <w:rPr>
          <w:rFonts w:ascii="Courier New" w:hAnsi="Courier New"/>
          <w:sz w:val="18"/>
        </w:rPr>
        <w:t>=</w:t>
      </w:r>
      <w:r>
        <w:rPr>
          <w:rFonts w:ascii="Courier New" w:hAnsi="Courier New"/>
          <w:color w:val="007F00"/>
          <w:sz w:val="18"/>
        </w:rPr>
        <w:t>"preCondition.expressionItem.right</w:t>
        <w:tab/>
      </w:r>
      <w:r>
        <w:rPr>
          <w:rFonts w:ascii="Garamond" w:hAnsi="Garamond"/>
          <w:i/>
          <w:color w:val="007F00"/>
          <w:sz w:val="18"/>
        </w:rPr>
        <w:t>›</w:t>
      </w:r>
    </w:p>
    <w:p>
      <w:pPr>
        <w:tabs>
          <w:tab w:pos="7594" w:val="left" w:leader="none"/>
          <w:tab w:pos="8993" w:val="left" w:leader="none"/>
        </w:tabs>
        <w:spacing w:line="254" w:lineRule="auto" w:before="9"/>
        <w:ind w:left="2711" w:right="1514" w:firstLine="0"/>
        <w:jc w:val="left"/>
        <w:rPr>
          <w:rFonts w:ascii="Courier New" w:hAnsi="Courier New"/>
          <w:sz w:val="18"/>
        </w:rPr>
      </w:pPr>
      <w:r>
        <w:rPr/>
        <w:pict>
          <v:shape style="position:absolute;margin-left:515.21698pt;margin-top:12.2164pt;width:7.5pt;height:15.6pt;mso-position-horizontal-relative:page;mso-position-vertical-relative:paragraph;z-index:-43278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445.278992pt;margin-top:1.2574pt;width:7.5pt;height:15.6pt;mso-position-horizontal-relative:page;mso-position-vertical-relative:paragraph;z-index:-43276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color w:val="007F00"/>
          <w:sz w:val="18"/>
        </w:rPr>
        <w:t>.unselected &amp;&amp;</w:t>
      </w:r>
      <w:r>
        <w:rPr>
          <w:rFonts w:ascii="Courier New" w:hAnsi="Courier New"/>
          <w:color w:val="007F00"/>
          <w:spacing w:val="-11"/>
          <w:sz w:val="18"/>
        </w:rPr>
        <w:t> </w:t>
      </w:r>
      <w:r>
        <w:rPr>
          <w:rFonts w:ascii="Courier New" w:hAnsi="Courier New"/>
          <w:color w:val="007F00"/>
          <w:sz w:val="18"/>
        </w:rPr>
        <w:t>{color:’red’}"</w:t>
      </w:r>
      <w:r>
        <w:rPr>
          <w:rFonts w:ascii="Courier New" w:hAnsi="Courier New"/>
          <w:color w:val="007F00"/>
          <w:spacing w:val="-6"/>
          <w:sz w:val="18"/>
        </w:rPr>
        <w:t> </w:t>
      </w:r>
      <w:r>
        <w:rPr>
          <w:rFonts w:ascii="Courier New" w:hAnsi="Courier New"/>
          <w:sz w:val="18"/>
        </w:rPr>
        <w:t>ng-click=</w:t>
      </w:r>
      <w:r>
        <w:rPr>
          <w:rFonts w:ascii="Courier New" w:hAnsi="Courier New"/>
          <w:color w:val="007F00"/>
          <w:sz w:val="18"/>
        </w:rPr>
        <w:t>"vm.</w:t>
        <w:tab/>
      </w:r>
      <w:r>
        <w:rPr>
          <w:rFonts w:ascii="Garamond" w:hAnsi="Garamond"/>
          <w:i/>
          <w:color w:val="007F00"/>
          <w:sz w:val="18"/>
        </w:rPr>
        <w:t>› </w:t>
      </w:r>
      <w:r>
        <w:rPr>
          <w:rFonts w:ascii="Courier New" w:hAnsi="Courier New"/>
          <w:color w:val="007F00"/>
          <w:sz w:val="18"/>
        </w:rPr>
        <w:t>updateConditionRight(this)"</w:t>
      </w:r>
      <w:r>
        <w:rPr>
          <w:rFonts w:ascii="Courier New" w:hAnsi="Courier New"/>
          <w:sz w:val="18"/>
        </w:rPr>
        <w:t>&gt;</w:t>
      </w:r>
      <w:r>
        <w:rPr>
          <w:rFonts w:ascii="Courier New" w:hAnsi="Courier New"/>
          <w:spacing w:val="-9"/>
          <w:sz w:val="18"/>
        </w:rPr>
        <w:t> </w:t>
      </w:r>
      <w:r>
        <w:rPr>
          <w:rFonts w:ascii="Courier New" w:hAnsi="Courier New"/>
          <w:sz w:val="18"/>
        </w:rPr>
        <w:t>{{vm.showRightName(this)</w:t>
      </w:r>
      <w:r>
        <w:rPr>
          <w:rFonts w:ascii="Courier New" w:hAnsi="Courier New"/>
          <w:spacing w:val="-9"/>
          <w:sz w:val="18"/>
        </w:rPr>
        <w:t> </w:t>
      </w:r>
      <w:r>
        <w:rPr>
          <w:rFonts w:ascii="Courier New" w:hAnsi="Courier New"/>
          <w:sz w:val="18"/>
        </w:rPr>
        <w:t>|</w:t>
        <w:tab/>
      </w:r>
      <w:r>
        <w:rPr>
          <w:rFonts w:ascii="Garamond" w:hAnsi="Garamond"/>
          <w:i/>
          <w:sz w:val="18"/>
        </w:rPr>
        <w:t>› </w:t>
      </w:r>
      <w:r>
        <w:rPr>
          <w:rFonts w:ascii="Courier New" w:hAnsi="Courier New"/>
          <w:sz w:val="18"/>
        </w:rPr>
        <w:t>parseLocal}}</w:t>
      </w:r>
      <w:r>
        <w:rPr>
          <w:rFonts w:ascii="Courier New" w:hAnsi="Courier New"/>
          <w:spacing w:val="-2"/>
          <w:sz w:val="18"/>
        </w:rPr>
        <w:t> </w:t>
      </w:r>
      <w:r>
        <w:rPr>
          <w:rFonts w:ascii="Courier New" w:hAnsi="Courier New"/>
          <w:sz w:val="18"/>
        </w:rPr>
        <w:t>&lt;/</w:t>
      </w:r>
      <w:r>
        <w:rPr>
          <w:rFonts w:ascii="Courier New" w:hAnsi="Courier New"/>
          <w:color w:val="0000FF"/>
          <w:sz w:val="18"/>
        </w:rPr>
        <w:t>a</w:t>
      </w:r>
      <w:r>
        <w:rPr>
          <w:rFonts w:ascii="Courier New" w:hAnsi="Courier New"/>
          <w:sz w:val="18"/>
        </w:rPr>
        <w:t>&gt;</w:t>
      </w:r>
    </w:p>
    <w:p>
      <w:pPr>
        <w:tabs>
          <w:tab w:pos="8810" w:val="left" w:leader="none"/>
        </w:tabs>
        <w:spacing w:line="207" w:lineRule="exact" w:before="0"/>
        <w:ind w:left="2312" w:right="0" w:firstLine="0"/>
        <w:jc w:val="left"/>
        <w:rPr>
          <w:rFonts w:ascii="Garamond" w:hAnsi="Garamond"/>
          <w:i/>
          <w:sz w:val="18"/>
        </w:rPr>
      </w:pPr>
      <w:r>
        <w:rPr/>
        <w:pict>
          <v:shape style="position:absolute;margin-left:506.052002pt;margin-top:.695698pt;width:7.5pt;height:15.6pt;mso-position-horizontal-relative:page;mso-position-vertical-relative:paragraph;z-index:-43268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w:t>
      </w:r>
      <w:r>
        <w:rPr>
          <w:rFonts w:ascii="Courier New" w:hAnsi="Courier New"/>
          <w:color w:val="007F00"/>
          <w:spacing w:val="-19"/>
          <w:sz w:val="18"/>
        </w:rPr>
        <w:t> </w:t>
      </w:r>
      <w:r>
        <w:rPr>
          <w:rFonts w:ascii="Courier New" w:hAnsi="Courier New"/>
          <w:color w:val="0000FF"/>
          <w:sz w:val="18"/>
        </w:rPr>
        <w:t>data</w:t>
      </w:r>
      <w:r>
        <w:rPr>
          <w:rFonts w:ascii="Courier New" w:hAnsi="Courier New"/>
          <w:sz w:val="18"/>
        </w:rPr>
        <w:t>-nodrag</w:t>
      </w:r>
      <w:r>
        <w:rPr>
          <w:rFonts w:ascii="Courier New" w:hAnsi="Courier New"/>
          <w:spacing w:val="-5"/>
          <w:sz w:val="18"/>
        </w:rPr>
        <w:t> </w:t>
      </w:r>
      <w:r>
        <w:rPr>
          <w:rFonts w:ascii="Courier New" w:hAnsi="Courier New"/>
          <w:sz w:val="18"/>
        </w:rPr>
        <w:t>ng-click=</w:t>
      </w:r>
      <w:r>
        <w:rPr>
          <w:rFonts w:ascii="Courier New" w:hAnsi="Courier New"/>
          <w:color w:val="007F00"/>
          <w:sz w:val="18"/>
        </w:rPr>
        <w:t>"vm.</w:t>
        <w:tab/>
      </w:r>
      <w:r>
        <w:rPr>
          <w:rFonts w:ascii="Garamond" w:hAnsi="Garamond"/>
          <w:i/>
          <w:color w:val="007F00"/>
          <w:sz w:val="18"/>
        </w:rPr>
        <w:t>›</w:t>
      </w:r>
    </w:p>
    <w:p>
      <w:pPr>
        <w:spacing w:before="16"/>
        <w:ind w:left="2711" w:right="0" w:firstLine="0"/>
        <w:jc w:val="left"/>
        <w:rPr>
          <w:rFonts w:ascii="Courier New"/>
          <w:sz w:val="18"/>
        </w:rPr>
      </w:pPr>
      <w:r>
        <w:rPr>
          <w:rFonts w:ascii="Courier New"/>
          <w:color w:val="007F00"/>
          <w:sz w:val="18"/>
        </w:rPr>
        <w:t>removeCondition(this)"</w:t>
      </w:r>
      <w:r>
        <w:rPr>
          <w:rFonts w:ascii="Courier New"/>
          <w:sz w:val="18"/>
        </w:rPr>
        <w:t>&gt;&lt;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"{{vm.delete}}"</w:t>
      </w:r>
      <w:r>
        <w:rPr>
          <w:rFonts w:ascii="Courier New"/>
          <w:sz w:val="18"/>
        </w:rPr>
        <w:t>&gt;&lt;/</w:t>
      </w:r>
      <w:r>
        <w:rPr>
          <w:rFonts w:ascii="Courier New"/>
          <w:color w:val="0000FF"/>
          <w:sz w:val="18"/>
        </w:rPr>
        <w:t>a</w:t>
      </w:r>
      <w:r>
        <w:rPr>
          <w:rFonts w:ascii="Courier New"/>
          <w:sz w:val="18"/>
        </w:rPr>
        <w:t>&gt;</w:t>
      </w:r>
    </w:p>
    <w:p>
      <w:pPr>
        <w:spacing w:before="15"/>
        <w:ind w:left="2097" w:right="0" w:firstLine="0"/>
        <w:jc w:val="left"/>
        <w:rPr>
          <w:rFonts w:ascii="Courier New"/>
          <w:sz w:val="18"/>
        </w:rPr>
      </w:pPr>
      <w:r>
        <w:rPr>
          <w:rFonts w:ascii="Courier New"/>
          <w:sz w:val="18"/>
        </w:rPr>
        <w:t>&lt;/</w:t>
      </w:r>
      <w:r>
        <w:rPr>
          <w:rFonts w:ascii="Courier New"/>
          <w:color w:val="0000FF"/>
          <w:sz w:val="18"/>
        </w:rPr>
        <w:t>form</w:t>
      </w:r>
      <w:r>
        <w:rPr>
          <w:rFonts w:ascii="Courier New"/>
          <w:sz w:val="18"/>
        </w:rPr>
        <w:t>&gt;</w:t>
      </w:r>
    </w:p>
    <w:p>
      <w:pPr>
        <w:spacing w:before="15"/>
        <w:ind w:left="1882"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1667"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1452"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1236"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1021"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1021" w:right="0" w:firstLine="0"/>
        <w:jc w:val="left"/>
        <w:rPr>
          <w:rFonts w:ascii="Courier New"/>
          <w:sz w:val="18"/>
        </w:rPr>
      </w:pPr>
      <w:r>
        <w:rPr>
          <w:rFonts w:ascii="Courier New"/>
          <w:sz w:val="18"/>
        </w:rPr>
        <w:t>&lt;!</w:t>
      </w:r>
      <w:r>
        <w:rPr>
          <w:rFonts w:ascii="Courier New"/>
          <w:color w:val="FF0000"/>
          <w:sz w:val="18"/>
        </w:rPr>
        <w:t>-- Right panel --</w:t>
      </w:r>
      <w:r>
        <w:rPr>
          <w:rFonts w:ascii="Courier New"/>
          <w:sz w:val="18"/>
        </w:rPr>
        <w:t>&gt;</w:t>
      </w:r>
    </w:p>
    <w:p>
      <w:pPr>
        <w:spacing w:before="15"/>
        <w:ind w:left="1021"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"col-sm-3"</w:t>
      </w:r>
      <w:r>
        <w:rPr>
          <w:rFonts w:ascii="Courier New"/>
          <w:sz w:val="18"/>
        </w:rPr>
        <w:t>&gt;</w:t>
      </w:r>
    </w:p>
    <w:p>
      <w:pPr>
        <w:tabs>
          <w:tab w:pos="9563" w:val="left" w:leader="none"/>
        </w:tabs>
        <w:spacing w:before="10"/>
        <w:ind w:left="1236" w:right="0" w:firstLine="0"/>
        <w:jc w:val="left"/>
        <w:rPr>
          <w:rFonts w:ascii="Garamond" w:hAnsi="Garamond"/>
          <w:i/>
          <w:sz w:val="18"/>
        </w:rPr>
      </w:pPr>
      <w:r>
        <w:rPr/>
        <w:pict>
          <v:shape style="position:absolute;margin-left:543.710999pt;margin-top:1.307397pt;width:7.5pt;height:15.6pt;mso-position-horizontal-relative:page;mso-position-vertical-relative:paragraph;z-index:-43266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&lt;</w:t>
      </w:r>
      <w:r>
        <w:rPr>
          <w:rFonts w:ascii="Courier New" w:hAnsi="Courier New"/>
          <w:color w:val="0000FF"/>
          <w:sz w:val="18"/>
        </w:rPr>
        <w:t>div </w:t>
      </w:r>
      <w:r>
        <w:rPr>
          <w:rFonts w:ascii="Courier New" w:hAnsi="Courier New"/>
          <w:sz w:val="18"/>
        </w:rPr>
        <w:t>ui-tree=</w:t>
      </w:r>
      <w:r>
        <w:rPr>
          <w:rFonts w:ascii="Courier New" w:hAnsi="Courier New"/>
          <w:color w:val="007F00"/>
          <w:sz w:val="18"/>
        </w:rPr>
        <w:t>"vm.treePreConditions" </w:t>
      </w:r>
      <w:r>
        <w:rPr>
          <w:rFonts w:ascii="Courier New" w:hAnsi="Courier New"/>
          <w:color w:val="0000FF"/>
          <w:sz w:val="18"/>
        </w:rPr>
        <w:t>class</w:t>
      </w:r>
      <w:r>
        <w:rPr>
          <w:rFonts w:ascii="Courier New" w:hAnsi="Courier New"/>
          <w:sz w:val="18"/>
        </w:rPr>
        <w:t>=</w:t>
      </w:r>
      <w:r>
        <w:rPr>
          <w:rFonts w:ascii="Courier New" w:hAnsi="Courier New"/>
          <w:color w:val="007F00"/>
          <w:sz w:val="18"/>
        </w:rPr>
        <w:t>"panel</w:t>
      </w:r>
      <w:r>
        <w:rPr>
          <w:rFonts w:ascii="Courier New" w:hAnsi="Courier New"/>
          <w:color w:val="007F00"/>
          <w:spacing w:val="-21"/>
          <w:sz w:val="18"/>
        </w:rPr>
        <w:t> </w:t>
      </w:r>
      <w:r>
        <w:rPr>
          <w:rFonts w:ascii="Courier New" w:hAnsi="Courier New"/>
          <w:color w:val="007F00"/>
          <w:sz w:val="18"/>
        </w:rPr>
        <w:t>panel-default"</w:t>
      </w:r>
      <w:r>
        <w:rPr>
          <w:rFonts w:ascii="Courier New" w:hAnsi="Courier New"/>
          <w:color w:val="007F00"/>
          <w:spacing w:val="-7"/>
          <w:sz w:val="18"/>
        </w:rPr>
        <w:t> </w:t>
      </w:r>
      <w:r>
        <w:rPr>
          <w:rFonts w:ascii="Courier New" w:hAnsi="Courier New"/>
          <w:color w:val="0000FF"/>
          <w:sz w:val="18"/>
        </w:rPr>
        <w:t>data</w:t>
      </w:r>
      <w:r>
        <w:rPr>
          <w:rFonts w:ascii="Courier New" w:hAnsi="Courier New"/>
          <w:sz w:val="18"/>
        </w:rPr>
        <w:t>-clone-</w:t>
        <w:tab/>
      </w:r>
      <w:r>
        <w:rPr>
          <w:rFonts w:ascii="Garamond" w:hAnsi="Garamond"/>
          <w:i/>
          <w:sz w:val="18"/>
        </w:rPr>
        <w:t>›</w:t>
      </w:r>
    </w:p>
    <w:p>
      <w:pPr>
        <w:spacing w:before="15"/>
        <w:ind w:left="1635" w:right="0" w:firstLine="0"/>
        <w:jc w:val="left"/>
        <w:rPr>
          <w:rFonts w:ascii="Courier New"/>
          <w:sz w:val="18"/>
        </w:rPr>
      </w:pPr>
      <w:r>
        <w:rPr>
          <w:rFonts w:ascii="Courier New"/>
          <w:sz w:val="18"/>
        </w:rPr>
        <w:t>enabled=</w:t>
      </w:r>
      <w:r>
        <w:rPr>
          <w:rFonts w:ascii="Courier New"/>
          <w:color w:val="007F00"/>
          <w:sz w:val="18"/>
        </w:rPr>
        <w:t>"true" </w:t>
      </w:r>
      <w:r>
        <w:rPr>
          <w:rFonts w:ascii="Courier New"/>
          <w:color w:val="0000FF"/>
          <w:sz w:val="18"/>
        </w:rPr>
        <w:t>data</w:t>
      </w:r>
      <w:r>
        <w:rPr>
          <w:rFonts w:ascii="Courier New"/>
          <w:sz w:val="18"/>
        </w:rPr>
        <w:t>-nodrop-enabled=</w:t>
      </w:r>
      <w:r>
        <w:rPr>
          <w:rFonts w:ascii="Courier New"/>
          <w:color w:val="007F00"/>
          <w:sz w:val="18"/>
        </w:rPr>
        <w:t>"true"</w:t>
      </w:r>
      <w:r>
        <w:rPr>
          <w:rFonts w:ascii="Courier New"/>
          <w:sz w:val="18"/>
        </w:rPr>
        <w:t>&gt;</w:t>
      </w:r>
    </w:p>
    <w:p>
      <w:pPr>
        <w:spacing w:before="15"/>
        <w:ind w:left="1452"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1667" w:right="0" w:firstLine="0"/>
        <w:jc w:val="left"/>
        <w:rPr>
          <w:rFonts w:ascii="Courier New"/>
          <w:sz w:val="18"/>
        </w:rPr>
      </w:pPr>
      <w:r>
        <w:rPr>
          <w:rFonts w:ascii="Courier New"/>
          <w:sz w:val="18"/>
        </w:rPr>
        <w:t>&lt;</w:t>
      </w:r>
      <w:r>
        <w:rPr>
          <w:rFonts w:ascii="Courier New"/>
          <w:color w:val="0000FF"/>
          <w:sz w:val="18"/>
        </w:rPr>
        <w:t>h2 class</w:t>
      </w:r>
      <w:r>
        <w:rPr>
          <w:rFonts w:ascii="Courier New"/>
          <w:sz w:val="18"/>
        </w:rPr>
        <w:t>=</w:t>
      </w:r>
      <w:r>
        <w:rPr>
          <w:rFonts w:ascii="Courier New"/>
          <w:color w:val="007F00"/>
          <w:sz w:val="18"/>
        </w:rPr>
        <w:t>"panel-title"</w:t>
      </w:r>
      <w:r>
        <w:rPr>
          <w:rFonts w:ascii="Courier New"/>
          <w:sz w:val="18"/>
        </w:rPr>
        <w:t>&gt;PreConditions&lt;/</w:t>
      </w:r>
      <w:r>
        <w:rPr>
          <w:rFonts w:ascii="Courier New"/>
          <w:color w:val="0000FF"/>
          <w:sz w:val="18"/>
        </w:rPr>
        <w:t>h2</w:t>
      </w:r>
      <w:r>
        <w:rPr>
          <w:rFonts w:ascii="Courier New"/>
          <w:sz w:val="18"/>
        </w:rPr>
        <w:t>&gt;</w:t>
      </w:r>
    </w:p>
    <w:p>
      <w:pPr>
        <w:spacing w:before="15"/>
        <w:ind w:left="1452"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1452"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before="15"/>
        <w:ind w:left="1667"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 ng-model=</w:t>
      </w:r>
      <w:r>
        <w:rPr>
          <w:rFonts w:ascii="Courier New"/>
          <w:color w:val="007F00"/>
          <w:sz w:val="18"/>
        </w:rPr>
        <w:t>"vm.clonePreConditions"</w:t>
      </w:r>
      <w:r>
        <w:rPr>
          <w:rFonts w:ascii="Courier New"/>
          <w:sz w:val="18"/>
        </w:rPr>
        <w:t>&gt;</w:t>
      </w:r>
    </w:p>
    <w:p>
      <w:pPr>
        <w:tabs>
          <w:tab w:pos="9348" w:val="left" w:leader="none"/>
        </w:tabs>
        <w:spacing w:before="10"/>
        <w:ind w:left="1882" w:right="0" w:firstLine="0"/>
        <w:jc w:val="left"/>
        <w:rPr>
          <w:rFonts w:ascii="Garamond" w:hAnsi="Garamond"/>
          <w:i/>
          <w:sz w:val="18"/>
        </w:rPr>
      </w:pPr>
      <w:r>
        <w:rPr/>
        <w:pict>
          <v:shape style="position:absolute;margin-left:532.950989pt;margin-top:1.307391pt;width:7.5pt;height:15.6pt;mso-position-horizontal-relative:page;mso-position-vertical-relative:paragraph;z-index:-43264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li </w:t>
      </w:r>
      <w:r>
        <w:rPr>
          <w:rFonts w:ascii="Courier New" w:hAnsi="Courier New"/>
          <w:sz w:val="18"/>
        </w:rPr>
        <w:t>ng-repeat=</w:t>
      </w:r>
      <w:r>
        <w:rPr>
          <w:rFonts w:ascii="Courier New" w:hAnsi="Courier New"/>
          <w:color w:val="007F00"/>
          <w:sz w:val="18"/>
        </w:rPr>
        <w:t>"preCondition in</w:t>
      </w:r>
      <w:r>
        <w:rPr>
          <w:rFonts w:ascii="Courier New" w:hAnsi="Courier New"/>
          <w:color w:val="007F00"/>
          <w:spacing w:val="-19"/>
          <w:sz w:val="18"/>
        </w:rPr>
        <w:t> </w:t>
      </w:r>
      <w:r>
        <w:rPr>
          <w:rFonts w:ascii="Courier New" w:hAnsi="Courier New"/>
          <w:color w:val="007F00"/>
          <w:sz w:val="18"/>
        </w:rPr>
        <w:t>vm.clonePreConditions"</w:t>
      </w:r>
      <w:r>
        <w:rPr>
          <w:rFonts w:ascii="Courier New" w:hAnsi="Courier New"/>
          <w:color w:val="007F00"/>
          <w:spacing w:val="-7"/>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"right-</w:t>
        <w:tab/>
      </w:r>
      <w:r>
        <w:rPr>
          <w:rFonts w:ascii="Garamond" w:hAnsi="Garamond"/>
          <w:i/>
          <w:color w:val="007F00"/>
          <w:sz w:val="18"/>
        </w:rPr>
        <w:t>›</w:t>
      </w:r>
    </w:p>
    <w:p>
      <w:pPr>
        <w:spacing w:before="15"/>
        <w:ind w:left="2280" w:right="0" w:firstLine="0"/>
        <w:jc w:val="left"/>
        <w:rPr>
          <w:rFonts w:ascii="Courier New"/>
          <w:sz w:val="18"/>
        </w:rPr>
      </w:pPr>
      <w:r>
        <w:rPr>
          <w:rFonts w:ascii="Courier New"/>
          <w:color w:val="007F00"/>
          <w:sz w:val="18"/>
        </w:rPr>
        <w:t>list" </w:t>
      </w:r>
      <w:r>
        <w:rPr>
          <w:rFonts w:ascii="Courier New"/>
          <w:sz w:val="18"/>
        </w:rPr>
        <w:t>ui-tree-node </w:t>
      </w:r>
      <w:r>
        <w:rPr>
          <w:rFonts w:ascii="Courier New"/>
          <w:color w:val="0000FF"/>
          <w:sz w:val="18"/>
        </w:rPr>
        <w:t>data</w:t>
      </w:r>
      <w:r>
        <w:rPr>
          <w:rFonts w:ascii="Courier New"/>
          <w:sz w:val="18"/>
        </w:rPr>
        <w:t>-nodrag=</w:t>
      </w:r>
      <w:r>
        <w:rPr>
          <w:rFonts w:ascii="Courier New"/>
          <w:color w:val="007F00"/>
          <w:sz w:val="18"/>
        </w:rPr>
        <w:t>"{{!preCondition.draggable}}"</w:t>
      </w:r>
      <w:r>
        <w:rPr>
          <w:rFonts w:ascii="Courier New"/>
          <w:sz w:val="18"/>
        </w:rPr>
        <w:t>&gt;</w:t>
      </w:r>
    </w:p>
    <w:p>
      <w:pPr>
        <w:spacing w:before="15"/>
        <w:ind w:left="2097"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ui-tree-handle&gt;{{preCondition.title}}&lt;/</w:t>
      </w:r>
      <w:r>
        <w:rPr>
          <w:rFonts w:ascii="Courier New"/>
          <w:color w:val="0000FF"/>
          <w:sz w:val="18"/>
        </w:rPr>
        <w:t>div</w:t>
      </w:r>
      <w:r>
        <w:rPr>
          <w:rFonts w:ascii="Courier New"/>
          <w:sz w:val="18"/>
        </w:rPr>
        <w:t>&gt;</w:t>
      </w:r>
    </w:p>
    <w:p>
      <w:pPr>
        <w:spacing w:before="15"/>
        <w:ind w:left="279" w:right="6534" w:firstLine="0"/>
        <w:jc w:val="center"/>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1667"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1452"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1236"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1021"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806"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after="0"/>
        <w:jc w:val="left"/>
        <w:rPr>
          <w:rFonts w:ascii="Courier New"/>
          <w:sz w:val="18"/>
        </w:rPr>
        <w:sectPr>
          <w:pgSz w:w="12240" w:h="15840"/>
          <w:pgMar w:header="1135" w:footer="1034" w:top="1400" w:bottom="1220" w:left="1460" w:right="220"/>
        </w:sectPr>
      </w:pPr>
    </w:p>
    <w:p>
      <w:pPr>
        <w:pStyle w:val="BodyText"/>
        <w:rPr>
          <w:rFonts w:ascii="Courier New"/>
        </w:rPr>
      </w:pPr>
    </w:p>
    <w:p>
      <w:pPr>
        <w:pStyle w:val="BodyText"/>
        <w:spacing w:before="1"/>
        <w:rPr>
          <w:rFonts w:ascii="Courier New"/>
          <w:sz w:val="27"/>
        </w:rPr>
      </w:pPr>
    </w:p>
    <w:p>
      <w:pPr>
        <w:pStyle w:val="BodyText"/>
        <w:ind w:left="316"/>
        <w:rPr>
          <w:rFonts w:ascii="Courier New"/>
        </w:rPr>
      </w:pPr>
      <w:r>
        <w:rPr>
          <w:rFonts w:ascii="Courier New"/>
        </w:rPr>
        <w:pict>
          <v:shape style="width:468.6pt;height:24.95pt;mso-position-horizontal-relative:char;mso-position-vertical-relative:line" type="#_x0000_t202" filled="true" fillcolor="#f2f2f2" stroked="false">
            <w10:anchorlock/>
            <v:textbox inset="0,0,0,0">
              <w:txbxContent>
                <w:p>
                  <w:pPr>
                    <w:spacing w:before="3"/>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4"/>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v:shape>
        </w:pict>
      </w:r>
      <w:r>
        <w:rPr>
          <w:rFonts w:ascii="Courier New"/>
        </w:rPr>
      </w:r>
    </w:p>
    <w:p>
      <w:pPr>
        <w:pStyle w:val="BodyText"/>
        <w:spacing w:before="5"/>
        <w:rPr>
          <w:rFonts w:ascii="Courier New"/>
          <w:sz w:val="9"/>
        </w:rPr>
      </w:pPr>
    </w:p>
    <w:p>
      <w:pPr>
        <w:pStyle w:val="BodyText"/>
        <w:spacing w:before="98"/>
        <w:ind w:left="376" w:right="929"/>
        <w:jc w:val="both"/>
      </w:pPr>
      <w:r>
        <w:rPr/>
        <w:pict>
          <v:group style="position:absolute;margin-left:88.811996pt;margin-top:69.029968pt;width:468.6pt;height:507.1pt;mso-position-horizontal-relative:page;mso-position-vertical-relative:paragraph;z-index:13888;mso-wrap-distance-left:0;mso-wrap-distance-right:0" coordorigin="1776,1381" coordsize="9372,10142">
            <v:line style="position:absolute" from="1776,1410" to="11148,1410" stroked="true" strokeweight="2.989pt" strokecolor="#f2f2f2">
              <v:stroke dashstyle="solid"/>
            </v:line>
            <v:line style="position:absolute" from="1806,1440" to="1806,1660" stroked="true" strokeweight="2.989pt" strokecolor="#f2f2f2">
              <v:stroke dashstyle="solid"/>
            </v:line>
            <v:rect style="position:absolute;left:1836;top:1440;width:9252;height:220" filled="true" fillcolor="#f2f2f2" stroked="false">
              <v:fill type="solid"/>
            </v:rect>
            <v:line style="position:absolute" from="11118,1440" to="11118,1660" stroked="true" strokeweight="2.989pt" strokecolor="#f2f2f2">
              <v:stroke dashstyle="solid"/>
            </v:line>
            <v:line style="position:absolute" from="1806,1660" to="1806,1879" stroked="true" strokeweight="2.989pt" strokecolor="#f2f2f2">
              <v:stroke dashstyle="solid"/>
            </v:line>
            <v:rect style="position:absolute;left:1836;top:1659;width:9252;height:220" filled="true" fillcolor="#f2f2f2" stroked="false">
              <v:fill type="solid"/>
            </v:rect>
            <v:line style="position:absolute" from="11118,1660" to="11118,1879" stroked="true" strokeweight="2.989pt" strokecolor="#f2f2f2">
              <v:stroke dashstyle="solid"/>
            </v:line>
            <v:line style="position:absolute" from="1806,1879" to="1806,2098" stroked="true" strokeweight="2.989pt" strokecolor="#f2f2f2">
              <v:stroke dashstyle="solid"/>
            </v:line>
            <v:rect style="position:absolute;left:1836;top:1878;width:9252;height:220" filled="true" fillcolor="#f2f2f2" stroked="false">
              <v:fill type="solid"/>
            </v:rect>
            <v:line style="position:absolute" from="11118,1879" to="11118,2098" stroked="true" strokeweight="2.989pt" strokecolor="#f2f2f2">
              <v:stroke dashstyle="solid"/>
            </v:line>
            <v:line style="position:absolute" from="1806,2098" to="1806,2317" stroked="true" strokeweight="2.989pt" strokecolor="#f2f2f2">
              <v:stroke dashstyle="solid"/>
            </v:line>
            <v:rect style="position:absolute;left:1836;top:2097;width:9252;height:220" filled="true" fillcolor="#f2f2f2" stroked="false">
              <v:fill type="solid"/>
            </v:rect>
            <v:line style="position:absolute" from="11118,2098" to="11118,2317" stroked="true" strokeweight="2.989pt" strokecolor="#f2f2f2">
              <v:stroke dashstyle="solid"/>
            </v:line>
            <v:line style="position:absolute" from="1806,2317" to="1806,2536" stroked="true" strokeweight="2.989pt" strokecolor="#f2f2f2">
              <v:stroke dashstyle="solid"/>
            </v:line>
            <v:rect style="position:absolute;left:1836;top:2317;width:9252;height:220" filled="true" fillcolor="#f2f2f2" stroked="false">
              <v:fill type="solid"/>
            </v:rect>
            <v:line style="position:absolute" from="11118,2317" to="11118,2536" stroked="true" strokeweight="2.989pt" strokecolor="#f2f2f2">
              <v:stroke dashstyle="solid"/>
            </v:line>
            <v:line style="position:absolute" from="1806,2536" to="1806,2755" stroked="true" strokeweight="2.989pt" strokecolor="#f2f2f2">
              <v:stroke dashstyle="solid"/>
            </v:line>
            <v:rect style="position:absolute;left:1836;top:2536;width:9252;height:220" filled="true" fillcolor="#f2f2f2" stroked="false">
              <v:fill type="solid"/>
            </v:rect>
            <v:line style="position:absolute" from="11118,2536" to="11118,2755" stroked="true" strokeweight="2.989pt" strokecolor="#f2f2f2">
              <v:stroke dashstyle="solid"/>
            </v:line>
            <v:line style="position:absolute" from="1806,2755" to="1806,2975" stroked="true" strokeweight="2.989pt" strokecolor="#f2f2f2">
              <v:stroke dashstyle="solid"/>
            </v:line>
            <v:rect style="position:absolute;left:1836;top:2755;width:9252;height:220" filled="true" fillcolor="#f2f2f2" stroked="false">
              <v:fill type="solid"/>
            </v:rect>
            <v:line style="position:absolute" from="11118,2755" to="11118,2975" stroked="true" strokeweight="2.989pt" strokecolor="#f2f2f2">
              <v:stroke dashstyle="solid"/>
            </v:line>
            <v:line style="position:absolute" from="1806,2975" to="1806,3194" stroked="true" strokeweight="2.989pt" strokecolor="#f2f2f2">
              <v:stroke dashstyle="solid"/>
            </v:line>
            <v:rect style="position:absolute;left:1836;top:2974;width:9252;height:220" filled="true" fillcolor="#f2f2f2" stroked="false">
              <v:fill type="solid"/>
            </v:rect>
            <v:line style="position:absolute" from="11118,2975" to="11118,3194" stroked="true" strokeweight="2.989pt" strokecolor="#f2f2f2">
              <v:stroke dashstyle="solid"/>
            </v:line>
            <v:line style="position:absolute" from="1806,3194" to="1806,3413" stroked="true" strokeweight="2.989pt" strokecolor="#f2f2f2">
              <v:stroke dashstyle="solid"/>
            </v:line>
            <v:rect style="position:absolute;left:1836;top:3193;width:9252;height:220" filled="true" fillcolor="#f2f2f2" stroked="false">
              <v:fill type="solid"/>
            </v:rect>
            <v:line style="position:absolute" from="11118,3194" to="11118,3413" stroked="true" strokeweight="2.989pt" strokecolor="#f2f2f2">
              <v:stroke dashstyle="solid"/>
            </v:line>
            <v:line style="position:absolute" from="1806,3413" to="1806,3632" stroked="true" strokeweight="2.989pt" strokecolor="#f2f2f2">
              <v:stroke dashstyle="solid"/>
            </v:line>
            <v:rect style="position:absolute;left:1836;top:3412;width:9252;height:220" filled="true" fillcolor="#f2f2f2" stroked="false">
              <v:fill type="solid"/>
            </v:rect>
            <v:line style="position:absolute" from="11118,3413" to="11118,3632" stroked="true" strokeweight="2.989pt" strokecolor="#f2f2f2">
              <v:stroke dashstyle="solid"/>
            </v:line>
            <v:line style="position:absolute" from="1806,3632" to="1806,3851" stroked="true" strokeweight="2.989pt" strokecolor="#f2f2f2">
              <v:stroke dashstyle="solid"/>
            </v:line>
            <v:rect style="position:absolute;left:1836;top:3632;width:9252;height:220" filled="true" fillcolor="#f2f2f2" stroked="false">
              <v:fill type="solid"/>
            </v:rect>
            <v:line style="position:absolute" from="11118,3632" to="11118,3851" stroked="true" strokeweight="2.989pt" strokecolor="#f2f2f2">
              <v:stroke dashstyle="solid"/>
            </v:line>
            <v:line style="position:absolute" from="1806,3851" to="1806,4071" stroked="true" strokeweight="2.989pt" strokecolor="#f2f2f2">
              <v:stroke dashstyle="solid"/>
            </v:line>
            <v:rect style="position:absolute;left:1836;top:3851;width:9252;height:220" filled="true" fillcolor="#f2f2f2" stroked="false">
              <v:fill type="solid"/>
            </v:rect>
            <v:line style="position:absolute" from="11118,3851" to="11118,4071" stroked="true" strokeweight="2.989pt" strokecolor="#f2f2f2">
              <v:stroke dashstyle="solid"/>
            </v:line>
            <v:line style="position:absolute" from="1806,4071" to="1806,4290" stroked="true" strokeweight="2.989pt" strokecolor="#f2f2f2">
              <v:stroke dashstyle="solid"/>
            </v:line>
            <v:rect style="position:absolute;left:1836;top:4070;width:9252;height:220" filled="true" fillcolor="#f2f2f2" stroked="false">
              <v:fill type="solid"/>
            </v:rect>
            <v:line style="position:absolute" from="11118,4071" to="11118,4290" stroked="true" strokeweight="2.989pt" strokecolor="#f2f2f2">
              <v:stroke dashstyle="solid"/>
            </v:line>
            <v:line style="position:absolute" from="1806,4290" to="1806,4509" stroked="true" strokeweight="2.989pt" strokecolor="#f2f2f2">
              <v:stroke dashstyle="solid"/>
            </v:line>
            <v:rect style="position:absolute;left:1836;top:4289;width:9252;height:220" filled="true" fillcolor="#f2f2f2" stroked="false">
              <v:fill type="solid"/>
            </v:rect>
            <v:line style="position:absolute" from="11118,4290" to="11118,4509" stroked="true" strokeweight="2.989pt" strokecolor="#f2f2f2">
              <v:stroke dashstyle="solid"/>
            </v:line>
            <v:line style="position:absolute" from="1806,4509" to="1806,4728" stroked="true" strokeweight="2.989pt" strokecolor="#f2f2f2">
              <v:stroke dashstyle="solid"/>
            </v:line>
            <v:rect style="position:absolute;left:1836;top:4508;width:9252;height:220" filled="true" fillcolor="#f2f2f2" stroked="false">
              <v:fill type="solid"/>
            </v:rect>
            <v:line style="position:absolute" from="11118,4509" to="11118,4728" stroked="true" strokeweight="2.989pt" strokecolor="#f2f2f2">
              <v:stroke dashstyle="solid"/>
            </v:line>
            <v:line style="position:absolute" from="1806,4728" to="1806,4947" stroked="true" strokeweight="2.989pt" strokecolor="#f2f2f2">
              <v:stroke dashstyle="solid"/>
            </v:line>
            <v:rect style="position:absolute;left:1836;top:4728;width:9252;height:220" filled="true" fillcolor="#f2f2f2" stroked="false">
              <v:fill type="solid"/>
            </v:rect>
            <v:line style="position:absolute" from="11118,4728" to="11118,4947" stroked="true" strokeweight="2.989pt" strokecolor="#f2f2f2">
              <v:stroke dashstyle="solid"/>
            </v:line>
            <v:line style="position:absolute" from="1806,4947" to="1806,5166" stroked="true" strokeweight="2.989pt" strokecolor="#f2f2f2">
              <v:stroke dashstyle="solid"/>
            </v:line>
            <v:rect style="position:absolute;left:1836;top:4947;width:9252;height:220" filled="true" fillcolor="#f2f2f2" stroked="false">
              <v:fill type="solid"/>
            </v:rect>
            <v:line style="position:absolute" from="11118,4947" to="11118,5166" stroked="true" strokeweight="2.989pt" strokecolor="#f2f2f2">
              <v:stroke dashstyle="solid"/>
            </v:line>
            <v:line style="position:absolute" from="1806,5166" to="1806,5386" stroked="true" strokeweight="2.989pt" strokecolor="#f2f2f2">
              <v:stroke dashstyle="solid"/>
            </v:line>
            <v:rect style="position:absolute;left:1836;top:5166;width:9252;height:220" filled="true" fillcolor="#f2f2f2" stroked="false">
              <v:fill type="solid"/>
            </v:rect>
            <v:line style="position:absolute" from="11118,5166" to="11118,5386" stroked="true" strokeweight="2.989pt" strokecolor="#f2f2f2">
              <v:stroke dashstyle="solid"/>
            </v:line>
            <v:line style="position:absolute" from="1806,5386" to="1806,5605" stroked="true" strokeweight="2.989pt" strokecolor="#f2f2f2">
              <v:stroke dashstyle="solid"/>
            </v:line>
            <v:rect style="position:absolute;left:1836;top:5385;width:9252;height:220" filled="true" fillcolor="#f2f2f2" stroked="false">
              <v:fill type="solid"/>
            </v:rect>
            <v:line style="position:absolute" from="11118,5386" to="11118,5605" stroked="true" strokeweight="2.989pt" strokecolor="#f2f2f2">
              <v:stroke dashstyle="solid"/>
            </v:line>
            <v:line style="position:absolute" from="1806,5605" to="1806,5824" stroked="true" strokeweight="2.989pt" strokecolor="#f2f2f2">
              <v:stroke dashstyle="solid"/>
            </v:line>
            <v:rect style="position:absolute;left:1836;top:5604;width:9252;height:220" filled="true" fillcolor="#f2f2f2" stroked="false">
              <v:fill type="solid"/>
            </v:rect>
            <v:line style="position:absolute" from="11118,5605" to="11118,5824" stroked="true" strokeweight="2.989pt" strokecolor="#f2f2f2">
              <v:stroke dashstyle="solid"/>
            </v:line>
            <v:line style="position:absolute" from="1806,5824" to="1806,6043" stroked="true" strokeweight="2.989pt" strokecolor="#f2f2f2">
              <v:stroke dashstyle="solid"/>
            </v:line>
            <v:rect style="position:absolute;left:1836;top:5823;width:9252;height:220" filled="true" fillcolor="#f2f2f2" stroked="false">
              <v:fill type="solid"/>
            </v:rect>
            <v:line style="position:absolute" from="11118,5824" to="11118,6043" stroked="true" strokeweight="2.989pt" strokecolor="#f2f2f2">
              <v:stroke dashstyle="solid"/>
            </v:line>
            <v:line style="position:absolute" from="1806,6043" to="1806,6262" stroked="true" strokeweight="2.989pt" strokecolor="#f2f2f2">
              <v:stroke dashstyle="solid"/>
            </v:line>
            <v:rect style="position:absolute;left:1836;top:6043;width:9252;height:220" filled="true" fillcolor="#f2f2f2" stroked="false">
              <v:fill type="solid"/>
            </v:rect>
            <v:line style="position:absolute" from="11118,6043" to="11118,6262" stroked="true" strokeweight="2.989pt" strokecolor="#f2f2f2">
              <v:stroke dashstyle="solid"/>
            </v:line>
            <v:line style="position:absolute" from="1806,6262" to="1806,6481" stroked="true" strokeweight="2.989pt" strokecolor="#f2f2f2">
              <v:stroke dashstyle="solid"/>
            </v:line>
            <v:rect style="position:absolute;left:1836;top:6262;width:9252;height:220" filled="true" fillcolor="#f2f2f2" stroked="false">
              <v:fill type="solid"/>
            </v:rect>
            <v:line style="position:absolute" from="11118,6262" to="11118,6481" stroked="true" strokeweight="2.989pt" strokecolor="#f2f2f2">
              <v:stroke dashstyle="solid"/>
            </v:line>
            <v:line style="position:absolute" from="1806,6481" to="1806,6701" stroked="true" strokeweight="2.989pt" strokecolor="#f2f2f2">
              <v:stroke dashstyle="solid"/>
            </v:line>
            <v:rect style="position:absolute;left:1836;top:6481;width:9252;height:220" filled="true" fillcolor="#f2f2f2" stroked="false">
              <v:fill type="solid"/>
            </v:rect>
            <v:line style="position:absolute" from="11118,6481" to="11118,6701" stroked="true" strokeweight="2.989pt" strokecolor="#f2f2f2">
              <v:stroke dashstyle="solid"/>
            </v:line>
            <v:line style="position:absolute" from="1806,6701" to="1806,6920" stroked="true" strokeweight="2.989pt" strokecolor="#f2f2f2">
              <v:stroke dashstyle="solid"/>
            </v:line>
            <v:rect style="position:absolute;left:1836;top:6700;width:9252;height:220" filled="true" fillcolor="#f2f2f2" stroked="false">
              <v:fill type="solid"/>
            </v:rect>
            <v:line style="position:absolute" from="11118,6701" to="11118,6920" stroked="true" strokeweight="2.989pt" strokecolor="#f2f2f2">
              <v:stroke dashstyle="solid"/>
            </v:line>
            <v:line style="position:absolute" from="1806,6920" to="1806,7139" stroked="true" strokeweight="2.989pt" strokecolor="#f2f2f2">
              <v:stroke dashstyle="solid"/>
            </v:line>
            <v:rect style="position:absolute;left:1836;top:6919;width:9252;height:220" filled="true" fillcolor="#f2f2f2" stroked="false">
              <v:fill type="solid"/>
            </v:rect>
            <v:line style="position:absolute" from="11118,6920" to="11118,7139" stroked="true" strokeweight="2.989pt" strokecolor="#f2f2f2">
              <v:stroke dashstyle="solid"/>
            </v:line>
            <v:line style="position:absolute" from="1806,7139" to="1806,7358" stroked="true" strokeweight="2.989pt" strokecolor="#f2f2f2">
              <v:stroke dashstyle="solid"/>
            </v:line>
            <v:rect style="position:absolute;left:1836;top:7139;width:9252;height:220" filled="true" fillcolor="#f2f2f2" stroked="false">
              <v:fill type="solid"/>
            </v:rect>
            <v:line style="position:absolute" from="11118,7139" to="11118,7358" stroked="true" strokeweight="2.989pt" strokecolor="#f2f2f2">
              <v:stroke dashstyle="solid"/>
            </v:line>
            <v:line style="position:absolute" from="1806,7358" to="1806,7577" stroked="true" strokeweight="2.989pt" strokecolor="#f2f2f2">
              <v:stroke dashstyle="solid"/>
            </v:line>
            <v:rect style="position:absolute;left:1836;top:7358;width:9252;height:220" filled="true" fillcolor="#f2f2f2" stroked="false">
              <v:fill type="solid"/>
            </v:rect>
            <v:line style="position:absolute" from="11118,7358" to="11118,7577" stroked="true" strokeweight="2.989pt" strokecolor="#f2f2f2">
              <v:stroke dashstyle="solid"/>
            </v:line>
            <v:line style="position:absolute" from="1806,7577" to="1806,7797" stroked="true" strokeweight="2.989pt" strokecolor="#f2f2f2">
              <v:stroke dashstyle="solid"/>
            </v:line>
            <v:rect style="position:absolute;left:1836;top:7577;width:9252;height:220" filled="true" fillcolor="#f2f2f2" stroked="false">
              <v:fill type="solid"/>
            </v:rect>
            <v:line style="position:absolute" from="11118,7577" to="11118,7797" stroked="true" strokeweight="2.989pt" strokecolor="#f2f2f2">
              <v:stroke dashstyle="solid"/>
            </v:line>
            <v:line style="position:absolute" from="1806,7797" to="1806,8016" stroked="true" strokeweight="2.989pt" strokecolor="#f2f2f2">
              <v:stroke dashstyle="solid"/>
            </v:line>
            <v:rect style="position:absolute;left:1836;top:7796;width:9252;height:220" filled="true" fillcolor="#f2f2f2" stroked="false">
              <v:fill type="solid"/>
            </v:rect>
            <v:line style="position:absolute" from="11118,7797" to="11118,8016" stroked="true" strokeweight="2.989pt" strokecolor="#f2f2f2">
              <v:stroke dashstyle="solid"/>
            </v:line>
            <v:line style="position:absolute" from="1806,8016" to="1806,8235" stroked="true" strokeweight="2.989pt" strokecolor="#f2f2f2">
              <v:stroke dashstyle="solid"/>
            </v:line>
            <v:rect style="position:absolute;left:1836;top:8015;width:9252;height:220" filled="true" fillcolor="#f2f2f2" stroked="false">
              <v:fill type="solid"/>
            </v:rect>
            <v:line style="position:absolute" from="11118,8016" to="11118,8235" stroked="true" strokeweight="2.989pt" strokecolor="#f2f2f2">
              <v:stroke dashstyle="solid"/>
            </v:line>
            <v:line style="position:absolute" from="1806,8235" to="1806,8454" stroked="true" strokeweight="2.989pt" strokecolor="#f2f2f2">
              <v:stroke dashstyle="solid"/>
            </v:line>
            <v:rect style="position:absolute;left:1836;top:8234;width:9252;height:220" filled="true" fillcolor="#f2f2f2" stroked="false">
              <v:fill type="solid"/>
            </v:rect>
            <v:line style="position:absolute" from="11118,8235" to="11118,8454" stroked="true" strokeweight="2.989pt" strokecolor="#f2f2f2">
              <v:stroke dashstyle="solid"/>
            </v:line>
            <v:line style="position:absolute" from="1806,8454" to="1806,8673" stroked="true" strokeweight="2.989pt" strokecolor="#f2f2f2">
              <v:stroke dashstyle="solid"/>
            </v:line>
            <v:rect style="position:absolute;left:1836;top:8454;width:9252;height:220" filled="true" fillcolor="#f2f2f2" stroked="false">
              <v:fill type="solid"/>
            </v:rect>
            <v:line style="position:absolute" from="11118,8454" to="11118,8673" stroked="true" strokeweight="2.989pt" strokecolor="#f2f2f2">
              <v:stroke dashstyle="solid"/>
            </v:line>
            <v:line style="position:absolute" from="1806,8673" to="1806,8892" stroked="true" strokeweight="2.989pt" strokecolor="#f2f2f2">
              <v:stroke dashstyle="solid"/>
            </v:line>
            <v:rect style="position:absolute;left:1836;top:8673;width:9252;height:220" filled="true" fillcolor="#f2f2f2" stroked="false">
              <v:fill type="solid"/>
            </v:rect>
            <v:line style="position:absolute" from="11118,8673" to="11118,8892" stroked="true" strokeweight="2.989pt" strokecolor="#f2f2f2">
              <v:stroke dashstyle="solid"/>
            </v:line>
            <v:line style="position:absolute" from="1806,8892" to="1806,9112" stroked="true" strokeweight="2.989pt" strokecolor="#f2f2f2">
              <v:stroke dashstyle="solid"/>
            </v:line>
            <v:rect style="position:absolute;left:1836;top:8892;width:9252;height:220" filled="true" fillcolor="#f2f2f2" stroked="false">
              <v:fill type="solid"/>
            </v:rect>
            <v:line style="position:absolute" from="11118,8892" to="11118,9112" stroked="true" strokeweight="2.989pt" strokecolor="#f2f2f2">
              <v:stroke dashstyle="solid"/>
            </v:line>
            <v:line style="position:absolute" from="1806,9112" to="1806,9331" stroked="true" strokeweight="2.989pt" strokecolor="#f2f2f2">
              <v:stroke dashstyle="solid"/>
            </v:line>
            <v:rect style="position:absolute;left:1836;top:9111;width:9252;height:220" filled="true" fillcolor="#f2f2f2" stroked="false">
              <v:fill type="solid"/>
            </v:rect>
            <v:line style="position:absolute" from="11118,9112" to="11118,9331" stroked="true" strokeweight="2.989pt" strokecolor="#f2f2f2">
              <v:stroke dashstyle="solid"/>
            </v:line>
            <v:line style="position:absolute" from="1806,9331" to="1806,9550" stroked="true" strokeweight="2.989pt" strokecolor="#f2f2f2">
              <v:stroke dashstyle="solid"/>
            </v:line>
            <v:rect style="position:absolute;left:1836;top:9330;width:9252;height:220" filled="true" fillcolor="#f2f2f2" stroked="false">
              <v:fill type="solid"/>
            </v:rect>
            <v:line style="position:absolute" from="11118,9331" to="11118,9550" stroked="true" strokeweight="2.989pt" strokecolor="#f2f2f2">
              <v:stroke dashstyle="solid"/>
            </v:line>
            <v:line style="position:absolute" from="1806,9550" to="1806,9769" stroked="true" strokeweight="2.989pt" strokecolor="#f2f2f2">
              <v:stroke dashstyle="solid"/>
            </v:line>
            <v:rect style="position:absolute;left:1836;top:9549;width:9252;height:220" filled="true" fillcolor="#f2f2f2" stroked="false">
              <v:fill type="solid"/>
            </v:rect>
            <v:line style="position:absolute" from="11118,9550" to="11118,9769" stroked="true" strokeweight="2.989pt" strokecolor="#f2f2f2">
              <v:stroke dashstyle="solid"/>
            </v:line>
            <v:line style="position:absolute" from="1806,9769" to="1806,9988" stroked="true" strokeweight="2.989pt" strokecolor="#f2f2f2">
              <v:stroke dashstyle="solid"/>
            </v:line>
            <v:rect style="position:absolute;left:1836;top:9769;width:9252;height:220" filled="true" fillcolor="#f2f2f2" stroked="false">
              <v:fill type="solid"/>
            </v:rect>
            <v:line style="position:absolute" from="11118,9769" to="11118,9988" stroked="true" strokeweight="2.989pt" strokecolor="#f2f2f2">
              <v:stroke dashstyle="solid"/>
            </v:line>
            <v:line style="position:absolute" from="1806,9988" to="1806,10207" stroked="true" strokeweight="2.989pt" strokecolor="#f2f2f2">
              <v:stroke dashstyle="solid"/>
            </v:line>
            <v:rect style="position:absolute;left:1836;top:9988;width:9252;height:220" filled="true" fillcolor="#f2f2f2" stroked="false">
              <v:fill type="solid"/>
            </v:rect>
            <v:line style="position:absolute" from="11118,9988" to="11118,10207" stroked="true" strokeweight="2.989pt" strokecolor="#f2f2f2">
              <v:stroke dashstyle="solid"/>
            </v:line>
            <v:line style="position:absolute" from="1806,10207" to="1806,10427" stroked="true" strokeweight="2.989pt" strokecolor="#f2f2f2">
              <v:stroke dashstyle="solid"/>
            </v:line>
            <v:rect style="position:absolute;left:1836;top:10207;width:9252;height:220" filled="true" fillcolor="#f2f2f2" stroked="false">
              <v:fill type="solid"/>
            </v:rect>
            <v:line style="position:absolute" from="11118,10207" to="11118,10427" stroked="true" strokeweight="2.989pt" strokecolor="#f2f2f2">
              <v:stroke dashstyle="solid"/>
            </v:line>
            <v:line style="position:absolute" from="1806,10427" to="1806,10646" stroked="true" strokeweight="2.989pt" strokecolor="#f2f2f2">
              <v:stroke dashstyle="solid"/>
            </v:line>
            <v:rect style="position:absolute;left:1836;top:10426;width:9252;height:220" filled="true" fillcolor="#f2f2f2" stroked="false">
              <v:fill type="solid"/>
            </v:rect>
            <v:line style="position:absolute" from="11118,10427" to="11118,10646" stroked="true" strokeweight="2.989pt" strokecolor="#f2f2f2">
              <v:stroke dashstyle="solid"/>
            </v:line>
            <v:line style="position:absolute" from="1806,10646" to="1806,10865" stroked="true" strokeweight="2.989pt" strokecolor="#f2f2f2">
              <v:stroke dashstyle="solid"/>
            </v:line>
            <v:rect style="position:absolute;left:1836;top:10645;width:9252;height:220" filled="true" fillcolor="#f2f2f2" stroked="false">
              <v:fill type="solid"/>
            </v:rect>
            <v:line style="position:absolute" from="11118,10646" to="11118,10865" stroked="true" strokeweight="2.989pt" strokecolor="#f2f2f2">
              <v:stroke dashstyle="solid"/>
            </v:line>
            <v:line style="position:absolute" from="1806,10865" to="1806,11084" stroked="true" strokeweight="2.989pt" strokecolor="#f2f2f2">
              <v:stroke dashstyle="solid"/>
            </v:line>
            <v:rect style="position:absolute;left:1836;top:10865;width:9252;height:220" filled="true" fillcolor="#f2f2f2" stroked="false">
              <v:fill type="solid"/>
            </v:rect>
            <v:line style="position:absolute" from="11118,10865" to="11118,11084" stroked="true" strokeweight="2.989pt" strokecolor="#f2f2f2">
              <v:stroke dashstyle="solid"/>
            </v:line>
            <v:line style="position:absolute" from="1806,11084" to="1806,11303" stroked="true" strokeweight="2.989pt" strokecolor="#f2f2f2">
              <v:stroke dashstyle="solid"/>
            </v:line>
            <v:rect style="position:absolute;left:1836;top:11084;width:9252;height:220" filled="true" fillcolor="#f2f2f2" stroked="false">
              <v:fill type="solid"/>
            </v:rect>
            <v:line style="position:absolute" from="11118,11084" to="11118,11303" stroked="true" strokeweight="2.989pt" strokecolor="#f2f2f2">
              <v:stroke dashstyle="solid"/>
            </v:line>
            <v:line style="position:absolute" from="1806,11303" to="1806,11523" stroked="true" strokeweight="2.989pt" strokecolor="#f2f2f2">
              <v:stroke dashstyle="solid"/>
            </v:line>
            <v:rect style="position:absolute;left:1836;top:11303;width:9252;height:220" filled="true" fillcolor="#f2f2f2" stroked="false">
              <v:fill type="solid"/>
            </v:rect>
            <v:line style="position:absolute" from="11118,11303" to="11118,11523" stroked="true" strokeweight="2.989pt" strokecolor="#f2f2f2">
              <v:stroke dashstyle="solid"/>
            </v:line>
            <v:shape style="position:absolute;left:1836;top:1448;width:6046;height:408"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line="192" w:lineRule="exact" w:before="15"/>
                      <w:ind w:left="430" w:right="0" w:firstLine="0"/>
                      <w:jc w:val="left"/>
                      <w:rPr>
                        <w:rFonts w:ascii="Courier New" w:hAnsi="Courier New"/>
                        <w:sz w:val="18"/>
                      </w:rPr>
                    </w:pPr>
                    <w:r>
                      <w:rPr>
                        <w:rFonts w:ascii="Courier New" w:hAnsi="Courier New"/>
                        <w:sz w:val="18"/>
                      </w:rPr>
                      <w:t>.controller(</w:t>
                    </w:r>
                    <w:r>
                      <w:rPr>
                        <w:rFonts w:ascii="Courier New" w:hAnsi="Courier New"/>
                        <w:color w:val="007F00"/>
                        <w:sz w:val="18"/>
                      </w:rPr>
                      <w:t>’PreconditionsCtrl’</w:t>
                    </w:r>
                    <w:r>
                      <w:rPr>
                        <w:rFonts w:ascii="Courier New" w:hAnsi="Courier New"/>
                        <w:sz w:val="18"/>
                      </w:rPr>
                      <w:t>,</w:t>
                    </w:r>
                    <w:r>
                      <w:rPr>
                        <w:rFonts w:ascii="Courier New" w:hAnsi="Courier New"/>
                        <w:spacing w:val="-19"/>
                        <w:sz w:val="18"/>
                      </w:rPr>
                      <w:t> </w:t>
                    </w:r>
                    <w:r>
                      <w:rPr>
                        <w:rFonts w:ascii="Courier New" w:hAnsi="Courier New"/>
                        <w:sz w:val="18"/>
                      </w:rPr>
                      <w:t>PreconditionsCtrl);</w:t>
                    </w:r>
                  </w:p>
                </w:txbxContent>
              </v:textbox>
              <w10:wrap type="none"/>
            </v:shape>
            <v:shape style="position:absolute;left:1836;top:2105;width:7644;height:318" type="#_x0000_t202" filled="false" stroked="false">
              <v:textbox inset="0,0,0,0">
                <w:txbxContent>
                  <w:p>
                    <w:pPr>
                      <w:tabs>
                        <w:tab w:pos="7424" w:val="left" w:leader="none"/>
                      </w:tabs>
                      <w:spacing w:line="225" w:lineRule="exact" w:before="0"/>
                      <w:ind w:left="0" w:right="0" w:firstLine="0"/>
                      <w:jc w:val="left"/>
                      <w:rPr>
                        <w:rFonts w:ascii="Garamond" w:hAnsi="Garamond"/>
                        <w:i/>
                        <w:sz w:val="18"/>
                      </w:rPr>
                    </w:pPr>
                    <w:r>
                      <w:rPr>
                        <w:rFonts w:ascii="Courier New" w:hAnsi="Courier New"/>
                        <w:sz w:val="18"/>
                      </w:rPr>
                      <w:t>function</w:t>
                    </w:r>
                    <w:r>
                      <w:rPr>
                        <w:rFonts w:ascii="Courier New" w:hAnsi="Courier New"/>
                        <w:spacing w:val="-10"/>
                        <w:sz w:val="18"/>
                      </w:rPr>
                      <w:t> </w:t>
                    </w:r>
                    <w:r>
                      <w:rPr>
                        <w:rFonts w:ascii="Courier New" w:hAnsi="Courier New"/>
                        <w:sz w:val="18"/>
                      </w:rPr>
                      <w:t>PreconditionsCtrl(guidelineFactory,</w:t>
                    </w:r>
                    <w:r>
                      <w:rPr>
                        <w:rFonts w:ascii="Courier New" w:hAnsi="Courier New"/>
                        <w:spacing w:val="-10"/>
                        <w:sz w:val="18"/>
                      </w:rPr>
                      <w:t> </w:t>
                    </w:r>
                    <w:r>
                      <w:rPr>
                        <w:rFonts w:ascii="Courier New" w:hAnsi="Courier New"/>
                        <w:sz w:val="18"/>
                      </w:rPr>
                      <w:t>expressionItemFactory,</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34;top:2325;width:206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conditionFactory) {</w:t>
                    </w:r>
                  </w:p>
                </w:txbxContent>
              </v:textbox>
              <w10:wrap type="none"/>
            </v:shape>
            <v:shape style="position:absolute;left:2051;top:2763;width:109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vm = this;</w:t>
                    </w:r>
                  </w:p>
                </w:txbxContent>
              </v:textbox>
              <w10:wrap type="none"/>
            </v:shape>
            <v:shape style="position:absolute;left:2051;top:3201;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vm.terms = guidelineFactory.getOntology() ? guidelineFactory.getOntology().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051;top:3420;width:5938;height:1723" type="#_x0000_t202" filled="false" stroked="false">
              <v:textbox inset="0,0,0,0">
                <w:txbxContent>
                  <w:p>
                    <w:pPr>
                      <w:spacing w:line="199" w:lineRule="exact" w:before="0"/>
                      <w:ind w:left="398" w:right="0" w:firstLine="0"/>
                      <w:jc w:val="left"/>
                      <w:rPr>
                        <w:rFonts w:ascii="Courier New"/>
                        <w:sz w:val="18"/>
                      </w:rPr>
                    </w:pPr>
                    <w:r>
                      <w:rPr>
                        <w:rFonts w:ascii="Courier New"/>
                        <w:sz w:val="18"/>
                      </w:rPr>
                      <w:t>termDefinitions.en.terms : {};</w:t>
                    </w:r>
                  </w:p>
                  <w:p>
                    <w:pPr>
                      <w:spacing w:line="256" w:lineRule="auto" w:before="15"/>
                      <w:ind w:left="0" w:right="1" w:firstLine="0"/>
                      <w:jc w:val="left"/>
                      <w:rPr>
                        <w:rFonts w:ascii="Courier New"/>
                        <w:sz w:val="18"/>
                      </w:rPr>
                    </w:pPr>
                    <w:r>
                      <w:rPr>
                        <w:rFonts w:ascii="Courier New"/>
                        <w:sz w:val="18"/>
                      </w:rPr>
                      <w:t>vm.preConditions =</w:t>
                    </w:r>
                    <w:r>
                      <w:rPr>
                        <w:rFonts w:ascii="Courier New"/>
                        <w:spacing w:val="-24"/>
                        <w:sz w:val="18"/>
                      </w:rPr>
                      <w:t> </w:t>
                    </w:r>
                    <w:r>
                      <w:rPr>
                        <w:rFonts w:ascii="Courier New"/>
                        <w:sz w:val="18"/>
                      </w:rPr>
                      <w:t>guidelineFactory.getPreConditions(); vm.getOptions =</w:t>
                    </w:r>
                    <w:r>
                      <w:rPr>
                        <w:rFonts w:ascii="Courier New"/>
                        <w:spacing w:val="-3"/>
                        <w:sz w:val="18"/>
                      </w:rPr>
                      <w:t> </w:t>
                    </w:r>
                    <w:r>
                      <w:rPr>
                        <w:rFonts w:ascii="Courier New"/>
                        <w:sz w:val="18"/>
                      </w:rPr>
                      <w:t>getOptions;</w:t>
                    </w:r>
                  </w:p>
                  <w:p>
                    <w:pPr>
                      <w:spacing w:line="256" w:lineRule="auto" w:before="0"/>
                      <w:ind w:left="0" w:right="17" w:firstLine="0"/>
                      <w:jc w:val="left"/>
                      <w:rPr>
                        <w:rFonts w:ascii="Courier New"/>
                        <w:sz w:val="18"/>
                      </w:rPr>
                    </w:pPr>
                    <w:r>
                      <w:rPr>
                        <w:rFonts w:ascii="Courier New"/>
                        <w:sz w:val="18"/>
                      </w:rPr>
                      <w:t>vm.showRightName = showRightName; vm.updateConditionLeft = updateConditionLeft; vm.updateConditionRight = updateConditionRight; vm.delete = </w:t>
                    </w:r>
                    <w:r>
                      <w:rPr>
                        <w:rFonts w:ascii="Courier New"/>
                        <w:color w:val="007F00"/>
                        <w:sz w:val="18"/>
                      </w:rPr>
                      <w:t>"../assets/img/del.png"</w:t>
                    </w:r>
                    <w:r>
                      <w:rPr>
                        <w:rFonts w:ascii="Courier New"/>
                        <w:sz w:val="18"/>
                      </w:rPr>
                      <w:t>;</w:t>
                    </w:r>
                  </w:p>
                  <w:p>
                    <w:pPr>
                      <w:spacing w:line="192" w:lineRule="exact" w:before="0"/>
                      <w:ind w:left="0" w:right="0" w:firstLine="0"/>
                      <w:jc w:val="left"/>
                      <w:rPr>
                        <w:rFonts w:ascii="Courier New"/>
                        <w:sz w:val="18"/>
                      </w:rPr>
                    </w:pPr>
                    <w:r>
                      <w:rPr>
                        <w:rFonts w:ascii="Courier New"/>
                        <w:sz w:val="18"/>
                      </w:rPr>
                      <w:t>vm.add = </w:t>
                    </w:r>
                    <w:r>
                      <w:rPr>
                        <w:rFonts w:ascii="Courier New"/>
                        <w:color w:val="007F00"/>
                        <w:sz w:val="18"/>
                      </w:rPr>
                      <w:t>"../assets/img/add.png"</w:t>
                    </w:r>
                    <w:r>
                      <w:rPr>
                        <w:rFonts w:ascii="Courier New"/>
                        <w:sz w:val="18"/>
                      </w:rPr>
                      <w:t>;</w:t>
                    </w:r>
                  </w:p>
                </w:txbxContent>
              </v:textbox>
              <w10:wrap type="none"/>
            </v:shape>
            <v:shape style="position:absolute;left:2051;top:5393;width:8074;height:5887" type="#_x0000_t202" filled="false" stroked="false">
              <v:textbox inset="0,0,0,0">
                <w:txbxContent>
                  <w:p>
                    <w:pPr>
                      <w:spacing w:line="223" w:lineRule="exact" w:before="0"/>
                      <w:ind w:left="0" w:right="0" w:firstLine="0"/>
                      <w:jc w:val="left"/>
                      <w:rPr>
                        <w:rFonts w:ascii="Courier New"/>
                        <w:sz w:val="18"/>
                      </w:rPr>
                    </w:pPr>
                    <w:r>
                      <w:rPr>
                        <w:rFonts w:ascii="Courier New"/>
                        <w:position w:val="3"/>
                        <w:sz w:val="18"/>
                      </w:rPr>
                      <w:t>/</w:t>
                    </w:r>
                    <w:r>
                      <w:rPr>
                        <w:rFonts w:ascii="Courier New"/>
                        <w:sz w:val="18"/>
                      </w:rPr>
                      <w:t>**</w:t>
                    </w:r>
                  </w:p>
                  <w:p>
                    <w:pPr>
                      <w:spacing w:line="218" w:lineRule="exact" w:before="0"/>
                      <w:ind w:left="107" w:right="0" w:firstLine="0"/>
                      <w:jc w:val="left"/>
                      <w:rPr>
                        <w:rFonts w:ascii="Courier New"/>
                        <w:sz w:val="18"/>
                      </w:rPr>
                    </w:pPr>
                    <w:r>
                      <w:rPr>
                        <w:rFonts w:ascii="Courier New"/>
                        <w:position w:val="-2"/>
                        <w:sz w:val="18"/>
                      </w:rPr>
                      <w:t>* </w:t>
                    </w:r>
                    <w:r>
                      <w:rPr>
                        <w:rFonts w:ascii="Courier New"/>
                        <w:sz w:val="18"/>
                      </w:rPr>
                      <w:t>Property used to clone the preCondition nodes</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0" w:right="0" w:firstLine="0"/>
                      <w:jc w:val="left"/>
                      <w:rPr>
                        <w:rFonts w:ascii="Courier New"/>
                        <w:sz w:val="18"/>
                      </w:rPr>
                    </w:pPr>
                    <w:r>
                      <w:rPr>
                        <w:rFonts w:ascii="Courier New"/>
                        <w:sz w:val="18"/>
                      </w:rPr>
                      <w:t>vm.clonePreConditions = expressionItemFactory.getConditions();</w:t>
                    </w:r>
                  </w:p>
                  <w:p>
                    <w:pPr>
                      <w:spacing w:line="240" w:lineRule="auto" w:before="5"/>
                      <w:rPr>
                        <w:sz w:val="20"/>
                      </w:rPr>
                    </w:pPr>
                  </w:p>
                  <w:p>
                    <w:pPr>
                      <w:spacing w:line="226" w:lineRule="exact" w:before="1"/>
                      <w:ind w:left="0" w:right="0" w:firstLine="0"/>
                      <w:jc w:val="left"/>
                      <w:rPr>
                        <w:rFonts w:ascii="Courier New"/>
                        <w:sz w:val="18"/>
                      </w:rPr>
                    </w:pPr>
                    <w:r>
                      <w:rPr>
                        <w:rFonts w:ascii="Courier New"/>
                        <w:position w:val="3"/>
                        <w:sz w:val="18"/>
                      </w:rPr>
                      <w:t>/</w:t>
                    </w:r>
                    <w:r>
                      <w:rPr>
                        <w:rFonts w:ascii="Courier New"/>
                        <w:sz w:val="18"/>
                      </w:rPr>
                      <w:t>**</w:t>
                    </w:r>
                  </w:p>
                  <w:p>
                    <w:pPr>
                      <w:numPr>
                        <w:ilvl w:val="0"/>
                        <w:numId w:val="13"/>
                      </w:numPr>
                      <w:tabs>
                        <w:tab w:pos="323" w:val="left" w:leader="none"/>
                      </w:tabs>
                      <w:spacing w:line="218" w:lineRule="exact" w:before="0"/>
                      <w:ind w:left="322" w:right="0" w:hanging="215"/>
                      <w:jc w:val="left"/>
                      <w:rPr>
                        <w:rFonts w:ascii="Courier New"/>
                        <w:sz w:val="18"/>
                      </w:rPr>
                    </w:pPr>
                    <w:r>
                      <w:rPr>
                        <w:rFonts w:ascii="Courier New"/>
                        <w:sz w:val="18"/>
                      </w:rPr>
                      <w:t>Options of the </w:t>
                    </w:r>
                    <w:r>
                      <w:rPr>
                        <w:rFonts w:ascii="Courier New"/>
                        <w:color w:val="007F00"/>
                        <w:sz w:val="18"/>
                      </w:rPr>
                      <w:t>"Conditions"</w:t>
                    </w:r>
                    <w:r>
                      <w:rPr>
                        <w:rFonts w:ascii="Courier New"/>
                        <w:color w:val="007F00"/>
                        <w:spacing w:val="-6"/>
                        <w:sz w:val="18"/>
                      </w:rPr>
                      <w:t> </w:t>
                    </w:r>
                    <w:r>
                      <w:rPr>
                        <w:rFonts w:ascii="Courier New"/>
                        <w:sz w:val="18"/>
                      </w:rPr>
                      <w:t>tree</w:t>
                    </w:r>
                  </w:p>
                  <w:p>
                    <w:pPr>
                      <w:numPr>
                        <w:ilvl w:val="0"/>
                        <w:numId w:val="13"/>
                      </w:numPr>
                      <w:tabs>
                        <w:tab w:pos="323" w:val="left" w:leader="none"/>
                      </w:tabs>
                      <w:spacing w:line="219" w:lineRule="exact" w:before="0"/>
                      <w:ind w:left="322" w:right="0" w:hanging="215"/>
                      <w:jc w:val="left"/>
                      <w:rPr>
                        <w:rFonts w:ascii="Courier New"/>
                        <w:sz w:val="18"/>
                      </w:rPr>
                    </w:pPr>
                    <w:r>
                      <w:rPr>
                        <w:rFonts w:ascii="Courier New"/>
                        <w:sz w:val="18"/>
                      </w:rPr>
                      <w:t>@type {{beforeDrop:</w:t>
                    </w:r>
                    <w:r>
                      <w:rPr>
                        <w:rFonts w:ascii="Courier New"/>
                        <w:spacing w:val="-3"/>
                        <w:sz w:val="18"/>
                      </w:rPr>
                      <w:t> </w:t>
                    </w:r>
                    <w:r>
                      <w:rPr>
                        <w:rFonts w:ascii="Courier New"/>
                        <w:sz w:val="18"/>
                      </w:rPr>
                      <w:t>Function}}</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0" w:right="0" w:firstLine="0"/>
                      <w:jc w:val="left"/>
                      <w:rPr>
                        <w:rFonts w:ascii="Courier New"/>
                        <w:sz w:val="18"/>
                      </w:rPr>
                    </w:pPr>
                    <w:r>
                      <w:rPr>
                        <w:rFonts w:ascii="Courier New"/>
                        <w:sz w:val="18"/>
                      </w:rPr>
                      <w:t>vm.treePreConditions = {</w:t>
                    </w:r>
                  </w:p>
                  <w:p>
                    <w:pPr>
                      <w:spacing w:line="227" w:lineRule="exact" w:before="15"/>
                      <w:ind w:left="215"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322" w:right="0" w:firstLine="0"/>
                      <w:jc w:val="left"/>
                      <w:rPr>
                        <w:rFonts w:ascii="Courier New"/>
                        <w:sz w:val="18"/>
                      </w:rPr>
                    </w:pPr>
                    <w:r>
                      <w:rPr>
                        <w:rFonts w:ascii="Courier New"/>
                        <w:position w:val="-2"/>
                        <w:sz w:val="18"/>
                      </w:rPr>
                      <w:t>* </w:t>
                    </w:r>
                    <w:r>
                      <w:rPr>
                        <w:rFonts w:ascii="Courier New"/>
                        <w:sz w:val="18"/>
                      </w:rPr>
                      <w:t>Transforms the model before dropping a condition</w:t>
                    </w:r>
                  </w:p>
                  <w:p>
                    <w:pPr>
                      <w:spacing w:line="219" w:lineRule="exact" w:before="0"/>
                      <w:ind w:left="322"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430" w:right="1155" w:hanging="216"/>
                      <w:jc w:val="left"/>
                      <w:rPr>
                        <w:rFonts w:ascii="Courier New"/>
                        <w:sz w:val="18"/>
                      </w:rPr>
                    </w:pPr>
                    <w:r>
                      <w:rPr>
                        <w:rFonts w:ascii="Courier New"/>
                        <w:sz w:val="18"/>
                      </w:rPr>
                      <w:t>beforeDrop: function(event) { </w:t>
                    </w:r>
                    <w:r>
                      <w:rPr>
                        <w:rFonts w:ascii="Courier New"/>
                        <w:w w:val="95"/>
                        <w:sz w:val="18"/>
                      </w:rPr>
                      <w:t>conditionFactory.beforeDrop(event);</w:t>
                    </w:r>
                  </w:p>
                  <w:p>
                    <w:pPr>
                      <w:spacing w:before="8"/>
                      <w:ind w:left="0" w:right="7533" w:firstLine="0"/>
                      <w:jc w:val="center"/>
                      <w:rPr>
                        <w:rFonts w:ascii="Courier New"/>
                        <w:sz w:val="18"/>
                      </w:rPr>
                    </w:pPr>
                    <w:r>
                      <w:rPr>
                        <w:rFonts w:ascii="Courier New"/>
                        <w:w w:val="99"/>
                        <w:sz w:val="18"/>
                      </w:rPr>
                      <w:t>}</w:t>
                    </w:r>
                  </w:p>
                  <w:p>
                    <w:pPr>
                      <w:spacing w:before="14"/>
                      <w:ind w:left="0" w:right="0" w:firstLine="0"/>
                      <w:jc w:val="left"/>
                      <w:rPr>
                        <w:rFonts w:ascii="Courier New"/>
                        <w:sz w:val="18"/>
                      </w:rPr>
                    </w:pPr>
                    <w:r>
                      <w:rPr>
                        <w:rFonts w:ascii="Courier New"/>
                        <w:sz w:val="18"/>
                      </w:rPr>
                      <w:t>};</w:t>
                    </w:r>
                  </w:p>
                  <w:p>
                    <w:pPr>
                      <w:spacing w:line="240" w:lineRule="auto" w:before="5"/>
                      <w:rPr>
                        <w:sz w:val="20"/>
                      </w:rPr>
                    </w:pPr>
                  </w:p>
                  <w:p>
                    <w:pPr>
                      <w:spacing w:line="202" w:lineRule="exact" w:before="0"/>
                      <w:ind w:left="0" w:right="0" w:firstLine="0"/>
                      <w:jc w:val="left"/>
                      <w:rPr>
                        <w:rFonts w:ascii="Courier New"/>
                        <w:sz w:val="18"/>
                      </w:rPr>
                    </w:pPr>
                    <w:r>
                      <w:rPr>
                        <w:rFonts w:ascii="Courier New"/>
                        <w:position w:val="3"/>
                        <w:sz w:val="18"/>
                      </w:rPr>
                      <w:t>/</w:t>
                    </w:r>
                    <w:r>
                      <w:rPr>
                        <w:rFonts w:ascii="Courier New"/>
                        <w:sz w:val="18"/>
                      </w:rPr>
                      <w:t>**</w:t>
                    </w:r>
                  </w:p>
                  <w:p>
                    <w:pPr>
                      <w:numPr>
                        <w:ilvl w:val="0"/>
                        <w:numId w:val="14"/>
                      </w:numPr>
                      <w:tabs>
                        <w:tab w:pos="323" w:val="left" w:leader="none"/>
                        <w:tab w:pos="7854" w:val="left" w:leader="none"/>
                      </w:tabs>
                      <w:spacing w:line="242" w:lineRule="exact" w:before="0"/>
                      <w:ind w:left="322" w:right="0" w:hanging="215"/>
                      <w:jc w:val="left"/>
                      <w:rPr>
                        <w:rFonts w:ascii="Garamond" w:hAnsi="Garamond"/>
                        <w:i/>
                        <w:sz w:val="18"/>
                      </w:rPr>
                    </w:pPr>
                    <w:r>
                      <w:rPr>
                        <w:rFonts w:ascii="Courier New" w:hAnsi="Courier New"/>
                        <w:sz w:val="18"/>
                      </w:rPr>
                      <w:t>Gets the options to show </w:t>
                    </w:r>
                    <w:r>
                      <w:rPr>
                        <w:rFonts w:ascii="Courier New" w:hAnsi="Courier New"/>
                        <w:color w:val="0000FF"/>
                        <w:sz w:val="18"/>
                      </w:rPr>
                      <w:t>in </w:t>
                    </w:r>
                    <w:r>
                      <w:rPr>
                        <w:rFonts w:ascii="Courier New" w:hAnsi="Courier New"/>
                        <w:sz w:val="18"/>
                      </w:rPr>
                      <w:t>the combo box. It depends on the</w:t>
                    </w:r>
                    <w:r>
                      <w:rPr>
                        <w:rFonts w:ascii="Courier New" w:hAnsi="Courier New"/>
                        <w:spacing w:val="-33"/>
                        <w:sz w:val="18"/>
                      </w:rPr>
                      <w:t> </w:t>
                    </w:r>
                    <w:r>
                      <w:rPr>
                        <w:rFonts w:ascii="Courier New" w:hAnsi="Courier New"/>
                        <w:color w:val="0000FF"/>
                        <w:sz w:val="18"/>
                      </w:rPr>
                      <w:t>type</w:t>
                    </w:r>
                    <w:r>
                      <w:rPr>
                        <w:rFonts w:ascii="Courier New" w:hAnsi="Courier New"/>
                        <w:color w:val="0000FF"/>
                        <w:spacing w:val="-3"/>
                        <w:sz w:val="18"/>
                      </w:rPr>
                      <w:t> </w:t>
                    </w:r>
                    <w:r>
                      <w:rPr>
                        <w:rFonts w:ascii="Courier New" w:hAnsi="Courier New"/>
                        <w:sz w:val="18"/>
                      </w:rPr>
                      <w:t>of</w:t>
                      <w:tab/>
                    </w:r>
                    <w:r>
                      <w:rPr>
                        <w:rFonts w:ascii="Lucida Sans Unicode" w:hAnsi="Lucida Sans Unicode"/>
                        <w:spacing w:val="-15"/>
                        <w:sz w:val="18"/>
                      </w:rPr>
                      <w:t>←</w:t>
                    </w:r>
                    <w:r>
                      <w:rPr>
                        <w:rFonts w:ascii="Garamond" w:hAnsi="Garamond"/>
                        <w:i/>
                        <w:spacing w:val="-15"/>
                        <w:sz w:val="18"/>
                      </w:rPr>
                      <w:t>›</w:t>
                    </w:r>
                  </w:p>
                  <w:p>
                    <w:pPr>
                      <w:spacing w:line="197" w:lineRule="exact" w:before="0"/>
                      <w:ind w:left="506" w:right="0" w:firstLine="0"/>
                      <w:jc w:val="left"/>
                      <w:rPr>
                        <w:rFonts w:ascii="Courier New"/>
                        <w:sz w:val="18"/>
                      </w:rPr>
                    </w:pPr>
                    <w:r>
                      <w:rPr>
                        <w:rFonts w:ascii="Courier New"/>
                        <w:sz w:val="18"/>
                      </w:rPr>
                      <w:t>preCondition statement</w:t>
                    </w:r>
                  </w:p>
                  <w:p>
                    <w:pPr>
                      <w:numPr>
                        <w:ilvl w:val="0"/>
                        <w:numId w:val="14"/>
                      </w:numPr>
                      <w:tabs>
                        <w:tab w:pos="323" w:val="left" w:leader="none"/>
                      </w:tabs>
                      <w:spacing w:line="227" w:lineRule="exact" w:before="15"/>
                      <w:ind w:left="322" w:right="0" w:hanging="215"/>
                      <w:jc w:val="left"/>
                      <w:rPr>
                        <w:rFonts w:ascii="Courier New"/>
                        <w:sz w:val="18"/>
                      </w:rPr>
                    </w:pPr>
                    <w:r>
                      <w:rPr>
                        <w:rFonts w:ascii="Courier New"/>
                        <w:sz w:val="18"/>
                      </w:rPr>
                      <w:t>@param</w:t>
                    </w:r>
                    <w:r>
                      <w:rPr>
                        <w:rFonts w:ascii="Courier New"/>
                        <w:spacing w:val="-2"/>
                        <w:sz w:val="18"/>
                      </w:rPr>
                      <w:t> </w:t>
                    </w:r>
                    <w:r>
                      <w:rPr>
                        <w:rFonts w:ascii="Courier New"/>
                        <w:sz w:val="18"/>
                      </w:rPr>
                      <w:t>preCondition</w:t>
                    </w:r>
                  </w:p>
                  <w:p>
                    <w:pPr>
                      <w:numPr>
                        <w:ilvl w:val="0"/>
                        <w:numId w:val="14"/>
                      </w:numPr>
                      <w:tabs>
                        <w:tab w:pos="323" w:val="left" w:leader="none"/>
                      </w:tabs>
                      <w:spacing w:line="219" w:lineRule="exact" w:before="0"/>
                      <w:ind w:left="322" w:right="0" w:hanging="215"/>
                      <w:jc w:val="left"/>
                      <w:rPr>
                        <w:rFonts w:ascii="Courier New"/>
                        <w:sz w:val="18"/>
                      </w:rPr>
                    </w:pPr>
                    <w:r>
                      <w:rPr>
                        <w:rFonts w:ascii="Courier New"/>
                        <w:sz w:val="18"/>
                      </w:rPr>
                      <w:t>@returns</w:t>
                    </w:r>
                    <w:r>
                      <w:rPr>
                        <w:rFonts w:ascii="Courier New"/>
                        <w:spacing w:val="-2"/>
                        <w:sz w:val="18"/>
                      </w:rPr>
                      <w:t> </w:t>
                    </w:r>
                    <w:r>
                      <w:rPr>
                        <w:rFonts w:ascii="Courier New"/>
                        <w:sz w:val="18"/>
                      </w:rPr>
                      <w:t>{</w:t>
                    </w:r>
                    <w:r>
                      <w:rPr>
                        <w:rFonts w:ascii="Courier New"/>
                        <w:position w:val="-2"/>
                        <w:sz w:val="18"/>
                      </w:rPr>
                      <w:t>*</w:t>
                    </w:r>
                    <w:r>
                      <w:rPr>
                        <w:rFonts w:ascii="Courier New"/>
                        <w:sz w:val="18"/>
                      </w:rPr>
                      <w:t>}</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0" w:right="0" w:firstLine="0"/>
                      <w:jc w:val="left"/>
                      <w:rPr>
                        <w:rFonts w:ascii="Courier New"/>
                        <w:sz w:val="18"/>
                      </w:rPr>
                    </w:pPr>
                    <w:r>
                      <w:rPr>
                        <w:rFonts w:ascii="Courier New"/>
                        <w:sz w:val="18"/>
                      </w:rPr>
                      <w:t>function getOptions(preCondition) {</w:t>
                    </w:r>
                  </w:p>
                  <w:p>
                    <w:pPr>
                      <w:spacing w:before="15"/>
                      <w:ind w:left="215" w:right="0" w:firstLine="0"/>
                      <w:jc w:val="left"/>
                      <w:rPr>
                        <w:rFonts w:ascii="Courier New"/>
                        <w:sz w:val="18"/>
                      </w:rPr>
                    </w:pPr>
                    <w:r>
                      <w:rPr>
                        <w:rFonts w:ascii="Courier New"/>
                        <w:color w:val="0000FF"/>
                        <w:sz w:val="18"/>
                      </w:rPr>
                      <w:t>return </w:t>
                    </w:r>
                    <w:r>
                      <w:rPr>
                        <w:rFonts w:ascii="Courier New"/>
                        <w:sz w:val="18"/>
                      </w:rPr>
                      <w:t>expressionItemFactory.getConditionOptions(preCondition);</w:t>
                    </w:r>
                  </w:p>
                  <w:p>
                    <w:pPr>
                      <w:spacing w:line="192" w:lineRule="exact" w:before="15"/>
                      <w:ind w:left="0" w:right="0" w:firstLine="0"/>
                      <w:jc w:val="left"/>
                      <w:rPr>
                        <w:rFonts w:ascii="Courier New"/>
                        <w:sz w:val="18"/>
                      </w:rPr>
                    </w:pPr>
                    <w:r>
                      <w:rPr>
                        <w:rFonts w:ascii="Courier New"/>
                        <w:w w:val="99"/>
                        <w:sz w:val="18"/>
                      </w:rPr>
                      <w:t>}</w:t>
                    </w:r>
                  </w:p>
                </w:txbxContent>
              </v:textbox>
              <w10:wrap type="none"/>
            </v:shape>
            <w10:wrap type="topAndBottom"/>
          </v:group>
        </w:pict>
      </w:r>
      <w:r>
        <w:rPr/>
        <w:t>Se utiliza el componente de árbol </w:t>
      </w:r>
      <w:r>
        <w:rPr>
          <w:rFonts w:ascii="Courier New" w:hAnsi="Courier New"/>
        </w:rPr>
        <w:t>ui.tree </w:t>
      </w:r>
      <w:r>
        <w:rPr/>
        <w:t>para el renderizado de cada una de las precondiciones. Se recorre el modelo que representa las precondiciones haciendo uso de </w:t>
      </w:r>
      <w:r>
        <w:rPr>
          <w:rFonts w:ascii="Courier New" w:hAnsi="Courier New"/>
        </w:rPr>
        <w:t>ng-repeat </w:t>
      </w:r>
      <w:r>
        <w:rPr/>
        <w:t>y renderizando el operando izquierdo, el operador y el operando derecho (en caso de que lo tenga) de cada una de ellas, asignando a cada uno de ellos el manejador de eventos correspondiente. A continuación se muestra el controlador que gestiona la lógica de negocio que hay tras la vista de las precondiciones.</w:t>
      </w:r>
    </w:p>
    <w:p>
      <w:pPr>
        <w:spacing w:after="0"/>
        <w:jc w:val="both"/>
        <w:sectPr>
          <w:headerReference w:type="default" r:id="rId185"/>
          <w:pgSz w:w="12240" w:h="15840"/>
          <w:pgMar w:header="1135" w:footer="1034" w:top="1400" w:bottom="1220" w:left="1460" w:right="220"/>
        </w:sectPr>
      </w:pPr>
    </w:p>
    <w:p>
      <w:pPr>
        <w:pStyle w:val="BodyText"/>
      </w:pPr>
    </w:p>
    <w:p>
      <w:pPr>
        <w:pStyle w:val="BodyText"/>
        <w:spacing w:before="5"/>
        <w:rPr>
          <w:sz w:val="26"/>
        </w:rPr>
      </w:pPr>
    </w:p>
    <w:p>
      <w:pPr>
        <w:pStyle w:val="BodyText"/>
        <w:ind w:left="316"/>
      </w:pPr>
      <w:r>
        <w:rPr/>
        <w:pict>
          <v:shape style="width:468.6pt;height:145.5pt;mso-position-horizontal-relative:char;mso-position-vertical-relative:line" type="#_x0000_t202" filled="true" fillcolor="#f2f2f2" stroked="false">
            <w10:anchorlock/>
            <v:textbox inset="0,0,0,0">
              <w:txbxContent>
                <w:p>
                  <w:pPr>
                    <w:spacing w:line="256" w:lineRule="auto" w:before="3"/>
                    <w:ind w:left="490" w:right="0" w:hanging="216"/>
                    <w:jc w:val="left"/>
                    <w:rPr>
                      <w:rFonts w:ascii="Courier New"/>
                      <w:sz w:val="18"/>
                    </w:rPr>
                  </w:pPr>
                  <w:r>
                    <w:rPr>
                      <w:rFonts w:ascii="Courier New"/>
                      <w:sz w:val="18"/>
                    </w:rPr>
                    <w:t>function updateConditionLeft(preCondition) { </w:t>
                  </w:r>
                  <w:r>
                    <w:rPr>
                      <w:rFonts w:ascii="Courier New"/>
                      <w:w w:val="95"/>
                      <w:sz w:val="18"/>
                    </w:rPr>
                    <w:t>expressionItemFactory.updateConditionLeft(preCondition);</w:t>
                  </w:r>
                </w:p>
                <w:p>
                  <w:pPr>
                    <w:spacing w:before="0"/>
                    <w:ind w:left="274" w:right="0" w:firstLine="0"/>
                    <w:jc w:val="left"/>
                    <w:rPr>
                      <w:rFonts w:ascii="Courier New"/>
                      <w:sz w:val="18"/>
                    </w:rPr>
                  </w:pPr>
                  <w:r>
                    <w:rPr>
                      <w:rFonts w:ascii="Courier New"/>
                      <w:w w:val="99"/>
                      <w:sz w:val="18"/>
                    </w:rPr>
                    <w:t>}</w:t>
                  </w:r>
                </w:p>
                <w:p>
                  <w:pPr>
                    <w:pStyle w:val="BodyText"/>
                    <w:spacing w:before="4"/>
                  </w:pPr>
                </w:p>
                <w:p>
                  <w:pPr>
                    <w:spacing w:before="0"/>
                    <w:ind w:left="274" w:right="0" w:firstLine="0"/>
                    <w:jc w:val="left"/>
                    <w:rPr>
                      <w:rFonts w:ascii="Courier New"/>
                      <w:sz w:val="18"/>
                    </w:rPr>
                  </w:pPr>
                  <w:r>
                    <w:rPr>
                      <w:rFonts w:ascii="Courier New"/>
                      <w:sz w:val="18"/>
                    </w:rPr>
                    <w:t>function showRightName(preCondition) {</w:t>
                  </w:r>
                </w:p>
                <w:p>
                  <w:pPr>
                    <w:spacing w:before="15"/>
                    <w:ind w:left="490" w:right="0" w:firstLine="0"/>
                    <w:jc w:val="left"/>
                    <w:rPr>
                      <w:rFonts w:ascii="Courier New"/>
                      <w:sz w:val="18"/>
                    </w:rPr>
                  </w:pPr>
                  <w:r>
                    <w:rPr>
                      <w:rFonts w:ascii="Courier New"/>
                      <w:color w:val="0000FF"/>
                      <w:sz w:val="18"/>
                    </w:rPr>
                    <w:t>return </w:t>
                  </w:r>
                  <w:r>
                    <w:rPr>
                      <w:rFonts w:ascii="Courier New"/>
                      <w:sz w:val="18"/>
                    </w:rPr>
                    <w:t>expressionItemFactory.showRightName(preCondition);</w:t>
                  </w:r>
                </w:p>
                <w:p>
                  <w:pPr>
                    <w:spacing w:before="15"/>
                    <w:ind w:left="274" w:right="0" w:firstLine="0"/>
                    <w:jc w:val="left"/>
                    <w:rPr>
                      <w:rFonts w:ascii="Courier New"/>
                      <w:sz w:val="18"/>
                    </w:rPr>
                  </w:pPr>
                  <w:r>
                    <w:rPr>
                      <w:rFonts w:ascii="Courier New"/>
                      <w:w w:val="99"/>
                      <w:sz w:val="18"/>
                    </w:rPr>
                    <w:t>}</w:t>
                  </w:r>
                </w:p>
                <w:p>
                  <w:pPr>
                    <w:pStyle w:val="BodyText"/>
                    <w:spacing w:before="4"/>
                  </w:pPr>
                </w:p>
                <w:p>
                  <w:pPr>
                    <w:spacing w:line="256" w:lineRule="auto" w:before="0"/>
                    <w:ind w:left="490" w:right="0" w:hanging="216"/>
                    <w:jc w:val="left"/>
                    <w:rPr>
                      <w:rFonts w:ascii="Courier New"/>
                      <w:sz w:val="18"/>
                    </w:rPr>
                  </w:pPr>
                  <w:r>
                    <w:rPr>
                      <w:rFonts w:ascii="Courier New"/>
                      <w:sz w:val="18"/>
                    </w:rPr>
                    <w:t>function updateConditionRight(preCondition) { </w:t>
                  </w:r>
                  <w:r>
                    <w:rPr>
                      <w:rFonts w:ascii="Courier New"/>
                      <w:w w:val="95"/>
                      <w:sz w:val="18"/>
                    </w:rPr>
                    <w:t>expressionItemFactory.updateConditionRight(preCondition);</w:t>
                  </w:r>
                </w:p>
                <w:p>
                  <w:pPr>
                    <w:spacing w:before="0"/>
                    <w:ind w:left="274" w:right="0" w:firstLine="0"/>
                    <w:jc w:val="left"/>
                    <w:rPr>
                      <w:rFonts w:ascii="Courier New"/>
                      <w:sz w:val="18"/>
                    </w:rPr>
                  </w:pPr>
                  <w:r>
                    <w:rPr>
                      <w:rFonts w:ascii="Courier New"/>
                      <w:w w:val="99"/>
                      <w:sz w:val="18"/>
                    </w:rPr>
                    <w:t>}</w:t>
                  </w:r>
                </w:p>
                <w:p>
                  <w:pPr>
                    <w:pStyle w:val="BodyText"/>
                    <w:spacing w:before="3"/>
                  </w:pPr>
                </w:p>
                <w:p>
                  <w:pPr>
                    <w:spacing w:before="1"/>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3"/>
        <w:rPr>
          <w:sz w:val="10"/>
        </w:rPr>
      </w:pPr>
    </w:p>
    <w:p>
      <w:pPr>
        <w:pStyle w:val="BodyText"/>
        <w:spacing w:line="232" w:lineRule="auto" w:before="105"/>
        <w:ind w:left="376" w:right="930"/>
        <w:jc w:val="both"/>
      </w:pPr>
      <w:r>
        <w:rPr/>
        <w:t>En</w:t>
      </w:r>
      <w:r>
        <w:rPr>
          <w:spacing w:val="-5"/>
        </w:rPr>
        <w:t> </w:t>
      </w:r>
      <w:r>
        <w:rPr/>
        <w:t>el</w:t>
      </w:r>
      <w:r>
        <w:rPr>
          <w:spacing w:val="-5"/>
        </w:rPr>
        <w:t> </w:t>
      </w:r>
      <w:r>
        <w:rPr/>
        <w:t>controlador</w:t>
      </w:r>
      <w:r>
        <w:rPr>
          <w:spacing w:val="-5"/>
        </w:rPr>
        <w:t> </w:t>
      </w:r>
      <w:r>
        <w:rPr>
          <w:rFonts w:ascii="Courier New" w:hAnsi="Courier New"/>
        </w:rPr>
        <w:t>PreconditionsCtrl</w:t>
      </w:r>
      <w:r>
        <w:rPr>
          <w:rFonts w:ascii="Courier New" w:hAnsi="Courier New"/>
          <w:spacing w:val="-75"/>
        </w:rPr>
        <w:t> </w:t>
      </w:r>
      <w:r>
        <w:rPr/>
        <w:t>define</w:t>
      </w:r>
      <w:r>
        <w:rPr>
          <w:spacing w:val="-5"/>
        </w:rPr>
        <w:t> </w:t>
      </w:r>
      <w:r>
        <w:rPr/>
        <w:t>una</w:t>
      </w:r>
      <w:r>
        <w:rPr>
          <w:spacing w:val="-5"/>
        </w:rPr>
        <w:t> </w:t>
      </w:r>
      <w:r>
        <w:rPr/>
        <w:t>serie</w:t>
      </w:r>
      <w:r>
        <w:rPr>
          <w:spacing w:val="-5"/>
        </w:rPr>
        <w:t> </w:t>
      </w:r>
      <w:r>
        <w:rPr/>
        <w:t>de</w:t>
      </w:r>
      <w:r>
        <w:rPr>
          <w:spacing w:val="-5"/>
        </w:rPr>
        <w:t> </w:t>
      </w:r>
      <w:r>
        <w:rPr/>
        <w:t>métodos</w:t>
      </w:r>
      <w:r>
        <w:rPr>
          <w:spacing w:val="-5"/>
        </w:rPr>
        <w:t> </w:t>
      </w:r>
      <w:r>
        <w:rPr/>
        <w:t>para</w:t>
      </w:r>
      <w:r>
        <w:rPr>
          <w:spacing w:val="-5"/>
        </w:rPr>
        <w:t> </w:t>
      </w:r>
      <w:r>
        <w:rPr/>
        <w:t>obtener</w:t>
      </w:r>
      <w:r>
        <w:rPr>
          <w:spacing w:val="-5"/>
        </w:rPr>
        <w:t> </w:t>
      </w:r>
      <w:r>
        <w:rPr/>
        <w:t>las</w:t>
      </w:r>
      <w:r>
        <w:rPr>
          <w:spacing w:val="-5"/>
        </w:rPr>
        <w:t> </w:t>
      </w:r>
      <w:r>
        <w:rPr/>
        <w:t>precondiciones</w:t>
      </w:r>
      <w:r>
        <w:rPr>
          <w:spacing w:val="-5"/>
        </w:rPr>
        <w:t> </w:t>
      </w:r>
      <w:r>
        <w:rPr/>
        <w:t>de</w:t>
      </w:r>
      <w:r>
        <w:rPr>
          <w:spacing w:val="-5"/>
        </w:rPr>
        <w:t> </w:t>
      </w:r>
      <w:r>
        <w:rPr/>
        <w:t>la</w:t>
      </w:r>
      <w:r>
        <w:rPr>
          <w:spacing w:val="-5"/>
        </w:rPr>
        <w:t> </w:t>
      </w:r>
      <w:r>
        <w:rPr/>
        <w:t>guía</w:t>
      </w:r>
      <w:r>
        <w:rPr>
          <w:spacing w:val="-5"/>
        </w:rPr>
        <w:t> </w:t>
      </w:r>
      <w:r>
        <w:rPr/>
        <w:t>y para</w:t>
      </w:r>
      <w:r>
        <w:rPr>
          <w:spacing w:val="-4"/>
        </w:rPr>
        <w:t> </w:t>
      </w:r>
      <w:r>
        <w:rPr/>
        <w:t>su</w:t>
      </w:r>
      <w:r>
        <w:rPr>
          <w:spacing w:val="-4"/>
        </w:rPr>
        <w:t> </w:t>
      </w:r>
      <w:r>
        <w:rPr/>
        <w:t>gestión,</w:t>
      </w:r>
      <w:r>
        <w:rPr>
          <w:spacing w:val="-4"/>
        </w:rPr>
        <w:t> </w:t>
      </w:r>
      <w:r>
        <w:rPr/>
        <w:t>cuya</w:t>
      </w:r>
      <w:r>
        <w:rPr>
          <w:spacing w:val="-4"/>
        </w:rPr>
        <w:t> </w:t>
      </w:r>
      <w:r>
        <w:rPr/>
        <w:t>lógica</w:t>
      </w:r>
      <w:r>
        <w:rPr>
          <w:spacing w:val="-4"/>
        </w:rPr>
        <w:t> </w:t>
      </w:r>
      <w:r>
        <w:rPr/>
        <w:t>de</w:t>
      </w:r>
      <w:r>
        <w:rPr>
          <w:spacing w:val="-4"/>
        </w:rPr>
        <w:t> </w:t>
      </w:r>
      <w:r>
        <w:rPr/>
        <w:t>negocio</w:t>
      </w:r>
      <w:r>
        <w:rPr>
          <w:spacing w:val="-4"/>
        </w:rPr>
        <w:t> </w:t>
      </w:r>
      <w:r>
        <w:rPr/>
        <w:t>la</w:t>
      </w:r>
      <w:r>
        <w:rPr>
          <w:spacing w:val="-4"/>
        </w:rPr>
        <w:t> </w:t>
      </w:r>
      <w:r>
        <w:rPr/>
        <w:t>delega</w:t>
      </w:r>
      <w:r>
        <w:rPr>
          <w:spacing w:val="-4"/>
        </w:rPr>
        <w:t> </w:t>
      </w:r>
      <w:r>
        <w:rPr/>
        <w:t>en</w:t>
      </w:r>
      <w:r>
        <w:rPr>
          <w:spacing w:val="-4"/>
        </w:rPr>
        <w:t> </w:t>
      </w:r>
      <w:r>
        <w:rPr/>
        <w:t>los</w:t>
      </w:r>
      <w:r>
        <w:rPr>
          <w:spacing w:val="-4"/>
        </w:rPr>
        <w:t> </w:t>
      </w:r>
      <w:r>
        <w:rPr/>
        <w:t>servicios</w:t>
      </w:r>
      <w:r>
        <w:rPr>
          <w:spacing w:val="-4"/>
        </w:rPr>
        <w:t> </w:t>
      </w:r>
      <w:r>
        <w:rPr>
          <w:rFonts w:ascii="Courier New" w:hAnsi="Courier New"/>
        </w:rPr>
        <w:t>guidelineFactory</w:t>
      </w:r>
      <w:r>
        <w:rPr/>
        <w:t>,</w:t>
      </w:r>
      <w:r>
        <w:rPr>
          <w:spacing w:val="-4"/>
        </w:rPr>
        <w:t> </w:t>
      </w:r>
      <w:r>
        <w:rPr>
          <w:rFonts w:ascii="Courier New" w:hAnsi="Courier New"/>
        </w:rPr>
        <w:t>expressionItemFac tory</w:t>
      </w:r>
      <w:r>
        <w:rPr/>
        <w:t>, </w:t>
      </w:r>
      <w:r>
        <w:rPr>
          <w:rFonts w:ascii="Courier New" w:hAnsi="Courier New"/>
        </w:rPr>
        <w:t>conditionFactory</w:t>
      </w:r>
      <w:r>
        <w:rPr/>
        <w:t>, ya que esta lógica de negocio es reutilizada en otros</w:t>
      </w:r>
      <w:r>
        <w:rPr>
          <w:spacing w:val="-22"/>
        </w:rPr>
        <w:t> </w:t>
      </w:r>
      <w:r>
        <w:rPr/>
        <w:t>controladores.</w:t>
      </w:r>
    </w:p>
    <w:p>
      <w:pPr>
        <w:pStyle w:val="BodyText"/>
        <w:spacing w:line="249" w:lineRule="auto" w:before="111"/>
        <w:ind w:left="376" w:right="929"/>
        <w:jc w:val="both"/>
      </w:pPr>
      <w:r>
        <w:rPr/>
        <w:t>En la Figura </w:t>
      </w:r>
      <w:hyperlink w:history="true" w:anchor="_bookmark247">
        <w:r>
          <w:rPr>
            <w:color w:val="0000FF"/>
          </w:rPr>
          <w:t>5.17 </w:t>
        </w:r>
      </w:hyperlink>
      <w:r>
        <w:rPr/>
        <w:t>se muestra una captura de pantalla del desarrollo de la edición de reglas. Se observa el panel principal</w:t>
      </w:r>
      <w:r>
        <w:rPr>
          <w:spacing w:val="-3"/>
        </w:rPr>
        <w:t> </w:t>
      </w:r>
      <w:r>
        <w:rPr/>
        <w:t>en</w:t>
      </w:r>
      <w:r>
        <w:rPr>
          <w:spacing w:val="-3"/>
        </w:rPr>
        <w:t> </w:t>
      </w:r>
      <w:r>
        <w:rPr/>
        <w:t>el</w:t>
      </w:r>
      <w:r>
        <w:rPr>
          <w:spacing w:val="-3"/>
        </w:rPr>
        <w:t> </w:t>
      </w:r>
      <w:r>
        <w:rPr/>
        <w:t>que</w:t>
      </w:r>
      <w:r>
        <w:rPr>
          <w:spacing w:val="-3"/>
        </w:rPr>
        <w:t> </w:t>
      </w:r>
      <w:r>
        <w:rPr/>
        <w:t>se</w:t>
      </w:r>
      <w:r>
        <w:rPr>
          <w:spacing w:val="-3"/>
        </w:rPr>
        <w:t> </w:t>
      </w:r>
      <w:r>
        <w:rPr/>
        <w:t>definen</w:t>
      </w:r>
      <w:r>
        <w:rPr>
          <w:spacing w:val="-3"/>
        </w:rPr>
        <w:t> </w:t>
      </w:r>
      <w:r>
        <w:rPr/>
        <w:t>cada</w:t>
      </w:r>
      <w:r>
        <w:rPr>
          <w:spacing w:val="-3"/>
        </w:rPr>
        <w:t> </w:t>
      </w:r>
      <w:r>
        <w:rPr/>
        <w:t>una</w:t>
      </w:r>
      <w:r>
        <w:rPr>
          <w:spacing w:val="-3"/>
        </w:rPr>
        <w:t> </w:t>
      </w:r>
      <w:r>
        <w:rPr/>
        <w:t>de</w:t>
      </w:r>
      <w:r>
        <w:rPr>
          <w:spacing w:val="-3"/>
        </w:rPr>
        <w:t> </w:t>
      </w:r>
      <w:r>
        <w:rPr/>
        <w:t>las</w:t>
      </w:r>
      <w:r>
        <w:rPr>
          <w:spacing w:val="-3"/>
        </w:rPr>
        <w:t> </w:t>
      </w:r>
      <w:r>
        <w:rPr/>
        <w:t>reglas</w:t>
      </w:r>
      <w:r>
        <w:rPr>
          <w:spacing w:val="-3"/>
        </w:rPr>
        <w:t> </w:t>
      </w:r>
      <w:r>
        <w:rPr/>
        <w:t>y</w:t>
      </w:r>
      <w:r>
        <w:rPr>
          <w:spacing w:val="-3"/>
        </w:rPr>
        <w:t> </w:t>
      </w:r>
      <w:r>
        <w:rPr/>
        <w:t>el</w:t>
      </w:r>
      <w:r>
        <w:rPr>
          <w:spacing w:val="-3"/>
        </w:rPr>
        <w:t> </w:t>
      </w:r>
      <w:r>
        <w:rPr/>
        <w:t>componente</w:t>
      </w:r>
      <w:r>
        <w:rPr>
          <w:spacing w:val="-3"/>
        </w:rPr>
        <w:t> </w:t>
      </w:r>
      <w:r>
        <w:rPr/>
        <w:t>de</w:t>
      </w:r>
      <w:r>
        <w:rPr>
          <w:spacing w:val="-3"/>
        </w:rPr>
        <w:t> </w:t>
      </w:r>
      <w:r>
        <w:rPr/>
        <w:t>la</w:t>
      </w:r>
      <w:r>
        <w:rPr>
          <w:spacing w:val="-3"/>
        </w:rPr>
        <w:t> </w:t>
      </w:r>
      <w:r>
        <w:rPr/>
        <w:t>derecha</w:t>
      </w:r>
      <w:r>
        <w:rPr>
          <w:spacing w:val="-3"/>
        </w:rPr>
        <w:t> </w:t>
      </w:r>
      <w:r>
        <w:rPr/>
        <w:t>que</w:t>
      </w:r>
      <w:r>
        <w:rPr>
          <w:spacing w:val="-3"/>
        </w:rPr>
        <w:t> </w:t>
      </w:r>
      <w:r>
        <w:rPr/>
        <w:t>permite</w:t>
      </w:r>
      <w:r>
        <w:rPr>
          <w:spacing w:val="-3"/>
        </w:rPr>
        <w:t> </w:t>
      </w:r>
      <w:r>
        <w:rPr/>
        <w:t>seleccionar</w:t>
      </w:r>
      <w:r>
        <w:rPr>
          <w:spacing w:val="-3"/>
        </w:rPr>
        <w:t> </w:t>
      </w:r>
      <w:r>
        <w:rPr/>
        <w:t>los</w:t>
      </w:r>
      <w:r>
        <w:rPr>
          <w:spacing w:val="-3"/>
        </w:rPr>
        <w:t> </w:t>
      </w:r>
      <w:r>
        <w:rPr/>
        <w:t>tipos de</w:t>
      </w:r>
      <w:r>
        <w:rPr>
          <w:spacing w:val="-9"/>
        </w:rPr>
        <w:t> </w:t>
      </w:r>
      <w:r>
        <w:rPr/>
        <w:t>predicados</w:t>
      </w:r>
      <w:r>
        <w:rPr>
          <w:spacing w:val="-9"/>
        </w:rPr>
        <w:t> </w:t>
      </w:r>
      <w:r>
        <w:rPr/>
        <w:t>para</w:t>
      </w:r>
      <w:r>
        <w:rPr>
          <w:spacing w:val="-9"/>
        </w:rPr>
        <w:t> </w:t>
      </w:r>
      <w:r>
        <w:rPr/>
        <w:t>definir</w:t>
      </w:r>
      <w:r>
        <w:rPr>
          <w:spacing w:val="-9"/>
        </w:rPr>
        <w:t> </w:t>
      </w:r>
      <w:r>
        <w:rPr/>
        <w:t>las</w:t>
      </w:r>
      <w:r>
        <w:rPr>
          <w:spacing w:val="-9"/>
        </w:rPr>
        <w:t> </w:t>
      </w:r>
      <w:r>
        <w:rPr/>
        <w:t>mismas.</w:t>
      </w:r>
      <w:r>
        <w:rPr>
          <w:spacing w:val="-9"/>
        </w:rPr>
        <w:t> </w:t>
      </w:r>
      <w:r>
        <w:rPr/>
        <w:t>En</w:t>
      </w:r>
      <w:r>
        <w:rPr>
          <w:spacing w:val="-9"/>
        </w:rPr>
        <w:t> </w:t>
      </w:r>
      <w:r>
        <w:rPr/>
        <w:t>la</w:t>
      </w:r>
      <w:r>
        <w:rPr>
          <w:spacing w:val="-9"/>
        </w:rPr>
        <w:t> </w:t>
      </w:r>
      <w:r>
        <w:rPr/>
        <w:t>Figura</w:t>
      </w:r>
      <w:r>
        <w:rPr>
          <w:spacing w:val="-9"/>
        </w:rPr>
        <w:t> </w:t>
      </w:r>
      <w:hyperlink w:history="true" w:anchor="_bookmark248">
        <w:r>
          <w:rPr>
            <w:color w:val="0000FF"/>
          </w:rPr>
          <w:t>5.18</w:t>
        </w:r>
        <w:r>
          <w:rPr>
            <w:color w:val="0000FF"/>
            <w:spacing w:val="-9"/>
          </w:rPr>
          <w:t> </w:t>
        </w:r>
      </w:hyperlink>
      <w:r>
        <w:rPr/>
        <w:t>se</w:t>
      </w:r>
      <w:r>
        <w:rPr>
          <w:spacing w:val="-9"/>
        </w:rPr>
        <w:t> </w:t>
      </w:r>
      <w:r>
        <w:rPr/>
        <w:t>muestra</w:t>
      </w:r>
      <w:r>
        <w:rPr>
          <w:spacing w:val="-9"/>
        </w:rPr>
        <w:t> </w:t>
      </w:r>
      <w:r>
        <w:rPr/>
        <w:t>una</w:t>
      </w:r>
      <w:r>
        <w:rPr>
          <w:spacing w:val="-9"/>
        </w:rPr>
        <w:t> </w:t>
      </w:r>
      <w:r>
        <w:rPr/>
        <w:t>captura</w:t>
      </w:r>
      <w:r>
        <w:rPr>
          <w:spacing w:val="-9"/>
        </w:rPr>
        <w:t> </w:t>
      </w:r>
      <w:r>
        <w:rPr/>
        <w:t>de</w:t>
      </w:r>
      <w:r>
        <w:rPr>
          <w:spacing w:val="-9"/>
        </w:rPr>
        <w:t> </w:t>
      </w:r>
      <w:r>
        <w:rPr/>
        <w:t>pantalla</w:t>
      </w:r>
      <w:r>
        <w:rPr>
          <w:spacing w:val="-9"/>
        </w:rPr>
        <w:t> </w:t>
      </w:r>
      <w:r>
        <w:rPr/>
        <w:t>del</w:t>
      </w:r>
      <w:r>
        <w:rPr>
          <w:spacing w:val="-9"/>
        </w:rPr>
        <w:t> </w:t>
      </w:r>
      <w:r>
        <w:rPr/>
        <w:t>editor</w:t>
      </w:r>
      <w:r>
        <w:rPr>
          <w:spacing w:val="-9"/>
        </w:rPr>
        <w:t> </w:t>
      </w:r>
      <w:r>
        <w:rPr/>
        <w:t>de</w:t>
      </w:r>
      <w:r>
        <w:rPr>
          <w:spacing w:val="-9"/>
        </w:rPr>
        <w:t> </w:t>
      </w:r>
      <w:r>
        <w:rPr/>
        <w:t>expresiones, que</w:t>
      </w:r>
      <w:r>
        <w:rPr>
          <w:spacing w:val="-3"/>
        </w:rPr>
        <w:t> </w:t>
      </w:r>
      <w:r>
        <w:rPr/>
        <w:t>permite</w:t>
      </w:r>
      <w:r>
        <w:rPr>
          <w:spacing w:val="-3"/>
        </w:rPr>
        <w:t> </w:t>
      </w:r>
      <w:r>
        <w:rPr/>
        <w:t>la</w:t>
      </w:r>
      <w:r>
        <w:rPr>
          <w:spacing w:val="-3"/>
        </w:rPr>
        <w:t> </w:t>
      </w:r>
      <w:r>
        <w:rPr/>
        <w:t>definición</w:t>
      </w:r>
      <w:r>
        <w:rPr>
          <w:spacing w:val="-3"/>
        </w:rPr>
        <w:t> </w:t>
      </w:r>
      <w:r>
        <w:rPr/>
        <w:t>de</w:t>
      </w:r>
      <w:r>
        <w:rPr>
          <w:spacing w:val="-3"/>
        </w:rPr>
        <w:t> </w:t>
      </w:r>
      <w:r>
        <w:rPr/>
        <w:t>expresiones</w:t>
      </w:r>
      <w:r>
        <w:rPr>
          <w:spacing w:val="-3"/>
        </w:rPr>
        <w:t> </w:t>
      </w:r>
      <w:r>
        <w:rPr/>
        <w:t>utilizando</w:t>
      </w:r>
      <w:r>
        <w:rPr>
          <w:spacing w:val="-3"/>
        </w:rPr>
        <w:t> </w:t>
      </w:r>
      <w:r>
        <w:rPr/>
        <w:t>elementos</w:t>
      </w:r>
      <w:r>
        <w:rPr>
          <w:spacing w:val="-3"/>
        </w:rPr>
        <w:t> </w:t>
      </w:r>
      <w:r>
        <w:rPr/>
        <w:t>de</w:t>
      </w:r>
      <w:r>
        <w:rPr>
          <w:spacing w:val="-3"/>
        </w:rPr>
        <w:t> </w:t>
      </w:r>
      <w:r>
        <w:rPr/>
        <w:t>los</w:t>
      </w:r>
      <w:r>
        <w:rPr>
          <w:spacing w:val="-3"/>
        </w:rPr>
        <w:t> </w:t>
      </w:r>
      <w:r>
        <w:rPr/>
        <w:t>arquetipos</w:t>
      </w:r>
      <w:r>
        <w:rPr>
          <w:spacing w:val="-3"/>
        </w:rPr>
        <w:t> </w:t>
      </w:r>
      <w:r>
        <w:rPr/>
        <w:t>instanciados</w:t>
      </w:r>
      <w:r>
        <w:rPr>
          <w:spacing w:val="-3"/>
        </w:rPr>
        <w:t> </w:t>
      </w:r>
      <w:r>
        <w:rPr/>
        <w:t>en</w:t>
      </w:r>
      <w:r>
        <w:rPr>
          <w:spacing w:val="-3"/>
        </w:rPr>
        <w:t> </w:t>
      </w:r>
      <w:r>
        <w:rPr/>
        <w:t>la</w:t>
      </w:r>
      <w:r>
        <w:rPr>
          <w:spacing w:val="-3"/>
        </w:rPr>
        <w:t> </w:t>
      </w:r>
      <w:r>
        <w:rPr/>
        <w:t>guía</w:t>
      </w:r>
      <w:r>
        <w:rPr>
          <w:spacing w:val="-3"/>
        </w:rPr>
        <w:t> </w:t>
      </w:r>
      <w:r>
        <w:rPr/>
        <w:t>clínica.</w:t>
      </w:r>
    </w:p>
    <w:p>
      <w:pPr>
        <w:pStyle w:val="BodyText"/>
      </w:pPr>
      <w:r>
        <w:rPr/>
        <w:drawing>
          <wp:anchor distT="0" distB="0" distL="0" distR="0" allowOverlap="1" layoutInCell="1" locked="0" behindDoc="0" simplePos="0" relativeHeight="13936">
            <wp:simplePos x="0" y="0"/>
            <wp:positionH relativeFrom="page">
              <wp:posOffset>1165872</wp:posOffset>
            </wp:positionH>
            <wp:positionV relativeFrom="paragraph">
              <wp:posOffset>171032</wp:posOffset>
            </wp:positionV>
            <wp:extent cx="5886926" cy="3935063"/>
            <wp:effectExtent l="0" t="0" r="0" b="0"/>
            <wp:wrapTopAndBottom/>
            <wp:docPr id="107" name="image54.png" descr=""/>
            <wp:cNvGraphicFramePr>
              <a:graphicFrameLocks noChangeAspect="1"/>
            </wp:cNvGraphicFramePr>
            <a:graphic>
              <a:graphicData uri="http://schemas.openxmlformats.org/drawingml/2006/picture">
                <pic:pic>
                  <pic:nvPicPr>
                    <pic:cNvPr id="108" name="image54.png"/>
                    <pic:cNvPicPr/>
                  </pic:nvPicPr>
                  <pic:blipFill>
                    <a:blip r:embed="rId187" cstate="print"/>
                    <a:stretch>
                      <a:fillRect/>
                    </a:stretch>
                  </pic:blipFill>
                  <pic:spPr>
                    <a:xfrm>
                      <a:off x="0" y="0"/>
                      <a:ext cx="5886926" cy="3935063"/>
                    </a:xfrm>
                    <a:prstGeom prst="rect">
                      <a:avLst/>
                    </a:prstGeom>
                  </pic:spPr>
                </pic:pic>
              </a:graphicData>
            </a:graphic>
          </wp:anchor>
        </w:drawing>
      </w:r>
    </w:p>
    <w:p>
      <w:pPr>
        <w:pStyle w:val="BodyText"/>
        <w:spacing w:before="6"/>
        <w:rPr>
          <w:sz w:val="35"/>
        </w:rPr>
      </w:pPr>
    </w:p>
    <w:p>
      <w:pPr>
        <w:pStyle w:val="BodyText"/>
        <w:spacing w:before="1"/>
        <w:ind w:left="1276"/>
      </w:pPr>
      <w:bookmarkStart w:name="_bookmark247" w:id="364"/>
      <w:bookmarkEnd w:id="364"/>
      <w:r>
        <w:rPr/>
      </w:r>
      <w:r>
        <w:rPr/>
        <w:t>Figura 5.17: Iteración 3: caso de uso </w:t>
      </w:r>
      <w:r>
        <w:rPr>
          <w:i/>
        </w:rPr>
        <w:t>Editar reglas GDL </w:t>
      </w:r>
      <w:r>
        <w:rPr/>
        <w:t>(I). Editando condiciones y acciones.</w:t>
      </w:r>
    </w:p>
    <w:p>
      <w:pPr>
        <w:spacing w:after="0"/>
        <w:sectPr>
          <w:headerReference w:type="default" r:id="rId186"/>
          <w:pgSz w:w="12240" w:h="15840"/>
          <w:pgMar w:header="1135" w:footer="1034" w:top="1400" w:bottom="1220" w:left="1460" w:right="220"/>
          <w:pgNumType w:start="121"/>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09" name="image55.png" descr=""/>
            <wp:cNvGraphicFramePr>
              <a:graphicFrameLocks noChangeAspect="1"/>
            </wp:cNvGraphicFramePr>
            <a:graphic>
              <a:graphicData uri="http://schemas.openxmlformats.org/drawingml/2006/picture">
                <pic:pic>
                  <pic:nvPicPr>
                    <pic:cNvPr id="110" name="image55.png"/>
                    <pic:cNvPicPr/>
                  </pic:nvPicPr>
                  <pic:blipFill>
                    <a:blip r:embed="rId188"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spacing w:before="98"/>
        <w:ind w:left="1684" w:right="0" w:firstLine="0"/>
        <w:jc w:val="left"/>
        <w:rPr>
          <w:sz w:val="20"/>
        </w:rPr>
      </w:pPr>
      <w:bookmarkStart w:name="_bookmark248" w:id="365"/>
      <w:bookmarkEnd w:id="365"/>
      <w:r>
        <w:rPr/>
      </w:r>
      <w:r>
        <w:rPr>
          <w:sz w:val="20"/>
        </w:rPr>
        <w:t>Figura 5.18: Iteración 3: caso de uso </w:t>
      </w:r>
      <w:r>
        <w:rPr>
          <w:i/>
          <w:sz w:val="20"/>
        </w:rPr>
        <w:t>Editar reglas GDL </w:t>
      </w:r>
      <w:r>
        <w:rPr>
          <w:sz w:val="20"/>
        </w:rPr>
        <w:t>(II). Editor de expresiones.</w:t>
      </w:r>
    </w:p>
    <w:p>
      <w:pPr>
        <w:pStyle w:val="BodyText"/>
        <w:rPr>
          <w:sz w:val="24"/>
        </w:rPr>
      </w:pPr>
    </w:p>
    <w:p>
      <w:pPr>
        <w:pStyle w:val="Heading2"/>
        <w:numPr>
          <w:ilvl w:val="2"/>
          <w:numId w:val="11"/>
        </w:numPr>
        <w:tabs>
          <w:tab w:pos="1129" w:val="left" w:leader="none"/>
          <w:tab w:pos="1130" w:val="left" w:leader="none"/>
        </w:tabs>
        <w:spacing w:line="240" w:lineRule="auto" w:before="202" w:after="0"/>
        <w:ind w:left="1129" w:right="0" w:hanging="753"/>
        <w:jc w:val="left"/>
      </w:pPr>
      <w:bookmarkStart w:name="Pruebas" w:id="366"/>
      <w:bookmarkEnd w:id="366"/>
      <w:r>
        <w:rPr>
          <w:b w:val="0"/>
        </w:rPr>
      </w:r>
      <w:bookmarkStart w:name="_bookmark249" w:id="367"/>
      <w:bookmarkEnd w:id="367"/>
      <w:r>
        <w:rPr>
          <w:b w:val="0"/>
        </w:rPr>
      </w:r>
      <w:bookmarkStart w:name="_bookmark249" w:id="368"/>
      <w:bookmarkEnd w:id="368"/>
      <w:r>
        <w:rPr/>
        <w:t>Pruebas</w:t>
      </w:r>
    </w:p>
    <w:p>
      <w:pPr>
        <w:pStyle w:val="BodyText"/>
        <w:spacing w:before="1"/>
        <w:rPr>
          <w:rFonts w:ascii="Arial"/>
          <w:b/>
          <w:sz w:val="22"/>
        </w:rPr>
      </w:pPr>
    </w:p>
    <w:p>
      <w:pPr>
        <w:pStyle w:val="BodyText"/>
        <w:spacing w:line="242" w:lineRule="auto"/>
        <w:ind w:left="376" w:right="929"/>
        <w:jc w:val="both"/>
      </w:pPr>
      <w:r>
        <w:rPr/>
        <w:t>En esta sección se proporcionan los tests unitarios que se han desarrollado para las funcionalidades de la tercera iteración.</w:t>
      </w:r>
      <w:r>
        <w:rPr>
          <w:spacing w:val="-3"/>
        </w:rPr>
        <w:t> </w:t>
      </w:r>
      <w:r>
        <w:rPr/>
        <w:t>Como</w:t>
      </w:r>
      <w:r>
        <w:rPr>
          <w:spacing w:val="-3"/>
        </w:rPr>
        <w:t> </w:t>
      </w:r>
      <w:r>
        <w:rPr/>
        <w:t>se</w:t>
      </w:r>
      <w:r>
        <w:rPr>
          <w:spacing w:val="-3"/>
        </w:rPr>
        <w:t> </w:t>
      </w:r>
      <w:r>
        <w:rPr/>
        <w:t>ha</w:t>
      </w:r>
      <w:r>
        <w:rPr>
          <w:spacing w:val="-3"/>
        </w:rPr>
        <w:t> </w:t>
      </w:r>
      <w:r>
        <w:rPr/>
        <w:t>comentado</w:t>
      </w:r>
      <w:r>
        <w:rPr>
          <w:spacing w:val="-3"/>
        </w:rPr>
        <w:t> </w:t>
      </w:r>
      <w:r>
        <w:rPr/>
        <w:t>anteriormente,</w:t>
      </w:r>
      <w:r>
        <w:rPr>
          <w:spacing w:val="-3"/>
        </w:rPr>
        <w:t> </w:t>
      </w:r>
      <w:r>
        <w:rPr/>
        <w:t>para</w:t>
      </w:r>
      <w:r>
        <w:rPr>
          <w:spacing w:val="-3"/>
        </w:rPr>
        <w:t> </w:t>
      </w:r>
      <w:r>
        <w:rPr/>
        <w:t>el</w:t>
      </w:r>
      <w:r>
        <w:rPr>
          <w:spacing w:val="-3"/>
        </w:rPr>
        <w:t> </w:t>
      </w:r>
      <w:r>
        <w:rPr/>
        <w:t>listado</w:t>
      </w:r>
      <w:r>
        <w:rPr>
          <w:spacing w:val="-3"/>
        </w:rPr>
        <w:t> </w:t>
      </w:r>
      <w:r>
        <w:rPr/>
        <w:t>de</w:t>
      </w:r>
      <w:r>
        <w:rPr>
          <w:spacing w:val="-3"/>
        </w:rPr>
        <w:t> </w:t>
      </w:r>
      <w:r>
        <w:rPr/>
        <w:t>las</w:t>
      </w:r>
      <w:r>
        <w:rPr>
          <w:spacing w:val="-3"/>
        </w:rPr>
        <w:t> </w:t>
      </w:r>
      <w:r>
        <w:rPr/>
        <w:t>reglas</w:t>
      </w:r>
      <w:r>
        <w:rPr>
          <w:spacing w:val="-3"/>
        </w:rPr>
        <w:t> </w:t>
      </w:r>
      <w:r>
        <w:rPr/>
        <w:t>de</w:t>
      </w:r>
      <w:r>
        <w:rPr>
          <w:spacing w:val="-3"/>
        </w:rPr>
        <w:t> </w:t>
      </w:r>
      <w:r>
        <w:rPr/>
        <w:t>una</w:t>
      </w:r>
      <w:r>
        <w:rPr>
          <w:spacing w:val="-3"/>
        </w:rPr>
        <w:t> </w:t>
      </w:r>
      <w:r>
        <w:rPr/>
        <w:t>guía</w:t>
      </w:r>
      <w:r>
        <w:rPr>
          <w:spacing w:val="-3"/>
        </w:rPr>
        <w:t> </w:t>
      </w:r>
      <w:r>
        <w:rPr/>
        <w:t>clínica</w:t>
      </w:r>
      <w:r>
        <w:rPr>
          <w:spacing w:val="-3"/>
        </w:rPr>
        <w:t> </w:t>
      </w:r>
      <w:r>
        <w:rPr/>
        <w:t>no</w:t>
      </w:r>
      <w:r>
        <w:rPr>
          <w:spacing w:val="-3"/>
        </w:rPr>
        <w:t> </w:t>
      </w:r>
      <w:r>
        <w:rPr/>
        <w:t>se</w:t>
      </w:r>
      <w:r>
        <w:rPr>
          <w:spacing w:val="-3"/>
        </w:rPr>
        <w:t> </w:t>
      </w:r>
      <w:r>
        <w:rPr/>
        <w:t>necesita</w:t>
      </w:r>
      <w:r>
        <w:rPr>
          <w:spacing w:val="-3"/>
        </w:rPr>
        <w:t> </w:t>
      </w:r>
      <w:r>
        <w:rPr/>
        <w:t>hacer ninguna llamada http ya que el modelo que representa la guía se encuentra asociado al </w:t>
      </w:r>
      <w:r>
        <w:rPr>
          <w:rFonts w:ascii="Courier New" w:hAnsi="Courier New"/>
        </w:rPr>
        <w:t>$scope </w:t>
      </w:r>
      <w:r>
        <w:rPr/>
        <w:t>AngularJS, por lo tanto no vamos a necesitar para este caso el servicio</w:t>
      </w:r>
      <w:r>
        <w:rPr>
          <w:spacing w:val="-13"/>
        </w:rPr>
        <w:t> </w:t>
      </w:r>
      <w:r>
        <w:rPr>
          <w:rFonts w:ascii="Courier New" w:hAnsi="Courier New"/>
        </w:rPr>
        <w:t>$httpBackend</w:t>
      </w:r>
      <w:r>
        <w:rPr/>
        <w:t>.</w:t>
      </w:r>
    </w:p>
    <w:p>
      <w:pPr>
        <w:pStyle w:val="BodyText"/>
        <w:spacing w:line="232" w:lineRule="auto" w:before="114"/>
        <w:ind w:left="376" w:right="929"/>
        <w:jc w:val="both"/>
      </w:pPr>
      <w:r>
        <w:rPr/>
        <w:pict>
          <v:shape style="position:absolute;margin-left:88.811996pt;margin-top:81.334770pt;width:468.6pt;height:90.7pt;mso-position-horizontal-relative:page;mso-position-vertical-relative:paragraph;z-index:13960;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pStyle w:val="BodyText"/>
                    <w:spacing w:before="4"/>
                  </w:pPr>
                </w:p>
                <w:p>
                  <w:pPr>
                    <w:spacing w:before="0"/>
                    <w:ind w:left="59" w:right="0" w:firstLine="0"/>
                    <w:jc w:val="left"/>
                    <w:rPr>
                      <w:rFonts w:ascii="Courier New" w:hAnsi="Courier New"/>
                      <w:sz w:val="18"/>
                    </w:rPr>
                  </w:pPr>
                  <w:r>
                    <w:rPr>
                      <w:rFonts w:ascii="Courier New" w:hAnsi="Courier New"/>
                      <w:sz w:val="18"/>
                    </w:rPr>
                    <w:t>describe(</w:t>
                  </w:r>
                  <w:r>
                    <w:rPr>
                      <w:rFonts w:ascii="Courier New" w:hAnsi="Courier New"/>
                      <w:color w:val="007F00"/>
                      <w:sz w:val="18"/>
                    </w:rPr>
                    <w:t>’Rule list functionality:’</w:t>
                  </w:r>
                  <w:r>
                    <w:rPr>
                      <w:rFonts w:ascii="Courier New" w:hAnsi="Courier New"/>
                      <w:sz w:val="18"/>
                    </w:rPr>
                    <w:t>, function() {</w:t>
                  </w:r>
                </w:p>
                <w:p>
                  <w:pPr>
                    <w:pStyle w:val="BodyText"/>
                    <w:spacing w:before="4"/>
                  </w:pPr>
                </w:p>
                <w:p>
                  <w:pPr>
                    <w:spacing w:line="256" w:lineRule="auto" w:before="0"/>
                    <w:ind w:left="274" w:right="0" w:firstLine="0"/>
                    <w:jc w:val="left"/>
                    <w:rPr>
                      <w:rFonts w:ascii="Courier New" w:hAnsi="Courier New"/>
                      <w:sz w:val="18"/>
                    </w:rPr>
                  </w:pPr>
                  <w:r>
                    <w:rPr>
                      <w:rFonts w:ascii="Courier New" w:hAnsi="Courier New"/>
                      <w:sz w:val="18"/>
                    </w:rPr>
                    <w:t>var rulelistCtrl, guidelineFactory, rulelistFactory; beforeEach(module(</w:t>
                  </w:r>
                  <w:r>
                    <w:rPr>
                      <w:rFonts w:ascii="Courier New" w:hAnsi="Courier New"/>
                      <w:color w:val="007F00"/>
                      <w:sz w:val="18"/>
                    </w:rPr>
                    <w:t>’app.controllers’</w:t>
                  </w:r>
                  <w:r>
                    <w:rPr>
                      <w:rFonts w:ascii="Courier New" w:hAnsi="Courier New"/>
                      <w:sz w:val="18"/>
                    </w:rPr>
                    <w:t>));</w:t>
                  </w:r>
                </w:p>
                <w:p>
                  <w:pPr>
                    <w:pStyle w:val="BodyText"/>
                    <w:spacing w:before="1"/>
                    <w:rPr>
                      <w:sz w:val="19"/>
                    </w:rPr>
                  </w:pPr>
                </w:p>
                <w:p>
                  <w:pPr>
                    <w:spacing w:before="0"/>
                    <w:ind w:left="274" w:right="0" w:firstLine="0"/>
                    <w:jc w:val="left"/>
                    <w:rPr>
                      <w:rFonts w:ascii="Courier New" w:hAnsi="Courier New"/>
                      <w:sz w:val="18"/>
                    </w:rPr>
                  </w:pPr>
                  <w:r>
                    <w:rPr>
                      <w:rFonts w:ascii="Courier New" w:hAnsi="Courier New"/>
                      <w:sz w:val="18"/>
                    </w:rPr>
                    <w:t>beforeEach(module(</w:t>
                  </w:r>
                  <w:r>
                    <w:rPr>
                      <w:rFonts w:ascii="Courier New" w:hAnsi="Courier New"/>
                      <w:color w:val="007F00"/>
                      <w:sz w:val="18"/>
                    </w:rPr>
                    <w:t>’app.services’</w:t>
                  </w:r>
                  <w:r>
                    <w:rPr>
                      <w:rFonts w:ascii="Courier New" w:hAnsi="Courier New"/>
                      <w:sz w:val="18"/>
                    </w:rPr>
                    <w:t>));</w:t>
                  </w:r>
                </w:p>
              </w:txbxContent>
            </v:textbox>
            <v:fill type="solid"/>
            <w10:wrap type="topAndBottom"/>
          </v:shape>
        </w:pict>
      </w:r>
      <w:r>
        <w:rPr/>
        <w:t>Debido a que los controladores no están disponibles en el ámbito global, necesitamos utilizar </w:t>
      </w:r>
      <w:r>
        <w:rPr>
          <w:rFonts w:ascii="Courier New" w:hAnsi="Courier New"/>
        </w:rPr>
        <w:t>angular.mock. inject</w:t>
      </w:r>
      <w:r>
        <w:rPr>
          <w:rFonts w:ascii="Courier New" w:hAnsi="Courier New"/>
          <w:spacing w:val="-76"/>
        </w:rPr>
        <w:t> </w:t>
      </w:r>
      <w:r>
        <w:rPr/>
        <w:t>para</w:t>
      </w:r>
      <w:r>
        <w:rPr>
          <w:spacing w:val="-6"/>
        </w:rPr>
        <w:t> </w:t>
      </w:r>
      <w:r>
        <w:rPr/>
        <w:t>inyectar</w:t>
      </w:r>
      <w:r>
        <w:rPr>
          <w:spacing w:val="-6"/>
        </w:rPr>
        <w:t> </w:t>
      </w:r>
      <w:r>
        <w:rPr/>
        <w:t>nuestro</w:t>
      </w:r>
      <w:r>
        <w:rPr>
          <w:spacing w:val="-6"/>
        </w:rPr>
        <w:t> </w:t>
      </w:r>
      <w:r>
        <w:rPr/>
        <w:t>controlador</w:t>
      </w:r>
      <w:r>
        <w:rPr>
          <w:spacing w:val="-6"/>
        </w:rPr>
        <w:t> </w:t>
      </w:r>
      <w:r>
        <w:rPr>
          <w:rFonts w:ascii="Courier New" w:hAnsi="Courier New"/>
        </w:rPr>
        <w:t>ruleListCtrl</w:t>
      </w:r>
      <w:r>
        <w:rPr>
          <w:rFonts w:ascii="Courier New" w:hAnsi="Courier New"/>
          <w:spacing w:val="-76"/>
        </w:rPr>
        <w:t> </w:t>
      </w:r>
      <w:r>
        <w:rPr/>
        <w:t>primero.</w:t>
      </w:r>
      <w:r>
        <w:rPr>
          <w:spacing w:val="-6"/>
        </w:rPr>
        <w:t> </w:t>
      </w:r>
      <w:r>
        <w:rPr/>
        <w:t>El</w:t>
      </w:r>
      <w:r>
        <w:rPr>
          <w:spacing w:val="-6"/>
        </w:rPr>
        <w:t> </w:t>
      </w:r>
      <w:r>
        <w:rPr/>
        <w:t>primer</w:t>
      </w:r>
      <w:r>
        <w:rPr>
          <w:spacing w:val="-6"/>
        </w:rPr>
        <w:t> </w:t>
      </w:r>
      <w:r>
        <w:rPr/>
        <w:t>paso</w:t>
      </w:r>
      <w:r>
        <w:rPr>
          <w:spacing w:val="-6"/>
        </w:rPr>
        <w:t> </w:t>
      </w:r>
      <w:r>
        <w:rPr/>
        <w:t>es</w:t>
      </w:r>
      <w:r>
        <w:rPr>
          <w:spacing w:val="-6"/>
        </w:rPr>
        <w:t> </w:t>
      </w:r>
      <w:r>
        <w:rPr/>
        <w:t>utilizar</w:t>
      </w:r>
      <w:r>
        <w:rPr>
          <w:spacing w:val="-6"/>
        </w:rPr>
        <w:t> </w:t>
      </w:r>
      <w:r>
        <w:rPr/>
        <w:t>la</w:t>
      </w:r>
      <w:r>
        <w:rPr>
          <w:spacing w:val="-6"/>
        </w:rPr>
        <w:t> </w:t>
      </w:r>
      <w:r>
        <w:rPr/>
        <w:t>función</w:t>
      </w:r>
      <w:r>
        <w:rPr>
          <w:spacing w:val="-7"/>
        </w:rPr>
        <w:t> </w:t>
      </w:r>
      <w:r>
        <w:rPr>
          <w:rFonts w:ascii="Courier New" w:hAnsi="Courier New"/>
        </w:rPr>
        <w:t>module </w:t>
      </w:r>
      <w:r>
        <w:rPr/>
        <w:t>proporcionada por </w:t>
      </w:r>
      <w:r>
        <w:rPr>
          <w:rFonts w:ascii="Courier New" w:hAnsi="Courier New"/>
        </w:rPr>
        <w:t>angular-mocks</w:t>
      </w:r>
      <w:r>
        <w:rPr/>
        <w:t>. Esto carga el módulo que se le pasa como parámetro, de manera que estaría disponible en los tests. Pasamos esto en el </w:t>
      </w:r>
      <w:r>
        <w:rPr>
          <w:rFonts w:ascii="Courier New" w:hAnsi="Courier New"/>
        </w:rPr>
        <w:t>beforeEach</w:t>
      </w:r>
      <w:r>
        <w:rPr/>
        <w:t>, que es la función que Jasmine proporciona que permite ejecutar código antes de cada test. A partir de aquí se puede usar el método </w:t>
      </w:r>
      <w:r>
        <w:rPr>
          <w:rFonts w:ascii="Courier New" w:hAnsi="Courier New"/>
        </w:rPr>
        <w:t>inject</w:t>
      </w:r>
      <w:r>
        <w:rPr>
          <w:rFonts w:ascii="Courier New" w:hAnsi="Courier New"/>
          <w:spacing w:val="-60"/>
        </w:rPr>
        <w:t> </w:t>
      </w:r>
      <w:r>
        <w:rPr/>
        <w:t>para tener acceso a </w:t>
      </w:r>
      <w:r>
        <w:rPr>
          <w:rFonts w:ascii="Courier New" w:hAnsi="Courier New"/>
        </w:rPr>
        <w:t>$contro ller</w:t>
      </w:r>
      <w:r>
        <w:rPr/>
        <w:t>, el servicio que es responsable de instanciar los</w:t>
      </w:r>
      <w:r>
        <w:rPr>
          <w:spacing w:val="-11"/>
        </w:rPr>
        <w:t> </w:t>
      </w:r>
      <w:r>
        <w:rPr/>
        <w:t>controladores.</w:t>
      </w:r>
    </w:p>
    <w:p>
      <w:pPr>
        <w:spacing w:after="0" w:line="232" w:lineRule="auto"/>
        <w:jc w:val="both"/>
        <w:sectPr>
          <w:pgSz w:w="12240" w:h="15840"/>
          <w:pgMar w:header="1135" w:footer="1034" w:top="1400" w:bottom="1220" w:left="1460" w:right="220"/>
        </w:sectPr>
      </w:pPr>
    </w:p>
    <w:p>
      <w:pPr>
        <w:pStyle w:val="BodyText"/>
      </w:pPr>
      <w:r>
        <w:rPr/>
        <w:pict>
          <v:group style="position:absolute;margin-left:88.811996pt;margin-top:96.752998pt;width:468.6pt;height:602.75pt;mso-position-horizontal-relative:page;mso-position-vertical-relative:page;z-index:-432328"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spacing w:before="5"/>
        <w:rPr>
          <w:sz w:val="18"/>
        </w:rPr>
      </w:pPr>
    </w:p>
    <w:p>
      <w:pPr>
        <w:spacing w:before="95"/>
        <w:ind w:left="591" w:right="0" w:firstLine="0"/>
        <w:jc w:val="left"/>
        <w:rPr>
          <w:rFonts w:ascii="Courier New" w:hAnsi="Courier New"/>
          <w:sz w:val="18"/>
        </w:rPr>
      </w:pPr>
      <w:r>
        <w:rPr>
          <w:rFonts w:ascii="Courier New" w:hAnsi="Courier New"/>
          <w:sz w:val="18"/>
        </w:rPr>
        <w:t>beforeEach(module(</w:t>
      </w:r>
      <w:r>
        <w:rPr>
          <w:rFonts w:ascii="Courier New" w:hAnsi="Courier New"/>
          <w:color w:val="007F00"/>
          <w:sz w:val="18"/>
        </w:rPr>
        <w:t>’app.constants’</w:t>
      </w:r>
      <w:r>
        <w:rPr>
          <w:rFonts w:ascii="Courier New" w:hAnsi="Courier New"/>
          <w:sz w:val="18"/>
        </w:rPr>
        <w:t>));</w:t>
      </w:r>
    </w:p>
    <w:p>
      <w:pPr>
        <w:tabs>
          <w:tab w:pos="4894" w:val="left" w:leader="none"/>
        </w:tabs>
        <w:spacing w:line="256" w:lineRule="auto" w:before="14"/>
        <w:ind w:left="591" w:right="2219" w:firstLine="0"/>
        <w:jc w:val="left"/>
        <w:rPr>
          <w:rFonts w:ascii="Courier New" w:hAnsi="Courier New"/>
          <w:sz w:val="18"/>
        </w:rPr>
      </w:pPr>
      <w:r>
        <w:rPr>
          <w:rFonts w:ascii="Courier New" w:hAnsi="Courier New"/>
          <w:sz w:val="18"/>
        </w:rPr>
        <w:t>beforeEach(module(</w:t>
      </w:r>
      <w:r>
        <w:rPr>
          <w:rFonts w:ascii="Courier New" w:hAnsi="Courier New"/>
          <w:color w:val="007F00"/>
          <w:sz w:val="18"/>
        </w:rPr>
        <w:t>’ui.router’</w:t>
      </w:r>
      <w:r>
        <w:rPr>
          <w:rFonts w:ascii="Courier New" w:hAnsi="Courier New"/>
          <w:sz w:val="18"/>
        </w:rPr>
        <w:t>));</w:t>
        <w:tab/>
        <w:t>// Needed to load $state</w:t>
      </w:r>
      <w:r>
        <w:rPr>
          <w:rFonts w:ascii="Courier New" w:hAnsi="Courier New"/>
          <w:spacing w:val="-17"/>
          <w:sz w:val="18"/>
        </w:rPr>
        <w:t> </w:t>
      </w:r>
      <w:r>
        <w:rPr>
          <w:rFonts w:ascii="Courier New" w:hAnsi="Courier New"/>
          <w:sz w:val="18"/>
        </w:rPr>
        <w:t>service beforeEach(module(</w:t>
      </w:r>
      <w:r>
        <w:rPr>
          <w:rFonts w:ascii="Courier New" w:hAnsi="Courier New"/>
          <w:color w:val="007F00"/>
          <w:sz w:val="18"/>
        </w:rPr>
        <w:t>’ui.bootstrap’</w:t>
      </w:r>
      <w:r>
        <w:rPr>
          <w:rFonts w:ascii="Courier New" w:hAnsi="Courier New"/>
          <w:sz w:val="18"/>
        </w:rPr>
        <w:t>));</w:t>
        <w:tab/>
        <w:t>// Needed to load</w:t>
      </w:r>
      <w:r>
        <w:rPr>
          <w:rFonts w:ascii="Courier New" w:hAnsi="Courier New"/>
          <w:spacing w:val="-12"/>
          <w:sz w:val="18"/>
        </w:rPr>
        <w:t> </w:t>
      </w:r>
      <w:r>
        <w:rPr>
          <w:rFonts w:ascii="Courier New" w:hAnsi="Courier New"/>
          <w:sz w:val="18"/>
        </w:rPr>
        <w:t>modalService</w:t>
      </w:r>
    </w:p>
    <w:p>
      <w:pPr>
        <w:pStyle w:val="BodyText"/>
        <w:spacing w:before="10"/>
        <w:rPr>
          <w:rFonts w:ascii="Courier New"/>
          <w:sz w:val="10"/>
        </w:rPr>
      </w:pPr>
    </w:p>
    <w:p>
      <w:pPr>
        <w:spacing w:line="256" w:lineRule="auto" w:before="96"/>
        <w:ind w:left="591" w:right="8368" w:firstLine="0"/>
        <w:jc w:val="left"/>
        <w:rPr>
          <w:rFonts w:ascii="Courier New"/>
          <w:sz w:val="18"/>
        </w:rPr>
      </w:pPr>
      <w:r>
        <w:rPr>
          <w:rFonts w:ascii="Courier New"/>
          <w:sz w:val="18"/>
        </w:rPr>
        <w:t>// Test data var mock = {};</w:t>
      </w:r>
    </w:p>
    <w:p>
      <w:pPr>
        <w:pStyle w:val="BodyText"/>
        <w:spacing w:before="11"/>
        <w:rPr>
          <w:rFonts w:ascii="Courier New"/>
          <w:sz w:val="10"/>
        </w:rPr>
      </w:pPr>
    </w:p>
    <w:p>
      <w:pPr>
        <w:spacing w:line="256" w:lineRule="auto" w:before="95"/>
        <w:ind w:left="591" w:right="2219" w:firstLine="0"/>
        <w:jc w:val="left"/>
        <w:rPr>
          <w:rFonts w:ascii="Courier New" w:hAnsi="Courier New"/>
          <w:sz w:val="18"/>
        </w:rPr>
      </w:pPr>
      <w:r>
        <w:rPr>
          <w:rFonts w:ascii="Courier New" w:hAnsi="Courier New"/>
          <w:sz w:val="18"/>
        </w:rPr>
        <w:t>mock.guideline = readJSON(</w:t>
      </w:r>
      <w:r>
        <w:rPr>
          <w:rFonts w:ascii="Courier New" w:hAnsi="Courier New"/>
          <w:color w:val="007F00"/>
          <w:sz w:val="18"/>
        </w:rPr>
        <w:t>’assets/mocks/guideline.json’</w:t>
      </w:r>
      <w:r>
        <w:rPr>
          <w:rFonts w:ascii="Courier New" w:hAnsi="Courier New"/>
          <w:sz w:val="18"/>
        </w:rPr>
        <w:t>); mock.convertedRules = readJSON(</w:t>
      </w:r>
      <w:r>
        <w:rPr>
          <w:rFonts w:ascii="Courier New" w:hAnsi="Courier New"/>
          <w:color w:val="007F00"/>
          <w:sz w:val="18"/>
        </w:rPr>
        <w:t>’assets/mocks/convertedRules.json’</w:t>
      </w:r>
      <w:r>
        <w:rPr>
          <w:rFonts w:ascii="Courier New" w:hAnsi="Courier New"/>
          <w:sz w:val="18"/>
        </w:rPr>
        <w:t>);</w:t>
      </w:r>
    </w:p>
    <w:p>
      <w:pPr>
        <w:pStyle w:val="BodyText"/>
        <w:spacing w:before="10"/>
        <w:rPr>
          <w:rFonts w:ascii="Courier New"/>
          <w:sz w:val="10"/>
        </w:rPr>
      </w:pPr>
    </w:p>
    <w:p>
      <w:pPr>
        <w:spacing w:line="227" w:lineRule="exact" w:before="96"/>
        <w:ind w:left="591"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698"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698"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591" w:right="0" w:firstLine="0"/>
        <w:jc w:val="left"/>
        <w:rPr>
          <w:rFonts w:ascii="Courier New"/>
          <w:sz w:val="18"/>
        </w:rPr>
      </w:pPr>
      <w:r>
        <w:rPr>
          <w:rFonts w:ascii="Courier New"/>
          <w:sz w:val="18"/>
        </w:rPr>
        <w:t>beforeEach(inject(function($controller, _guidelineFactory_, _rulelistFactory_) {</w:t>
      </w:r>
    </w:p>
    <w:p>
      <w:pPr>
        <w:spacing w:before="15"/>
        <w:ind w:left="806" w:right="0" w:firstLine="0"/>
        <w:jc w:val="left"/>
        <w:rPr>
          <w:rFonts w:ascii="Courier New"/>
          <w:sz w:val="18"/>
        </w:rPr>
      </w:pPr>
      <w:r>
        <w:rPr>
          <w:rFonts w:ascii="Courier New"/>
          <w:sz w:val="18"/>
        </w:rPr>
        <w:t>// Controller setup</w:t>
      </w:r>
    </w:p>
    <w:p>
      <w:pPr>
        <w:spacing w:line="256" w:lineRule="auto" w:before="14"/>
        <w:ind w:left="806" w:right="5459" w:firstLine="0"/>
        <w:jc w:val="left"/>
        <w:rPr>
          <w:rFonts w:ascii="Courier New"/>
          <w:sz w:val="18"/>
        </w:rPr>
      </w:pPr>
      <w:r>
        <w:rPr>
          <w:rFonts w:ascii="Courier New"/>
          <w:sz w:val="18"/>
        </w:rPr>
        <w:t>guidelineFactory = _guidelineFactory_; rulelistFactory = _rulelistFactory_;</w:t>
      </w:r>
    </w:p>
    <w:p>
      <w:pPr>
        <w:tabs>
          <w:tab w:pos="9563" w:val="left" w:leader="none"/>
        </w:tabs>
        <w:spacing w:line="205" w:lineRule="exact" w:before="0"/>
        <w:ind w:left="806" w:right="0" w:firstLine="0"/>
        <w:jc w:val="left"/>
        <w:rPr>
          <w:rFonts w:ascii="Garamond" w:hAnsi="Garamond"/>
          <w:i/>
          <w:sz w:val="18"/>
        </w:rPr>
      </w:pPr>
      <w:r>
        <w:rPr/>
        <w:pict>
          <v:shape style="position:absolute;margin-left:543.710999pt;margin-top:.593703pt;width:7.5pt;height:15.6pt;mso-position-horizontal-relative:page;mso-position-vertical-relative:paragraph;z-index:-43230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spyOn(guidelineFactory,</w:t>
      </w:r>
      <w:r>
        <w:rPr>
          <w:rFonts w:ascii="Courier New" w:hAnsi="Courier New"/>
          <w:spacing w:val="-17"/>
          <w:sz w:val="18"/>
        </w:rPr>
        <w:t> </w:t>
      </w:r>
      <w:r>
        <w:rPr>
          <w:rFonts w:ascii="Courier New" w:hAnsi="Courier New"/>
          <w:color w:val="007F00"/>
          <w:sz w:val="18"/>
        </w:rPr>
        <w:t>’getOntology’</w:t>
      </w:r>
      <w:r>
        <w:rPr>
          <w:rFonts w:ascii="Courier New" w:hAnsi="Courier New"/>
          <w:sz w:val="18"/>
        </w:rPr>
        <w:t>).</w:t>
      </w:r>
      <w:r>
        <w:rPr>
          <w:rFonts w:ascii="Courier New" w:hAnsi="Courier New"/>
          <w:color w:val="0000FF"/>
          <w:sz w:val="18"/>
        </w:rPr>
        <w:t>and</w:t>
      </w:r>
      <w:r>
        <w:rPr>
          <w:rFonts w:ascii="Courier New" w:hAnsi="Courier New"/>
          <w:sz w:val="18"/>
        </w:rPr>
        <w:t>.returnValue(mock.guideline.ontology)</w:t>
        <w:tab/>
      </w:r>
      <w:r>
        <w:rPr>
          <w:rFonts w:ascii="Garamond" w:hAnsi="Garamond"/>
          <w:i/>
          <w:sz w:val="18"/>
        </w:rPr>
        <w:t>›</w:t>
      </w:r>
    </w:p>
    <w:p>
      <w:pPr>
        <w:spacing w:before="16"/>
        <w:ind w:left="1204" w:right="0" w:firstLine="0"/>
        <w:jc w:val="left"/>
        <w:rPr>
          <w:rFonts w:ascii="Courier New"/>
          <w:sz w:val="18"/>
        </w:rPr>
      </w:pPr>
      <w:r>
        <w:rPr>
          <w:rFonts w:ascii="Courier New"/>
          <w:w w:val="99"/>
          <w:sz w:val="18"/>
        </w:rPr>
        <w:t>;</w:t>
      </w:r>
    </w:p>
    <w:p>
      <w:pPr>
        <w:tabs>
          <w:tab w:pos="8595" w:val="left" w:leader="none"/>
        </w:tabs>
        <w:spacing w:before="10"/>
        <w:ind w:left="806" w:right="0" w:firstLine="0"/>
        <w:jc w:val="left"/>
        <w:rPr>
          <w:rFonts w:ascii="Garamond" w:hAnsi="Garamond"/>
          <w:i/>
          <w:sz w:val="18"/>
        </w:rPr>
      </w:pPr>
      <w:r>
        <w:rPr/>
        <w:pict>
          <v:shape style="position:absolute;margin-left:495.291992pt;margin-top:1.307375pt;width:7.5pt;height:15.6pt;mso-position-horizontal-relative:page;mso-position-vertical-relative:paragraph;z-index:-43228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spyOn(guidelineFactory,</w:t>
      </w:r>
      <w:r>
        <w:rPr>
          <w:rFonts w:ascii="Courier New" w:hAnsi="Courier New"/>
          <w:spacing w:val="-15"/>
          <w:sz w:val="18"/>
        </w:rPr>
        <w:t> </w:t>
      </w:r>
      <w:r>
        <w:rPr>
          <w:rFonts w:ascii="Courier New" w:hAnsi="Courier New"/>
          <w:color w:val="007F00"/>
          <w:sz w:val="18"/>
        </w:rPr>
        <w:t>’getRulelist’</w:t>
      </w:r>
      <w:r>
        <w:rPr>
          <w:rFonts w:ascii="Courier New" w:hAnsi="Courier New"/>
          <w:sz w:val="18"/>
        </w:rPr>
        <w:t>).</w:t>
      </w:r>
      <w:r>
        <w:rPr>
          <w:rFonts w:ascii="Courier New" w:hAnsi="Courier New"/>
          <w:color w:val="0000FF"/>
          <w:sz w:val="18"/>
        </w:rPr>
        <w:t>and</w:t>
      </w:r>
      <w:r>
        <w:rPr>
          <w:rFonts w:ascii="Courier New" w:hAnsi="Courier New"/>
          <w:sz w:val="18"/>
        </w:rPr>
        <w:t>.returnValue(mock.guideline.</w:t>
        <w:tab/>
      </w:r>
      <w:r>
        <w:rPr>
          <w:rFonts w:ascii="Garamond" w:hAnsi="Garamond"/>
          <w:i/>
          <w:sz w:val="18"/>
        </w:rPr>
        <w:t>›</w:t>
      </w:r>
    </w:p>
    <w:p>
      <w:pPr>
        <w:spacing w:before="15"/>
        <w:ind w:left="1204" w:right="0" w:firstLine="0"/>
        <w:jc w:val="left"/>
        <w:rPr>
          <w:rFonts w:ascii="Courier New"/>
          <w:sz w:val="18"/>
        </w:rPr>
      </w:pPr>
      <w:r>
        <w:rPr>
          <w:rFonts w:ascii="Courier New"/>
          <w:sz w:val="18"/>
        </w:rPr>
        <w:t>definition.rules);</w:t>
      </w:r>
    </w:p>
    <w:p>
      <w:pPr>
        <w:tabs>
          <w:tab w:pos="9563" w:val="left" w:leader="none"/>
        </w:tabs>
        <w:spacing w:before="9"/>
        <w:ind w:left="806" w:right="0" w:firstLine="0"/>
        <w:jc w:val="left"/>
        <w:rPr>
          <w:rFonts w:ascii="Garamond" w:hAnsi="Garamond"/>
          <w:i/>
          <w:sz w:val="18"/>
        </w:rPr>
      </w:pPr>
      <w:r>
        <w:rPr/>
        <w:pict>
          <v:shape style="position:absolute;margin-left:543.710999pt;margin-top:1.257376pt;width:7.5pt;height:15.6pt;mso-position-horizontal-relative:page;mso-position-vertical-relative:paragraph;z-index:-43225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rulelistCtrl = $controller(</w:t>
      </w:r>
      <w:r>
        <w:rPr>
          <w:rFonts w:ascii="Courier New" w:hAnsi="Courier New"/>
          <w:color w:val="007F00"/>
          <w:sz w:val="18"/>
        </w:rPr>
        <w:t>’RulelistCtrl’</w:t>
      </w:r>
      <w:r>
        <w:rPr>
          <w:rFonts w:ascii="Courier New" w:hAnsi="Courier New"/>
          <w:sz w:val="18"/>
        </w:rPr>
        <w:t>,</w:t>
      </w:r>
      <w:r>
        <w:rPr>
          <w:rFonts w:ascii="Courier New" w:hAnsi="Courier New"/>
          <w:spacing w:val="-22"/>
          <w:sz w:val="18"/>
        </w:rPr>
        <w:t> </w:t>
      </w:r>
      <w:r>
        <w:rPr>
          <w:rFonts w:ascii="Courier New" w:hAnsi="Courier New"/>
          <w:sz w:val="18"/>
        </w:rPr>
        <w:t>{guidelineFactory:</w:t>
      </w:r>
      <w:r>
        <w:rPr>
          <w:rFonts w:ascii="Courier New" w:hAnsi="Courier New"/>
          <w:spacing w:val="-8"/>
          <w:sz w:val="18"/>
        </w:rPr>
        <w:t> </w:t>
      </w:r>
      <w:r>
        <w:rPr>
          <w:rFonts w:ascii="Courier New" w:hAnsi="Courier New"/>
          <w:sz w:val="18"/>
        </w:rPr>
        <w:t>guidelineFactory,</w:t>
        <w:tab/>
      </w:r>
      <w:r>
        <w:rPr>
          <w:rFonts w:ascii="Garamond" w:hAnsi="Garamond"/>
          <w:i/>
          <w:sz w:val="18"/>
        </w:rPr>
        <w:t>›</w:t>
      </w:r>
    </w:p>
    <w:p>
      <w:pPr>
        <w:spacing w:before="14"/>
        <w:ind w:left="1312" w:right="0" w:firstLine="0"/>
        <w:jc w:val="left"/>
        <w:rPr>
          <w:rFonts w:ascii="Courier New"/>
          <w:sz w:val="18"/>
        </w:rPr>
      </w:pPr>
      <w:r>
        <w:rPr>
          <w:rFonts w:ascii="Courier New"/>
          <w:sz w:val="18"/>
        </w:rPr>
        <w:t>rulelistFactory: rulelistFactory});</w:t>
      </w:r>
    </w:p>
    <w:p>
      <w:pPr>
        <w:spacing w:before="14"/>
        <w:ind w:left="591" w:right="0" w:firstLine="0"/>
        <w:jc w:val="left"/>
        <w:rPr>
          <w:rFonts w:ascii="Courier New"/>
          <w:sz w:val="18"/>
        </w:rPr>
      </w:pPr>
      <w:r>
        <w:rPr>
          <w:rFonts w:ascii="Courier New"/>
          <w:sz w:val="18"/>
        </w:rPr>
        <w:t>}));</w:t>
      </w:r>
    </w:p>
    <w:p>
      <w:pPr>
        <w:pStyle w:val="BodyText"/>
        <w:rPr>
          <w:rFonts w:ascii="Courier New"/>
        </w:rPr>
      </w:pPr>
    </w:p>
    <w:p>
      <w:pPr>
        <w:pStyle w:val="BodyText"/>
        <w:spacing w:before="11"/>
        <w:rPr>
          <w:rFonts w:ascii="Courier New"/>
          <w:sz w:val="19"/>
        </w:rPr>
      </w:pPr>
    </w:p>
    <w:p>
      <w:pPr>
        <w:spacing w:before="0"/>
        <w:ind w:left="591" w:right="0" w:firstLine="0"/>
        <w:jc w:val="left"/>
        <w:rPr>
          <w:rFonts w:ascii="Courier New" w:hAnsi="Courier New"/>
          <w:sz w:val="18"/>
        </w:rPr>
      </w:pPr>
      <w:r>
        <w:rPr>
          <w:rFonts w:ascii="Courier New" w:hAnsi="Courier New"/>
          <w:sz w:val="18"/>
        </w:rPr>
        <w:t>describe(</w:t>
      </w:r>
      <w:r>
        <w:rPr>
          <w:rFonts w:ascii="Courier New" w:hAnsi="Courier New"/>
          <w:color w:val="007F00"/>
          <w:sz w:val="18"/>
        </w:rPr>
        <w:t>’RulelistCtrl’</w:t>
      </w:r>
      <w:r>
        <w:rPr>
          <w:rFonts w:ascii="Courier New" w:hAnsi="Courier New"/>
          <w:sz w:val="18"/>
        </w:rPr>
        <w:t>, function() {</w:t>
      </w:r>
    </w:p>
    <w:p>
      <w:pPr>
        <w:pStyle w:val="BodyText"/>
        <w:spacing w:before="2"/>
        <w:rPr>
          <w:rFonts w:ascii="Courier New"/>
          <w:sz w:val="12"/>
        </w:rPr>
      </w:pPr>
    </w:p>
    <w:p>
      <w:pPr>
        <w:spacing w:line="256" w:lineRule="auto" w:before="96"/>
        <w:ind w:left="1021" w:right="853" w:hanging="216"/>
        <w:jc w:val="left"/>
        <w:rPr>
          <w:rFonts w:ascii="Courier New" w:hAnsi="Courier New"/>
          <w:sz w:val="18"/>
        </w:rPr>
      </w:pPr>
      <w:r>
        <w:rPr>
          <w:rFonts w:ascii="Courier New" w:hAnsi="Courier New"/>
          <w:sz w:val="18"/>
        </w:rPr>
        <w:t>it(</w:t>
      </w:r>
      <w:r>
        <w:rPr>
          <w:rFonts w:ascii="Courier New" w:hAnsi="Courier New"/>
          <w:color w:val="007F00"/>
          <w:sz w:val="18"/>
        </w:rPr>
        <w:t>’should have the controller defined’</w:t>
      </w:r>
      <w:r>
        <w:rPr>
          <w:rFonts w:ascii="Courier New" w:hAnsi="Courier New"/>
          <w:sz w:val="18"/>
        </w:rPr>
        <w:t>, function() { expect(rulelistCtrl).toBeDefined();</w:t>
      </w:r>
    </w:p>
    <w:p>
      <w:pPr>
        <w:spacing w:before="0"/>
        <w:ind w:left="80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021" w:right="853" w:hanging="216"/>
        <w:jc w:val="left"/>
        <w:rPr>
          <w:rFonts w:ascii="Courier New" w:hAnsi="Courier New"/>
          <w:sz w:val="18"/>
        </w:rPr>
      </w:pPr>
      <w:r>
        <w:rPr>
          <w:rFonts w:ascii="Courier New" w:hAnsi="Courier New"/>
          <w:sz w:val="18"/>
        </w:rPr>
        <w:t>it(</w:t>
      </w:r>
      <w:r>
        <w:rPr>
          <w:rFonts w:ascii="Courier New" w:hAnsi="Courier New"/>
          <w:color w:val="007F00"/>
          <w:sz w:val="18"/>
        </w:rPr>
        <w:t>’should have guide defined’</w:t>
      </w:r>
      <w:r>
        <w:rPr>
          <w:rFonts w:ascii="Courier New" w:hAnsi="Courier New"/>
          <w:sz w:val="18"/>
        </w:rPr>
        <w:t>, function() { expect(rulelistCtrl.guide).toBeDefined();</w:t>
      </w:r>
    </w:p>
    <w:p>
      <w:pPr>
        <w:spacing w:before="1"/>
        <w:ind w:left="80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021"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"remove" method defined’</w:t>
      </w:r>
      <w:r>
        <w:rPr>
          <w:rFonts w:ascii="Courier New" w:hAnsi="Courier New"/>
          <w:sz w:val="18"/>
        </w:rPr>
        <w:t>, function() { expect(rulelistCtrl.remove).toBeDefined();</w:t>
      </w:r>
    </w:p>
    <w:p>
      <w:pPr>
        <w:spacing w:before="0"/>
        <w:ind w:left="80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021"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"openRuleEditor" method defined’</w:t>
      </w:r>
      <w:r>
        <w:rPr>
          <w:rFonts w:ascii="Courier New" w:hAnsi="Courier New"/>
          <w:sz w:val="18"/>
        </w:rPr>
        <w:t>, function() { expect(rulelistCtrl.openRuleEditor).toBeDefined();</w:t>
      </w:r>
    </w:p>
    <w:p>
      <w:pPr>
        <w:spacing w:before="1"/>
        <w:ind w:left="80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021"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"addRule" method defined’</w:t>
      </w:r>
      <w:r>
        <w:rPr>
          <w:rFonts w:ascii="Courier New" w:hAnsi="Courier New"/>
          <w:sz w:val="18"/>
        </w:rPr>
        <w:t>, function() { expect(rulelistCtrl.addRule).toBeDefined();</w:t>
      </w:r>
    </w:p>
    <w:p>
      <w:pPr>
        <w:spacing w:before="0"/>
        <w:ind w:left="80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021"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"editName" method defined’</w:t>
      </w:r>
      <w:r>
        <w:rPr>
          <w:rFonts w:ascii="Courier New" w:hAnsi="Courier New"/>
          <w:sz w:val="18"/>
        </w:rPr>
        <w:t>, function() { expect(rulelistCtrl.editName).toBeDefined();</w:t>
      </w:r>
    </w:p>
    <w:p>
      <w:pPr>
        <w:spacing w:before="1"/>
        <w:ind w:left="80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021" w:right="0" w:hanging="216"/>
        <w:jc w:val="left"/>
        <w:rPr>
          <w:rFonts w:ascii="Courier New" w:hAnsi="Courier New"/>
          <w:sz w:val="18"/>
        </w:rPr>
      </w:pPr>
      <w:r>
        <w:rPr>
          <w:rFonts w:ascii="Courier New" w:hAnsi="Courier New"/>
          <w:sz w:val="18"/>
        </w:rPr>
        <w:t>it(</w:t>
      </w:r>
      <w:r>
        <w:rPr>
          <w:rFonts w:ascii="Courier New" w:hAnsi="Courier New"/>
          <w:color w:val="007F00"/>
          <w:sz w:val="18"/>
        </w:rPr>
        <w:t>’should call guidelineFactory.getOntology’</w:t>
      </w:r>
      <w:r>
        <w:rPr>
          <w:rFonts w:ascii="Courier New" w:hAnsi="Courier New"/>
          <w:sz w:val="18"/>
        </w:rPr>
        <w:t>, function () { expect(guidelineFactory.getOntology).toHaveBeenCalled(); </w:t>
      </w:r>
      <w:r>
        <w:rPr>
          <w:rFonts w:ascii="Courier New" w:hAnsi="Courier New"/>
          <w:w w:val="95"/>
          <w:sz w:val="18"/>
        </w:rPr>
        <w:t>expect(rulelistCtrl.guide.ontology).toEqual(mock.guideline.ontology);</w:t>
      </w:r>
    </w:p>
    <w:p>
      <w:pPr>
        <w:spacing w:after="0" w:line="256" w:lineRule="auto"/>
        <w:jc w:val="left"/>
        <w:rPr>
          <w:rFonts w:ascii="Courier New" w:hAnsi="Courier New"/>
          <w:sz w:val="18"/>
        </w:rPr>
        <w:sectPr>
          <w:pgSz w:w="12240" w:h="15840"/>
          <w:pgMar w:header="1135" w:footer="1034" w:top="1400" w:bottom="1220" w:left="1460" w:right="220"/>
        </w:sectPr>
      </w:pPr>
    </w:p>
    <w:p>
      <w:pPr>
        <w:pStyle w:val="BodyText"/>
        <w:rPr>
          <w:rFonts w:ascii="Courier New"/>
        </w:rPr>
      </w:pPr>
    </w:p>
    <w:p>
      <w:pPr>
        <w:pStyle w:val="BodyText"/>
        <w:spacing w:before="1"/>
        <w:rPr>
          <w:rFonts w:ascii="Courier New"/>
          <w:sz w:val="27"/>
        </w:rPr>
      </w:pPr>
    </w:p>
    <w:p>
      <w:pPr>
        <w:pStyle w:val="BodyText"/>
        <w:ind w:left="316"/>
        <w:rPr>
          <w:rFonts w:ascii="Courier New"/>
        </w:rPr>
      </w:pPr>
      <w:r>
        <w:rPr>
          <w:rFonts w:ascii="Courier New"/>
        </w:rPr>
        <w:pict>
          <v:shape style="width:468.6pt;height:112.6pt;mso-position-horizontal-relative:char;mso-position-vertical-relative:line" type="#_x0000_t202" filled="true" fillcolor="#f2f2f2" stroked="false">
            <w10:anchorlock/>
            <v:textbox inset="0,0,0,0">
              <w:txbxContent>
                <w:p>
                  <w:pPr>
                    <w:spacing w:before="3"/>
                    <w:ind w:left="490" w:right="0" w:firstLine="0"/>
                    <w:jc w:val="left"/>
                    <w:rPr>
                      <w:rFonts w:ascii="Courier New"/>
                      <w:sz w:val="18"/>
                    </w:rPr>
                  </w:pPr>
                  <w:r>
                    <w:rPr>
                      <w:rFonts w:ascii="Courier New"/>
                      <w:sz w:val="18"/>
                    </w:rPr>
                    <w:t>});</w:t>
                  </w:r>
                </w:p>
                <w:p>
                  <w:pPr>
                    <w:pStyle w:val="BodyText"/>
                    <w:spacing w:before="7"/>
                    <w:rPr>
                      <w:rFonts w:ascii="Courier New"/>
                    </w:rPr>
                  </w:pPr>
                </w:p>
                <w:p>
                  <w:pPr>
                    <w:spacing w:line="256" w:lineRule="auto" w:before="0"/>
                    <w:ind w:left="705" w:right="0" w:hanging="216"/>
                    <w:jc w:val="left"/>
                    <w:rPr>
                      <w:rFonts w:ascii="Courier New" w:hAnsi="Courier New"/>
                      <w:sz w:val="18"/>
                    </w:rPr>
                  </w:pPr>
                  <w:r>
                    <w:rPr>
                      <w:rFonts w:ascii="Courier New" w:hAnsi="Courier New"/>
                      <w:sz w:val="18"/>
                    </w:rPr>
                    <w:t>it(</w:t>
                  </w:r>
                  <w:r>
                    <w:rPr>
                      <w:rFonts w:ascii="Courier New" w:hAnsi="Courier New"/>
                      <w:color w:val="007F00"/>
                      <w:sz w:val="18"/>
                    </w:rPr>
                    <w:t>’should call rulelistFactory.getRulelist’</w:t>
                  </w:r>
                  <w:r>
                    <w:rPr>
                      <w:rFonts w:ascii="Courier New" w:hAnsi="Courier New"/>
                      <w:sz w:val="18"/>
                    </w:rPr>
                    <w:t>, function () { expect(guidelineFactory.getRulelist).toHaveBeenCalled(); expect(rulelistCtrl.rules).toEqual(mock.convertedRules);</w:t>
                  </w:r>
                </w:p>
                <w:p>
                  <w:pPr>
                    <w:spacing w:before="0"/>
                    <w:ind w:left="490" w:right="0" w:firstLine="0"/>
                    <w:jc w:val="left"/>
                    <w:rPr>
                      <w:rFonts w:ascii="Courier New"/>
                      <w:sz w:val="18"/>
                    </w:rPr>
                  </w:pPr>
                  <w:r>
                    <w:rPr>
                      <w:rFonts w:ascii="Courier New"/>
                      <w:sz w:val="18"/>
                    </w:rPr>
                    <w:t>});</w:t>
                  </w:r>
                </w:p>
                <w:p>
                  <w:pPr>
                    <w:pStyle w:val="BodyText"/>
                    <w:spacing w:before="7"/>
                    <w:rPr>
                      <w:rFonts w:ascii="Courier New"/>
                    </w:rPr>
                  </w:pPr>
                </w:p>
                <w:p>
                  <w:pPr>
                    <w:spacing w:before="0"/>
                    <w:ind w:left="274" w:right="0" w:firstLine="0"/>
                    <w:jc w:val="left"/>
                    <w:rPr>
                      <w:rFonts w:ascii="Courier New"/>
                      <w:sz w:val="18"/>
                    </w:rPr>
                  </w:pPr>
                  <w:r>
                    <w:rPr>
                      <w:rFonts w:ascii="Courier New"/>
                      <w:sz w:val="18"/>
                    </w:rPr>
                    <w:t>});</w:t>
                  </w:r>
                </w:p>
                <w:p>
                  <w:pPr>
                    <w:pStyle w:val="BodyText"/>
                    <w:spacing w:before="7"/>
                    <w:rPr>
                      <w:rFonts w:ascii="Courier New"/>
                    </w:rPr>
                  </w:pPr>
                </w:p>
                <w:p>
                  <w:pPr>
                    <w:spacing w:before="0"/>
                    <w:ind w:left="59" w:right="0" w:firstLine="0"/>
                    <w:jc w:val="left"/>
                    <w:rPr>
                      <w:rFonts w:ascii="Courier New"/>
                      <w:sz w:val="18"/>
                    </w:rPr>
                  </w:pPr>
                  <w:r>
                    <w:rPr>
                      <w:rFonts w:ascii="Courier New"/>
                      <w:sz w:val="18"/>
                    </w:rPr>
                    <w:t>});</w:t>
                  </w:r>
                </w:p>
              </w:txbxContent>
            </v:textbox>
            <v:fill type="solid"/>
          </v:shape>
        </w:pict>
      </w:r>
      <w:r>
        <w:rPr>
          <w:rFonts w:ascii="Courier New"/>
        </w:rPr>
      </w:r>
    </w:p>
    <w:p>
      <w:pPr>
        <w:pStyle w:val="BodyText"/>
        <w:spacing w:before="158"/>
        <w:ind w:left="376" w:right="929"/>
        <w:jc w:val="both"/>
      </w:pPr>
      <w:r>
        <w:rPr/>
        <w:t>Se está utilizando la notación de guion bajo para tener una referencia global a los servicios inyectado en el</w:t>
      </w:r>
      <w:r>
        <w:rPr>
          <w:spacing w:val="-33"/>
        </w:rPr>
        <w:t> </w:t>
      </w:r>
      <w:r>
        <w:rPr/>
        <w:t>controla- dor, </w:t>
      </w:r>
      <w:r>
        <w:rPr>
          <w:i/>
        </w:rPr>
        <w:t>i.e. </w:t>
      </w:r>
      <w:r>
        <w:rPr>
          <w:rFonts w:ascii="Courier New" w:hAnsi="Courier New"/>
        </w:rPr>
        <w:t>guidelineFactory</w:t>
      </w:r>
      <w:r>
        <w:rPr>
          <w:rFonts w:ascii="Courier New" w:hAnsi="Courier New"/>
          <w:spacing w:val="-104"/>
        </w:rPr>
        <w:t> </w:t>
      </w:r>
      <w:r>
        <w:rPr/>
        <w:t>y </w:t>
      </w:r>
      <w:r>
        <w:rPr>
          <w:rFonts w:ascii="Courier New" w:hAnsi="Courier New"/>
        </w:rPr>
        <w:t>rulelistFactory</w:t>
      </w:r>
      <w:r>
        <w:rPr/>
        <w:t>. Los guiones bajos serán ignorados por el inyector cuando la referencia se resuelva. En el test anterior se comprueba la funcionalidad del controlador</w:t>
      </w:r>
      <w:r>
        <w:rPr>
          <w:spacing w:val="-33"/>
        </w:rPr>
        <w:t> </w:t>
      </w:r>
      <w:r>
        <w:rPr>
          <w:rFonts w:ascii="Courier New" w:hAnsi="Courier New"/>
        </w:rPr>
        <w:t>RulelistCtrl</w:t>
      </w:r>
      <w:r>
        <w:rPr/>
        <w:t>.</w:t>
      </w:r>
    </w:p>
    <w:p>
      <w:pPr>
        <w:pStyle w:val="BodyText"/>
        <w:spacing w:before="89"/>
        <w:ind w:left="376" w:right="929"/>
        <w:jc w:val="both"/>
      </w:pPr>
      <w:r>
        <w:rPr/>
        <w:t>En el objeto </w:t>
      </w:r>
      <w:r>
        <w:rPr>
          <w:rFonts w:ascii="Courier New" w:hAnsi="Courier New"/>
        </w:rPr>
        <w:t>mock</w:t>
      </w:r>
      <w:r>
        <w:rPr>
          <w:rFonts w:ascii="Courier New" w:hAnsi="Courier New"/>
          <w:spacing w:val="-64"/>
        </w:rPr>
        <w:t> </w:t>
      </w:r>
      <w:r>
        <w:rPr/>
        <w:t>definimos los resultados que esperamos para posteriormente compararlos con el resultado de las operaciones que queremos llevar a cabo y comprobar si han funcionado o no. Una vez definidos los controladores con sus servicios inyectados hacemos uso de la función </w:t>
      </w:r>
      <w:hyperlink r:id="rId189">
        <w:r>
          <w:rPr>
            <w:color w:val="EC008C"/>
          </w:rPr>
          <w:t>SpyOn </w:t>
        </w:r>
      </w:hyperlink>
      <w:r>
        <w:rPr/>
        <w:t>de Jasmine. Primero se comprueban que tanto las propiedades como los métodos se han definido correctamente. Posteriormente comprobamos que el método</w:t>
      </w:r>
      <w:r>
        <w:rPr>
          <w:spacing w:val="-3"/>
        </w:rPr>
        <w:t> </w:t>
      </w:r>
      <w:r>
        <w:rPr>
          <w:rFonts w:ascii="Courier New" w:hAnsi="Courier New"/>
        </w:rPr>
        <w:t>getOn tology</w:t>
      </w:r>
      <w:r>
        <w:rPr>
          <w:rFonts w:ascii="Courier New" w:hAnsi="Courier New"/>
          <w:spacing w:val="-75"/>
        </w:rPr>
        <w:t> </w:t>
      </w:r>
      <w:r>
        <w:rPr/>
        <w:t>del</w:t>
      </w:r>
      <w:r>
        <w:rPr>
          <w:spacing w:val="-5"/>
        </w:rPr>
        <w:t> </w:t>
      </w:r>
      <w:r>
        <w:rPr/>
        <w:t>servicio</w:t>
      </w:r>
      <w:r>
        <w:rPr>
          <w:spacing w:val="-5"/>
        </w:rPr>
        <w:t> </w:t>
      </w:r>
      <w:r>
        <w:rPr>
          <w:rFonts w:ascii="Courier New" w:hAnsi="Courier New"/>
        </w:rPr>
        <w:t>guidelineFactory</w:t>
      </w:r>
      <w:r>
        <w:rPr>
          <w:rFonts w:ascii="Courier New" w:hAnsi="Courier New"/>
          <w:spacing w:val="-75"/>
        </w:rPr>
        <w:t> </w:t>
      </w:r>
      <w:r>
        <w:rPr/>
        <w:t>ha</w:t>
      </w:r>
      <w:r>
        <w:rPr>
          <w:spacing w:val="-5"/>
        </w:rPr>
        <w:t> </w:t>
      </w:r>
      <w:r>
        <w:rPr/>
        <w:t>sido</w:t>
      </w:r>
      <w:r>
        <w:rPr>
          <w:spacing w:val="-5"/>
        </w:rPr>
        <w:t> </w:t>
      </w:r>
      <w:r>
        <w:rPr/>
        <w:t>llamado</w:t>
      </w:r>
      <w:r>
        <w:rPr>
          <w:spacing w:val="-4"/>
        </w:rPr>
        <w:t> </w:t>
      </w:r>
      <w:r>
        <w:rPr/>
        <w:t>desde</w:t>
      </w:r>
      <w:r>
        <w:rPr>
          <w:spacing w:val="-5"/>
        </w:rPr>
        <w:t> </w:t>
      </w:r>
      <w:r>
        <w:rPr/>
        <w:t>el</w:t>
      </w:r>
      <w:r>
        <w:rPr>
          <w:spacing w:val="-5"/>
        </w:rPr>
        <w:t> </w:t>
      </w:r>
      <w:r>
        <w:rPr/>
        <w:t>controlador</w:t>
      </w:r>
      <w:r>
        <w:rPr>
          <w:spacing w:val="-5"/>
        </w:rPr>
        <w:t> </w:t>
      </w:r>
      <w:r>
        <w:rPr/>
        <w:t>y</w:t>
      </w:r>
      <w:r>
        <w:rPr>
          <w:spacing w:val="-5"/>
        </w:rPr>
        <w:t> </w:t>
      </w:r>
      <w:r>
        <w:rPr/>
        <w:t>que</w:t>
      </w:r>
      <w:r>
        <w:rPr>
          <w:spacing w:val="-5"/>
        </w:rPr>
        <w:t> </w:t>
      </w:r>
      <w:r>
        <w:rPr/>
        <w:t>ha</w:t>
      </w:r>
      <w:r>
        <w:rPr>
          <w:spacing w:val="-4"/>
        </w:rPr>
        <w:t> </w:t>
      </w:r>
      <w:r>
        <w:rPr/>
        <w:t>devuelto</w:t>
      </w:r>
      <w:r>
        <w:rPr>
          <w:spacing w:val="-5"/>
        </w:rPr>
        <w:t> </w:t>
      </w:r>
      <w:r>
        <w:rPr/>
        <w:t>correctamente la ontología de una guía clínica en particular (la que hemos definido en el objeto</w:t>
      </w:r>
      <w:r>
        <w:rPr>
          <w:spacing w:val="-24"/>
        </w:rPr>
        <w:t> </w:t>
      </w:r>
      <w:r>
        <w:rPr>
          <w:rFonts w:ascii="Courier New" w:hAnsi="Courier New"/>
        </w:rPr>
        <w:t>mock</w:t>
      </w:r>
      <w:r>
        <w:rPr/>
        <w:t>).</w:t>
      </w:r>
    </w:p>
    <w:p>
      <w:pPr>
        <w:pStyle w:val="BodyText"/>
        <w:spacing w:line="244" w:lineRule="auto" w:before="89"/>
        <w:ind w:left="376" w:right="929"/>
        <w:jc w:val="both"/>
      </w:pPr>
      <w:r>
        <w:rPr/>
        <w:t>El componente que se utiliza para renderizar la lista de reglas gestiona sus nodos (ítems de la lista) como un </w:t>
      </w:r>
      <w:r>
        <w:rPr>
          <w:spacing w:val="-3"/>
        </w:rPr>
        <w:t>array. </w:t>
      </w:r>
      <w:r>
        <w:rPr/>
        <w:t>En</w:t>
      </w:r>
      <w:r>
        <w:rPr>
          <w:spacing w:val="-3"/>
        </w:rPr>
        <w:t> </w:t>
      </w:r>
      <w:r>
        <w:rPr/>
        <w:t>nuestro</w:t>
      </w:r>
      <w:r>
        <w:rPr>
          <w:spacing w:val="-3"/>
        </w:rPr>
        <w:t> </w:t>
      </w:r>
      <w:r>
        <w:rPr/>
        <w:t>modelo,</w:t>
      </w:r>
      <w:r>
        <w:rPr>
          <w:spacing w:val="-3"/>
        </w:rPr>
        <w:t> </w:t>
      </w:r>
      <w:r>
        <w:rPr/>
        <w:t>las</w:t>
      </w:r>
      <w:r>
        <w:rPr>
          <w:spacing w:val="-3"/>
        </w:rPr>
        <w:t> </w:t>
      </w:r>
      <w:r>
        <w:rPr/>
        <w:t>reglas</w:t>
      </w:r>
      <w:r>
        <w:rPr>
          <w:spacing w:val="-3"/>
        </w:rPr>
        <w:t> </w:t>
      </w:r>
      <w:r>
        <w:rPr/>
        <w:t>están</w:t>
      </w:r>
      <w:r>
        <w:rPr>
          <w:spacing w:val="-3"/>
        </w:rPr>
        <w:t> </w:t>
      </w:r>
      <w:r>
        <w:rPr/>
        <w:t>representadas</w:t>
      </w:r>
      <w:r>
        <w:rPr>
          <w:spacing w:val="-3"/>
        </w:rPr>
        <w:t> </w:t>
      </w:r>
      <w:r>
        <w:rPr/>
        <w:t>como</w:t>
      </w:r>
      <w:r>
        <w:rPr>
          <w:spacing w:val="-3"/>
        </w:rPr>
        <w:t> </w:t>
      </w:r>
      <w:r>
        <w:rPr/>
        <w:t>un</w:t>
      </w:r>
      <w:r>
        <w:rPr>
          <w:spacing w:val="-3"/>
        </w:rPr>
        <w:t> </w:t>
      </w:r>
      <w:r>
        <w:rPr/>
        <w:t>objeto,</w:t>
      </w:r>
      <w:r>
        <w:rPr>
          <w:spacing w:val="-3"/>
        </w:rPr>
        <w:t> </w:t>
      </w:r>
      <w:r>
        <w:rPr/>
        <w:t>por</w:t>
      </w:r>
      <w:r>
        <w:rPr>
          <w:spacing w:val="-3"/>
        </w:rPr>
        <w:t> </w:t>
      </w:r>
      <w:r>
        <w:rPr/>
        <w:t>lo</w:t>
      </w:r>
      <w:r>
        <w:rPr>
          <w:spacing w:val="-3"/>
        </w:rPr>
        <w:t> </w:t>
      </w:r>
      <w:r>
        <w:rPr/>
        <w:t>que</w:t>
      </w:r>
      <w:r>
        <w:rPr>
          <w:spacing w:val="-3"/>
        </w:rPr>
        <w:t> </w:t>
      </w:r>
      <w:r>
        <w:rPr/>
        <w:t>no</w:t>
      </w:r>
      <w:r>
        <w:rPr>
          <w:spacing w:val="-3"/>
        </w:rPr>
        <w:t> </w:t>
      </w:r>
      <w:r>
        <w:rPr/>
        <w:t>son</w:t>
      </w:r>
      <w:r>
        <w:rPr>
          <w:spacing w:val="-3"/>
        </w:rPr>
        <w:t> </w:t>
      </w:r>
      <w:r>
        <w:rPr/>
        <w:t>compatibles.</w:t>
      </w:r>
      <w:r>
        <w:rPr>
          <w:spacing w:val="-3"/>
        </w:rPr>
        <w:t> </w:t>
      </w:r>
      <w:r>
        <w:rPr/>
        <w:t>Por</w:t>
      </w:r>
      <w:r>
        <w:rPr>
          <w:spacing w:val="-3"/>
        </w:rPr>
        <w:t> </w:t>
      </w:r>
      <w:r>
        <w:rPr/>
        <w:t>lo</w:t>
      </w:r>
      <w:r>
        <w:rPr>
          <w:spacing w:val="-3"/>
        </w:rPr>
        <w:t> </w:t>
      </w:r>
      <w:r>
        <w:rPr/>
        <w:t>tanto,</w:t>
      </w:r>
      <w:r>
        <w:rPr>
          <w:spacing w:val="-3"/>
        </w:rPr>
        <w:t> </w:t>
      </w:r>
      <w:r>
        <w:rPr/>
        <w:t>se</w:t>
      </w:r>
      <w:r>
        <w:rPr>
          <w:spacing w:val="-3"/>
        </w:rPr>
        <w:t> </w:t>
      </w:r>
      <w:r>
        <w:rPr/>
        <w:t>ha tenido que realizar una conversión del objeto con las guías y transformarlo a un </w:t>
      </w:r>
      <w:r>
        <w:rPr>
          <w:spacing w:val="-3"/>
        </w:rPr>
        <w:t>array. </w:t>
      </w:r>
      <w:r>
        <w:rPr/>
        <w:t>Esta función de utilidad es la que</w:t>
      </w:r>
      <w:r>
        <w:rPr>
          <w:spacing w:val="-4"/>
        </w:rPr>
        <w:t> </w:t>
      </w:r>
      <w:r>
        <w:rPr/>
        <w:t>se</w:t>
      </w:r>
      <w:r>
        <w:rPr>
          <w:spacing w:val="-4"/>
        </w:rPr>
        <w:t> </w:t>
      </w:r>
      <w:r>
        <w:rPr/>
        <w:t>está</w:t>
      </w:r>
      <w:r>
        <w:rPr>
          <w:spacing w:val="-4"/>
        </w:rPr>
        <w:t> </w:t>
      </w:r>
      <w:r>
        <w:rPr/>
        <w:t>probando</w:t>
      </w:r>
      <w:r>
        <w:rPr>
          <w:spacing w:val="-4"/>
        </w:rPr>
        <w:t> </w:t>
      </w:r>
      <w:r>
        <w:rPr/>
        <w:t>en</w:t>
      </w:r>
      <w:r>
        <w:rPr>
          <w:spacing w:val="-4"/>
        </w:rPr>
        <w:t> </w:t>
      </w:r>
      <w:r>
        <w:rPr/>
        <w:t>el</w:t>
      </w:r>
      <w:r>
        <w:rPr>
          <w:spacing w:val="-4"/>
        </w:rPr>
        <w:t> </w:t>
      </w:r>
      <w:r>
        <w:rPr/>
        <w:t>último</w:t>
      </w:r>
      <w:r>
        <w:rPr>
          <w:spacing w:val="-4"/>
        </w:rPr>
        <w:t> </w:t>
      </w:r>
      <w:r>
        <w:rPr/>
        <w:t>test,</w:t>
      </w:r>
      <w:r>
        <w:rPr>
          <w:spacing w:val="-4"/>
        </w:rPr>
        <w:t> </w:t>
      </w:r>
      <w:r>
        <w:rPr/>
        <w:t>donde</w:t>
      </w:r>
      <w:r>
        <w:rPr>
          <w:spacing w:val="-4"/>
        </w:rPr>
        <w:t> </w:t>
      </w:r>
      <w:r>
        <w:rPr/>
        <w:t>primero</w:t>
      </w:r>
      <w:r>
        <w:rPr>
          <w:spacing w:val="-4"/>
        </w:rPr>
        <w:t> </w:t>
      </w:r>
      <w:r>
        <w:rPr/>
        <w:t>nos</w:t>
      </w:r>
      <w:r>
        <w:rPr>
          <w:spacing w:val="-4"/>
        </w:rPr>
        <w:t> </w:t>
      </w:r>
      <w:r>
        <w:rPr/>
        <w:t>aseguramos</w:t>
      </w:r>
      <w:r>
        <w:rPr>
          <w:spacing w:val="-4"/>
        </w:rPr>
        <w:t> </w:t>
      </w:r>
      <w:r>
        <w:rPr/>
        <w:t>que</w:t>
      </w:r>
      <w:r>
        <w:rPr>
          <w:spacing w:val="-4"/>
        </w:rPr>
        <w:t> </w:t>
      </w:r>
      <w:r>
        <w:rPr/>
        <w:t>se</w:t>
      </w:r>
      <w:r>
        <w:rPr>
          <w:spacing w:val="-4"/>
        </w:rPr>
        <w:t> </w:t>
      </w:r>
      <w:r>
        <w:rPr/>
        <w:t>ha</w:t>
      </w:r>
      <w:r>
        <w:rPr>
          <w:spacing w:val="-4"/>
        </w:rPr>
        <w:t> </w:t>
      </w:r>
      <w:r>
        <w:rPr/>
        <w:t>obtenido</w:t>
      </w:r>
      <w:r>
        <w:rPr>
          <w:spacing w:val="-4"/>
        </w:rPr>
        <w:t> </w:t>
      </w:r>
      <w:r>
        <w:rPr/>
        <w:t>la</w:t>
      </w:r>
      <w:r>
        <w:rPr>
          <w:spacing w:val="-4"/>
        </w:rPr>
        <w:t> </w:t>
      </w:r>
      <w:r>
        <w:rPr/>
        <w:t>lista</w:t>
      </w:r>
      <w:r>
        <w:rPr>
          <w:spacing w:val="-4"/>
        </w:rPr>
        <w:t> </w:t>
      </w:r>
      <w:r>
        <w:rPr/>
        <w:t>de</w:t>
      </w:r>
      <w:r>
        <w:rPr>
          <w:spacing w:val="-4"/>
        </w:rPr>
        <w:t> </w:t>
      </w:r>
      <w:r>
        <w:rPr/>
        <w:t>reglas</w:t>
      </w:r>
      <w:r>
        <w:rPr>
          <w:spacing w:val="-4"/>
        </w:rPr>
        <w:t> </w:t>
      </w:r>
      <w:r>
        <w:rPr/>
        <w:t>de</w:t>
      </w:r>
      <w:r>
        <w:rPr>
          <w:spacing w:val="-4"/>
        </w:rPr>
        <w:t> </w:t>
      </w:r>
      <w:r>
        <w:rPr/>
        <w:t>la</w:t>
      </w:r>
      <w:r>
        <w:rPr>
          <w:spacing w:val="-4"/>
        </w:rPr>
        <w:t> </w:t>
      </w:r>
      <w:r>
        <w:rPr/>
        <w:t>guía actual</w:t>
      </w:r>
      <w:r>
        <w:rPr>
          <w:spacing w:val="-6"/>
        </w:rPr>
        <w:t> </w:t>
      </w:r>
      <w:r>
        <w:rPr/>
        <w:t>y</w:t>
      </w:r>
      <w:r>
        <w:rPr>
          <w:spacing w:val="-6"/>
        </w:rPr>
        <w:t> </w:t>
      </w:r>
      <w:r>
        <w:rPr/>
        <w:t>a</w:t>
      </w:r>
      <w:r>
        <w:rPr>
          <w:spacing w:val="-6"/>
        </w:rPr>
        <w:t> </w:t>
      </w:r>
      <w:r>
        <w:rPr/>
        <w:t>continuación</w:t>
      </w:r>
      <w:r>
        <w:rPr>
          <w:spacing w:val="-6"/>
        </w:rPr>
        <w:t> </w:t>
      </w:r>
      <w:r>
        <w:rPr/>
        <w:t>nos</w:t>
      </w:r>
      <w:r>
        <w:rPr>
          <w:spacing w:val="-6"/>
        </w:rPr>
        <w:t> </w:t>
      </w:r>
      <w:r>
        <w:rPr/>
        <w:t>aseguramos</w:t>
      </w:r>
      <w:r>
        <w:rPr>
          <w:spacing w:val="-6"/>
        </w:rPr>
        <w:t> </w:t>
      </w:r>
      <w:r>
        <w:rPr/>
        <w:t>que</w:t>
      </w:r>
      <w:r>
        <w:rPr>
          <w:spacing w:val="-6"/>
        </w:rPr>
        <w:t> </w:t>
      </w:r>
      <w:r>
        <w:rPr/>
        <w:t>la</w:t>
      </w:r>
      <w:r>
        <w:rPr>
          <w:spacing w:val="-6"/>
        </w:rPr>
        <w:t> </w:t>
      </w:r>
      <w:r>
        <w:rPr/>
        <w:t>propiedad</w:t>
      </w:r>
      <w:r>
        <w:rPr>
          <w:spacing w:val="-6"/>
        </w:rPr>
        <w:t> </w:t>
      </w:r>
      <w:r>
        <w:rPr>
          <w:rFonts w:ascii="Courier New" w:hAnsi="Courier New"/>
        </w:rPr>
        <w:t>rules</w:t>
      </w:r>
      <w:r>
        <w:rPr>
          <w:rFonts w:ascii="Courier New" w:hAnsi="Courier New"/>
          <w:spacing w:val="-76"/>
        </w:rPr>
        <w:t> </w:t>
      </w:r>
      <w:r>
        <w:rPr/>
        <w:t>definida</w:t>
      </w:r>
      <w:r>
        <w:rPr>
          <w:spacing w:val="-6"/>
        </w:rPr>
        <w:t> </w:t>
      </w:r>
      <w:r>
        <w:rPr/>
        <w:t>en</w:t>
      </w:r>
      <w:r>
        <w:rPr>
          <w:spacing w:val="-6"/>
        </w:rPr>
        <w:t> </w:t>
      </w:r>
      <w:r>
        <w:rPr/>
        <w:t>el</w:t>
      </w:r>
      <w:r>
        <w:rPr>
          <w:spacing w:val="-6"/>
        </w:rPr>
        <w:t> </w:t>
      </w:r>
      <w:r>
        <w:rPr/>
        <w:t>controlador</w:t>
      </w:r>
      <w:r>
        <w:rPr>
          <w:spacing w:val="-6"/>
        </w:rPr>
        <w:t> </w:t>
      </w:r>
      <w:r>
        <w:rPr/>
        <w:t>tiene</w:t>
      </w:r>
      <w:r>
        <w:rPr>
          <w:spacing w:val="-6"/>
        </w:rPr>
        <w:t> </w:t>
      </w:r>
      <w:r>
        <w:rPr/>
        <w:t>la</w:t>
      </w:r>
      <w:r>
        <w:rPr>
          <w:spacing w:val="-6"/>
        </w:rPr>
        <w:t> </w:t>
      </w:r>
      <w:r>
        <w:rPr/>
        <w:t>estructura</w:t>
      </w:r>
      <w:r>
        <w:rPr>
          <w:spacing w:val="-6"/>
        </w:rPr>
        <w:t> </w:t>
      </w:r>
      <w:r>
        <w:rPr/>
        <w:t>que</w:t>
      </w:r>
      <w:r>
        <w:rPr>
          <w:spacing w:val="-6"/>
        </w:rPr>
        <w:t> </w:t>
      </w:r>
      <w:r>
        <w:rPr/>
        <w:t>se necesita para poder proporcionársela al componente que renderiza las</w:t>
      </w:r>
      <w:r>
        <w:rPr>
          <w:spacing w:val="-12"/>
        </w:rPr>
        <w:t> </w:t>
      </w:r>
      <w:r>
        <w:rPr/>
        <w:t>guías.</w:t>
      </w:r>
    </w:p>
    <w:p>
      <w:pPr>
        <w:pStyle w:val="BodyText"/>
        <w:rPr>
          <w:sz w:val="24"/>
        </w:rPr>
      </w:pPr>
    </w:p>
    <w:p>
      <w:pPr>
        <w:pStyle w:val="Heading1"/>
        <w:numPr>
          <w:ilvl w:val="1"/>
          <w:numId w:val="11"/>
        </w:numPr>
        <w:tabs>
          <w:tab w:pos="1065" w:val="left" w:leader="none"/>
        </w:tabs>
        <w:spacing w:line="240" w:lineRule="auto" w:before="178" w:after="0"/>
        <w:ind w:left="1064" w:right="0" w:hanging="688"/>
        <w:jc w:val="both"/>
      </w:pPr>
      <w:bookmarkStart w:name="Iteración 4" w:id="369"/>
      <w:bookmarkEnd w:id="369"/>
      <w:r>
        <w:rPr>
          <w:b w:val="0"/>
        </w:rPr>
      </w:r>
      <w:bookmarkStart w:name="_bookmark250" w:id="370"/>
      <w:bookmarkEnd w:id="370"/>
      <w:r>
        <w:rPr>
          <w:b w:val="0"/>
        </w:rPr>
      </w:r>
      <w:bookmarkStart w:name="_bookmark250" w:id="371"/>
      <w:bookmarkEnd w:id="371"/>
      <w:r>
        <w:rPr/>
        <w:t>Iteración</w:t>
      </w:r>
      <w:r>
        <w:rPr>
          <w:spacing w:val="-2"/>
        </w:rPr>
        <w:t> </w:t>
      </w:r>
      <w:r>
        <w:rPr/>
        <w:t>4</w:t>
      </w:r>
    </w:p>
    <w:p>
      <w:pPr>
        <w:pStyle w:val="BodyText"/>
        <w:spacing w:before="4"/>
        <w:rPr>
          <w:rFonts w:ascii="Arial"/>
          <w:b/>
          <w:sz w:val="27"/>
        </w:rPr>
      </w:pPr>
    </w:p>
    <w:p>
      <w:pPr>
        <w:pStyle w:val="BodyText"/>
        <w:spacing w:line="249" w:lineRule="auto"/>
        <w:ind w:left="376" w:right="929"/>
        <w:jc w:val="both"/>
      </w:pPr>
      <w:r>
        <w:rPr/>
        <w:t>La iteración cuatro es la última y se ha tratado de dejar el proyecto en un estado funcional que comprendiese todas los escenarios descritos en los objetivos del proyecto.</w:t>
      </w:r>
    </w:p>
    <w:p>
      <w:pPr>
        <w:pStyle w:val="BodyText"/>
        <w:spacing w:before="4"/>
        <w:rPr>
          <w:sz w:val="34"/>
        </w:rPr>
      </w:pPr>
    </w:p>
    <w:p>
      <w:pPr>
        <w:pStyle w:val="Heading2"/>
        <w:numPr>
          <w:ilvl w:val="2"/>
          <w:numId w:val="11"/>
        </w:numPr>
        <w:tabs>
          <w:tab w:pos="1130" w:val="left" w:leader="none"/>
        </w:tabs>
        <w:spacing w:line="240" w:lineRule="auto" w:before="0" w:after="0"/>
        <w:ind w:left="1129" w:right="0" w:hanging="753"/>
        <w:jc w:val="both"/>
      </w:pPr>
      <w:bookmarkStart w:name="Análisis" w:id="372"/>
      <w:bookmarkEnd w:id="372"/>
      <w:r>
        <w:rPr>
          <w:b w:val="0"/>
        </w:rPr>
      </w:r>
      <w:bookmarkStart w:name="_bookmark251" w:id="373"/>
      <w:bookmarkEnd w:id="373"/>
      <w:r>
        <w:rPr>
          <w:b w:val="0"/>
        </w:rPr>
      </w:r>
      <w:bookmarkStart w:name="_bookmark251" w:id="374"/>
      <w:bookmarkEnd w:id="374"/>
      <w:r>
        <w:rPr/>
        <w:t>Análisis</w:t>
      </w:r>
    </w:p>
    <w:p>
      <w:pPr>
        <w:pStyle w:val="BodyText"/>
        <w:spacing w:line="249" w:lineRule="auto" w:before="233"/>
        <w:ind w:left="376" w:right="929"/>
        <w:jc w:val="both"/>
      </w:pPr>
      <w:r>
        <w:rPr/>
        <w:t>En esta última iteración se han implementado los restantes casos de uso, es decir, aquellas funcionalidades que permitan editar la terminología de las guías, los enlaces con terminologías externas, visualizar el código GDL de   la guía clínica, así como una visualización en formato HTML de modo que el usuario pueda, con un sólo vistazo conocer toda la información relacionada con la guía. Asimismo se necesita cubrir el caso de uso relacionado con el almacenamiento de la guía modificada en el</w:t>
      </w:r>
      <w:r>
        <w:rPr>
          <w:spacing w:val="-10"/>
        </w:rPr>
        <w:t> </w:t>
      </w:r>
      <w:r>
        <w:rPr>
          <w:i/>
        </w:rPr>
        <w:t>backend</w:t>
      </w:r>
      <w:r>
        <w:rPr/>
        <w:t>.</w:t>
      </w:r>
    </w:p>
    <w:p>
      <w:pPr>
        <w:pStyle w:val="BodyText"/>
        <w:spacing w:before="4"/>
        <w:rPr>
          <w:sz w:val="33"/>
        </w:rPr>
      </w:pPr>
    </w:p>
    <w:p>
      <w:pPr>
        <w:pStyle w:val="ListParagraph"/>
        <w:numPr>
          <w:ilvl w:val="3"/>
          <w:numId w:val="11"/>
        </w:numPr>
        <w:tabs>
          <w:tab w:pos="1154" w:val="left" w:leader="none"/>
        </w:tabs>
        <w:spacing w:line="240" w:lineRule="auto" w:before="1" w:after="0"/>
        <w:ind w:left="1153" w:right="0" w:hanging="777"/>
        <w:jc w:val="both"/>
        <w:rPr>
          <w:rFonts w:ascii="Arial" w:hAnsi="Arial"/>
          <w:b/>
          <w:sz w:val="18"/>
        </w:rPr>
      </w:pPr>
      <w:r>
        <w:rPr>
          <w:rFonts w:ascii="Arial" w:hAnsi="Arial"/>
          <w:b/>
          <w:sz w:val="18"/>
        </w:rPr>
        <w:t>Descripción de los casos de</w:t>
      </w:r>
      <w:r>
        <w:rPr>
          <w:rFonts w:ascii="Arial" w:hAnsi="Arial"/>
          <w:b/>
          <w:spacing w:val="-6"/>
          <w:sz w:val="18"/>
        </w:rPr>
        <w:t> </w:t>
      </w:r>
      <w:r>
        <w:rPr>
          <w:rFonts w:ascii="Arial" w:hAnsi="Arial"/>
          <w:b/>
          <w:sz w:val="18"/>
        </w:rPr>
        <w:t>uso.</w:t>
      </w:r>
    </w:p>
    <w:p>
      <w:pPr>
        <w:pStyle w:val="BodyText"/>
        <w:spacing w:before="9"/>
        <w:rPr>
          <w:rFonts w:ascii="Arial"/>
          <w:b/>
          <w:sz w:val="30"/>
        </w:rPr>
      </w:pPr>
    </w:p>
    <w:p>
      <w:pPr>
        <w:pStyle w:val="Heading3"/>
        <w:spacing w:before="0"/>
        <w:ind w:left="425"/>
      </w:pPr>
      <w:r>
        <w:rPr/>
        <w:t>Editar terminología</w:t>
      </w:r>
    </w:p>
    <w:p>
      <w:pPr>
        <w:pStyle w:val="BodyText"/>
        <w:spacing w:line="249" w:lineRule="auto" w:before="8"/>
        <w:ind w:left="874" w:right="929"/>
        <w:jc w:val="both"/>
      </w:pPr>
      <w:r>
        <w:rPr/>
        <w:t>La</w:t>
      </w:r>
      <w:r>
        <w:rPr>
          <w:spacing w:val="-4"/>
        </w:rPr>
        <w:t> </w:t>
      </w:r>
      <w:r>
        <w:rPr/>
        <w:t>edición</w:t>
      </w:r>
      <w:r>
        <w:rPr>
          <w:spacing w:val="-4"/>
        </w:rPr>
        <w:t> </w:t>
      </w:r>
      <w:r>
        <w:rPr/>
        <w:t>de</w:t>
      </w:r>
      <w:r>
        <w:rPr>
          <w:spacing w:val="-4"/>
        </w:rPr>
        <w:t> </w:t>
      </w:r>
      <w:r>
        <w:rPr/>
        <w:t>los</w:t>
      </w:r>
      <w:r>
        <w:rPr>
          <w:spacing w:val="-4"/>
        </w:rPr>
        <w:t> </w:t>
      </w:r>
      <w:r>
        <w:rPr/>
        <w:t>términos</w:t>
      </w:r>
      <w:r>
        <w:rPr>
          <w:spacing w:val="-4"/>
        </w:rPr>
        <w:t> </w:t>
      </w:r>
      <w:r>
        <w:rPr/>
        <w:t>utilizados</w:t>
      </w:r>
      <w:r>
        <w:rPr>
          <w:spacing w:val="-4"/>
        </w:rPr>
        <w:t> </w:t>
      </w:r>
      <w:r>
        <w:rPr/>
        <w:t>en</w:t>
      </w:r>
      <w:r>
        <w:rPr>
          <w:spacing w:val="-4"/>
        </w:rPr>
        <w:t> </w:t>
      </w:r>
      <w:r>
        <w:rPr/>
        <w:t>la</w:t>
      </w:r>
      <w:r>
        <w:rPr>
          <w:spacing w:val="-4"/>
        </w:rPr>
        <w:t> </w:t>
      </w:r>
      <w:r>
        <w:rPr/>
        <w:t>guía</w:t>
      </w:r>
      <w:r>
        <w:rPr>
          <w:spacing w:val="-4"/>
        </w:rPr>
        <w:t> </w:t>
      </w:r>
      <w:r>
        <w:rPr/>
        <w:t>se</w:t>
      </w:r>
      <w:r>
        <w:rPr>
          <w:spacing w:val="-4"/>
        </w:rPr>
        <w:t> </w:t>
      </w:r>
      <w:r>
        <w:rPr/>
        <w:t>hace</w:t>
      </w:r>
      <w:r>
        <w:rPr>
          <w:spacing w:val="-4"/>
        </w:rPr>
        <w:t> </w:t>
      </w:r>
      <w:r>
        <w:rPr/>
        <w:t>en</w:t>
      </w:r>
      <w:r>
        <w:rPr>
          <w:spacing w:val="-4"/>
        </w:rPr>
        <w:t> </w:t>
      </w:r>
      <w:r>
        <w:rPr/>
        <w:t>la</w:t>
      </w:r>
      <w:r>
        <w:rPr>
          <w:spacing w:val="-4"/>
        </w:rPr>
        <w:t> </w:t>
      </w:r>
      <w:r>
        <w:rPr/>
        <w:t>pestaña</w:t>
      </w:r>
      <w:r>
        <w:rPr>
          <w:spacing w:val="-4"/>
        </w:rPr>
        <w:t> </w:t>
      </w:r>
      <w:r>
        <w:rPr>
          <w:i/>
        </w:rPr>
        <w:t>Terminology</w:t>
      </w:r>
      <w:r>
        <w:rPr/>
        <w:t>,</w:t>
      </w:r>
      <w:r>
        <w:rPr>
          <w:spacing w:val="-4"/>
        </w:rPr>
        <w:t> </w:t>
      </w:r>
      <w:r>
        <w:rPr/>
        <w:t>donde</w:t>
      </w:r>
      <w:r>
        <w:rPr>
          <w:spacing w:val="-4"/>
        </w:rPr>
        <w:t> </w:t>
      </w:r>
      <w:r>
        <w:rPr/>
        <w:t>se</w:t>
      </w:r>
      <w:r>
        <w:rPr>
          <w:spacing w:val="-4"/>
        </w:rPr>
        <w:t> </w:t>
      </w:r>
      <w:r>
        <w:rPr/>
        <w:t>muestra</w:t>
      </w:r>
      <w:r>
        <w:rPr>
          <w:spacing w:val="-4"/>
        </w:rPr>
        <w:t> </w:t>
      </w:r>
      <w:r>
        <w:rPr/>
        <w:t>una</w:t>
      </w:r>
      <w:r>
        <w:rPr>
          <w:spacing w:val="-4"/>
        </w:rPr>
        <w:t> </w:t>
      </w:r>
      <w:r>
        <w:rPr/>
        <w:t>rela- ción de todas las definiciones de los términos locales encontrados en el GDL, que tienen la forma </w:t>
      </w:r>
      <w:r>
        <w:rPr>
          <w:i/>
        </w:rPr>
        <w:t>[gtNNNN]</w:t>
      </w:r>
      <w:r>
        <w:rPr/>
        <w:t>. Para cada uno de los términos se muestra un campo con su código </w:t>
      </w:r>
      <w:r>
        <w:rPr>
          <w:i/>
        </w:rPr>
        <w:t>gt </w:t>
      </w:r>
      <w:r>
        <w:rPr/>
        <w:t>local, un campo con el texto del</w:t>
      </w:r>
      <w:r>
        <w:rPr>
          <w:spacing w:val="-17"/>
        </w:rPr>
        <w:t> </w:t>
      </w:r>
      <w:r>
        <w:rPr/>
        <w:t>término en sí, un campo para indicar una descripción de dicho concepto y un mecanismo que permita gestionar cada término (editar cada uno de los campos anteriores y/o eliminar dicho</w:t>
      </w:r>
      <w:r>
        <w:rPr>
          <w:spacing w:val="-15"/>
        </w:rPr>
        <w:t> </w:t>
      </w:r>
      <w:r>
        <w:rPr/>
        <w:t>concepto).</w:t>
      </w:r>
    </w:p>
    <w:p>
      <w:pPr>
        <w:spacing w:after="0" w:line="249" w:lineRule="auto"/>
        <w:jc w:val="both"/>
        <w:sectPr>
          <w:pgSz w:w="12240" w:h="15840"/>
          <w:pgMar w:header="1135" w:footer="1034" w:top="1400" w:bottom="1220" w:left="1460" w:right="220"/>
        </w:sectPr>
      </w:pPr>
    </w:p>
    <w:p>
      <w:pPr>
        <w:pStyle w:val="BodyText"/>
      </w:pPr>
    </w:p>
    <w:p>
      <w:pPr>
        <w:pStyle w:val="BodyText"/>
        <w:spacing w:before="6"/>
        <w:rPr>
          <w:sz w:val="23"/>
        </w:rPr>
      </w:pPr>
    </w:p>
    <w:p>
      <w:pPr>
        <w:pStyle w:val="Heading3"/>
        <w:spacing w:before="0"/>
        <w:ind w:left="425"/>
      </w:pPr>
      <w:r>
        <w:rPr/>
        <w:t>Añadir términos locales</w:t>
      </w:r>
    </w:p>
    <w:p>
      <w:pPr>
        <w:pStyle w:val="BodyText"/>
        <w:spacing w:line="249" w:lineRule="auto" w:before="9"/>
        <w:ind w:left="874" w:right="929"/>
        <w:jc w:val="both"/>
      </w:pPr>
      <w:r>
        <w:rPr/>
        <w:t>Dentro de la edición terminología debe poderse añadir términos locales a la guía y darles un texto y una descripción.</w:t>
      </w:r>
    </w:p>
    <w:p>
      <w:pPr>
        <w:pStyle w:val="Heading3"/>
        <w:spacing w:before="160"/>
        <w:ind w:left="425"/>
      </w:pPr>
      <w:r>
        <w:rPr/>
        <w:t>Editar enlaces</w:t>
      </w:r>
    </w:p>
    <w:p>
      <w:pPr>
        <w:pStyle w:val="BodyText"/>
        <w:spacing w:line="249" w:lineRule="auto" w:before="9"/>
        <w:ind w:left="874" w:right="929"/>
        <w:jc w:val="both"/>
      </w:pPr>
      <w:r>
        <w:rPr/>
        <w:t>Se lleva a cabo en la pestaña </w:t>
      </w:r>
      <w:r>
        <w:rPr>
          <w:i/>
        </w:rPr>
        <w:t>Binding</w:t>
      </w:r>
      <w:r>
        <w:rPr/>
        <w:t>, se utiliza para describir las equivalencias entre los términos locales de las guías clínicas y los términos que figuran en las terminologías externas. Para cada terminología con la que se quiera enlazar y cada enlace debe mostrar su </w:t>
      </w:r>
      <w:r>
        <w:rPr>
          <w:i/>
        </w:rPr>
        <w:t>código gt </w:t>
      </w:r>
      <w:r>
        <w:rPr/>
        <w:t>acompañado de su definición literal (el texto del término mencionado en el caso de uso anterior), un listado de códigos con los que dicho término se puede enlazar y una URI (esto último todavía no está soportado por GDL).</w:t>
      </w:r>
    </w:p>
    <w:p>
      <w:pPr>
        <w:pStyle w:val="Heading3"/>
        <w:ind w:left="425"/>
      </w:pPr>
      <w:r>
        <w:rPr/>
        <w:t>Añadir enlaces nuevos</w:t>
      </w:r>
    </w:p>
    <w:p>
      <w:pPr>
        <w:pStyle w:val="BodyText"/>
        <w:spacing w:line="249" w:lineRule="auto" w:before="8"/>
        <w:ind w:left="874" w:right="929"/>
        <w:jc w:val="both"/>
      </w:pPr>
      <w:r>
        <w:rPr/>
        <w:t>Para</w:t>
      </w:r>
      <w:r>
        <w:rPr>
          <w:spacing w:val="-4"/>
        </w:rPr>
        <w:t> </w:t>
      </w:r>
      <w:r>
        <w:rPr/>
        <w:t>cada</w:t>
      </w:r>
      <w:r>
        <w:rPr>
          <w:spacing w:val="-4"/>
        </w:rPr>
        <w:t> </w:t>
      </w:r>
      <w:r>
        <w:rPr/>
        <w:t>una</w:t>
      </w:r>
      <w:r>
        <w:rPr>
          <w:spacing w:val="-4"/>
        </w:rPr>
        <w:t> </w:t>
      </w:r>
      <w:r>
        <w:rPr/>
        <w:t>de</w:t>
      </w:r>
      <w:r>
        <w:rPr>
          <w:spacing w:val="-4"/>
        </w:rPr>
        <w:t> </w:t>
      </w:r>
      <w:r>
        <w:rPr/>
        <w:t>las</w:t>
      </w:r>
      <w:r>
        <w:rPr>
          <w:spacing w:val="-4"/>
        </w:rPr>
        <w:t> </w:t>
      </w:r>
      <w:r>
        <w:rPr/>
        <w:t>terminologías</w:t>
      </w:r>
      <w:r>
        <w:rPr>
          <w:spacing w:val="-4"/>
        </w:rPr>
        <w:t> </w:t>
      </w:r>
      <w:r>
        <w:rPr/>
        <w:t>se</w:t>
      </w:r>
      <w:r>
        <w:rPr>
          <w:spacing w:val="-4"/>
        </w:rPr>
        <w:t> </w:t>
      </w:r>
      <w:r>
        <w:rPr/>
        <w:t>deben</w:t>
      </w:r>
      <w:r>
        <w:rPr>
          <w:spacing w:val="-4"/>
        </w:rPr>
        <w:t> </w:t>
      </w:r>
      <w:r>
        <w:rPr/>
        <w:t>poder</w:t>
      </w:r>
      <w:r>
        <w:rPr>
          <w:spacing w:val="-4"/>
        </w:rPr>
        <w:t> </w:t>
      </w:r>
      <w:r>
        <w:rPr/>
        <w:t>añadir</w:t>
      </w:r>
      <w:r>
        <w:rPr>
          <w:spacing w:val="-4"/>
        </w:rPr>
        <w:t> </w:t>
      </w:r>
      <w:r>
        <w:rPr/>
        <w:t>nuevos</w:t>
      </w:r>
      <w:r>
        <w:rPr>
          <w:spacing w:val="-4"/>
        </w:rPr>
        <w:t> </w:t>
      </w:r>
      <w:r>
        <w:rPr/>
        <w:t>enlaces.</w:t>
      </w:r>
      <w:r>
        <w:rPr>
          <w:spacing w:val="-4"/>
        </w:rPr>
        <w:t> </w:t>
      </w:r>
      <w:r>
        <w:rPr/>
        <w:t>Para</w:t>
      </w:r>
      <w:r>
        <w:rPr>
          <w:spacing w:val="-4"/>
        </w:rPr>
        <w:t> </w:t>
      </w:r>
      <w:r>
        <w:rPr/>
        <w:t>ello</w:t>
      </w:r>
      <w:r>
        <w:rPr>
          <w:spacing w:val="-4"/>
        </w:rPr>
        <w:t> </w:t>
      </w:r>
      <w:r>
        <w:rPr/>
        <w:t>se</w:t>
      </w:r>
      <w:r>
        <w:rPr>
          <w:spacing w:val="-4"/>
        </w:rPr>
        <w:t> </w:t>
      </w:r>
      <w:r>
        <w:rPr/>
        <w:t>seleccionará</w:t>
      </w:r>
      <w:r>
        <w:rPr>
          <w:spacing w:val="-4"/>
        </w:rPr>
        <w:t> </w:t>
      </w:r>
      <w:r>
        <w:rPr/>
        <w:t>un</w:t>
      </w:r>
      <w:r>
        <w:rPr>
          <w:spacing w:val="-4"/>
        </w:rPr>
        <w:t> </w:t>
      </w:r>
      <w:r>
        <w:rPr/>
        <w:t>término existente</w:t>
      </w:r>
      <w:r>
        <w:rPr>
          <w:spacing w:val="-3"/>
        </w:rPr>
        <w:t> </w:t>
      </w:r>
      <w:r>
        <w:rPr/>
        <w:t>en</w:t>
      </w:r>
      <w:r>
        <w:rPr>
          <w:spacing w:val="-3"/>
        </w:rPr>
        <w:t> </w:t>
      </w:r>
      <w:r>
        <w:rPr/>
        <w:t>la</w:t>
      </w:r>
      <w:r>
        <w:rPr>
          <w:spacing w:val="-3"/>
        </w:rPr>
        <w:t> </w:t>
      </w:r>
      <w:r>
        <w:rPr/>
        <w:t>guía</w:t>
      </w:r>
      <w:r>
        <w:rPr>
          <w:spacing w:val="-3"/>
        </w:rPr>
        <w:t> </w:t>
      </w:r>
      <w:r>
        <w:rPr/>
        <w:t>y</w:t>
      </w:r>
      <w:r>
        <w:rPr>
          <w:spacing w:val="-3"/>
        </w:rPr>
        <w:t> </w:t>
      </w:r>
      <w:r>
        <w:rPr/>
        <w:t>se</w:t>
      </w:r>
      <w:r>
        <w:rPr>
          <w:spacing w:val="-3"/>
        </w:rPr>
        <w:t> </w:t>
      </w:r>
      <w:r>
        <w:rPr/>
        <w:t>podrán</w:t>
      </w:r>
      <w:r>
        <w:rPr>
          <w:spacing w:val="-3"/>
        </w:rPr>
        <w:t> </w:t>
      </w:r>
      <w:r>
        <w:rPr/>
        <w:t>editar</w:t>
      </w:r>
      <w:r>
        <w:rPr>
          <w:spacing w:val="-3"/>
        </w:rPr>
        <w:t> </w:t>
      </w:r>
      <w:r>
        <w:rPr/>
        <w:t>sus</w:t>
      </w:r>
      <w:r>
        <w:rPr>
          <w:spacing w:val="-3"/>
        </w:rPr>
        <w:t> </w:t>
      </w:r>
      <w:r>
        <w:rPr/>
        <w:t>enlaces</w:t>
      </w:r>
      <w:r>
        <w:rPr>
          <w:spacing w:val="-3"/>
        </w:rPr>
        <w:t> </w:t>
      </w:r>
      <w:r>
        <w:rPr/>
        <w:t>haciendo</w:t>
      </w:r>
      <w:r>
        <w:rPr>
          <w:spacing w:val="-3"/>
        </w:rPr>
        <w:t> </w:t>
      </w:r>
      <w:r>
        <w:rPr/>
        <w:t>uso</w:t>
      </w:r>
      <w:r>
        <w:rPr>
          <w:spacing w:val="-3"/>
        </w:rPr>
        <w:t> </w:t>
      </w:r>
      <w:r>
        <w:rPr/>
        <w:t>del</w:t>
      </w:r>
      <w:r>
        <w:rPr>
          <w:spacing w:val="-3"/>
        </w:rPr>
        <w:t> </w:t>
      </w:r>
      <w:r>
        <w:rPr/>
        <w:t>caso</w:t>
      </w:r>
      <w:r>
        <w:rPr>
          <w:spacing w:val="-3"/>
        </w:rPr>
        <w:t> </w:t>
      </w:r>
      <w:r>
        <w:rPr/>
        <w:t>de</w:t>
      </w:r>
      <w:r>
        <w:rPr>
          <w:spacing w:val="-3"/>
        </w:rPr>
        <w:t> </w:t>
      </w:r>
      <w:r>
        <w:rPr/>
        <w:t>uso</w:t>
      </w:r>
      <w:r>
        <w:rPr>
          <w:spacing w:val="-3"/>
        </w:rPr>
        <w:t> </w:t>
      </w:r>
      <w:r>
        <w:rPr/>
        <w:t>anteriormente</w:t>
      </w:r>
      <w:r>
        <w:rPr>
          <w:spacing w:val="-3"/>
        </w:rPr>
        <w:t> </w:t>
      </w:r>
      <w:r>
        <w:rPr/>
        <w:t>mencionado.</w:t>
      </w:r>
    </w:p>
    <w:p>
      <w:pPr>
        <w:pStyle w:val="Heading3"/>
        <w:ind w:left="425"/>
      </w:pPr>
      <w:r>
        <w:rPr/>
        <w:t>Añadir terminologías a los enlaces</w:t>
      </w:r>
    </w:p>
    <w:p>
      <w:pPr>
        <w:pStyle w:val="BodyText"/>
        <w:spacing w:line="249" w:lineRule="auto" w:before="9"/>
        <w:ind w:left="874" w:right="929"/>
        <w:jc w:val="both"/>
      </w:pPr>
      <w:r>
        <w:rPr/>
        <w:t>Los enlaces se clasifican dependiendo a la terminología a la que hagan referencia. Se debe poder añadir una terminología a la cual enlazar términos de una guía.</w:t>
      </w:r>
    </w:p>
    <w:p>
      <w:pPr>
        <w:pStyle w:val="Heading3"/>
        <w:ind w:left="425"/>
      </w:pPr>
      <w:r>
        <w:rPr/>
        <w:t>Eliminar terminologías de los enlaces</w:t>
      </w:r>
    </w:p>
    <w:p>
      <w:pPr>
        <w:pStyle w:val="BodyText"/>
        <w:spacing w:line="249" w:lineRule="auto" w:before="8"/>
        <w:ind w:left="874" w:right="929"/>
        <w:jc w:val="both"/>
      </w:pPr>
      <w:r>
        <w:rPr/>
        <w:t>De la misma manera que se añaden terminologías (ver caso de uso anterior), se deben poder eliminar dichas terminologías.</w:t>
      </w:r>
    </w:p>
    <w:p>
      <w:pPr>
        <w:pStyle w:val="Heading3"/>
        <w:ind w:left="425"/>
      </w:pPr>
      <w:r>
        <w:rPr/>
        <w:t>Visualizar GDL</w:t>
      </w:r>
    </w:p>
    <w:p>
      <w:pPr>
        <w:pStyle w:val="BodyText"/>
        <w:spacing w:line="249" w:lineRule="auto" w:before="9"/>
        <w:ind w:left="874" w:right="929"/>
        <w:jc w:val="both"/>
      </w:pPr>
      <w:r>
        <w:rPr/>
        <w:t>Visualización del código GDL que se está generando. Debe existir la posibilidad de almacenar la guía clínica en este formato en local.</w:t>
      </w:r>
    </w:p>
    <w:p>
      <w:pPr>
        <w:pStyle w:val="Heading3"/>
        <w:ind w:left="425"/>
      </w:pPr>
      <w:r>
        <w:rPr/>
        <w:t>Visualizar la guía en formato HTML</w:t>
      </w:r>
    </w:p>
    <w:p>
      <w:pPr>
        <w:pStyle w:val="BodyText"/>
        <w:spacing w:line="249" w:lineRule="auto" w:before="8"/>
        <w:ind w:left="874" w:right="929"/>
        <w:jc w:val="both"/>
      </w:pPr>
      <w:r>
        <w:rPr/>
        <w:t>Visualización informativa de la guía actual en formato HTML, de forma que pueda verse de una manera amigable toda la información de autoría y clínica de la guía</w:t>
      </w:r>
    </w:p>
    <w:p>
      <w:pPr>
        <w:pStyle w:val="Heading3"/>
        <w:ind w:left="425"/>
      </w:pPr>
      <w:r>
        <w:rPr/>
        <w:t>Almacenar guía clínica</w:t>
      </w:r>
    </w:p>
    <w:p>
      <w:pPr>
        <w:pStyle w:val="BodyText"/>
        <w:spacing w:before="9"/>
        <w:ind w:left="874"/>
      </w:pPr>
      <w:r>
        <w:rPr/>
        <w:t>La guía que se está editando debe poder almacenarse en el </w:t>
      </w:r>
      <w:r>
        <w:rPr>
          <w:i/>
        </w:rPr>
        <w:t>backend </w:t>
      </w:r>
      <w:r>
        <w:rPr/>
        <w:t>de la aplicación.</w:t>
      </w:r>
    </w:p>
    <w:p>
      <w:pPr>
        <w:pStyle w:val="BodyText"/>
        <w:rPr>
          <w:sz w:val="24"/>
        </w:rPr>
      </w:pPr>
    </w:p>
    <w:p>
      <w:pPr>
        <w:pStyle w:val="Heading2"/>
        <w:numPr>
          <w:ilvl w:val="2"/>
          <w:numId w:val="11"/>
        </w:numPr>
        <w:tabs>
          <w:tab w:pos="1129" w:val="left" w:leader="none"/>
          <w:tab w:pos="1130" w:val="left" w:leader="none"/>
        </w:tabs>
        <w:spacing w:line="240" w:lineRule="auto" w:before="161" w:after="0"/>
        <w:ind w:left="1129" w:right="0" w:hanging="753"/>
        <w:jc w:val="left"/>
      </w:pPr>
      <w:bookmarkStart w:name="Diseño" w:id="375"/>
      <w:bookmarkEnd w:id="375"/>
      <w:r>
        <w:rPr>
          <w:b w:val="0"/>
        </w:rPr>
      </w:r>
      <w:bookmarkStart w:name="_bookmark252" w:id="376"/>
      <w:bookmarkEnd w:id="376"/>
      <w:r>
        <w:rPr>
          <w:b w:val="0"/>
        </w:rPr>
      </w:r>
      <w:bookmarkStart w:name="_bookmark252" w:id="377"/>
      <w:bookmarkEnd w:id="377"/>
      <w:r>
        <w:rPr/>
        <w:t>Diseño</w:t>
      </w:r>
    </w:p>
    <w:p>
      <w:pPr>
        <w:pStyle w:val="BodyText"/>
        <w:spacing w:before="3"/>
        <w:rPr>
          <w:rFonts w:ascii="Arial"/>
          <w:b/>
          <w:sz w:val="22"/>
        </w:rPr>
      </w:pPr>
    </w:p>
    <w:p>
      <w:pPr>
        <w:pStyle w:val="BodyText"/>
        <w:spacing w:line="249" w:lineRule="auto"/>
        <w:ind w:left="376" w:right="929"/>
        <w:jc w:val="both"/>
      </w:pPr>
      <w:r>
        <w:rPr/>
        <w:t>Con el fin de una mejor comprensión de los casos de uso que se pretenden abordar en esta última iteración, se ha elaborado un diagrama de casos de uso que, al igual que en iteraciones anteriores, refina algunos casos de uso base en casos de uso más simples.</w:t>
      </w:r>
    </w:p>
    <w:p>
      <w:pPr>
        <w:spacing w:after="0" w:line="249" w:lineRule="auto"/>
        <w:jc w:val="both"/>
        <w:sectPr>
          <w:footerReference w:type="default" r:id="rId190"/>
          <w:pgSz w:w="12240" w:h="15840"/>
          <w:pgMar w:footer="1034" w:header="1135" w:top="1400" w:bottom="1220" w:left="1460" w:right="220"/>
        </w:sectPr>
      </w:pPr>
    </w:p>
    <w:p>
      <w:pPr>
        <w:pStyle w:val="BodyText"/>
      </w:pPr>
    </w:p>
    <w:p>
      <w:pPr>
        <w:pStyle w:val="BodyText"/>
        <w:spacing w:before="5"/>
        <w:rPr>
          <w:sz w:val="22"/>
        </w:rPr>
      </w:pPr>
    </w:p>
    <w:p>
      <w:pPr>
        <w:pStyle w:val="BodyText"/>
        <w:ind w:left="1301"/>
      </w:pPr>
      <w:r>
        <w:rPr/>
        <w:drawing>
          <wp:inline distT="0" distB="0" distL="0" distR="0">
            <wp:extent cx="4694110" cy="2612612"/>
            <wp:effectExtent l="0" t="0" r="0" b="0"/>
            <wp:docPr id="111" name="image56.jpeg" descr=""/>
            <wp:cNvGraphicFramePr>
              <a:graphicFrameLocks noChangeAspect="1"/>
            </wp:cNvGraphicFramePr>
            <a:graphic>
              <a:graphicData uri="http://schemas.openxmlformats.org/drawingml/2006/picture">
                <pic:pic>
                  <pic:nvPicPr>
                    <pic:cNvPr id="112" name="image56.jpeg"/>
                    <pic:cNvPicPr/>
                  </pic:nvPicPr>
                  <pic:blipFill>
                    <a:blip r:embed="rId192" cstate="print"/>
                    <a:stretch>
                      <a:fillRect/>
                    </a:stretch>
                  </pic:blipFill>
                  <pic:spPr>
                    <a:xfrm>
                      <a:off x="0" y="0"/>
                      <a:ext cx="4694110" cy="2612612"/>
                    </a:xfrm>
                    <a:prstGeom prst="rect">
                      <a:avLst/>
                    </a:prstGeom>
                  </pic:spPr>
                </pic:pic>
              </a:graphicData>
            </a:graphic>
          </wp:inline>
        </w:drawing>
      </w:r>
      <w:r>
        <w:rPr/>
      </w:r>
    </w:p>
    <w:p>
      <w:pPr>
        <w:pStyle w:val="BodyText"/>
      </w:pPr>
    </w:p>
    <w:p>
      <w:pPr>
        <w:pStyle w:val="BodyText"/>
        <w:spacing w:before="6"/>
        <w:rPr>
          <w:sz w:val="19"/>
        </w:rPr>
      </w:pPr>
    </w:p>
    <w:p>
      <w:pPr>
        <w:pStyle w:val="BodyText"/>
        <w:spacing w:before="1"/>
        <w:ind w:left="3280"/>
      </w:pPr>
      <w:bookmarkStart w:name="_bookmark253" w:id="378"/>
      <w:bookmarkEnd w:id="378"/>
      <w:r>
        <w:rPr/>
      </w:r>
      <w:r>
        <w:rPr/>
        <w:t>Figura 5.19: Casos de uso de la iteración 4.</w:t>
      </w:r>
    </w:p>
    <w:p>
      <w:pPr>
        <w:pStyle w:val="BodyText"/>
        <w:spacing w:before="8"/>
        <w:rPr>
          <w:sz w:val="35"/>
        </w:rPr>
      </w:pPr>
    </w:p>
    <w:p>
      <w:pPr>
        <w:spacing w:line="249" w:lineRule="auto" w:before="0"/>
        <w:ind w:left="376" w:right="929" w:firstLine="0"/>
        <w:jc w:val="both"/>
        <w:rPr>
          <w:sz w:val="20"/>
        </w:rPr>
      </w:pPr>
      <w:r>
        <w:rPr>
          <w:sz w:val="20"/>
        </w:rPr>
        <w:t>Como</w:t>
      </w:r>
      <w:r>
        <w:rPr>
          <w:spacing w:val="-6"/>
          <w:sz w:val="20"/>
        </w:rPr>
        <w:t> </w:t>
      </w:r>
      <w:r>
        <w:rPr>
          <w:sz w:val="20"/>
        </w:rPr>
        <w:t>se</w:t>
      </w:r>
      <w:r>
        <w:rPr>
          <w:spacing w:val="-6"/>
          <w:sz w:val="20"/>
        </w:rPr>
        <w:t> </w:t>
      </w:r>
      <w:r>
        <w:rPr>
          <w:sz w:val="20"/>
        </w:rPr>
        <w:t>puede</w:t>
      </w:r>
      <w:r>
        <w:rPr>
          <w:spacing w:val="-6"/>
          <w:sz w:val="20"/>
        </w:rPr>
        <w:t> </w:t>
      </w:r>
      <w:r>
        <w:rPr>
          <w:sz w:val="20"/>
        </w:rPr>
        <w:t>apreciar</w:t>
      </w:r>
      <w:r>
        <w:rPr>
          <w:spacing w:val="-6"/>
          <w:sz w:val="20"/>
        </w:rPr>
        <w:t> </w:t>
      </w:r>
      <w:r>
        <w:rPr>
          <w:sz w:val="20"/>
        </w:rPr>
        <w:t>en</w:t>
      </w:r>
      <w:r>
        <w:rPr>
          <w:spacing w:val="-6"/>
          <w:sz w:val="20"/>
        </w:rPr>
        <w:t> </w:t>
      </w:r>
      <w:r>
        <w:rPr>
          <w:sz w:val="20"/>
        </w:rPr>
        <w:t>la</w:t>
      </w:r>
      <w:r>
        <w:rPr>
          <w:spacing w:val="-6"/>
          <w:sz w:val="20"/>
        </w:rPr>
        <w:t> </w:t>
      </w:r>
      <w:r>
        <w:rPr>
          <w:sz w:val="20"/>
        </w:rPr>
        <w:t>Figura</w:t>
      </w:r>
      <w:r>
        <w:rPr>
          <w:spacing w:val="-6"/>
          <w:sz w:val="20"/>
        </w:rPr>
        <w:t> </w:t>
      </w:r>
      <w:hyperlink w:history="true" w:anchor="_bookmark253">
        <w:r>
          <w:rPr>
            <w:color w:val="0000FF"/>
            <w:sz w:val="20"/>
          </w:rPr>
          <w:t>5.19</w:t>
        </w:r>
      </w:hyperlink>
      <w:r>
        <w:rPr>
          <w:sz w:val="20"/>
        </w:rPr>
        <w:t>,</w:t>
      </w:r>
      <w:r>
        <w:rPr>
          <w:spacing w:val="-6"/>
          <w:sz w:val="20"/>
        </w:rPr>
        <w:t> </w:t>
      </w:r>
      <w:r>
        <w:rPr>
          <w:sz w:val="20"/>
        </w:rPr>
        <w:t>se</w:t>
      </w:r>
      <w:r>
        <w:rPr>
          <w:spacing w:val="-6"/>
          <w:sz w:val="20"/>
        </w:rPr>
        <w:t> </w:t>
      </w:r>
      <w:r>
        <w:rPr>
          <w:sz w:val="20"/>
        </w:rPr>
        <w:t>han</w:t>
      </w:r>
      <w:r>
        <w:rPr>
          <w:spacing w:val="-6"/>
          <w:sz w:val="20"/>
        </w:rPr>
        <w:t> </w:t>
      </w:r>
      <w:r>
        <w:rPr>
          <w:sz w:val="20"/>
        </w:rPr>
        <w:t>refinado</w:t>
      </w:r>
      <w:r>
        <w:rPr>
          <w:spacing w:val="-6"/>
          <w:sz w:val="20"/>
        </w:rPr>
        <w:t> </w:t>
      </w:r>
      <w:r>
        <w:rPr>
          <w:sz w:val="20"/>
        </w:rPr>
        <w:t>los</w:t>
      </w:r>
      <w:r>
        <w:rPr>
          <w:spacing w:val="-6"/>
          <w:sz w:val="20"/>
        </w:rPr>
        <w:t> </w:t>
      </w:r>
      <w:r>
        <w:rPr>
          <w:sz w:val="20"/>
        </w:rPr>
        <w:t>casos</w:t>
      </w:r>
      <w:r>
        <w:rPr>
          <w:spacing w:val="-6"/>
          <w:sz w:val="20"/>
        </w:rPr>
        <w:t> </w:t>
      </w:r>
      <w:r>
        <w:rPr>
          <w:sz w:val="20"/>
        </w:rPr>
        <w:t>de</w:t>
      </w:r>
      <w:r>
        <w:rPr>
          <w:spacing w:val="-6"/>
          <w:sz w:val="20"/>
        </w:rPr>
        <w:t> </w:t>
      </w:r>
      <w:r>
        <w:rPr>
          <w:sz w:val="20"/>
        </w:rPr>
        <w:t>uso</w:t>
      </w:r>
      <w:r>
        <w:rPr>
          <w:spacing w:val="-6"/>
          <w:sz w:val="20"/>
        </w:rPr>
        <w:t> </w:t>
      </w:r>
      <w:r>
        <w:rPr>
          <w:i/>
          <w:sz w:val="20"/>
        </w:rPr>
        <w:t>Editar</w:t>
      </w:r>
      <w:r>
        <w:rPr>
          <w:i/>
          <w:spacing w:val="-6"/>
          <w:sz w:val="20"/>
        </w:rPr>
        <w:t> </w:t>
      </w:r>
      <w:r>
        <w:rPr>
          <w:i/>
          <w:sz w:val="20"/>
        </w:rPr>
        <w:t>terminologías</w:t>
      </w:r>
      <w:r>
        <w:rPr>
          <w:i/>
          <w:spacing w:val="-6"/>
          <w:sz w:val="20"/>
        </w:rPr>
        <w:t> </w:t>
      </w:r>
      <w:r>
        <w:rPr>
          <w:sz w:val="20"/>
        </w:rPr>
        <w:t>y</w:t>
      </w:r>
      <w:r>
        <w:rPr>
          <w:spacing w:val="-6"/>
          <w:sz w:val="20"/>
        </w:rPr>
        <w:t> </w:t>
      </w:r>
      <w:r>
        <w:rPr>
          <w:i/>
          <w:sz w:val="20"/>
        </w:rPr>
        <w:t>Editar</w:t>
      </w:r>
      <w:r>
        <w:rPr>
          <w:i/>
          <w:spacing w:val="-6"/>
          <w:sz w:val="20"/>
        </w:rPr>
        <w:t> </w:t>
      </w:r>
      <w:r>
        <w:rPr>
          <w:i/>
          <w:sz w:val="20"/>
        </w:rPr>
        <w:t>enlaces</w:t>
      </w:r>
      <w:r>
        <w:rPr>
          <w:sz w:val="20"/>
        </w:rPr>
        <w:t>.</w:t>
      </w:r>
      <w:r>
        <w:rPr>
          <w:spacing w:val="-6"/>
          <w:sz w:val="20"/>
        </w:rPr>
        <w:t> </w:t>
      </w:r>
      <w:r>
        <w:rPr>
          <w:sz w:val="20"/>
        </w:rPr>
        <w:t>El primero</w:t>
      </w:r>
      <w:r>
        <w:rPr>
          <w:spacing w:val="-6"/>
          <w:sz w:val="20"/>
        </w:rPr>
        <w:t> </w:t>
      </w:r>
      <w:r>
        <w:rPr>
          <w:sz w:val="20"/>
        </w:rPr>
        <w:t>ha</w:t>
      </w:r>
      <w:r>
        <w:rPr>
          <w:spacing w:val="-6"/>
          <w:sz w:val="20"/>
        </w:rPr>
        <w:t> </w:t>
      </w:r>
      <w:r>
        <w:rPr>
          <w:sz w:val="20"/>
        </w:rPr>
        <w:t>dado</w:t>
      </w:r>
      <w:r>
        <w:rPr>
          <w:spacing w:val="-6"/>
          <w:sz w:val="20"/>
        </w:rPr>
        <w:t> </w:t>
      </w:r>
      <w:r>
        <w:rPr>
          <w:sz w:val="20"/>
        </w:rPr>
        <w:t>lugar</w:t>
      </w:r>
      <w:r>
        <w:rPr>
          <w:spacing w:val="-6"/>
          <w:sz w:val="20"/>
        </w:rPr>
        <w:t> </w:t>
      </w:r>
      <w:r>
        <w:rPr>
          <w:sz w:val="20"/>
        </w:rPr>
        <w:t>a</w:t>
      </w:r>
      <w:r>
        <w:rPr>
          <w:spacing w:val="-6"/>
          <w:sz w:val="20"/>
        </w:rPr>
        <w:t> </w:t>
      </w:r>
      <w:r>
        <w:rPr>
          <w:sz w:val="20"/>
        </w:rPr>
        <w:t>un</w:t>
      </w:r>
      <w:r>
        <w:rPr>
          <w:spacing w:val="-6"/>
          <w:sz w:val="20"/>
        </w:rPr>
        <w:t> </w:t>
      </w:r>
      <w:r>
        <w:rPr>
          <w:sz w:val="20"/>
        </w:rPr>
        <w:t>nuevo</w:t>
      </w:r>
      <w:r>
        <w:rPr>
          <w:spacing w:val="-6"/>
          <w:sz w:val="20"/>
        </w:rPr>
        <w:t> </w:t>
      </w:r>
      <w:r>
        <w:rPr>
          <w:sz w:val="20"/>
        </w:rPr>
        <w:t>caso</w:t>
      </w:r>
      <w:r>
        <w:rPr>
          <w:spacing w:val="-6"/>
          <w:sz w:val="20"/>
        </w:rPr>
        <w:t> </w:t>
      </w:r>
      <w:r>
        <w:rPr>
          <w:sz w:val="20"/>
        </w:rPr>
        <w:t>de</w:t>
      </w:r>
      <w:r>
        <w:rPr>
          <w:spacing w:val="-6"/>
          <w:sz w:val="20"/>
        </w:rPr>
        <w:t> </w:t>
      </w:r>
      <w:r>
        <w:rPr>
          <w:sz w:val="20"/>
        </w:rPr>
        <w:t>uso</w:t>
      </w:r>
      <w:r>
        <w:rPr>
          <w:spacing w:val="-6"/>
          <w:sz w:val="20"/>
        </w:rPr>
        <w:t> </w:t>
      </w:r>
      <w:r>
        <w:rPr>
          <w:sz w:val="20"/>
        </w:rPr>
        <w:t>denominado</w:t>
      </w:r>
      <w:r>
        <w:rPr>
          <w:spacing w:val="-6"/>
          <w:sz w:val="20"/>
        </w:rPr>
        <w:t> </w:t>
      </w:r>
      <w:r>
        <w:rPr>
          <w:i/>
          <w:sz w:val="20"/>
        </w:rPr>
        <w:t>Añadir</w:t>
      </w:r>
      <w:r>
        <w:rPr>
          <w:i/>
          <w:spacing w:val="-6"/>
          <w:sz w:val="20"/>
        </w:rPr>
        <w:t> </w:t>
      </w:r>
      <w:r>
        <w:rPr>
          <w:i/>
          <w:sz w:val="20"/>
        </w:rPr>
        <w:t>término</w:t>
      </w:r>
      <w:r>
        <w:rPr>
          <w:i/>
          <w:spacing w:val="-6"/>
          <w:sz w:val="20"/>
        </w:rPr>
        <w:t> </w:t>
      </w:r>
      <w:r>
        <w:rPr>
          <w:i/>
          <w:sz w:val="20"/>
        </w:rPr>
        <w:t>local</w:t>
      </w:r>
      <w:r>
        <w:rPr>
          <w:i/>
          <w:spacing w:val="-6"/>
          <w:sz w:val="20"/>
        </w:rPr>
        <w:t> </w:t>
      </w:r>
      <w:r>
        <w:rPr>
          <w:sz w:val="20"/>
        </w:rPr>
        <w:t>y</w:t>
      </w:r>
      <w:r>
        <w:rPr>
          <w:spacing w:val="-6"/>
          <w:sz w:val="20"/>
        </w:rPr>
        <w:t> </w:t>
      </w:r>
      <w:r>
        <w:rPr>
          <w:sz w:val="20"/>
        </w:rPr>
        <w:t>del</w:t>
      </w:r>
      <w:r>
        <w:rPr>
          <w:spacing w:val="-6"/>
          <w:sz w:val="20"/>
        </w:rPr>
        <w:t> </w:t>
      </w:r>
      <w:r>
        <w:rPr>
          <w:sz w:val="20"/>
        </w:rPr>
        <w:t>segundo</w:t>
      </w:r>
      <w:r>
        <w:rPr>
          <w:spacing w:val="-6"/>
          <w:sz w:val="20"/>
        </w:rPr>
        <w:t> </w:t>
      </w:r>
      <w:r>
        <w:rPr>
          <w:sz w:val="20"/>
        </w:rPr>
        <w:t>han</w:t>
      </w:r>
      <w:r>
        <w:rPr>
          <w:spacing w:val="-6"/>
          <w:sz w:val="20"/>
        </w:rPr>
        <w:t> </w:t>
      </w:r>
      <w:r>
        <w:rPr>
          <w:sz w:val="20"/>
        </w:rPr>
        <w:t>surgido</w:t>
      </w:r>
      <w:r>
        <w:rPr>
          <w:spacing w:val="-6"/>
          <w:sz w:val="20"/>
        </w:rPr>
        <w:t> </w:t>
      </w:r>
      <w:r>
        <w:rPr>
          <w:sz w:val="20"/>
        </w:rPr>
        <w:t>los</w:t>
      </w:r>
      <w:r>
        <w:rPr>
          <w:spacing w:val="-6"/>
          <w:sz w:val="20"/>
        </w:rPr>
        <w:t> </w:t>
      </w:r>
      <w:r>
        <w:rPr>
          <w:sz w:val="20"/>
        </w:rPr>
        <w:t>casos de uso </w:t>
      </w:r>
      <w:r>
        <w:rPr>
          <w:i/>
          <w:sz w:val="20"/>
        </w:rPr>
        <w:t>Añadir enlaces nuevos</w:t>
      </w:r>
      <w:r>
        <w:rPr>
          <w:sz w:val="20"/>
        </w:rPr>
        <w:t>, </w:t>
      </w:r>
      <w:r>
        <w:rPr>
          <w:i/>
          <w:sz w:val="20"/>
        </w:rPr>
        <w:t>Añadir terminologías a los enlaces </w:t>
      </w:r>
      <w:r>
        <w:rPr>
          <w:sz w:val="20"/>
        </w:rPr>
        <w:t>y </w:t>
      </w:r>
      <w:r>
        <w:rPr>
          <w:i/>
          <w:sz w:val="20"/>
        </w:rPr>
        <w:t>Eliminar terminologías de los</w:t>
      </w:r>
      <w:r>
        <w:rPr>
          <w:i/>
          <w:spacing w:val="-34"/>
          <w:sz w:val="20"/>
        </w:rPr>
        <w:t> </w:t>
      </w:r>
      <w:r>
        <w:rPr>
          <w:i/>
          <w:sz w:val="20"/>
        </w:rPr>
        <w:t>enlaces</w:t>
      </w:r>
      <w:r>
        <w:rPr>
          <w:sz w:val="20"/>
        </w:rPr>
        <w:t>.</w:t>
      </w:r>
    </w:p>
    <w:p>
      <w:pPr>
        <w:pStyle w:val="BodyText"/>
        <w:spacing w:line="249" w:lineRule="auto" w:before="119"/>
        <w:ind w:left="376" w:right="929"/>
        <w:jc w:val="both"/>
      </w:pPr>
      <w:r>
        <w:rPr/>
        <w:t>A continuación se muestra un diagrama de secuencia con una de las funcionalidades de esta iteración consistente</w:t>
      </w:r>
      <w:r>
        <w:rPr>
          <w:spacing w:val="-30"/>
        </w:rPr>
        <w:t> </w:t>
      </w:r>
      <w:r>
        <w:rPr/>
        <w:t>en la edición de un enlace</w:t>
      </w:r>
      <w:r>
        <w:rPr>
          <w:spacing w:val="-6"/>
        </w:rPr>
        <w:t> </w:t>
      </w:r>
      <w:r>
        <w:rPr/>
        <w:t>terminológico.</w:t>
      </w:r>
    </w:p>
    <w:p>
      <w:pPr>
        <w:spacing w:after="0" w:line="249" w:lineRule="auto"/>
        <w:jc w:val="both"/>
        <w:sectPr>
          <w:footerReference w:type="default" r:id="rId191"/>
          <w:pgSz w:w="12240" w:h="15840"/>
          <w:pgMar w:footer="1034" w:header="1135" w:top="1400" w:bottom="1220" w:left="1460" w:right="220"/>
        </w:sectPr>
      </w:pPr>
    </w:p>
    <w:p>
      <w:pPr>
        <w:pStyle w:val="BodyText"/>
      </w:pPr>
    </w:p>
    <w:p>
      <w:pPr>
        <w:pStyle w:val="BodyText"/>
        <w:spacing w:before="5"/>
        <w:rPr>
          <w:sz w:val="22"/>
        </w:rPr>
      </w:pPr>
    </w:p>
    <w:p>
      <w:pPr>
        <w:pStyle w:val="BodyText"/>
        <w:ind w:left="376"/>
      </w:pPr>
      <w:r>
        <w:rPr/>
        <w:drawing>
          <wp:inline distT="0" distB="0" distL="0" distR="0">
            <wp:extent cx="5924264" cy="3386804"/>
            <wp:effectExtent l="0" t="0" r="0" b="0"/>
            <wp:docPr id="113" name="image57.png" descr=""/>
            <wp:cNvGraphicFramePr>
              <a:graphicFrameLocks noChangeAspect="1"/>
            </wp:cNvGraphicFramePr>
            <a:graphic>
              <a:graphicData uri="http://schemas.openxmlformats.org/drawingml/2006/picture">
                <pic:pic>
                  <pic:nvPicPr>
                    <pic:cNvPr id="114" name="image57.png"/>
                    <pic:cNvPicPr/>
                  </pic:nvPicPr>
                  <pic:blipFill>
                    <a:blip r:embed="rId193" cstate="print"/>
                    <a:stretch>
                      <a:fillRect/>
                    </a:stretch>
                  </pic:blipFill>
                  <pic:spPr>
                    <a:xfrm>
                      <a:off x="0" y="0"/>
                      <a:ext cx="5924264" cy="3386804"/>
                    </a:xfrm>
                    <a:prstGeom prst="rect">
                      <a:avLst/>
                    </a:prstGeom>
                  </pic:spPr>
                </pic:pic>
              </a:graphicData>
            </a:graphic>
          </wp:inline>
        </w:drawing>
      </w:r>
      <w:r>
        <w:rPr/>
      </w:r>
    </w:p>
    <w:p>
      <w:pPr>
        <w:pStyle w:val="BodyText"/>
        <w:spacing w:before="9"/>
        <w:rPr>
          <w:sz w:val="26"/>
        </w:rPr>
      </w:pPr>
    </w:p>
    <w:p>
      <w:pPr>
        <w:pStyle w:val="BodyText"/>
        <w:spacing w:before="98"/>
        <w:ind w:left="2715"/>
      </w:pPr>
      <w:bookmarkStart w:name="_bookmark254" w:id="379"/>
      <w:bookmarkEnd w:id="379"/>
      <w:r>
        <w:rPr/>
      </w:r>
      <w:r>
        <w:rPr/>
        <w:t>Figura 5.20: Diagrama de secuencia para "Editar enlace".</w:t>
      </w:r>
    </w:p>
    <w:p>
      <w:pPr>
        <w:pStyle w:val="BodyText"/>
        <w:spacing w:before="8"/>
        <w:rPr>
          <w:sz w:val="35"/>
        </w:rPr>
      </w:pPr>
    </w:p>
    <w:p>
      <w:pPr>
        <w:pStyle w:val="BodyText"/>
        <w:spacing w:line="242" w:lineRule="auto"/>
        <w:ind w:left="376" w:right="929"/>
        <w:jc w:val="both"/>
      </w:pPr>
      <w:r>
        <w:rPr/>
        <w:t>La edición de enlaces se hace en la pestaña </w:t>
      </w:r>
      <w:r>
        <w:rPr>
          <w:i/>
        </w:rPr>
        <w:t>Binding</w:t>
      </w:r>
      <w:r>
        <w:rPr/>
        <w:t>. La Figura </w:t>
      </w:r>
      <w:hyperlink w:history="true" w:anchor="_bookmark254">
        <w:r>
          <w:rPr>
            <w:color w:val="0000FF"/>
          </w:rPr>
          <w:t>5.20 </w:t>
        </w:r>
      </w:hyperlink>
      <w:r>
        <w:rPr/>
        <w:t>muestra el proceso de la edición de enlaces con un</w:t>
      </w:r>
      <w:r>
        <w:rPr>
          <w:spacing w:val="-10"/>
        </w:rPr>
        <w:t> </w:t>
      </w:r>
      <w:r>
        <w:rPr/>
        <w:t>diagrama</w:t>
      </w:r>
      <w:r>
        <w:rPr>
          <w:spacing w:val="-10"/>
        </w:rPr>
        <w:t> </w:t>
      </w:r>
      <w:r>
        <w:rPr/>
        <w:t>de</w:t>
      </w:r>
      <w:r>
        <w:rPr>
          <w:spacing w:val="-10"/>
        </w:rPr>
        <w:t> </w:t>
      </w:r>
      <w:r>
        <w:rPr/>
        <w:t>secuencia.</w:t>
      </w:r>
      <w:r>
        <w:rPr>
          <w:spacing w:val="-10"/>
        </w:rPr>
        <w:t> </w:t>
      </w:r>
      <w:r>
        <w:rPr/>
        <w:t>En</w:t>
      </w:r>
      <w:r>
        <w:rPr>
          <w:spacing w:val="-10"/>
        </w:rPr>
        <w:t> </w:t>
      </w:r>
      <w:r>
        <w:rPr/>
        <w:t>el</w:t>
      </w:r>
      <w:r>
        <w:rPr>
          <w:spacing w:val="-10"/>
        </w:rPr>
        <w:t> </w:t>
      </w:r>
      <w:r>
        <w:rPr/>
        <w:t>momento</w:t>
      </w:r>
      <w:r>
        <w:rPr>
          <w:spacing w:val="-10"/>
        </w:rPr>
        <w:t> </w:t>
      </w:r>
      <w:r>
        <w:rPr/>
        <w:t>que</w:t>
      </w:r>
      <w:r>
        <w:rPr>
          <w:spacing w:val="-10"/>
        </w:rPr>
        <w:t> </w:t>
      </w:r>
      <w:r>
        <w:rPr/>
        <w:t>se</w:t>
      </w:r>
      <w:r>
        <w:rPr>
          <w:spacing w:val="-10"/>
        </w:rPr>
        <w:t> </w:t>
      </w:r>
      <w:r>
        <w:rPr/>
        <w:t>activa</w:t>
      </w:r>
      <w:r>
        <w:rPr>
          <w:spacing w:val="-10"/>
        </w:rPr>
        <w:t> </w:t>
      </w:r>
      <w:r>
        <w:rPr/>
        <w:t>dicha</w:t>
      </w:r>
      <w:r>
        <w:rPr>
          <w:spacing w:val="-10"/>
        </w:rPr>
        <w:t> </w:t>
      </w:r>
      <w:r>
        <w:rPr/>
        <w:t>pestaña,</w:t>
      </w:r>
      <w:r>
        <w:rPr>
          <w:spacing w:val="-10"/>
        </w:rPr>
        <w:t> </w:t>
      </w:r>
      <w:r>
        <w:rPr/>
        <w:t>automáticamente</w:t>
      </w:r>
      <w:r>
        <w:rPr>
          <w:spacing w:val="-10"/>
        </w:rPr>
        <w:t> </w:t>
      </w:r>
      <w:r>
        <w:rPr/>
        <w:t>se</w:t>
      </w:r>
      <w:r>
        <w:rPr>
          <w:spacing w:val="-10"/>
        </w:rPr>
        <w:t> </w:t>
      </w:r>
      <w:r>
        <w:rPr/>
        <w:t>ejecuta</w:t>
      </w:r>
      <w:r>
        <w:rPr>
          <w:spacing w:val="-10"/>
        </w:rPr>
        <w:t> </w:t>
      </w:r>
      <w:r>
        <w:rPr/>
        <w:t>el</w:t>
      </w:r>
      <w:r>
        <w:rPr>
          <w:spacing w:val="-10"/>
        </w:rPr>
        <w:t> </w:t>
      </w:r>
      <w:r>
        <w:rPr/>
        <w:t>controlador</w:t>
      </w:r>
      <w:r>
        <w:rPr>
          <w:spacing w:val="-10"/>
        </w:rPr>
        <w:t> </w:t>
      </w:r>
      <w:r>
        <w:rPr/>
        <w:t>que gestiona</w:t>
      </w:r>
      <w:r>
        <w:rPr>
          <w:spacing w:val="-13"/>
        </w:rPr>
        <w:t> </w:t>
      </w:r>
      <w:r>
        <w:rPr/>
        <w:t>su</w:t>
      </w:r>
      <w:r>
        <w:rPr>
          <w:spacing w:val="-13"/>
        </w:rPr>
        <w:t> </w:t>
      </w:r>
      <w:r>
        <w:rPr/>
        <w:t>vista</w:t>
      </w:r>
      <w:r>
        <w:rPr>
          <w:spacing w:val="-13"/>
        </w:rPr>
        <w:t> </w:t>
      </w:r>
      <w:r>
        <w:rPr/>
        <w:t>(</w:t>
      </w:r>
      <w:r>
        <w:rPr>
          <w:rFonts w:ascii="Courier New" w:hAnsi="Courier New"/>
        </w:rPr>
        <w:t>tab-binding.html</w:t>
      </w:r>
      <w:r>
        <w:rPr/>
        <w:t>)</w:t>
      </w:r>
      <w:r>
        <w:rPr>
          <w:spacing w:val="-13"/>
        </w:rPr>
        <w:t> </w:t>
      </w:r>
      <w:r>
        <w:rPr/>
        <w:t>que,</w:t>
      </w:r>
      <w:r>
        <w:rPr>
          <w:spacing w:val="-13"/>
        </w:rPr>
        <w:t> </w:t>
      </w:r>
      <w:r>
        <w:rPr/>
        <w:t>viendo</w:t>
      </w:r>
      <w:r>
        <w:rPr>
          <w:spacing w:val="-13"/>
        </w:rPr>
        <w:t> </w:t>
      </w:r>
      <w:r>
        <w:rPr/>
        <w:t>el</w:t>
      </w:r>
      <w:r>
        <w:rPr>
          <w:spacing w:val="-13"/>
        </w:rPr>
        <w:t> </w:t>
      </w:r>
      <w:r>
        <w:rPr/>
        <w:t>fichero</w:t>
      </w:r>
      <w:r>
        <w:rPr>
          <w:spacing w:val="-13"/>
        </w:rPr>
        <w:t> </w:t>
      </w:r>
      <w:r>
        <w:rPr>
          <w:rFonts w:ascii="Courier New" w:hAnsi="Courier New"/>
        </w:rPr>
        <w:t>routes.js</w:t>
      </w:r>
      <w:r>
        <w:rPr/>
        <w:t>,</w:t>
      </w:r>
      <w:r>
        <w:rPr>
          <w:spacing w:val="-13"/>
        </w:rPr>
        <w:t> </w:t>
      </w:r>
      <w:r>
        <w:rPr/>
        <w:t>se</w:t>
      </w:r>
      <w:r>
        <w:rPr>
          <w:spacing w:val="-13"/>
        </w:rPr>
        <w:t> </w:t>
      </w:r>
      <w:r>
        <w:rPr/>
        <w:t>trata</w:t>
      </w:r>
      <w:r>
        <w:rPr>
          <w:spacing w:val="-13"/>
        </w:rPr>
        <w:t> </w:t>
      </w:r>
      <w:r>
        <w:rPr/>
        <w:t>de</w:t>
      </w:r>
      <w:r>
        <w:rPr>
          <w:spacing w:val="-13"/>
        </w:rPr>
        <w:t> </w:t>
      </w:r>
      <w:r>
        <w:rPr>
          <w:rFonts w:ascii="Courier New" w:hAnsi="Courier New"/>
        </w:rPr>
        <w:t>BindingCtrl</w:t>
      </w:r>
      <w:r>
        <w:rPr/>
        <w:t>,</w:t>
      </w:r>
      <w:r>
        <w:rPr>
          <w:spacing w:val="-13"/>
        </w:rPr>
        <w:t> </w:t>
      </w:r>
      <w:r>
        <w:rPr/>
        <w:t>que</w:t>
      </w:r>
      <w:r>
        <w:rPr>
          <w:spacing w:val="-13"/>
        </w:rPr>
        <w:t> </w:t>
      </w:r>
      <w:r>
        <w:rPr/>
        <w:t>hará uso</w:t>
      </w:r>
      <w:r>
        <w:rPr>
          <w:spacing w:val="-6"/>
        </w:rPr>
        <w:t> </w:t>
      </w:r>
      <w:r>
        <w:rPr/>
        <w:t>del</w:t>
      </w:r>
      <w:r>
        <w:rPr>
          <w:spacing w:val="-6"/>
        </w:rPr>
        <w:t> </w:t>
      </w:r>
      <w:r>
        <w:rPr/>
        <w:t>método</w:t>
      </w:r>
      <w:r>
        <w:rPr>
          <w:spacing w:val="-6"/>
        </w:rPr>
        <w:t> </w:t>
      </w:r>
      <w:r>
        <w:rPr>
          <w:rFonts w:ascii="Courier New" w:hAnsi="Courier New"/>
        </w:rPr>
        <w:t>getTermBindings</w:t>
      </w:r>
      <w:r>
        <w:rPr>
          <w:rFonts w:ascii="Courier New" w:hAnsi="Courier New"/>
          <w:spacing w:val="-76"/>
        </w:rPr>
        <w:t> </w:t>
      </w:r>
      <w:r>
        <w:rPr/>
        <w:t>del</w:t>
      </w:r>
      <w:r>
        <w:rPr>
          <w:spacing w:val="-6"/>
        </w:rPr>
        <w:t> </w:t>
      </w:r>
      <w:r>
        <w:rPr/>
        <w:t>servicio</w:t>
      </w:r>
      <w:r>
        <w:rPr>
          <w:spacing w:val="-6"/>
        </w:rPr>
        <w:t> </w:t>
      </w:r>
      <w:r>
        <w:rPr>
          <w:rFonts w:ascii="Courier New" w:hAnsi="Courier New"/>
        </w:rPr>
        <w:t>guidelineFactory</w:t>
      </w:r>
      <w:r>
        <w:rPr>
          <w:rFonts w:ascii="Courier New" w:hAnsi="Courier New"/>
          <w:spacing w:val="-76"/>
        </w:rPr>
        <w:t> </w:t>
      </w:r>
      <w:r>
        <w:rPr/>
        <w:t>que</w:t>
      </w:r>
      <w:r>
        <w:rPr>
          <w:spacing w:val="-6"/>
        </w:rPr>
        <w:t> </w:t>
      </w:r>
      <w:r>
        <w:rPr/>
        <w:t>se</w:t>
      </w:r>
      <w:r>
        <w:rPr>
          <w:spacing w:val="-6"/>
        </w:rPr>
        <w:t> </w:t>
      </w:r>
      <w:r>
        <w:rPr/>
        <w:t>le</w:t>
      </w:r>
      <w:r>
        <w:rPr>
          <w:spacing w:val="-6"/>
        </w:rPr>
        <w:t> </w:t>
      </w:r>
      <w:r>
        <w:rPr/>
        <w:t>ha</w:t>
      </w:r>
      <w:r>
        <w:rPr>
          <w:spacing w:val="-6"/>
        </w:rPr>
        <w:t> </w:t>
      </w:r>
      <w:r>
        <w:rPr/>
        <w:t>inyectado</w:t>
      </w:r>
      <w:r>
        <w:rPr>
          <w:spacing w:val="-6"/>
        </w:rPr>
        <w:t> </w:t>
      </w:r>
      <w:r>
        <w:rPr/>
        <w:t>para</w:t>
      </w:r>
      <w:r>
        <w:rPr>
          <w:spacing w:val="-6"/>
        </w:rPr>
        <w:t> </w:t>
      </w:r>
      <w:r>
        <w:rPr/>
        <w:t>recuperar</w:t>
      </w:r>
      <w:r>
        <w:rPr>
          <w:spacing w:val="-6"/>
        </w:rPr>
        <w:t> </w:t>
      </w:r>
      <w:r>
        <w:rPr/>
        <w:t>los enlaces a terminologías externas que tiene guía actual. Una vez recuperados se asignan al </w:t>
      </w:r>
      <w:r>
        <w:rPr>
          <w:rFonts w:ascii="Courier New" w:hAnsi="Courier New"/>
        </w:rPr>
        <w:t>$scope </w:t>
      </w:r>
      <w:r>
        <w:rPr/>
        <w:t>de AngularJS</w:t>
      </w:r>
      <w:r>
        <w:rPr>
          <w:spacing w:val="-21"/>
        </w:rPr>
        <w:t> </w:t>
      </w:r>
      <w:r>
        <w:rPr/>
        <w:t>y se muestran al usuario (ver Figura </w:t>
      </w:r>
      <w:hyperlink w:history="true" w:anchor="_bookmark407">
        <w:r>
          <w:rPr>
            <w:color w:val="0000FF"/>
          </w:rPr>
          <w:t>A.14</w:t>
        </w:r>
      </w:hyperlink>
      <w:r>
        <w:rPr/>
        <w:t>). Llegados a este punto el usuario tiene varias opciones como editar cada enlace, eliminarlo, añadir una terminología-lo cual crearía una pestaña nueva para gestionar los nuevos enlaces--, añadir un nuevo enlace a la terminología actual, eliminar la terminología actual—lo que haría que se eliminasen todos sus enlaces y su pestaña asociada—y editar los enlaces a códigos de una</w:t>
      </w:r>
      <w:r>
        <w:rPr>
          <w:spacing w:val="-21"/>
        </w:rPr>
        <w:t> </w:t>
      </w:r>
      <w:r>
        <w:rPr/>
        <w:t>terminología.</w:t>
      </w:r>
    </w:p>
    <w:p>
      <w:pPr>
        <w:pStyle w:val="BodyText"/>
        <w:spacing w:line="247" w:lineRule="auto" w:before="126"/>
        <w:ind w:left="376" w:right="929"/>
        <w:jc w:val="both"/>
      </w:pPr>
      <w:r>
        <w:rPr/>
        <w:t>Al</w:t>
      </w:r>
      <w:r>
        <w:rPr>
          <w:spacing w:val="-8"/>
        </w:rPr>
        <w:t> </w:t>
      </w:r>
      <w:r>
        <w:rPr/>
        <w:t>seleccionar</w:t>
      </w:r>
      <w:r>
        <w:rPr>
          <w:spacing w:val="-8"/>
        </w:rPr>
        <w:t> </w:t>
      </w:r>
      <w:r>
        <w:rPr/>
        <w:t>la</w:t>
      </w:r>
      <w:r>
        <w:rPr>
          <w:spacing w:val="-8"/>
        </w:rPr>
        <w:t> </w:t>
      </w:r>
      <w:r>
        <w:rPr/>
        <w:t>edición</w:t>
      </w:r>
      <w:r>
        <w:rPr>
          <w:spacing w:val="-8"/>
        </w:rPr>
        <w:t> </w:t>
      </w:r>
      <w:r>
        <w:rPr/>
        <w:t>de</w:t>
      </w:r>
      <w:r>
        <w:rPr>
          <w:spacing w:val="-8"/>
        </w:rPr>
        <w:t> </w:t>
      </w:r>
      <w:r>
        <w:rPr/>
        <w:t>enlaces,</w:t>
      </w:r>
      <w:r>
        <w:rPr>
          <w:spacing w:val="-8"/>
        </w:rPr>
        <w:t> </w:t>
      </w:r>
      <w:r>
        <w:rPr/>
        <w:t>el</w:t>
      </w:r>
      <w:r>
        <w:rPr>
          <w:spacing w:val="-8"/>
        </w:rPr>
        <w:t> </w:t>
      </w:r>
      <w:r>
        <w:rPr/>
        <w:t>controlador</w:t>
      </w:r>
      <w:r>
        <w:rPr>
          <w:spacing w:val="-8"/>
        </w:rPr>
        <w:t> </w:t>
      </w:r>
      <w:r>
        <w:rPr/>
        <w:t>llama</w:t>
      </w:r>
      <w:r>
        <w:rPr>
          <w:spacing w:val="-8"/>
        </w:rPr>
        <w:t> </w:t>
      </w:r>
      <w:r>
        <w:rPr/>
        <w:t>al</w:t>
      </w:r>
      <w:r>
        <w:rPr>
          <w:spacing w:val="-8"/>
        </w:rPr>
        <w:t> </w:t>
      </w:r>
      <w:r>
        <w:rPr/>
        <w:t>servicio</w:t>
      </w:r>
      <w:r>
        <w:rPr>
          <w:spacing w:val="-8"/>
        </w:rPr>
        <w:t> </w:t>
      </w:r>
      <w:r>
        <w:rPr>
          <w:rFonts w:ascii="Courier New" w:hAnsi="Courier New"/>
        </w:rPr>
        <w:t>TerminologyFactory</w:t>
      </w:r>
      <w:r>
        <w:rPr>
          <w:rFonts w:ascii="Courier New" w:hAnsi="Courier New"/>
          <w:spacing w:val="-78"/>
        </w:rPr>
        <w:t> </w:t>
      </w:r>
      <w:r>
        <w:rPr/>
        <w:t>para</w:t>
      </w:r>
      <w:r>
        <w:rPr>
          <w:spacing w:val="-8"/>
        </w:rPr>
        <w:t> </w:t>
      </w:r>
      <w:r>
        <w:rPr/>
        <w:t>que</w:t>
      </w:r>
      <w:r>
        <w:rPr>
          <w:spacing w:val="-8"/>
        </w:rPr>
        <w:t> </w:t>
      </w:r>
      <w:r>
        <w:rPr/>
        <w:t>le</w:t>
      </w:r>
      <w:r>
        <w:rPr>
          <w:spacing w:val="-8"/>
        </w:rPr>
        <w:t> </w:t>
      </w:r>
      <w:r>
        <w:rPr/>
        <w:t>devuelva los</w:t>
      </w:r>
      <w:r>
        <w:rPr>
          <w:spacing w:val="-12"/>
        </w:rPr>
        <w:t> </w:t>
      </w:r>
      <w:r>
        <w:rPr/>
        <w:t>términos</w:t>
      </w:r>
      <w:r>
        <w:rPr>
          <w:spacing w:val="-13"/>
        </w:rPr>
        <w:t> </w:t>
      </w:r>
      <w:r>
        <w:rPr/>
        <w:t>de</w:t>
      </w:r>
      <w:r>
        <w:rPr>
          <w:spacing w:val="-12"/>
        </w:rPr>
        <w:t> </w:t>
      </w:r>
      <w:r>
        <w:rPr/>
        <w:t>dicha</w:t>
      </w:r>
      <w:r>
        <w:rPr>
          <w:spacing w:val="-12"/>
        </w:rPr>
        <w:t> </w:t>
      </w:r>
      <w:r>
        <w:rPr/>
        <w:t>terminología</w:t>
      </w:r>
      <w:r>
        <w:rPr>
          <w:spacing w:val="-13"/>
        </w:rPr>
        <w:t> </w:t>
      </w:r>
      <w:r>
        <w:rPr/>
        <w:t>y</w:t>
      </w:r>
      <w:r>
        <w:rPr>
          <w:spacing w:val="-12"/>
        </w:rPr>
        <w:t> </w:t>
      </w:r>
      <w:r>
        <w:rPr/>
        <w:t>poder</w:t>
      </w:r>
      <w:r>
        <w:rPr>
          <w:spacing w:val="-12"/>
        </w:rPr>
        <w:t> </w:t>
      </w:r>
      <w:r>
        <w:rPr/>
        <w:t>mostrárselos</w:t>
      </w:r>
      <w:r>
        <w:rPr>
          <w:spacing w:val="-13"/>
        </w:rPr>
        <w:t> </w:t>
      </w:r>
      <w:r>
        <w:rPr/>
        <w:t>al</w:t>
      </w:r>
      <w:r>
        <w:rPr>
          <w:spacing w:val="-12"/>
        </w:rPr>
        <w:t> </w:t>
      </w:r>
      <w:r>
        <w:rPr/>
        <w:t>usuario,</w:t>
      </w:r>
      <w:r>
        <w:rPr>
          <w:spacing w:val="-12"/>
        </w:rPr>
        <w:t> </w:t>
      </w:r>
      <w:r>
        <w:rPr/>
        <w:t>en</w:t>
      </w:r>
      <w:r>
        <w:rPr>
          <w:spacing w:val="-12"/>
        </w:rPr>
        <w:t> </w:t>
      </w:r>
      <w:r>
        <w:rPr/>
        <w:t>un</w:t>
      </w:r>
      <w:r>
        <w:rPr>
          <w:spacing w:val="-13"/>
        </w:rPr>
        <w:t> </w:t>
      </w:r>
      <w:r>
        <w:rPr/>
        <w:t>modal</w:t>
      </w:r>
      <w:r>
        <w:rPr>
          <w:spacing w:val="-12"/>
        </w:rPr>
        <w:t> </w:t>
      </w:r>
      <w:r>
        <w:rPr/>
        <w:t>en</w:t>
      </w:r>
      <w:r>
        <w:rPr>
          <w:spacing w:val="-12"/>
        </w:rPr>
        <w:t> </w:t>
      </w:r>
      <w:r>
        <w:rPr/>
        <w:t>forma</w:t>
      </w:r>
      <w:r>
        <w:rPr>
          <w:spacing w:val="-13"/>
        </w:rPr>
        <w:t> </w:t>
      </w:r>
      <w:r>
        <w:rPr/>
        <w:t>de</w:t>
      </w:r>
      <w:r>
        <w:rPr>
          <w:spacing w:val="-12"/>
        </w:rPr>
        <w:t> </w:t>
      </w:r>
      <w:r>
        <w:rPr/>
        <w:t>árbol—las</w:t>
      </w:r>
      <w:r>
        <w:rPr>
          <w:spacing w:val="-12"/>
        </w:rPr>
        <w:t> </w:t>
      </w:r>
      <w:r>
        <w:rPr/>
        <w:t>terminologías son jerárquicas—para que el usuario elija el código (o códigos) de la terminología con los que quiera vincular el término de la guía. En el momento que el clínico seleccione un término, automáticamente se actualiza el modelo en memoria y se renderiza la vista. Las demás funcionalidades mencionadas en el apartado anterior no se explicarán en detalle por motivos de similitud con la funcionalidad mencionada, intervendrían los mismos componentes pero realizando diferentes</w:t>
      </w:r>
      <w:r>
        <w:rPr>
          <w:spacing w:val="-3"/>
        </w:rPr>
        <w:t> </w:t>
      </w:r>
      <w:r>
        <w:rPr/>
        <w:t>operaciones.</w:t>
      </w:r>
    </w:p>
    <w:p>
      <w:pPr>
        <w:pStyle w:val="BodyText"/>
        <w:spacing w:line="244" w:lineRule="auto" w:before="122"/>
        <w:ind w:left="376" w:right="929"/>
        <w:jc w:val="both"/>
      </w:pPr>
      <w:r>
        <w:rPr/>
        <w:t>La edición terminológica de la guía tiene como finalidad permitir la edición de los términos locales utilizados en</w:t>
      </w:r>
      <w:r>
        <w:rPr>
          <w:spacing w:val="-25"/>
        </w:rPr>
        <w:t> </w:t>
      </w:r>
      <w:r>
        <w:rPr/>
        <w:t>las guías. Al activar la vista de la pestaña </w:t>
      </w:r>
      <w:r>
        <w:rPr>
          <w:i/>
        </w:rPr>
        <w:t>Terminology </w:t>
      </w:r>
      <w:r>
        <w:rPr/>
        <w:t>donde se gestionan dichos términos, se ejecuta su controlador asociad</w:t>
      </w:r>
      <w:r>
        <w:rPr>
          <w:spacing w:val="-10"/>
        </w:rPr>
        <w:t> </w:t>
      </w:r>
      <w:r>
        <w:rPr>
          <w:rFonts w:ascii="Courier New" w:hAnsi="Courier New"/>
        </w:rPr>
        <w:t>TerminologyCtrl</w:t>
      </w:r>
      <w:r>
        <w:rPr/>
        <w:t>,</w:t>
      </w:r>
      <w:r>
        <w:rPr>
          <w:spacing w:val="-10"/>
        </w:rPr>
        <w:t> </w:t>
      </w:r>
      <w:r>
        <w:rPr/>
        <w:t>que</w:t>
      </w:r>
      <w:r>
        <w:rPr>
          <w:spacing w:val="-10"/>
        </w:rPr>
        <w:t> </w:t>
      </w:r>
      <w:r>
        <w:rPr/>
        <w:t>vincula</w:t>
      </w:r>
      <w:r>
        <w:rPr>
          <w:spacing w:val="-10"/>
        </w:rPr>
        <w:t> </w:t>
      </w:r>
      <w:r>
        <w:rPr/>
        <w:t>la</w:t>
      </w:r>
      <w:r>
        <w:rPr>
          <w:spacing w:val="-10"/>
        </w:rPr>
        <w:t> </w:t>
      </w:r>
      <w:r>
        <w:rPr/>
        <w:t>ontología</w:t>
      </w:r>
      <w:r>
        <w:rPr>
          <w:spacing w:val="-10"/>
        </w:rPr>
        <w:t> </w:t>
      </w:r>
      <w:r>
        <w:rPr/>
        <w:t>de</w:t>
      </w:r>
      <w:r>
        <w:rPr>
          <w:spacing w:val="-10"/>
        </w:rPr>
        <w:t> </w:t>
      </w:r>
      <w:r>
        <w:rPr/>
        <w:t>la</w:t>
      </w:r>
      <w:r>
        <w:rPr>
          <w:spacing w:val="-10"/>
        </w:rPr>
        <w:t> </w:t>
      </w:r>
      <w:r>
        <w:rPr/>
        <w:t>guía</w:t>
      </w:r>
      <w:r>
        <w:rPr>
          <w:spacing w:val="-10"/>
        </w:rPr>
        <w:t> </w:t>
      </w:r>
      <w:r>
        <w:rPr/>
        <w:t>al</w:t>
      </w:r>
      <w:r>
        <w:rPr>
          <w:spacing w:val="-10"/>
        </w:rPr>
        <w:t> </w:t>
      </w:r>
      <w:r>
        <w:rPr/>
        <w:t>contexto</w:t>
      </w:r>
      <w:r>
        <w:rPr>
          <w:spacing w:val="-10"/>
        </w:rPr>
        <w:t> </w:t>
      </w:r>
      <w:r>
        <w:rPr/>
        <w:t>donde</w:t>
      </w:r>
      <w:r>
        <w:rPr>
          <w:spacing w:val="-10"/>
        </w:rPr>
        <w:t> </w:t>
      </w:r>
      <w:r>
        <w:rPr/>
        <w:t>se</w:t>
      </w:r>
      <w:r>
        <w:rPr>
          <w:spacing w:val="-10"/>
        </w:rPr>
        <w:t> </w:t>
      </w:r>
      <w:r>
        <w:rPr/>
        <w:t>almacena</w:t>
      </w:r>
      <w:r>
        <w:rPr>
          <w:spacing w:val="-10"/>
        </w:rPr>
        <w:t> </w:t>
      </w:r>
      <w:r>
        <w:rPr/>
        <w:t>el</w:t>
      </w:r>
      <w:r>
        <w:rPr>
          <w:spacing w:val="-10"/>
        </w:rPr>
        <w:t> </w:t>
      </w:r>
      <w:r>
        <w:rPr/>
        <w:t>modelo.</w:t>
      </w:r>
      <w:r>
        <w:rPr>
          <w:spacing w:val="-10"/>
        </w:rPr>
        <w:t> </w:t>
      </w:r>
      <w:r>
        <w:rPr/>
        <w:t>Una</w:t>
      </w:r>
      <w:r>
        <w:rPr>
          <w:spacing w:val="-10"/>
        </w:rPr>
        <w:t> </w:t>
      </w:r>
      <w:r>
        <w:rPr/>
        <w:t>vez obtenida</w:t>
      </w:r>
      <w:r>
        <w:rPr>
          <w:spacing w:val="-3"/>
        </w:rPr>
        <w:t> </w:t>
      </w:r>
      <w:r>
        <w:rPr/>
        <w:t>la</w:t>
      </w:r>
      <w:r>
        <w:rPr>
          <w:spacing w:val="-3"/>
        </w:rPr>
        <w:t> </w:t>
      </w:r>
      <w:r>
        <w:rPr/>
        <w:t>ontología,</w:t>
      </w:r>
      <w:r>
        <w:rPr>
          <w:spacing w:val="-3"/>
        </w:rPr>
        <w:t> </w:t>
      </w:r>
      <w:r>
        <w:rPr/>
        <w:t>se</w:t>
      </w:r>
      <w:r>
        <w:rPr>
          <w:spacing w:val="-3"/>
        </w:rPr>
        <w:t> </w:t>
      </w:r>
      <w:r>
        <w:rPr/>
        <w:t>renderiza</w:t>
      </w:r>
      <w:r>
        <w:rPr>
          <w:spacing w:val="-3"/>
        </w:rPr>
        <w:t> </w:t>
      </w:r>
      <w:r>
        <w:rPr/>
        <w:t>en</w:t>
      </w:r>
      <w:r>
        <w:rPr>
          <w:spacing w:val="-3"/>
        </w:rPr>
        <w:t> </w:t>
      </w:r>
      <w:r>
        <w:rPr/>
        <w:t>una</w:t>
      </w:r>
      <w:r>
        <w:rPr>
          <w:spacing w:val="-3"/>
        </w:rPr>
        <w:t> </w:t>
      </w:r>
      <w:r>
        <w:rPr/>
        <w:t>tabla</w:t>
      </w:r>
      <w:r>
        <w:rPr>
          <w:spacing w:val="-3"/>
        </w:rPr>
        <w:t> </w:t>
      </w:r>
      <w:r>
        <w:rPr/>
        <w:t>editable</w:t>
      </w:r>
      <w:r>
        <w:rPr>
          <w:spacing w:val="-3"/>
        </w:rPr>
        <w:t> </w:t>
      </w:r>
      <w:r>
        <w:rPr/>
        <w:t>cada</w:t>
      </w:r>
      <w:r>
        <w:rPr>
          <w:spacing w:val="-3"/>
        </w:rPr>
        <w:t> </w:t>
      </w:r>
      <w:r>
        <w:rPr/>
        <w:t>uno</w:t>
      </w:r>
      <w:r>
        <w:rPr>
          <w:spacing w:val="-3"/>
        </w:rPr>
        <w:t> </w:t>
      </w:r>
      <w:r>
        <w:rPr/>
        <w:t>de</w:t>
      </w:r>
      <w:r>
        <w:rPr>
          <w:spacing w:val="-3"/>
        </w:rPr>
        <w:t> </w:t>
      </w:r>
      <w:r>
        <w:rPr/>
        <w:t>los</w:t>
      </w:r>
      <w:r>
        <w:rPr>
          <w:spacing w:val="-3"/>
        </w:rPr>
        <w:t> </w:t>
      </w:r>
      <w:r>
        <w:rPr/>
        <w:t>términos</w:t>
      </w:r>
      <w:r>
        <w:rPr>
          <w:spacing w:val="-3"/>
        </w:rPr>
        <w:t> </w:t>
      </w:r>
      <w:r>
        <w:rPr/>
        <w:t>que</w:t>
      </w:r>
      <w:r>
        <w:rPr>
          <w:spacing w:val="-3"/>
        </w:rPr>
        <w:t> </w:t>
      </w:r>
      <w:r>
        <w:rPr/>
        <w:t>aparecen</w:t>
      </w:r>
      <w:r>
        <w:rPr>
          <w:spacing w:val="-3"/>
        </w:rPr>
        <w:t> </w:t>
      </w:r>
      <w:r>
        <w:rPr/>
        <w:t>en</w:t>
      </w:r>
      <w:r>
        <w:rPr>
          <w:spacing w:val="-3"/>
        </w:rPr>
        <w:t> </w:t>
      </w:r>
      <w:r>
        <w:rPr/>
        <w:t>la</w:t>
      </w:r>
      <w:r>
        <w:rPr>
          <w:spacing w:val="-3"/>
        </w:rPr>
        <w:t> </w:t>
      </w:r>
      <w:r>
        <w:rPr/>
        <w:t>guía.</w:t>
      </w:r>
      <w:r>
        <w:rPr>
          <w:spacing w:val="-3"/>
        </w:rPr>
        <w:t> </w:t>
      </w:r>
      <w:r>
        <w:rPr/>
        <w:t>Esta</w:t>
      </w:r>
      <w:r>
        <w:rPr>
          <w:spacing w:val="-3"/>
        </w:rPr>
        <w:t> </w:t>
      </w:r>
      <w:r>
        <w:rPr/>
        <w:t>tabla editable está indexada por el código </w:t>
      </w:r>
      <w:r>
        <w:rPr>
          <w:i/>
        </w:rPr>
        <w:t>gt </w:t>
      </w:r>
      <w:r>
        <w:rPr/>
        <w:t>local de cada término y permite modificar tanto el texto como la descripción de cada</w:t>
      </w:r>
      <w:r>
        <w:rPr>
          <w:spacing w:val="-3"/>
        </w:rPr>
        <w:t> </w:t>
      </w:r>
      <w:r>
        <w:rPr/>
        <w:t>uno.</w:t>
      </w:r>
    </w:p>
    <w:p>
      <w:pPr>
        <w:spacing w:before="124"/>
        <w:ind w:left="376" w:right="0" w:firstLine="0"/>
        <w:jc w:val="both"/>
        <w:rPr>
          <w:sz w:val="20"/>
        </w:rPr>
      </w:pPr>
      <w:r>
        <w:rPr>
          <w:sz w:val="20"/>
        </w:rPr>
        <w:t>Los casos de uso </w:t>
      </w:r>
      <w:r>
        <w:rPr>
          <w:i/>
          <w:sz w:val="20"/>
        </w:rPr>
        <w:t>Visualizar GDL </w:t>
      </w:r>
      <w:r>
        <w:rPr>
          <w:sz w:val="20"/>
        </w:rPr>
        <w:t>y </w:t>
      </w:r>
      <w:r>
        <w:rPr>
          <w:i/>
          <w:sz w:val="20"/>
        </w:rPr>
        <w:t>Visualizar la guía en formato HTML </w:t>
      </w:r>
      <w:r>
        <w:rPr>
          <w:sz w:val="20"/>
        </w:rPr>
        <w:t>tienen un diseño bastante sencillo. Cada</w:t>
      </w:r>
    </w:p>
    <w:p>
      <w:pPr>
        <w:spacing w:after="0"/>
        <w:jc w:val="both"/>
        <w:rPr>
          <w:sz w:val="20"/>
        </w:rPr>
        <w:sectPr>
          <w:pgSz w:w="12240" w:h="15840"/>
          <w:pgMar w:header="1135" w:footer="1034" w:top="1400" w:bottom="1220" w:left="1460" w:right="220"/>
        </w:sectPr>
      </w:pPr>
    </w:p>
    <w:p>
      <w:pPr>
        <w:pStyle w:val="BodyText"/>
      </w:pPr>
    </w:p>
    <w:p>
      <w:pPr>
        <w:pStyle w:val="BodyText"/>
        <w:spacing w:before="8"/>
        <w:rPr>
          <w:sz w:val="23"/>
        </w:rPr>
      </w:pPr>
    </w:p>
    <w:p>
      <w:pPr>
        <w:pStyle w:val="BodyText"/>
        <w:spacing w:line="237" w:lineRule="auto"/>
        <w:ind w:left="376" w:right="929"/>
        <w:jc w:val="both"/>
      </w:pPr>
      <w:r>
        <w:rPr/>
        <w:t>uno cuenta con su propio controlador (</w:t>
      </w:r>
      <w:r>
        <w:rPr>
          <w:rFonts w:ascii="Courier New" w:hAnsi="Courier New"/>
        </w:rPr>
        <w:t>GdlCtrl`y `HtmlCtrl</w:t>
      </w:r>
      <w:r>
        <w:rPr/>
        <w:t>) y su propio servicio (</w:t>
      </w:r>
      <w:r>
        <w:rPr>
          <w:rFonts w:ascii="Courier New" w:hAnsi="Courier New"/>
        </w:rPr>
        <w:t>GdlFactory y Html Factory</w:t>
      </w:r>
      <w:r>
        <w:rPr/>
        <w:t>).</w:t>
      </w:r>
      <w:r>
        <w:rPr>
          <w:spacing w:val="-7"/>
        </w:rPr>
        <w:t> </w:t>
      </w:r>
      <w:r>
        <w:rPr/>
        <w:t>El</w:t>
      </w:r>
      <w:r>
        <w:rPr>
          <w:spacing w:val="-7"/>
        </w:rPr>
        <w:t> </w:t>
      </w:r>
      <w:r>
        <w:rPr/>
        <w:t>controlador</w:t>
      </w:r>
      <w:r>
        <w:rPr>
          <w:spacing w:val="-7"/>
        </w:rPr>
        <w:t> </w:t>
      </w:r>
      <w:r>
        <w:rPr/>
        <w:t>delega</w:t>
      </w:r>
      <w:r>
        <w:rPr>
          <w:spacing w:val="-7"/>
        </w:rPr>
        <w:t> </w:t>
      </w:r>
      <w:r>
        <w:rPr/>
        <w:t>en</w:t>
      </w:r>
      <w:r>
        <w:rPr>
          <w:spacing w:val="-7"/>
        </w:rPr>
        <w:t> </w:t>
      </w:r>
      <w:r>
        <w:rPr/>
        <w:t>su</w:t>
      </w:r>
      <w:r>
        <w:rPr>
          <w:spacing w:val="-7"/>
        </w:rPr>
        <w:t> </w:t>
      </w:r>
      <w:r>
        <w:rPr/>
        <w:t>servicio</w:t>
      </w:r>
      <w:r>
        <w:rPr>
          <w:spacing w:val="-7"/>
        </w:rPr>
        <w:t> </w:t>
      </w:r>
      <w:r>
        <w:rPr/>
        <w:t>correspondiente</w:t>
      </w:r>
      <w:r>
        <w:rPr>
          <w:spacing w:val="-7"/>
        </w:rPr>
        <w:t> </w:t>
      </w:r>
      <w:r>
        <w:rPr/>
        <w:t>la</w:t>
      </w:r>
      <w:r>
        <w:rPr>
          <w:spacing w:val="-7"/>
        </w:rPr>
        <w:t> </w:t>
      </w:r>
      <w:r>
        <w:rPr/>
        <w:t>petición</w:t>
      </w:r>
      <w:r>
        <w:rPr>
          <w:spacing w:val="-7"/>
        </w:rPr>
        <w:t> </w:t>
      </w:r>
      <w:r>
        <w:rPr/>
        <w:t>de</w:t>
      </w:r>
      <w:r>
        <w:rPr>
          <w:spacing w:val="-7"/>
        </w:rPr>
        <w:t> </w:t>
      </w:r>
      <w:r>
        <w:rPr/>
        <w:t>su</w:t>
      </w:r>
      <w:r>
        <w:rPr>
          <w:spacing w:val="-7"/>
        </w:rPr>
        <w:t> </w:t>
      </w:r>
      <w:r>
        <w:rPr/>
        <w:t>código</w:t>
      </w:r>
      <w:r>
        <w:rPr>
          <w:spacing w:val="-7"/>
        </w:rPr>
        <w:t> </w:t>
      </w:r>
      <w:r>
        <w:rPr/>
        <w:t>fuente</w:t>
      </w:r>
      <w:r>
        <w:rPr>
          <w:spacing w:val="-7"/>
        </w:rPr>
        <w:t> </w:t>
      </w:r>
      <w:r>
        <w:rPr/>
        <w:t>GDL</w:t>
      </w:r>
      <w:r>
        <w:rPr>
          <w:spacing w:val="-7"/>
        </w:rPr>
        <w:t> </w:t>
      </w:r>
      <w:r>
        <w:rPr/>
        <w:t>o</w:t>
      </w:r>
      <w:r>
        <w:rPr>
          <w:spacing w:val="-7"/>
        </w:rPr>
        <w:t> </w:t>
      </w:r>
      <w:r>
        <w:rPr/>
        <w:t>de</w:t>
      </w:r>
      <w:r>
        <w:rPr>
          <w:spacing w:val="-7"/>
        </w:rPr>
        <w:t> </w:t>
      </w:r>
      <w:r>
        <w:rPr/>
        <w:t>su</w:t>
      </w:r>
      <w:r>
        <w:rPr>
          <w:spacing w:val="-7"/>
        </w:rPr>
        <w:t> </w:t>
      </w:r>
      <w:r>
        <w:rPr/>
        <w:t>código HTML para ser renderizado en la vista, el primero en un editor de textos y el segundo como HTML estático que ofrece una visualización amigable del contenido tanto de descriptivo como clínico de la</w:t>
      </w:r>
      <w:r>
        <w:rPr>
          <w:spacing w:val="-22"/>
        </w:rPr>
        <w:t> </w:t>
      </w:r>
      <w:r>
        <w:rPr/>
        <w:t>guía.</w:t>
      </w:r>
    </w:p>
    <w:p>
      <w:pPr>
        <w:pStyle w:val="BodyText"/>
        <w:rPr>
          <w:sz w:val="24"/>
        </w:rPr>
      </w:pPr>
    </w:p>
    <w:p>
      <w:pPr>
        <w:pStyle w:val="Heading2"/>
        <w:numPr>
          <w:ilvl w:val="2"/>
          <w:numId w:val="11"/>
        </w:numPr>
        <w:tabs>
          <w:tab w:pos="1129" w:val="left" w:leader="none"/>
          <w:tab w:pos="1130" w:val="left" w:leader="none"/>
        </w:tabs>
        <w:spacing w:line="240" w:lineRule="auto" w:before="160" w:after="0"/>
        <w:ind w:left="1129" w:right="0" w:hanging="753"/>
        <w:jc w:val="left"/>
      </w:pPr>
      <w:bookmarkStart w:name="Implementación" w:id="380"/>
      <w:bookmarkEnd w:id="380"/>
      <w:r>
        <w:rPr>
          <w:b w:val="0"/>
        </w:rPr>
      </w:r>
      <w:bookmarkStart w:name="_bookmark255" w:id="381"/>
      <w:bookmarkEnd w:id="381"/>
      <w:r>
        <w:rPr>
          <w:b w:val="0"/>
        </w:rPr>
      </w:r>
      <w:bookmarkStart w:name="_bookmark255" w:id="382"/>
      <w:bookmarkEnd w:id="382"/>
      <w:r>
        <w:rPr/>
        <w:t>Implementación</w:t>
      </w:r>
    </w:p>
    <w:p>
      <w:pPr>
        <w:pStyle w:val="BodyText"/>
        <w:spacing w:before="2"/>
        <w:rPr>
          <w:rFonts w:ascii="Arial"/>
          <w:b/>
          <w:sz w:val="22"/>
        </w:rPr>
      </w:pPr>
    </w:p>
    <w:p>
      <w:pPr>
        <w:pStyle w:val="BodyText"/>
        <w:spacing w:line="242" w:lineRule="auto"/>
        <w:ind w:left="376" w:right="929"/>
        <w:jc w:val="both"/>
      </w:pPr>
      <w:r>
        <w:rPr/>
        <w:pict>
          <v:group style="position:absolute;margin-left:88.811996pt;margin-top:52.174931pt;width:468.6pt;height:452.35pt;mso-position-horizontal-relative:page;mso-position-vertical-relative:paragraph;z-index:14560;mso-wrap-distance-left:0;mso-wrap-distance-right:0" coordorigin="1776,1043" coordsize="9372,9047">
            <v:line style="position:absolute" from="1776,1073" to="11148,1073" stroked="true" strokeweight="2.989pt" strokecolor="#f2f2f2">
              <v:stroke dashstyle="solid"/>
            </v:line>
            <v:line style="position:absolute" from="1806,1103" to="1806,1322" stroked="true" strokeweight="2.989pt" strokecolor="#f2f2f2">
              <v:stroke dashstyle="solid"/>
            </v:line>
            <v:rect style="position:absolute;left:1836;top:1103;width:9252;height:220" filled="true" fillcolor="#f2f2f2" stroked="false">
              <v:fill type="solid"/>
            </v:rect>
            <v:line style="position:absolute" from="11118,1103" to="11118,1322" stroked="true" strokeweight="2.989pt" strokecolor="#f2f2f2">
              <v:stroke dashstyle="solid"/>
            </v:line>
            <v:line style="position:absolute" from="1806,1322" to="1806,1542" stroked="true" strokeweight="2.989pt" strokecolor="#f2f2f2">
              <v:stroke dashstyle="solid"/>
            </v:line>
            <v:rect style="position:absolute;left:1836;top:1322;width:9252;height:220" filled="true" fillcolor="#f2f2f2" stroked="false">
              <v:fill type="solid"/>
            </v:rect>
            <v:line style="position:absolute" from="11118,1322" to="11118,1542" stroked="true" strokeweight="2.989pt" strokecolor="#f2f2f2">
              <v:stroke dashstyle="solid"/>
            </v:line>
            <v:line style="position:absolute" from="1806,1542" to="1806,1761" stroked="true" strokeweight="2.989pt" strokecolor="#f2f2f2">
              <v:stroke dashstyle="solid"/>
            </v:line>
            <v:rect style="position:absolute;left:1836;top:1541;width:9252;height:220" filled="true" fillcolor="#f2f2f2" stroked="false">
              <v:fill type="solid"/>
            </v:rect>
            <v:line style="position:absolute" from="11118,1542" to="11118,1761" stroked="true" strokeweight="2.989pt" strokecolor="#f2f2f2">
              <v:stroke dashstyle="solid"/>
            </v:line>
            <v:line style="position:absolute" from="1806,1761" to="1806,1980" stroked="true" strokeweight="2.989pt" strokecolor="#f2f2f2">
              <v:stroke dashstyle="solid"/>
            </v:line>
            <v:rect style="position:absolute;left:1836;top:1760;width:9252;height:220" filled="true" fillcolor="#f2f2f2" stroked="false">
              <v:fill type="solid"/>
            </v:rect>
            <v:line style="position:absolute" from="11118,1761" to="11118,1980" stroked="true" strokeweight="2.989pt" strokecolor="#f2f2f2">
              <v:stroke dashstyle="solid"/>
            </v:line>
            <v:line style="position:absolute" from="1806,1980" to="1806,2199" stroked="true" strokeweight="2.989pt" strokecolor="#f2f2f2">
              <v:stroke dashstyle="solid"/>
            </v:line>
            <v:rect style="position:absolute;left:1836;top:1980;width:9252;height:220" filled="true" fillcolor="#f2f2f2" stroked="false">
              <v:fill type="solid"/>
            </v:rect>
            <v:line style="position:absolute" from="11118,1980" to="11118,2199" stroked="true" strokeweight="2.989pt" strokecolor="#f2f2f2">
              <v:stroke dashstyle="solid"/>
            </v:line>
            <v:line style="position:absolute" from="1806,2199" to="1806,2418" stroked="true" strokeweight="2.989pt" strokecolor="#f2f2f2">
              <v:stroke dashstyle="solid"/>
            </v:line>
            <v:rect style="position:absolute;left:1836;top:2199;width:9252;height:220" filled="true" fillcolor="#f2f2f2" stroked="false">
              <v:fill type="solid"/>
            </v:rect>
            <v:line style="position:absolute" from="11118,2199" to="11118,2418" stroked="true" strokeweight="2.989pt" strokecolor="#f2f2f2">
              <v:stroke dashstyle="solid"/>
            </v:line>
            <v:line style="position:absolute" from="1806,2418" to="1806,2638" stroked="true" strokeweight="2.989pt" strokecolor="#f2f2f2">
              <v:stroke dashstyle="solid"/>
            </v:line>
            <v:rect style="position:absolute;left:1836;top:2418;width:9252;height:220" filled="true" fillcolor="#f2f2f2" stroked="false">
              <v:fill type="solid"/>
            </v:rect>
            <v:line style="position:absolute" from="11118,2418" to="11118,2638" stroked="true" strokeweight="2.989pt" strokecolor="#f2f2f2">
              <v:stroke dashstyle="solid"/>
            </v:line>
            <v:line style="position:absolute" from="1806,2638" to="1806,2857" stroked="true" strokeweight="2.989pt" strokecolor="#f2f2f2">
              <v:stroke dashstyle="solid"/>
            </v:line>
            <v:rect style="position:absolute;left:1836;top:2637;width:9252;height:220" filled="true" fillcolor="#f2f2f2" stroked="false">
              <v:fill type="solid"/>
            </v:rect>
            <v:line style="position:absolute" from="11118,2638" to="11118,2857" stroked="true" strokeweight="2.989pt" strokecolor="#f2f2f2">
              <v:stroke dashstyle="solid"/>
            </v:line>
            <v:line style="position:absolute" from="1806,2857" to="1806,3076" stroked="true" strokeweight="2.989pt" strokecolor="#f2f2f2">
              <v:stroke dashstyle="solid"/>
            </v:line>
            <v:rect style="position:absolute;left:1836;top:2856;width:9252;height:220" filled="true" fillcolor="#f2f2f2" stroked="false">
              <v:fill type="solid"/>
            </v:rect>
            <v:line style="position:absolute" from="11118,2857" to="11118,3076" stroked="true" strokeweight="2.989pt" strokecolor="#f2f2f2">
              <v:stroke dashstyle="solid"/>
            </v:line>
            <v:line style="position:absolute" from="1806,3076" to="1806,3295" stroked="true" strokeweight="2.989pt" strokecolor="#f2f2f2">
              <v:stroke dashstyle="solid"/>
            </v:line>
            <v:rect style="position:absolute;left:1836;top:3075;width:9252;height:220" filled="true" fillcolor="#f2f2f2" stroked="false">
              <v:fill type="solid"/>
            </v:rect>
            <v:line style="position:absolute" from="11118,3076" to="11118,3295" stroked="true" strokeweight="2.989pt" strokecolor="#f2f2f2">
              <v:stroke dashstyle="solid"/>
            </v:line>
            <v:line style="position:absolute" from="1806,3295" to="1806,3514" stroked="true" strokeweight="2.989pt" strokecolor="#f2f2f2">
              <v:stroke dashstyle="solid"/>
            </v:line>
            <v:rect style="position:absolute;left:1836;top:3295;width:9252;height:220" filled="true" fillcolor="#f2f2f2" stroked="false">
              <v:fill type="solid"/>
            </v:rect>
            <v:line style="position:absolute" from="11118,3295" to="11118,3514" stroked="true" strokeweight="2.989pt" strokecolor="#f2f2f2">
              <v:stroke dashstyle="solid"/>
            </v:line>
            <v:line style="position:absolute" from="1806,3514" to="1806,3733" stroked="true" strokeweight="2.989pt" strokecolor="#f2f2f2">
              <v:stroke dashstyle="solid"/>
            </v:line>
            <v:rect style="position:absolute;left:1836;top:3514;width:9252;height:220" filled="true" fillcolor="#f2f2f2" stroked="false">
              <v:fill type="solid"/>
            </v:rect>
            <v:line style="position:absolute" from="11118,3514" to="11118,3733" stroked="true" strokeweight="2.989pt" strokecolor="#f2f2f2">
              <v:stroke dashstyle="solid"/>
            </v:line>
            <v:line style="position:absolute" from="1806,3733" to="1806,3953" stroked="true" strokeweight="2.989pt" strokecolor="#f2f2f2">
              <v:stroke dashstyle="solid"/>
            </v:line>
            <v:rect style="position:absolute;left:1836;top:3733;width:9252;height:220" filled="true" fillcolor="#f2f2f2" stroked="false">
              <v:fill type="solid"/>
            </v:rect>
            <v:line style="position:absolute" from="11118,3733" to="11118,3953" stroked="true" strokeweight="2.989pt" strokecolor="#f2f2f2">
              <v:stroke dashstyle="solid"/>
            </v:line>
            <v:line style="position:absolute" from="1806,3953" to="1806,4172" stroked="true" strokeweight="2.989pt" strokecolor="#f2f2f2">
              <v:stroke dashstyle="solid"/>
            </v:line>
            <v:rect style="position:absolute;left:1836;top:3952;width:9252;height:220" filled="true" fillcolor="#f2f2f2" stroked="false">
              <v:fill type="solid"/>
            </v:rect>
            <v:line style="position:absolute" from="11118,3953" to="11118,4172" stroked="true" strokeweight="2.989pt" strokecolor="#f2f2f2">
              <v:stroke dashstyle="solid"/>
            </v:line>
            <v:line style="position:absolute" from="1806,4172" to="1806,4391" stroked="true" strokeweight="2.989pt" strokecolor="#f2f2f2">
              <v:stroke dashstyle="solid"/>
            </v:line>
            <v:rect style="position:absolute;left:1836;top:4171;width:9252;height:220" filled="true" fillcolor="#f2f2f2" stroked="false">
              <v:fill type="solid"/>
            </v:rect>
            <v:line style="position:absolute" from="11118,4172" to="11118,4391" stroked="true" strokeweight="2.989pt" strokecolor="#f2f2f2">
              <v:stroke dashstyle="solid"/>
            </v:line>
            <v:line style="position:absolute" from="1806,4391" to="1806,4610" stroked="true" strokeweight="2.989pt" strokecolor="#f2f2f2">
              <v:stroke dashstyle="solid"/>
            </v:line>
            <v:rect style="position:absolute;left:1836;top:4390;width:9252;height:220" filled="true" fillcolor="#f2f2f2" stroked="false">
              <v:fill type="solid"/>
            </v:rect>
            <v:line style="position:absolute" from="11118,4391" to="11118,4610" stroked="true" strokeweight="2.989pt" strokecolor="#f2f2f2">
              <v:stroke dashstyle="solid"/>
            </v:line>
            <v:line style="position:absolute" from="1806,4610" to="1806,4829" stroked="true" strokeweight="2.989pt" strokecolor="#f2f2f2">
              <v:stroke dashstyle="solid"/>
            </v:line>
            <v:rect style="position:absolute;left:1836;top:4610;width:9252;height:220" filled="true" fillcolor="#f2f2f2" stroked="false">
              <v:fill type="solid"/>
            </v:rect>
            <v:line style="position:absolute" from="11118,4610" to="11118,4829" stroked="true" strokeweight="2.989pt" strokecolor="#f2f2f2">
              <v:stroke dashstyle="solid"/>
            </v:line>
            <v:line style="position:absolute" from="1806,4829" to="1806,5048" stroked="true" strokeweight="2.989pt" strokecolor="#f2f2f2">
              <v:stroke dashstyle="solid"/>
            </v:line>
            <v:rect style="position:absolute;left:1836;top:4829;width:9252;height:220" filled="true" fillcolor="#f2f2f2" stroked="false">
              <v:fill type="solid"/>
            </v:rect>
            <v:line style="position:absolute" from="11118,4829" to="11118,5048" stroked="true" strokeweight="2.989pt" strokecolor="#f2f2f2">
              <v:stroke dashstyle="solid"/>
            </v:line>
            <v:line style="position:absolute" from="1806,5048" to="1806,5268" stroked="true" strokeweight="2.989pt" strokecolor="#f2f2f2">
              <v:stroke dashstyle="solid"/>
            </v:line>
            <v:rect style="position:absolute;left:1836;top:5048;width:9252;height:220" filled="true" fillcolor="#f2f2f2" stroked="false">
              <v:fill type="solid"/>
            </v:rect>
            <v:line style="position:absolute" from="11118,5048" to="11118,5268" stroked="true" strokeweight="2.989pt" strokecolor="#f2f2f2">
              <v:stroke dashstyle="solid"/>
            </v:line>
            <v:line style="position:absolute" from="1806,5268" to="1806,5487" stroked="true" strokeweight="2.989pt" strokecolor="#f2f2f2">
              <v:stroke dashstyle="solid"/>
            </v:line>
            <v:rect style="position:absolute;left:1836;top:5267;width:9252;height:220" filled="true" fillcolor="#f2f2f2" stroked="false">
              <v:fill type="solid"/>
            </v:rect>
            <v:line style="position:absolute" from="11118,5268" to="11118,5487" stroked="true" strokeweight="2.989pt" strokecolor="#f2f2f2">
              <v:stroke dashstyle="solid"/>
            </v:line>
            <v:line style="position:absolute" from="1806,5487" to="1806,5706" stroked="true" strokeweight="2.989pt" strokecolor="#f2f2f2">
              <v:stroke dashstyle="solid"/>
            </v:line>
            <v:rect style="position:absolute;left:1836;top:5486;width:9252;height:220" filled="true" fillcolor="#f2f2f2" stroked="false">
              <v:fill type="solid"/>
            </v:rect>
            <v:line style="position:absolute" from="11118,5487" to="11118,5706" stroked="true" strokeweight="2.989pt" strokecolor="#f2f2f2">
              <v:stroke dashstyle="solid"/>
            </v:line>
            <v:line style="position:absolute" from="1806,5706" to="1806,5925" stroked="true" strokeweight="2.989pt" strokecolor="#f2f2f2">
              <v:stroke dashstyle="solid"/>
            </v:line>
            <v:rect style="position:absolute;left:1836;top:5706;width:9252;height:220" filled="true" fillcolor="#f2f2f2" stroked="false">
              <v:fill type="solid"/>
            </v:rect>
            <v:line style="position:absolute" from="11118,5706" to="11118,5925" stroked="true" strokeweight="2.989pt" strokecolor="#f2f2f2">
              <v:stroke dashstyle="solid"/>
            </v:line>
            <v:line style="position:absolute" from="1806,5925" to="1806,6144" stroked="true" strokeweight="2.989pt" strokecolor="#f2f2f2">
              <v:stroke dashstyle="solid"/>
            </v:line>
            <v:rect style="position:absolute;left:1836;top:5925;width:9252;height:220" filled="true" fillcolor="#f2f2f2" stroked="false">
              <v:fill type="solid"/>
            </v:rect>
            <v:line style="position:absolute" from="11118,5925" to="11118,6144" stroked="true" strokeweight="2.989pt" strokecolor="#f2f2f2">
              <v:stroke dashstyle="solid"/>
            </v:line>
            <v:line style="position:absolute" from="1806,6144" to="1806,6364" stroked="true" strokeweight="2.989pt" strokecolor="#f2f2f2">
              <v:stroke dashstyle="solid"/>
            </v:line>
            <v:rect style="position:absolute;left:1836;top:6144;width:9252;height:220" filled="true" fillcolor="#f2f2f2" stroked="false">
              <v:fill type="solid"/>
            </v:rect>
            <v:line style="position:absolute" from="11118,6144" to="11118,6364" stroked="true" strokeweight="2.989pt" strokecolor="#f2f2f2">
              <v:stroke dashstyle="solid"/>
            </v:line>
            <v:line style="position:absolute" from="1806,6364" to="1806,6583" stroked="true" strokeweight="2.989pt" strokecolor="#f2f2f2">
              <v:stroke dashstyle="solid"/>
            </v:line>
            <v:rect style="position:absolute;left:1836;top:6363;width:9252;height:220" filled="true" fillcolor="#f2f2f2" stroked="false">
              <v:fill type="solid"/>
            </v:rect>
            <v:line style="position:absolute" from="11118,6364" to="11118,6583" stroked="true" strokeweight="2.989pt" strokecolor="#f2f2f2">
              <v:stroke dashstyle="solid"/>
            </v:line>
            <v:line style="position:absolute" from="1806,6583" to="1806,6802" stroked="true" strokeweight="2.989pt" strokecolor="#f2f2f2">
              <v:stroke dashstyle="solid"/>
            </v:line>
            <v:rect style="position:absolute;left:1836;top:6582;width:9252;height:220" filled="true" fillcolor="#f2f2f2" stroked="false">
              <v:fill type="solid"/>
            </v:rect>
            <v:line style="position:absolute" from="11118,6583" to="11118,6802" stroked="true" strokeweight="2.989pt" strokecolor="#f2f2f2">
              <v:stroke dashstyle="solid"/>
            </v:line>
            <v:line style="position:absolute" from="1806,6802" to="1806,7021" stroked="true" strokeweight="2.989pt" strokecolor="#f2f2f2">
              <v:stroke dashstyle="solid"/>
            </v:line>
            <v:rect style="position:absolute;left:1836;top:6801;width:9252;height:220" filled="true" fillcolor="#f2f2f2" stroked="false">
              <v:fill type="solid"/>
            </v:rect>
            <v:line style="position:absolute" from="11118,6802" to="11118,7021" stroked="true" strokeweight="2.989pt" strokecolor="#f2f2f2">
              <v:stroke dashstyle="solid"/>
            </v:line>
            <v:line style="position:absolute" from="1806,7021" to="1806,7240" stroked="true" strokeweight="2.989pt" strokecolor="#f2f2f2">
              <v:stroke dashstyle="solid"/>
            </v:line>
            <v:rect style="position:absolute;left:1836;top:7021;width:9252;height:220" filled="true" fillcolor="#f2f2f2" stroked="false">
              <v:fill type="solid"/>
            </v:rect>
            <v:line style="position:absolute" from="11118,7021" to="11118,7240" stroked="true" strokeweight="2.989pt" strokecolor="#f2f2f2">
              <v:stroke dashstyle="solid"/>
            </v:line>
            <v:line style="position:absolute" from="1806,7240" to="1806,7459" stroked="true" strokeweight="2.989pt" strokecolor="#f2f2f2">
              <v:stroke dashstyle="solid"/>
            </v:line>
            <v:rect style="position:absolute;left:1836;top:7240;width:9252;height:220" filled="true" fillcolor="#f2f2f2" stroked="false">
              <v:fill type="solid"/>
            </v:rect>
            <v:line style="position:absolute" from="11118,7240" to="11118,7459" stroked="true" strokeweight="2.989pt" strokecolor="#f2f2f2">
              <v:stroke dashstyle="solid"/>
            </v:line>
            <v:line style="position:absolute" from="1806,7459" to="1806,7679" stroked="true" strokeweight="2.989pt" strokecolor="#f2f2f2">
              <v:stroke dashstyle="solid"/>
            </v:line>
            <v:rect style="position:absolute;left:1836;top:7459;width:9252;height:220" filled="true" fillcolor="#f2f2f2" stroked="false">
              <v:fill type="solid"/>
            </v:rect>
            <v:line style="position:absolute" from="11118,7459" to="11118,7679" stroked="true" strokeweight="2.989pt" strokecolor="#f2f2f2">
              <v:stroke dashstyle="solid"/>
            </v:line>
            <v:line style="position:absolute" from="1806,7679" to="1806,7898" stroked="true" strokeweight="2.989pt" strokecolor="#f2f2f2">
              <v:stroke dashstyle="solid"/>
            </v:line>
            <v:rect style="position:absolute;left:1836;top:7678;width:9252;height:220" filled="true" fillcolor="#f2f2f2" stroked="false">
              <v:fill type="solid"/>
            </v:rect>
            <v:line style="position:absolute" from="11118,7679" to="11118,7898" stroked="true" strokeweight="2.989pt" strokecolor="#f2f2f2">
              <v:stroke dashstyle="solid"/>
            </v:line>
            <v:line style="position:absolute" from="1806,7898" to="1806,8117" stroked="true" strokeweight="2.989pt" strokecolor="#f2f2f2">
              <v:stroke dashstyle="solid"/>
            </v:line>
            <v:rect style="position:absolute;left:1836;top:7897;width:9252;height:220" filled="true" fillcolor="#f2f2f2" stroked="false">
              <v:fill type="solid"/>
            </v:rect>
            <v:line style="position:absolute" from="11118,7898" to="11118,8117" stroked="true" strokeweight="2.989pt" strokecolor="#f2f2f2">
              <v:stroke dashstyle="solid"/>
            </v:line>
            <v:line style="position:absolute" from="1806,8117" to="1806,8336" stroked="true" strokeweight="2.989pt" strokecolor="#f2f2f2">
              <v:stroke dashstyle="solid"/>
            </v:line>
            <v:rect style="position:absolute;left:1836;top:8116;width:9252;height:220" filled="true" fillcolor="#f2f2f2" stroked="false">
              <v:fill type="solid"/>
            </v:rect>
            <v:line style="position:absolute" from="11118,8117" to="11118,8336" stroked="true" strokeweight="2.989pt" strokecolor="#f2f2f2">
              <v:stroke dashstyle="solid"/>
            </v:line>
            <v:line style="position:absolute" from="1806,8336" to="1806,8555" stroked="true" strokeweight="2.989pt" strokecolor="#f2f2f2">
              <v:stroke dashstyle="solid"/>
            </v:line>
            <v:rect style="position:absolute;left:1836;top:8336;width:9252;height:220" filled="true" fillcolor="#f2f2f2" stroked="false">
              <v:fill type="solid"/>
            </v:rect>
            <v:line style="position:absolute" from="11118,8336" to="11118,8555" stroked="true" strokeweight="2.989pt" strokecolor="#f2f2f2">
              <v:stroke dashstyle="solid"/>
            </v:line>
            <v:line style="position:absolute" from="1806,8555" to="1806,8775" stroked="true" strokeweight="2.989pt" strokecolor="#f2f2f2">
              <v:stroke dashstyle="solid"/>
            </v:line>
            <v:rect style="position:absolute;left:1836;top:8555;width:9252;height:220" filled="true" fillcolor="#f2f2f2" stroked="false">
              <v:fill type="solid"/>
            </v:rect>
            <v:line style="position:absolute" from="11118,8555" to="11118,8775" stroked="true" strokeweight="2.989pt" strokecolor="#f2f2f2">
              <v:stroke dashstyle="solid"/>
            </v:line>
            <v:line style="position:absolute" from="1806,8775" to="1806,8994" stroked="true" strokeweight="2.989pt" strokecolor="#f2f2f2">
              <v:stroke dashstyle="solid"/>
            </v:line>
            <v:rect style="position:absolute;left:1836;top:8774;width:9252;height:220" filled="true" fillcolor="#f2f2f2" stroked="false">
              <v:fill type="solid"/>
            </v:rect>
            <v:line style="position:absolute" from="11118,8775" to="11118,8994" stroked="true" strokeweight="2.989pt" strokecolor="#f2f2f2">
              <v:stroke dashstyle="solid"/>
            </v:line>
            <v:line style="position:absolute" from="1806,8994" to="1806,9213" stroked="true" strokeweight="2.989pt" strokecolor="#f2f2f2">
              <v:stroke dashstyle="solid"/>
            </v:line>
            <v:rect style="position:absolute;left:1836;top:8993;width:9252;height:220" filled="true" fillcolor="#f2f2f2" stroked="false">
              <v:fill type="solid"/>
            </v:rect>
            <v:line style="position:absolute" from="11118,8994" to="11118,9213" stroked="true" strokeweight="2.989pt" strokecolor="#f2f2f2">
              <v:stroke dashstyle="solid"/>
            </v:line>
            <v:line style="position:absolute" from="1806,9213" to="1806,9432" stroked="true" strokeweight="2.989pt" strokecolor="#f2f2f2">
              <v:stroke dashstyle="solid"/>
            </v:line>
            <v:rect style="position:absolute;left:1836;top:9212;width:9252;height:220" filled="true" fillcolor="#f2f2f2" stroked="false">
              <v:fill type="solid"/>
            </v:rect>
            <v:line style="position:absolute" from="11118,9213" to="11118,9432" stroked="true" strokeweight="2.989pt" strokecolor="#f2f2f2">
              <v:stroke dashstyle="solid"/>
            </v:line>
            <v:line style="position:absolute" from="1806,9432" to="1806,9651" stroked="true" strokeweight="2.989pt" strokecolor="#f2f2f2">
              <v:stroke dashstyle="solid"/>
            </v:line>
            <v:rect style="position:absolute;left:1836;top:9432;width:9252;height:220" filled="true" fillcolor="#f2f2f2" stroked="false">
              <v:fill type="solid"/>
            </v:rect>
            <v:line style="position:absolute" from="11118,9432" to="11118,9651" stroked="true" strokeweight="2.989pt" strokecolor="#f2f2f2">
              <v:stroke dashstyle="solid"/>
            </v:line>
            <v:line style="position:absolute" from="1806,9651" to="1806,9870" stroked="true" strokeweight="2.989pt" strokecolor="#f2f2f2">
              <v:stroke dashstyle="solid"/>
            </v:line>
            <v:rect style="position:absolute;left:1836;top:9651;width:9252;height:220" filled="true" fillcolor="#f2f2f2" stroked="false">
              <v:fill type="solid"/>
            </v:rect>
            <v:line style="position:absolute" from="11118,9651" to="11118,9870" stroked="true" strokeweight="2.989pt" strokecolor="#f2f2f2">
              <v:stroke dashstyle="solid"/>
            </v:line>
            <v:line style="position:absolute" from="1806,9870" to="1806,10090" stroked="true" strokeweight="2.989pt" strokecolor="#f2f2f2">
              <v:stroke dashstyle="solid"/>
            </v:line>
            <v:rect style="position:absolute;left:1836;top:9870;width:9252;height:220" filled="true" fillcolor="#f2f2f2" stroked="false">
              <v:fill type="solid"/>
            </v:rect>
            <v:line style="position:absolute" from="11118,9870" to="11118,10090" stroked="true" strokeweight="2.989pt" strokecolor="#f2f2f2">
              <v:stroke dashstyle="solid"/>
            </v:line>
            <v:shape style="position:absolute;left:1836;top:1111;width:5508;height:1723"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&lt;uib-tabset ng-show=</w:t>
                    </w:r>
                    <w:r>
                      <w:rPr>
                        <w:rFonts w:ascii="Courier New"/>
                        <w:color w:val="007F00"/>
                        <w:sz w:val="18"/>
                      </w:rPr>
                      <w:t>"vm.termBindings"</w:t>
                    </w:r>
                    <w:r>
                      <w:rPr>
                        <w:rFonts w:ascii="Courier New"/>
                        <w:sz w:val="18"/>
                      </w:rPr>
                      <w:t>&gt;</w:t>
                    </w:r>
                  </w:p>
                  <w:p>
                    <w:pPr>
                      <w:spacing w:line="256" w:lineRule="auto" w:before="15"/>
                      <w:ind w:left="1829" w:right="-17" w:hanging="969"/>
                      <w:jc w:val="left"/>
                      <w:rPr>
                        <w:rFonts w:ascii="Courier New"/>
                        <w:sz w:val="18"/>
                      </w:rPr>
                    </w:pPr>
                    <w:r>
                      <w:rPr>
                        <w:rFonts w:ascii="Courier New"/>
                        <w:sz w:val="18"/>
                      </w:rPr>
                      <w:t>&lt;uib-tab ng-repeat=</w:t>
                    </w:r>
                    <w:r>
                      <w:rPr>
                        <w:rFonts w:ascii="Courier New"/>
                        <w:color w:val="007F00"/>
                        <w:sz w:val="18"/>
                      </w:rPr>
                      <w:t>"tab in vm.termBindings" </w:t>
                    </w:r>
                    <w:r>
                      <w:rPr>
                        <w:rFonts w:ascii="Courier New"/>
                        <w:sz w:val="18"/>
                      </w:rPr>
                      <w:t>heading=</w:t>
                    </w:r>
                    <w:r>
                      <w:rPr>
                        <w:rFonts w:ascii="Courier New"/>
                        <w:color w:val="007F00"/>
                        <w:sz w:val="18"/>
                      </w:rPr>
                      <w:t>"{{tab.id}}" </w:t>
                    </w:r>
                    <w:r>
                      <w:rPr>
                        <w:rFonts w:ascii="Courier New"/>
                        <w:color w:val="0000FF"/>
                        <w:sz w:val="18"/>
                      </w:rPr>
                      <w:t>select</w:t>
                    </w:r>
                    <w:r>
                      <w:rPr>
                        <w:rFonts w:ascii="Courier New"/>
                        <w:sz w:val="18"/>
                      </w:rPr>
                      <w:t>=</w:t>
                    </w:r>
                    <w:r>
                      <w:rPr>
                        <w:rFonts w:ascii="Courier New"/>
                        <w:color w:val="007F00"/>
                        <w:sz w:val="18"/>
                      </w:rPr>
                      <w:t>"vm.changeTab(tab)"</w:t>
                    </w:r>
                    <w:r>
                      <w:rPr>
                        <w:rFonts w:ascii="Courier New"/>
                        <w:sz w:val="18"/>
                      </w:rPr>
                      <w:t>&gt;</w:t>
                    </w:r>
                  </w:p>
                  <w:p>
                    <w:pPr>
                      <w:spacing w:before="1"/>
                      <w:ind w:left="860" w:right="0" w:firstLine="0"/>
                      <w:jc w:val="left"/>
                      <w:rPr>
                        <w:rFonts w:ascii="Courier New"/>
                        <w:sz w:val="18"/>
                      </w:rPr>
                    </w:pPr>
                    <w:r>
                      <w:rPr>
                        <w:rFonts w:ascii="Courier New"/>
                        <w:sz w:val="18"/>
                      </w:rPr>
                      <w:t>&lt;/uib-tab&gt;</w:t>
                    </w:r>
                  </w:p>
                  <w:p>
                    <w:pPr>
                      <w:spacing w:before="15"/>
                      <w:ind w:left="430" w:right="0" w:firstLine="0"/>
                      <w:jc w:val="left"/>
                      <w:rPr>
                        <w:rFonts w:ascii="Courier New"/>
                        <w:sz w:val="18"/>
                      </w:rPr>
                    </w:pPr>
                    <w:r>
                      <w:rPr>
                        <w:rFonts w:ascii="Courier New"/>
                        <w:sz w:val="18"/>
                      </w:rPr>
                      <w:t>&lt;/uib-tabset&gt;</w:t>
                    </w:r>
                  </w:p>
                  <w:p>
                    <w:pPr>
                      <w:spacing w:line="192" w:lineRule="exact" w:before="15"/>
                      <w:ind w:left="430" w:right="0" w:firstLine="0"/>
                      <w:jc w:val="left"/>
                      <w:rPr>
                        <w:rFonts w:ascii="Courier New"/>
                        <w:sz w:val="18"/>
                      </w:rPr>
                    </w:pPr>
                    <w:r>
                      <w:rPr>
                        <w:rFonts w:ascii="Courier New"/>
                        <w:sz w:val="18"/>
                      </w:rPr>
                      <w:t>&lt;</w:t>
                    </w:r>
                    <w:r>
                      <w:rPr>
                        <w:rFonts w:ascii="Courier New"/>
                        <w:color w:val="0000FF"/>
                        <w:sz w:val="18"/>
                      </w:rPr>
                      <w:t>br</w:t>
                    </w:r>
                    <w:r>
                      <w:rPr>
                        <w:rFonts w:ascii="Courier New"/>
                        <w:sz w:val="18"/>
                      </w:rPr>
                      <w:t>&gt;</w:t>
                    </w:r>
                  </w:p>
                </w:txbxContent>
              </v:textbox>
              <w10:wrap type="none"/>
            </v:shape>
            <v:shape style="position:absolute;left:2266;top:2864;width:8720;height:318" type="#_x0000_t202" filled="false" stroked="false">
              <v:textbox inset="0,0,0,0">
                <w:txbxContent>
                  <w:p>
                    <w:pPr>
                      <w:tabs>
                        <w:tab w:pos="8500"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table class</w:t>
                    </w:r>
                    <w:r>
                      <w:rPr>
                        <w:rFonts w:ascii="Courier New" w:hAnsi="Courier New"/>
                        <w:sz w:val="18"/>
                      </w:rPr>
                      <w:t>=</w:t>
                    </w:r>
                    <w:r>
                      <w:rPr>
                        <w:rFonts w:ascii="Courier New" w:hAnsi="Courier New"/>
                        <w:color w:val="007F00"/>
                        <w:sz w:val="18"/>
                      </w:rPr>
                      <w:t>"table table-bordered table-hover</w:t>
                    </w:r>
                    <w:r>
                      <w:rPr>
                        <w:rFonts w:ascii="Courier New" w:hAnsi="Courier New"/>
                        <w:color w:val="007F00"/>
                        <w:spacing w:val="-24"/>
                        <w:sz w:val="18"/>
                      </w:rPr>
                      <w:t> </w:t>
                    </w:r>
                    <w:r>
                      <w:rPr>
                        <w:rFonts w:ascii="Courier New" w:hAnsi="Courier New"/>
                        <w:color w:val="007F00"/>
                        <w:sz w:val="18"/>
                      </w:rPr>
                      <w:t>table-condensed</w:t>
                    </w:r>
                    <w:r>
                      <w:rPr>
                        <w:rFonts w:ascii="Courier New" w:hAnsi="Courier New"/>
                        <w:color w:val="007F00"/>
                        <w:spacing w:val="-6"/>
                        <w:sz w:val="18"/>
                      </w:rPr>
                      <w:t> </w:t>
                    </w:r>
                    <w:r>
                      <w:rPr>
                        <w:rFonts w:ascii="Courier New" w:hAnsi="Courier New"/>
                        <w:color w:val="007F00"/>
                        <w:sz w:val="18"/>
                      </w:rPr>
                      <w:t>table-striped"</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3083;width:5540;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ng-show=</w:t>
                    </w:r>
                    <w:r>
                      <w:rPr>
                        <w:rFonts w:ascii="Courier New"/>
                        <w:color w:val="007F00"/>
                        <w:sz w:val="18"/>
                      </w:rPr>
                      <w:t>"vm.termBindings"</w:t>
                    </w:r>
                    <w:r>
                      <w:rPr>
                        <w:rFonts w:ascii="Courier New"/>
                        <w:sz w:val="18"/>
                      </w:rPr>
                      <w:t>&gt;</w:t>
                    </w:r>
                  </w:p>
                  <w:p>
                    <w:pPr>
                      <w:spacing w:before="15"/>
                      <w:ind w:left="31" w:right="0" w:firstLine="0"/>
                      <w:jc w:val="left"/>
                      <w:rPr>
                        <w:rFonts w:ascii="Courier New"/>
                        <w:sz w:val="18"/>
                      </w:rPr>
                    </w:pPr>
                    <w:r>
                      <w:rPr>
                        <w:rFonts w:ascii="Courier New"/>
                        <w:sz w:val="18"/>
                      </w:rPr>
                      <w:t>&lt;</w:t>
                    </w:r>
                    <w:r>
                      <w:rPr>
                        <w:rFonts w:ascii="Courier New"/>
                        <w:color w:val="0000FF"/>
                        <w:sz w:val="18"/>
                      </w:rPr>
                      <w:t>tr style</w:t>
                    </w:r>
                    <w:r>
                      <w:rPr>
                        <w:rFonts w:ascii="Courier New"/>
                        <w:sz w:val="18"/>
                      </w:rPr>
                      <w:t>=</w:t>
                    </w:r>
                    <w:r>
                      <w:rPr>
                        <w:rFonts w:ascii="Courier New"/>
                        <w:color w:val="007F00"/>
                        <w:sz w:val="18"/>
                      </w:rPr>
                      <w:t>"font-weight: bold"</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 style</w:t>
                    </w:r>
                    <w:r>
                      <w:rPr>
                        <w:rFonts w:ascii="Courier New"/>
                        <w:sz w:val="18"/>
                      </w:rPr>
                      <w:t>=</w:t>
                    </w:r>
                    <w:r>
                      <w:rPr>
                        <w:rFonts w:ascii="Courier New"/>
                        <w:color w:val="007F00"/>
                        <w:sz w:val="18"/>
                      </w:rPr>
                      <w:t>"width:50</w:t>
                    </w:r>
                    <w:r>
                      <w:rPr>
                        <w:rFonts w:ascii="Courier New"/>
                        <w:color w:val="007F00"/>
                        <w:spacing w:val="-99"/>
                        <w:sz w:val="18"/>
                      </w:rPr>
                      <w:t> </w:t>
                    </w:r>
                    <w:r>
                      <w:rPr>
                        <w:rFonts w:ascii="Courier New"/>
                        <w:color w:val="007F00"/>
                        <w:sz w:val="18"/>
                      </w:rPr>
                      <w:t>%"</w:t>
                    </w:r>
                    <w:r>
                      <w:rPr>
                        <w:rFonts w:ascii="Courier New"/>
                        <w:sz w:val="18"/>
                      </w:rPr>
                      <w:t>&gt;Local terms&lt;/</w:t>
                    </w:r>
                    <w:r>
                      <w:rPr>
                        <w:rFonts w:ascii="Courier New"/>
                        <w:color w:val="0000FF"/>
                        <w:sz w:val="18"/>
                      </w:rPr>
                      <w:t>td</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 style</w:t>
                    </w:r>
                    <w:r>
                      <w:rPr>
                        <w:rFonts w:ascii="Courier New"/>
                        <w:sz w:val="18"/>
                      </w:rPr>
                      <w:t>=</w:t>
                    </w:r>
                    <w:r>
                      <w:rPr>
                        <w:rFonts w:ascii="Courier New"/>
                        <w:color w:val="007F00"/>
                        <w:sz w:val="18"/>
                      </w:rPr>
                      <w:t>"width:30</w:t>
                    </w:r>
                    <w:r>
                      <w:rPr>
                        <w:rFonts w:ascii="Courier New"/>
                        <w:color w:val="007F00"/>
                        <w:spacing w:val="-91"/>
                        <w:sz w:val="18"/>
                      </w:rPr>
                      <w:t> </w:t>
                    </w:r>
                    <w:r>
                      <w:rPr>
                        <w:rFonts w:ascii="Courier New"/>
                        <w:color w:val="007F00"/>
                        <w:sz w:val="18"/>
                      </w:rPr>
                      <w:t>%"</w:t>
                    </w:r>
                    <w:r>
                      <w:rPr>
                        <w:rFonts w:ascii="Courier New"/>
                        <w:sz w:val="18"/>
                      </w:rPr>
                      <w:t>&gt;Terminology codes&lt;/</w:t>
                    </w:r>
                    <w:r>
                      <w:rPr>
                        <w:rFonts w:ascii="Courier New"/>
                        <w:color w:val="0000FF"/>
                        <w:sz w:val="18"/>
                      </w:rPr>
                      <w:t>td</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 style</w:t>
                    </w:r>
                    <w:r>
                      <w:rPr>
                        <w:rFonts w:ascii="Courier New"/>
                        <w:sz w:val="18"/>
                      </w:rPr>
                      <w:t>=</w:t>
                    </w:r>
                    <w:r>
                      <w:rPr>
                        <w:rFonts w:ascii="Courier New"/>
                        <w:color w:val="007F00"/>
                        <w:sz w:val="18"/>
                      </w:rPr>
                      <w:t>"width:20</w:t>
                    </w:r>
                    <w:r>
                      <w:rPr>
                        <w:rFonts w:ascii="Courier New"/>
                        <w:color w:val="007F00"/>
                        <w:spacing w:val="-93"/>
                        <w:sz w:val="18"/>
                      </w:rPr>
                      <w:t> </w:t>
                    </w:r>
                    <w:r>
                      <w:rPr>
                        <w:rFonts w:ascii="Courier New"/>
                        <w:color w:val="007F00"/>
                        <w:sz w:val="18"/>
                      </w:rPr>
                      <w:t>%"</w:t>
                    </w:r>
                    <w:r>
                      <w:rPr>
                        <w:rFonts w:ascii="Courier New"/>
                        <w:sz w:val="18"/>
                      </w:rPr>
                      <w:t>&gt;URI&lt;/</w:t>
                    </w:r>
                    <w:r>
                      <w:rPr>
                        <w:rFonts w:ascii="Courier New"/>
                        <w:color w:val="0000FF"/>
                        <w:sz w:val="18"/>
                      </w:rPr>
                      <w:t>td</w:t>
                    </w:r>
                    <w:r>
                      <w:rPr>
                        <w:rFonts w:ascii="Courier New"/>
                        <w:sz w:val="18"/>
                      </w:rPr>
                      <w:t>&gt;</w:t>
                    </w:r>
                  </w:p>
                  <w:p>
                    <w:pPr>
                      <w:spacing w:before="15"/>
                      <w:ind w:left="31" w:right="0" w:firstLine="0"/>
                      <w:jc w:val="left"/>
                      <w:rPr>
                        <w:rFonts w:ascii="Courier New"/>
                        <w:sz w:val="18"/>
                      </w:rPr>
                    </w:pPr>
                    <w:r>
                      <w:rPr>
                        <w:rFonts w:ascii="Courier New"/>
                        <w:sz w:val="18"/>
                      </w:rPr>
                      <w:t>&lt;/</w:t>
                    </w:r>
                    <w:r>
                      <w:rPr>
                        <w:rFonts w:ascii="Courier New"/>
                        <w:color w:val="0000FF"/>
                        <w:sz w:val="18"/>
                      </w:rPr>
                      <w:t>tr</w:t>
                    </w:r>
                    <w:r>
                      <w:rPr>
                        <w:rFonts w:ascii="Courier New"/>
                        <w:sz w:val="18"/>
                      </w:rPr>
                      <w:t>&gt;</w:t>
                    </w:r>
                  </w:p>
                  <w:p>
                    <w:pPr>
                      <w:spacing w:before="15"/>
                      <w:ind w:left="31" w:right="0" w:firstLine="0"/>
                      <w:jc w:val="left"/>
                      <w:rPr>
                        <w:rFonts w:ascii="Courier New"/>
                        <w:sz w:val="18"/>
                      </w:rPr>
                    </w:pPr>
                    <w:r>
                      <w:rPr>
                        <w:rFonts w:ascii="Courier New"/>
                        <w:sz w:val="18"/>
                      </w:rPr>
                      <w:t>&lt;</w:t>
                    </w:r>
                    <w:r>
                      <w:rPr>
                        <w:rFonts w:ascii="Courier New"/>
                        <w:color w:val="0000FF"/>
                        <w:sz w:val="18"/>
                      </w:rPr>
                      <w:t>tr </w:t>
                    </w:r>
                    <w:r>
                      <w:rPr>
                        <w:rFonts w:ascii="Courier New"/>
                        <w:sz w:val="18"/>
                      </w:rPr>
                      <w:t>ng-repeat=</w:t>
                    </w:r>
                    <w:r>
                      <w:rPr>
                        <w:rFonts w:ascii="Courier New"/>
                        <w:color w:val="007F00"/>
                        <w:sz w:val="18"/>
                      </w:rPr>
                      <w:t>"binding in vm.termBinding.bindings"</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line="192" w:lineRule="exact" w:before="15"/>
                      <w:ind w:left="892" w:right="0" w:firstLine="0"/>
                      <w:jc w:val="left"/>
                      <w:rPr>
                        <w:rFonts w:ascii="Courier New"/>
                        <w:sz w:val="18"/>
                      </w:rPr>
                    </w:pPr>
                    <w:r>
                      <w:rPr>
                        <w:rFonts w:ascii="Courier New"/>
                        <w:sz w:val="18"/>
                      </w:rPr>
                      <w:t>&lt;!</w:t>
                    </w:r>
                    <w:r>
                      <w:rPr>
                        <w:rFonts w:ascii="Courier New"/>
                        <w:color w:val="FF0000"/>
                        <w:sz w:val="18"/>
                      </w:rPr>
                      <w:t>-- editable </w:t>
                    </w:r>
                    <w:r>
                      <w:rPr>
                        <w:rFonts w:ascii="Courier New"/>
                        <w:color w:val="0000FF"/>
                        <w:sz w:val="18"/>
                      </w:rPr>
                      <w:t>id </w:t>
                    </w:r>
                    <w:r>
                      <w:rPr>
                        <w:rFonts w:ascii="Courier New"/>
                        <w:color w:val="FF0000"/>
                        <w:sz w:val="18"/>
                      </w:rPr>
                      <w:t>--</w:t>
                    </w:r>
                    <w:r>
                      <w:rPr>
                        <w:rFonts w:ascii="Courier New"/>
                        <w:sz w:val="18"/>
                      </w:rPr>
                      <w:t>&gt;</w:t>
                    </w:r>
                  </w:p>
                </w:txbxContent>
              </v:textbox>
              <w10:wrap type="none"/>
            </v:shape>
            <v:shape style="position:absolute;left:3557;top:5056;width:7321;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span</w:t>
                    </w:r>
                    <w:r>
                      <w:rPr>
                        <w:rFonts w:ascii="Courier New" w:hAnsi="Courier New"/>
                        <w:sz w:val="18"/>
                      </w:rPr>
                      <w:t>&gt;{{ binding.id || ’empty’}} - {{ vm.getName(binding.id) ||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956;top:5275;width:881;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empty’}}</w:t>
                    </w:r>
                  </w:p>
                </w:txbxContent>
              </v:textbox>
              <w10:wrap type="none"/>
            </v:shape>
            <v:shape style="position:absolute;left:3987;top:5494;width:6568;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4386;top:5714;width:5723;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removeBinding(this)"</w:t>
                    </w:r>
                    <w:r>
                      <w:rPr>
                        <w:rFonts w:ascii="Courier New"/>
                        <w:sz w:val="18"/>
                      </w:rPr>
                      <w:t>&gt;&lt;</w:t>
                    </w:r>
                    <w:r>
                      <w:rPr>
                        <w:rFonts w:ascii="Courier New"/>
                        <w:color w:val="0000FF"/>
                        <w:sz w:val="18"/>
                      </w:rPr>
                      <w:t>img</w:t>
                    </w:r>
                    <w:r>
                      <w:rPr>
                        <w:rFonts w:ascii="Courier New"/>
                        <w:color w:val="0000FF"/>
                        <w:spacing w:val="-20"/>
                        <w:sz w:val="18"/>
                      </w:rPr>
                      <w:t> </w:t>
                    </w:r>
                    <w:r>
                      <w:rPr>
                        <w:rFonts w:ascii="Courier New"/>
                        <w:sz w:val="18"/>
                      </w:rPr>
                      <w:t>ng-</w:t>
                    </w:r>
                    <w:r>
                      <w:rPr>
                        <w:rFonts w:ascii="Courier New"/>
                        <w:color w:val="0000FF"/>
                        <w:sz w:val="18"/>
                      </w:rPr>
                      <w:t>src</w:t>
                    </w:r>
                    <w:r>
                      <w:rPr>
                        <w:rFonts w:ascii="Courier New"/>
                        <w:sz w:val="18"/>
                      </w:rPr>
                      <w:t>=</w:t>
                    </w:r>
                    <w:r>
                      <w:rPr>
                        <w:rFonts w:ascii="Courier New"/>
                        <w:color w:val="007F00"/>
                        <w:sz w:val="18"/>
                      </w:rPr>
                      <w:t>"{{vm.delete}}"</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3987;top:5933;width:6568;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4386;top:6152;width:5400;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addBinding(this)"</w:t>
                    </w:r>
                    <w:r>
                      <w:rPr>
                        <w:rFonts w:ascii="Courier New"/>
                        <w:sz w:val="18"/>
                      </w:rPr>
                      <w:t>&gt;&lt;</w:t>
                    </w:r>
                    <w:r>
                      <w:rPr>
                        <w:rFonts w:ascii="Courier New"/>
                        <w:color w:val="0000FF"/>
                        <w:sz w:val="18"/>
                      </w:rPr>
                      <w:t>img</w:t>
                    </w:r>
                    <w:r>
                      <w:rPr>
                        <w:rFonts w:ascii="Courier New"/>
                        <w:color w:val="0000FF"/>
                        <w:spacing w:val="-19"/>
                        <w:sz w:val="18"/>
                      </w:rPr>
                      <w:t> </w:t>
                    </w:r>
                    <w:r>
                      <w:rPr>
                        <w:rFonts w:ascii="Courier New"/>
                        <w:sz w:val="18"/>
                      </w:rPr>
                      <w:t>ng-</w:t>
                    </w:r>
                    <w:r>
                      <w:rPr>
                        <w:rFonts w:ascii="Courier New"/>
                        <w:color w:val="0000FF"/>
                        <w:sz w:val="18"/>
                      </w:rPr>
                      <w:t>src</w:t>
                    </w:r>
                    <w:r>
                      <w:rPr>
                        <w:rFonts w:ascii="Courier New"/>
                        <w:sz w:val="18"/>
                      </w:rPr>
                      <w:t>=</w:t>
                    </w:r>
                    <w:r>
                      <w:rPr>
                        <w:rFonts w:ascii="Courier New"/>
                        <w:color w:val="007F00"/>
                        <w:sz w:val="18"/>
                      </w:rPr>
                      <w:t>"{{vm.pencil}}"</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3127;top:6371;width:2818;height:846" type="#_x0000_t202" filled="false" stroked="false">
              <v:textbox inset="0,0,0,0">
                <w:txbxContent>
                  <w:p>
                    <w:pPr>
                      <w:spacing w:line="199" w:lineRule="exact" w:before="0"/>
                      <w:ind w:left="430" w:right="0" w:firstLine="0"/>
                      <w:jc w:val="left"/>
                      <w:rPr>
                        <w:rFonts w:ascii="Courier New"/>
                        <w:sz w:val="18"/>
                      </w:rPr>
                    </w:pPr>
                    <w:r>
                      <w:rPr>
                        <w:rFonts w:ascii="Courier New"/>
                        <w:sz w:val="18"/>
                      </w:rPr>
                      <w:t>&lt;/</w:t>
                    </w:r>
                    <w:r>
                      <w:rPr>
                        <w:rFonts w:ascii="Courier New"/>
                        <w:color w:val="0000FF"/>
                        <w:sz w:val="18"/>
                      </w:rPr>
                      <w:t>span</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FF0000"/>
                        <w:sz w:val="18"/>
                      </w:rPr>
                      <w:t>-- editable </w:t>
                    </w:r>
                    <w:r>
                      <w:rPr>
                        <w:rFonts w:ascii="Courier New"/>
                        <w:color w:val="0000FF"/>
                        <w:sz w:val="18"/>
                      </w:rPr>
                      <w:t>text </w:t>
                    </w:r>
                    <w:r>
                      <w:rPr>
                        <w:rFonts w:ascii="Courier New"/>
                        <w:color w:val="FF0000"/>
                        <w:sz w:val="18"/>
                      </w:rPr>
                      <w:t>--</w:t>
                    </w:r>
                    <w:r>
                      <w:rPr>
                        <w:rFonts w:ascii="Courier New"/>
                        <w:sz w:val="18"/>
                      </w:rPr>
                      <w:t>&gt;</w:t>
                    </w:r>
                  </w:p>
                </w:txbxContent>
              </v:textbox>
              <w10:wrap type="none"/>
            </v:shape>
            <v:shape style="position:absolute;left:3557;top:7248;width:7536;height:318" type="#_x0000_t202" filled="false" stroked="false">
              <v:textbox inset="0,0,0,0">
                <w:txbxContent>
                  <w:p>
                    <w:pPr>
                      <w:tabs>
                        <w:tab w:pos="7316"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span</w:t>
                    </w:r>
                    <w:r>
                      <w:rPr>
                        <w:rFonts w:ascii="Courier New" w:hAnsi="Courier New"/>
                        <w:sz w:val="18"/>
                      </w:rPr>
                      <w:t>&gt;{{ vm.getCodes(binding.id) || ’empty’</w:t>
                    </w:r>
                    <w:r>
                      <w:rPr>
                        <w:rFonts w:ascii="Courier New" w:hAnsi="Courier New"/>
                        <w:spacing w:val="-21"/>
                        <w:sz w:val="18"/>
                      </w:rPr>
                      <w:t> </w:t>
                    </w:r>
                    <w:r>
                      <w:rPr>
                        <w:rFonts w:ascii="Courier New" w:hAnsi="Courier New"/>
                        <w:sz w:val="18"/>
                      </w:rPr>
                      <w:t>}}&lt;</w:t>
                    </w:r>
                    <w:r>
                      <w:rPr>
                        <w:rFonts w:ascii="Courier New" w:hAnsi="Courier New"/>
                        <w:color w:val="0000FF"/>
                        <w:sz w:val="18"/>
                      </w:rPr>
                      <w:t>a</w:t>
                    </w:r>
                    <w:r>
                      <w:rPr>
                        <w:rFonts w:ascii="Courier New" w:hAnsi="Courier New"/>
                        <w:color w:val="0000FF"/>
                        <w:spacing w:val="-6"/>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"pull-right</w:t>
                      <w:tab/>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3956;top:7467;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color w:val="007F00"/>
                        <w:sz w:val="18"/>
                      </w:rPr>
                      <w:t>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"vm.showTerminologyCodes(this)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3956;top:7686;width:4755;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w:t>
                    </w:r>
                    <w:r>
                      <w:rPr>
                        <w:rFonts w:ascii="Courier New"/>
                        <w:sz w:val="18"/>
                      </w:rPr>
                      <w:t>&gt;&lt;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"{{vm.magnifier}}"</w:t>
                    </w:r>
                    <w:r>
                      <w:rPr>
                        <w:rFonts w:ascii="Courier New"/>
                        <w:sz w:val="18"/>
                      </w:rPr>
                      <w:t>&gt;&lt;/</w:t>
                    </w:r>
                    <w:r>
                      <w:rPr>
                        <w:rFonts w:ascii="Courier New"/>
                        <w:color w:val="0000FF"/>
                        <w:sz w:val="18"/>
                      </w:rPr>
                      <w:t>a</w:t>
                    </w:r>
                    <w:r>
                      <w:rPr>
                        <w:rFonts w:ascii="Courier New"/>
                        <w:sz w:val="18"/>
                      </w:rPr>
                      <w:t>&gt;&lt;/</w:t>
                    </w:r>
                    <w:r>
                      <w:rPr>
                        <w:rFonts w:ascii="Courier New"/>
                        <w:color w:val="0000FF"/>
                        <w:sz w:val="18"/>
                      </w:rPr>
                      <w:t>span</w:t>
                    </w:r>
                    <w:r>
                      <w:rPr>
                        <w:rFonts w:ascii="Courier New"/>
                        <w:sz w:val="18"/>
                      </w:rPr>
                      <w:t>&gt;</w:t>
                    </w:r>
                  </w:p>
                </w:txbxContent>
              </v:textbox>
              <w10:wrap type="none"/>
            </v:shape>
            <v:shape style="position:absolute;left:3127;top:7905;width:3571;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FF0000"/>
                        <w:sz w:val="18"/>
                      </w:rPr>
                      <w:t>-- editable description --</w:t>
                    </w:r>
                    <w:r>
                      <w:rPr>
                        <w:rFonts w:ascii="Courier New"/>
                        <w:sz w:val="18"/>
                      </w:rPr>
                      <w:t>&gt;</w:t>
                    </w:r>
                  </w:p>
                </w:txbxContent>
              </v:textbox>
              <w10:wrap type="none"/>
            </v:shape>
            <v:shape style="position:absolute;left:3557;top:8563;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span </w:t>
                    </w:r>
                    <w:r>
                      <w:rPr>
                        <w:rFonts w:ascii="Courier New" w:hAnsi="Courier New"/>
                        <w:sz w:val="18"/>
                      </w:rPr>
                      <w:t>editable-</w:t>
                    </w:r>
                    <w:r>
                      <w:rPr>
                        <w:rFonts w:ascii="Courier New" w:hAnsi="Courier New"/>
                        <w:color w:val="0000FF"/>
                        <w:sz w:val="18"/>
                      </w:rPr>
                      <w:t>text</w:t>
                    </w:r>
                    <w:r>
                      <w:rPr>
                        <w:rFonts w:ascii="Courier New" w:hAnsi="Courier New"/>
                        <w:sz w:val="18"/>
                      </w:rPr>
                      <w:t>=</w:t>
                    </w:r>
                    <w:r>
                      <w:rPr>
                        <w:rFonts w:ascii="Courier New" w:hAnsi="Courier New"/>
                        <w:color w:val="007F00"/>
                        <w:sz w:val="18"/>
                      </w:rPr>
                      <w:t>"term.description" </w:t>
                    </w:r>
                    <w:r>
                      <w:rPr>
                        <w:rFonts w:ascii="Courier New" w:hAnsi="Courier New"/>
                        <w:sz w:val="18"/>
                      </w:rPr>
                      <w:t>e-</w:t>
                    </w:r>
                    <w:r>
                      <w:rPr>
                        <w:rFonts w:ascii="Courier New" w:hAnsi="Courier New"/>
                        <w:color w:val="0000FF"/>
                        <w:sz w:val="18"/>
                      </w:rPr>
                      <w:t>name</w:t>
                    </w:r>
                    <w:r>
                      <w:rPr>
                        <w:rFonts w:ascii="Courier New" w:hAnsi="Courier New"/>
                        <w:sz w:val="18"/>
                      </w:rPr>
                      <w:t>=</w:t>
                    </w:r>
                    <w:r>
                      <w:rPr>
                        <w:rFonts w:ascii="Courier New" w:hAnsi="Courier New"/>
                        <w:color w:val="007F00"/>
                        <w:sz w:val="18"/>
                      </w:rPr>
                      <w:t>"description" </w:t>
                    </w:r>
                    <w:r>
                      <w:rPr>
                        <w:rFonts w:ascii="Courier New" w:hAnsi="Courier New"/>
                        <w:sz w:val="18"/>
                      </w:rPr>
                      <w:t>e-</w:t>
                    </w:r>
                    <w:r>
                      <w:rPr>
                        <w:rFonts w:ascii="Courier New" w:hAnsi="Courier New"/>
                        <w:color w:val="0000FF"/>
                        <w:sz w:val="18"/>
                      </w:rPr>
                      <w:t>form</w:t>
                    </w:r>
                    <w:r>
                      <w:rPr>
                        <w:rFonts w:ascii="Courier New" w:hAnsi="Courier New"/>
                        <w:sz w:val="18"/>
                      </w:rPr>
                      <w: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956;top:8782;width:6476;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"rowform" </w:t>
                    </w:r>
                    <w:r>
                      <w:rPr>
                        <w:rFonts w:ascii="Courier New" w:hAnsi="Courier New"/>
                        <w:sz w:val="18"/>
                      </w:rPr>
                      <w:t>e-required&gt;{{ term.description|| ’empty’</w:t>
                    </w:r>
                    <w:r>
                      <w:rPr>
                        <w:rFonts w:ascii="Courier New" w:hAnsi="Courier New"/>
                        <w:spacing w:val="-27"/>
                        <w:sz w:val="18"/>
                      </w:rPr>
                      <w:t> </w:t>
                    </w:r>
                    <w:r>
                      <w:rPr>
                        <w:rFonts w:ascii="Courier New" w:hAnsi="Courier New"/>
                        <w:sz w:val="18"/>
                      </w:rPr>
                      <w:t>}}&lt;/</w:t>
                    </w:r>
                    <w:r>
                      <w:rPr>
                        <w:rFonts w:ascii="Courier New" w:hAnsi="Courier New"/>
                        <w:color w:val="0000FF"/>
                        <w:sz w:val="18"/>
                      </w:rPr>
                      <w:t>span</w:t>
                    </w:r>
                    <w:r>
                      <w:rPr>
                        <w:rFonts w:ascii="Courier New" w:hAnsi="Courier New"/>
                        <w:sz w:val="18"/>
                      </w:rPr>
                      <w:t>&gt;</w:t>
                    </w:r>
                  </w:p>
                </w:txbxContent>
              </v:textbox>
              <w10:wrap type="none"/>
            </v:shape>
            <v:shape style="position:absolute;left:2266;top:9001;width:1419;height:627" type="#_x0000_t202" filled="false" stroked="false">
              <v:textbox inset="0,0,0,0">
                <w:txbxContent>
                  <w:p>
                    <w:pPr>
                      <w:spacing w:line="199" w:lineRule="exact" w:before="0"/>
                      <w:ind w:left="86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tr</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table</w:t>
                    </w:r>
                    <w:r>
                      <w:rPr>
                        <w:rFonts w:ascii="Courier New"/>
                        <w:sz w:val="18"/>
                      </w:rPr>
                      <w:t>&gt;</w:t>
                    </w:r>
                  </w:p>
                </w:txbxContent>
              </v:textbox>
              <w10:wrap type="none"/>
            </v:shape>
            <v:shape style="position:absolute;left:2266;top:9659;width:850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"btn btn-primary" </w:t>
                    </w:r>
                    <w:r>
                      <w:rPr>
                        <w:rFonts w:ascii="Courier New" w:hAnsi="Courier New"/>
                        <w:sz w:val="18"/>
                      </w:rPr>
                      <w:t>ng-click=</w:t>
                    </w:r>
                    <w:r>
                      <w:rPr>
                        <w:rFonts w:ascii="Courier New" w:hAnsi="Courier New"/>
                        <w:color w:val="007F00"/>
                        <w:sz w:val="18"/>
                      </w:rPr>
                      <w:t>"vm.newBinding(this)"</w:t>
                    </w:r>
                    <w:r>
                      <w:rPr>
                        <w:rFonts w:ascii="Courier New" w:hAnsi="Courier New"/>
                        <w:sz w:val="18"/>
                      </w:rPr>
                      <w:t>&gt;New binding&lt;/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9878;width:774;height:188" type="#_x0000_t202" filled="false" stroked="false">
              <v:textbox inset="0,0,0,0">
                <w:txbxContent>
                  <w:p>
                    <w:pPr>
                      <w:spacing w:line="188" w:lineRule="exact" w:before="0"/>
                      <w:ind w:left="0" w:right="0" w:firstLine="0"/>
                      <w:jc w:val="left"/>
                      <w:rPr>
                        <w:rFonts w:ascii="Courier New"/>
                        <w:sz w:val="18"/>
                      </w:rPr>
                    </w:pPr>
                    <w:r>
                      <w:rPr>
                        <w:rFonts w:ascii="Courier New"/>
                        <w:color w:val="0000FF"/>
                        <w:sz w:val="18"/>
                      </w:rPr>
                      <w:t>button</w:t>
                    </w:r>
                    <w:r>
                      <w:rPr>
                        <w:rFonts w:ascii="Courier New"/>
                        <w:sz w:val="18"/>
                      </w:rPr>
                      <w:t>&gt;</w:t>
                    </w:r>
                  </w:p>
                </w:txbxContent>
              </v:textbox>
              <w10:wrap type="none"/>
            </v:shape>
            <w10:wrap type="topAndBottom"/>
          </v:group>
        </w:pict>
      </w:r>
      <w:r>
        <w:rPr/>
        <w:t>En esta fase de implementación de la última iteración se mencionan los detalles más significativos de las funciona- lidades que se acometieron en el </w:t>
      </w:r>
      <w:r>
        <w:rPr>
          <w:i/>
        </w:rPr>
        <w:t>Sprint</w:t>
      </w:r>
      <w:r>
        <w:rPr/>
        <w:t>. Para la edición de enlaces, tal como se ha visto en la sección anterior, se  ha desarrollado una vista </w:t>
      </w:r>
      <w:r>
        <w:rPr>
          <w:rFonts w:ascii="Courier New" w:hAnsi="Courier New"/>
        </w:rPr>
        <w:t>tab-bindings.html </w:t>
      </w:r>
      <w:r>
        <w:rPr/>
        <w:t>que renderiza una tabla por cada terminología externa con los enlaces a dichas terminologías (ver Figura</w:t>
      </w:r>
      <w:r>
        <w:rPr>
          <w:spacing w:val="-7"/>
        </w:rPr>
        <w:t> </w:t>
      </w:r>
      <w:hyperlink w:history="true" w:anchor="_bookmark407">
        <w:r>
          <w:rPr>
            <w:color w:val="0000FF"/>
          </w:rPr>
          <w:t>A.14</w:t>
        </w:r>
      </w:hyperlink>
      <w:r>
        <w:rPr/>
        <w:t>).</w:t>
      </w:r>
    </w:p>
    <w:p>
      <w:pPr>
        <w:spacing w:after="0" w:line="242" w:lineRule="auto"/>
        <w:jc w:val="both"/>
        <w:sectPr>
          <w:pgSz w:w="12240" w:h="15840"/>
          <w:pgMar w:header="1135" w:footer="1034" w:top="1400" w:bottom="1220" w:left="1460" w:right="220"/>
        </w:sectPr>
      </w:pPr>
    </w:p>
    <w:p>
      <w:pPr>
        <w:pStyle w:val="BodyText"/>
      </w:pPr>
    </w:p>
    <w:p>
      <w:pPr>
        <w:pStyle w:val="BodyText"/>
        <w:spacing w:before="9"/>
        <w:rPr>
          <w:sz w:val="23"/>
        </w:rPr>
      </w:pPr>
    </w:p>
    <w:p>
      <w:pPr>
        <w:pStyle w:val="BodyText"/>
        <w:ind w:left="286"/>
      </w:pPr>
      <w:r>
        <w:rPr>
          <w:spacing w:val="-20"/>
        </w:rPr>
        <w:t> </w:t>
      </w:r>
      <w:r>
        <w:rPr>
          <w:spacing w:val="-20"/>
        </w:rPr>
        <w:pict>
          <v:group style="width:468.6pt;height:57.8pt;mso-position-horizontal-relative:char;mso-position-vertical-relative:line" coordorigin="0,0" coordsize="9372,1156">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0,1126" to="9372,1126" stroked="true" strokeweight="2.989pt" strokecolor="#f2f2f2">
              <v:stroke dashstyle="solid"/>
            </v:line>
            <v:shape style="position:absolute;left:490;top:8;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"btn</w:t>
                    </w:r>
                    <w:r>
                      <w:rPr>
                        <w:rFonts w:ascii="Courier New" w:hAnsi="Courier New"/>
                        <w:color w:val="007F00"/>
                        <w:spacing w:val="-16"/>
                        <w:sz w:val="18"/>
                      </w:rPr>
                      <w:t> </w:t>
                    </w:r>
                    <w:r>
                      <w:rPr>
                        <w:rFonts w:ascii="Courier New" w:hAnsi="Courier New"/>
                        <w:color w:val="007F00"/>
                        <w:sz w:val="18"/>
                      </w:rPr>
                      <w:t>btn-primary"</w:t>
                    </w:r>
                    <w:r>
                      <w:rPr>
                        <w:rFonts w:ascii="Courier New" w:hAnsi="Courier New"/>
                        <w:color w:val="007F00"/>
                        <w:spacing w:val="-8"/>
                        <w:sz w:val="18"/>
                      </w:rPr>
                      <w:t> </w:t>
                    </w:r>
                    <w:r>
                      <w:rPr>
                        <w:rFonts w:ascii="Courier New" w:hAnsi="Courier New"/>
                        <w:sz w:val="18"/>
                      </w:rPr>
                      <w:t>ng-click=</w:t>
                    </w:r>
                    <w:r>
                      <w:rPr>
                        <w:rFonts w:ascii="Courier New" w:hAnsi="Courier New"/>
                        <w:color w:val="007F00"/>
                        <w:sz w:val="18"/>
                      </w:rPr>
                      <w:t>"vm.newTerminology(this)"</w:t>
                    </w:r>
                    <w:r>
                      <w:rPr>
                        <w:rFonts w:ascii="Courier New" w:hAnsi="Courier New"/>
                        <w:sz w:val="18"/>
                      </w:rPr>
                      <w:t>&gt;New</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227;width:217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terminology&lt;/</w:t>
                    </w:r>
                    <w:r>
                      <w:rPr>
                        <w:rFonts w:ascii="Courier New"/>
                        <w:color w:val="0000FF"/>
                        <w:sz w:val="18"/>
                      </w:rPr>
                      <w:t>button</w:t>
                    </w:r>
                    <w:r>
                      <w:rPr>
                        <w:rFonts w:ascii="Courier New"/>
                        <w:sz w:val="18"/>
                      </w:rPr>
                      <w:t>&gt;</w:t>
                    </w:r>
                  </w:p>
                </w:txbxContent>
              </v:textbox>
              <w10:wrap type="none"/>
            </v:shape>
            <v:shape style="position:absolute;left:490;top:446;width:850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"btn btn-danger" </w:t>
                    </w:r>
                    <w:r>
                      <w:rPr>
                        <w:rFonts w:ascii="Courier New" w:hAnsi="Courier New"/>
                        <w:sz w:val="18"/>
                      </w:rPr>
                      <w:t>ng-click=</w:t>
                    </w:r>
                    <w:r>
                      <w:rPr>
                        <w:rFonts w:ascii="Courier New" w:hAnsi="Courier New"/>
                        <w:color w:val="007F00"/>
                        <w:sz w:val="18"/>
                      </w:rPr>
                      <w:t>"vm.removeBindingTerminology(this)"</w:t>
                    </w:r>
                    <w:r>
                      <w:rPr>
                        <w:rFonts w:ascii="Courier New" w:hAnsi="Courier New"/>
                        <w:sz w:val="18"/>
                      </w:rPr>
                      <w:t>&gt;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665;width:292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Remove terminology&lt;/</w:t>
                    </w:r>
                    <w:r>
                      <w:rPr>
                        <w:rFonts w:ascii="Courier New"/>
                        <w:color w:val="0000FF"/>
                        <w:sz w:val="18"/>
                      </w:rPr>
                      <w:t>button</w:t>
                    </w:r>
                    <w:r>
                      <w:rPr>
                        <w:rFonts w:ascii="Courier New"/>
                        <w:sz w:val="18"/>
                      </w:rPr>
                      <w:t>&gt;</w:t>
                    </w:r>
                  </w:p>
                </w:txbxContent>
              </v:textbox>
              <w10:wrap type="none"/>
            </v:shape>
            <v:shape style="position:absolute;left:59;top:884;width:66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group>
        </w:pict>
      </w:r>
      <w:r>
        <w:rPr>
          <w:spacing w:val="-20"/>
        </w:rPr>
      </w:r>
    </w:p>
    <w:p>
      <w:pPr>
        <w:pStyle w:val="BodyText"/>
        <w:spacing w:before="1"/>
        <w:rPr>
          <w:sz w:val="9"/>
        </w:rPr>
      </w:pPr>
    </w:p>
    <w:p>
      <w:pPr>
        <w:pStyle w:val="BodyText"/>
        <w:spacing w:line="242" w:lineRule="auto" w:before="98"/>
        <w:ind w:left="376" w:right="929"/>
        <w:jc w:val="both"/>
      </w:pPr>
      <w:r>
        <w:rPr/>
        <w:pict>
          <v:group style="position:absolute;margin-left:88.811996pt;margin-top:54.756226pt;width:468.6pt;height:487.5pt;mso-position-horizontal-relative:page;mso-position-vertical-relative:paragraph;z-index:14800;mso-wrap-distance-left:0;mso-wrap-distance-right:0" coordorigin="1776,1095" coordsize="9372,9750">
            <v:line style="position:absolute" from="1776,1171" to="11148,1171" stroked="true" strokeweight="2.989pt" strokecolor="#f2f2f2">
              <v:stroke dashstyle="solid"/>
            </v:line>
            <v:line style="position:absolute" from="1806,1201" to="1806,1420" stroked="true" strokeweight="2.989pt" strokecolor="#f2f2f2">
              <v:stroke dashstyle="solid"/>
            </v:line>
            <v:rect style="position:absolute;left:1836;top:1201;width:9252;height:220" filled="true" fillcolor="#f2f2f2" stroked="false">
              <v:fill type="solid"/>
            </v:rect>
            <v:line style="position:absolute" from="11118,1201" to="11118,1420" stroked="true" strokeweight="2.989pt" strokecolor="#f2f2f2">
              <v:stroke dashstyle="solid"/>
            </v:line>
            <v:line style="position:absolute" from="1806,1420" to="1806,1640" stroked="true" strokeweight="2.989pt" strokecolor="#f2f2f2">
              <v:stroke dashstyle="solid"/>
            </v:line>
            <v:rect style="position:absolute;left:1836;top:1420;width:9252;height:220" filled="true" fillcolor="#f2f2f2" stroked="false">
              <v:fill type="solid"/>
            </v:rect>
            <v:line style="position:absolute" from="11118,1420" to="11118,1640" stroked="true" strokeweight="2.989pt" strokecolor="#f2f2f2">
              <v:stroke dashstyle="solid"/>
            </v:line>
            <v:line style="position:absolute" from="1806,1640" to="1806,1859" stroked="true" strokeweight="2.989pt" strokecolor="#f2f2f2">
              <v:stroke dashstyle="solid"/>
            </v:line>
            <v:rect style="position:absolute;left:1836;top:1639;width:9252;height:220" filled="true" fillcolor="#f2f2f2" stroked="false">
              <v:fill type="solid"/>
            </v:rect>
            <v:line style="position:absolute" from="11118,1640" to="11118,1859" stroked="true" strokeweight="2.989pt" strokecolor="#f2f2f2">
              <v:stroke dashstyle="solid"/>
            </v:line>
            <v:line style="position:absolute" from="1806,1859" to="1806,2078" stroked="true" strokeweight="2.989pt" strokecolor="#f2f2f2">
              <v:stroke dashstyle="solid"/>
            </v:line>
            <v:rect style="position:absolute;left:1836;top:1858;width:9252;height:220" filled="true" fillcolor="#f2f2f2" stroked="false">
              <v:fill type="solid"/>
            </v:rect>
            <v:line style="position:absolute" from="11118,1859" to="11118,2078" stroked="true" strokeweight="2.989pt" strokecolor="#f2f2f2">
              <v:stroke dashstyle="solid"/>
            </v:line>
            <v:line style="position:absolute" from="1806,2078" to="1806,2297" stroked="true" strokeweight="2.989pt" strokecolor="#f2f2f2">
              <v:stroke dashstyle="solid"/>
            </v:line>
            <v:rect style="position:absolute;left:1836;top:2078;width:9252;height:220" filled="true" fillcolor="#f2f2f2" stroked="false">
              <v:fill type="solid"/>
            </v:rect>
            <v:line style="position:absolute" from="11118,2078" to="11118,2297" stroked="true" strokeweight="2.989pt" strokecolor="#f2f2f2">
              <v:stroke dashstyle="solid"/>
            </v:line>
            <v:line style="position:absolute" from="1806,2297" to="1806,2516" stroked="true" strokeweight="2.989pt" strokecolor="#f2f2f2">
              <v:stroke dashstyle="solid"/>
            </v:line>
            <v:rect style="position:absolute;left:1836;top:2297;width:9252;height:220" filled="true" fillcolor="#f2f2f2" stroked="false">
              <v:fill type="solid"/>
            </v:rect>
            <v:line style="position:absolute" from="11118,2297" to="11118,2516" stroked="true" strokeweight="2.989pt" strokecolor="#f2f2f2">
              <v:stroke dashstyle="solid"/>
            </v:line>
            <v:line style="position:absolute" from="1806,2516" to="1806,2736" stroked="true" strokeweight="2.989pt" strokecolor="#f2f2f2">
              <v:stroke dashstyle="solid"/>
            </v:line>
            <v:rect style="position:absolute;left:1836;top:2516;width:9252;height:220" filled="true" fillcolor="#f2f2f2" stroked="false">
              <v:fill type="solid"/>
            </v:rect>
            <v:line style="position:absolute" from="11118,2516" to="11118,2736" stroked="true" strokeweight="2.989pt" strokecolor="#f2f2f2">
              <v:stroke dashstyle="solid"/>
            </v:line>
            <v:line style="position:absolute" from="1806,2736" to="1806,2955" stroked="true" strokeweight="2.989pt" strokecolor="#f2f2f2">
              <v:stroke dashstyle="solid"/>
            </v:line>
            <v:rect style="position:absolute;left:1836;top:2735;width:9252;height:220" filled="true" fillcolor="#f2f2f2" stroked="false">
              <v:fill type="solid"/>
            </v:rect>
            <v:line style="position:absolute" from="11118,2736" to="11118,2955" stroked="true" strokeweight="2.989pt" strokecolor="#f2f2f2">
              <v:stroke dashstyle="solid"/>
            </v:line>
            <v:line style="position:absolute" from="1806,2955" to="1806,3174" stroked="true" strokeweight="2.989pt" strokecolor="#f2f2f2">
              <v:stroke dashstyle="solid"/>
            </v:line>
            <v:rect style="position:absolute;left:1836;top:2954;width:9252;height:220" filled="true" fillcolor="#f2f2f2" stroked="false">
              <v:fill type="solid"/>
            </v:rect>
            <v:line style="position:absolute" from="11118,2955" to="11118,3174" stroked="true" strokeweight="2.989pt" strokecolor="#f2f2f2">
              <v:stroke dashstyle="solid"/>
            </v:line>
            <v:line style="position:absolute" from="1806,3174" to="1806,3393" stroked="true" strokeweight="2.989pt" strokecolor="#f2f2f2">
              <v:stroke dashstyle="solid"/>
            </v:line>
            <v:rect style="position:absolute;left:1836;top:3173;width:9252;height:220" filled="true" fillcolor="#f2f2f2" stroked="false">
              <v:fill type="solid"/>
            </v:rect>
            <v:line style="position:absolute" from="11118,3174" to="11118,3393" stroked="true" strokeweight="2.989pt" strokecolor="#f2f2f2">
              <v:stroke dashstyle="solid"/>
            </v:line>
            <v:line style="position:absolute" from="1806,3393" to="1806,3612" stroked="true" strokeweight="2.989pt" strokecolor="#f2f2f2">
              <v:stroke dashstyle="solid"/>
            </v:line>
            <v:rect style="position:absolute;left:1836;top:3393;width:9252;height:220" filled="true" fillcolor="#f2f2f2" stroked="false">
              <v:fill type="solid"/>
            </v:rect>
            <v:line style="position:absolute" from="11118,3393" to="11118,3612" stroked="true" strokeweight="2.989pt" strokecolor="#f2f2f2">
              <v:stroke dashstyle="solid"/>
            </v:line>
            <v:line style="position:absolute" from="1806,3612" to="1806,3831" stroked="true" strokeweight="2.989pt" strokecolor="#f2f2f2">
              <v:stroke dashstyle="solid"/>
            </v:line>
            <v:rect style="position:absolute;left:1836;top:3612;width:9252;height:220" filled="true" fillcolor="#f2f2f2" stroked="false">
              <v:fill type="solid"/>
            </v:rect>
            <v:line style="position:absolute" from="11118,3612" to="11118,3831" stroked="true" strokeweight="2.989pt" strokecolor="#f2f2f2">
              <v:stroke dashstyle="solid"/>
            </v:line>
            <v:line style="position:absolute" from="1806,3831" to="1806,4051" stroked="true" strokeweight="2.989pt" strokecolor="#f2f2f2">
              <v:stroke dashstyle="solid"/>
            </v:line>
            <v:rect style="position:absolute;left:1836;top:3831;width:9252;height:220" filled="true" fillcolor="#f2f2f2" stroked="false">
              <v:fill type="solid"/>
            </v:rect>
            <v:line style="position:absolute" from="11118,3831" to="11118,4051" stroked="true" strokeweight="2.989pt" strokecolor="#f2f2f2">
              <v:stroke dashstyle="solid"/>
            </v:line>
            <v:line style="position:absolute" from="1806,4051" to="1806,4270" stroked="true" strokeweight="2.989pt" strokecolor="#f2f2f2">
              <v:stroke dashstyle="solid"/>
            </v:line>
            <v:rect style="position:absolute;left:1836;top:4050;width:9252;height:220" filled="true" fillcolor="#f2f2f2" stroked="false">
              <v:fill type="solid"/>
            </v:rect>
            <v:line style="position:absolute" from="11118,4051" to="11118,4270" stroked="true" strokeweight="2.989pt" strokecolor="#f2f2f2">
              <v:stroke dashstyle="solid"/>
            </v:line>
            <v:line style="position:absolute" from="1806,4270" to="1806,4489" stroked="true" strokeweight="2.989pt" strokecolor="#f2f2f2">
              <v:stroke dashstyle="solid"/>
            </v:line>
            <v:rect style="position:absolute;left:1836;top:4269;width:9252;height:220" filled="true" fillcolor="#f2f2f2" stroked="false">
              <v:fill type="solid"/>
            </v:rect>
            <v:line style="position:absolute" from="11118,4270" to="11118,4489" stroked="true" strokeweight="2.989pt" strokecolor="#f2f2f2">
              <v:stroke dashstyle="solid"/>
            </v:line>
            <v:line style="position:absolute" from="1806,4489" to="1806,4708" stroked="true" strokeweight="2.989pt" strokecolor="#f2f2f2">
              <v:stroke dashstyle="solid"/>
            </v:line>
            <v:rect style="position:absolute;left:1836;top:4488;width:9252;height:220" filled="true" fillcolor="#f2f2f2" stroked="false">
              <v:fill type="solid"/>
            </v:rect>
            <v:line style="position:absolute" from="11118,4489" to="11118,4708" stroked="true" strokeweight="2.989pt" strokecolor="#f2f2f2">
              <v:stroke dashstyle="solid"/>
            </v:line>
            <v:line style="position:absolute" from="1806,4708" to="1806,4927" stroked="true" strokeweight="2.989pt" strokecolor="#f2f2f2">
              <v:stroke dashstyle="solid"/>
            </v:line>
            <v:rect style="position:absolute;left:1836;top:4708;width:9252;height:220" filled="true" fillcolor="#f2f2f2" stroked="false">
              <v:fill type="solid"/>
            </v:rect>
            <v:line style="position:absolute" from="11118,4708" to="11118,4927" stroked="true" strokeweight="2.989pt" strokecolor="#f2f2f2">
              <v:stroke dashstyle="solid"/>
            </v:line>
            <v:line style="position:absolute" from="1806,4927" to="1806,5146" stroked="true" strokeweight="2.989pt" strokecolor="#f2f2f2">
              <v:stroke dashstyle="solid"/>
            </v:line>
            <v:rect style="position:absolute;left:1836;top:4927;width:9252;height:220" filled="true" fillcolor="#f2f2f2" stroked="false">
              <v:fill type="solid"/>
            </v:rect>
            <v:line style="position:absolute" from="11118,4927" to="11118,5146" stroked="true" strokeweight="2.989pt" strokecolor="#f2f2f2">
              <v:stroke dashstyle="solid"/>
            </v:line>
            <v:line style="position:absolute" from="1806,5146" to="1806,5366" stroked="true" strokeweight="2.989pt" strokecolor="#f2f2f2">
              <v:stroke dashstyle="solid"/>
            </v:line>
            <v:rect style="position:absolute;left:1836;top:5146;width:9252;height:220" filled="true" fillcolor="#f2f2f2" stroked="false">
              <v:fill type="solid"/>
            </v:rect>
            <v:line style="position:absolute" from="11118,5146" to="11118,5366" stroked="true" strokeweight="2.989pt" strokecolor="#f2f2f2">
              <v:stroke dashstyle="solid"/>
            </v:line>
            <v:line style="position:absolute" from="1806,5366" to="1806,5585" stroked="true" strokeweight="2.989pt" strokecolor="#f2f2f2">
              <v:stroke dashstyle="solid"/>
            </v:line>
            <v:rect style="position:absolute;left:1836;top:5365;width:9252;height:220" filled="true" fillcolor="#f2f2f2" stroked="false">
              <v:fill type="solid"/>
            </v:rect>
            <v:line style="position:absolute" from="11118,5366" to="11118,5585" stroked="true" strokeweight="2.989pt" strokecolor="#f2f2f2">
              <v:stroke dashstyle="solid"/>
            </v:line>
            <v:line style="position:absolute" from="1806,5585" to="1806,5804" stroked="true" strokeweight="2.989pt" strokecolor="#f2f2f2">
              <v:stroke dashstyle="solid"/>
            </v:line>
            <v:rect style="position:absolute;left:1836;top:5584;width:9252;height:220" filled="true" fillcolor="#f2f2f2" stroked="false">
              <v:fill type="solid"/>
            </v:rect>
            <v:line style="position:absolute" from="11118,5585" to="11118,5804" stroked="true" strokeweight="2.989pt" strokecolor="#f2f2f2">
              <v:stroke dashstyle="solid"/>
            </v:line>
            <v:line style="position:absolute" from="1806,5804" to="1806,6023" stroked="true" strokeweight="2.989pt" strokecolor="#f2f2f2">
              <v:stroke dashstyle="solid"/>
            </v:line>
            <v:rect style="position:absolute;left:1836;top:5804;width:9252;height:220" filled="true" fillcolor="#f2f2f2" stroked="false">
              <v:fill type="solid"/>
            </v:rect>
            <v:line style="position:absolute" from="11118,5804" to="11118,6023" stroked="true" strokeweight="2.989pt" strokecolor="#f2f2f2">
              <v:stroke dashstyle="solid"/>
            </v:line>
            <v:line style="position:absolute" from="1806,6023" to="1806,6242" stroked="true" strokeweight="2.989pt" strokecolor="#f2f2f2">
              <v:stroke dashstyle="solid"/>
            </v:line>
            <v:rect style="position:absolute;left:1836;top:6023;width:9252;height:220" filled="true" fillcolor="#f2f2f2" stroked="false">
              <v:fill type="solid"/>
            </v:rect>
            <v:line style="position:absolute" from="11118,6023" to="11118,6242" stroked="true" strokeweight="2.989pt" strokecolor="#f2f2f2">
              <v:stroke dashstyle="solid"/>
            </v:line>
            <v:line style="position:absolute" from="1806,6242" to="1806,6462" stroked="true" strokeweight="2.989pt" strokecolor="#f2f2f2">
              <v:stroke dashstyle="solid"/>
            </v:line>
            <v:rect style="position:absolute;left:1836;top:6242;width:9252;height:220" filled="true" fillcolor="#f2f2f2" stroked="false">
              <v:fill type="solid"/>
            </v:rect>
            <v:line style="position:absolute" from="11118,6242" to="11118,6462" stroked="true" strokeweight="2.989pt" strokecolor="#f2f2f2">
              <v:stroke dashstyle="solid"/>
            </v:line>
            <v:line style="position:absolute" from="1806,6462" to="1806,6681" stroked="true" strokeweight="2.989pt" strokecolor="#f2f2f2">
              <v:stroke dashstyle="solid"/>
            </v:line>
            <v:rect style="position:absolute;left:1836;top:6461;width:9252;height:220" filled="true" fillcolor="#f2f2f2" stroked="false">
              <v:fill type="solid"/>
            </v:rect>
            <v:line style="position:absolute" from="11118,6462" to="11118,6681" stroked="true" strokeweight="2.989pt" strokecolor="#f2f2f2">
              <v:stroke dashstyle="solid"/>
            </v:line>
            <v:line style="position:absolute" from="1806,6681" to="1806,6900" stroked="true" strokeweight="2.989pt" strokecolor="#f2f2f2">
              <v:stroke dashstyle="solid"/>
            </v:line>
            <v:rect style="position:absolute;left:1836;top:6680;width:9252;height:220" filled="true" fillcolor="#f2f2f2" stroked="false">
              <v:fill type="solid"/>
            </v:rect>
            <v:line style="position:absolute" from="11118,6681" to="11118,6900" stroked="true" strokeweight="2.989pt" strokecolor="#f2f2f2">
              <v:stroke dashstyle="solid"/>
            </v:line>
            <v:line style="position:absolute" from="1806,6900" to="1806,7119" stroked="true" strokeweight="2.989pt" strokecolor="#f2f2f2">
              <v:stroke dashstyle="solid"/>
            </v:line>
            <v:rect style="position:absolute;left:1836;top:6899;width:9252;height:220" filled="true" fillcolor="#f2f2f2" stroked="false">
              <v:fill type="solid"/>
            </v:rect>
            <v:line style="position:absolute" from="11118,6900" to="11118,7119" stroked="true" strokeweight="2.989pt" strokecolor="#f2f2f2">
              <v:stroke dashstyle="solid"/>
            </v:line>
            <v:line style="position:absolute" from="1806,7119" to="1806,7338" stroked="true" strokeweight="2.989pt" strokecolor="#f2f2f2">
              <v:stroke dashstyle="solid"/>
            </v:line>
            <v:rect style="position:absolute;left:1836;top:7119;width:9252;height:220" filled="true" fillcolor="#f2f2f2" stroked="false">
              <v:fill type="solid"/>
            </v:rect>
            <v:line style="position:absolute" from="11118,7119" to="11118,7338" stroked="true" strokeweight="2.989pt" strokecolor="#f2f2f2">
              <v:stroke dashstyle="solid"/>
            </v:line>
            <v:line style="position:absolute" from="1806,7338" to="1806,7557" stroked="true" strokeweight="2.989pt" strokecolor="#f2f2f2">
              <v:stroke dashstyle="solid"/>
            </v:line>
            <v:rect style="position:absolute;left:1836;top:7338;width:9252;height:220" filled="true" fillcolor="#f2f2f2" stroked="false">
              <v:fill type="solid"/>
            </v:rect>
            <v:line style="position:absolute" from="11118,7338" to="11118,7557" stroked="true" strokeweight="2.989pt" strokecolor="#f2f2f2">
              <v:stroke dashstyle="solid"/>
            </v:line>
            <v:line style="position:absolute" from="1806,7557" to="1806,7777" stroked="true" strokeweight="2.989pt" strokecolor="#f2f2f2">
              <v:stroke dashstyle="solid"/>
            </v:line>
            <v:rect style="position:absolute;left:1836;top:7557;width:9252;height:220" filled="true" fillcolor="#f2f2f2" stroked="false">
              <v:fill type="solid"/>
            </v:rect>
            <v:line style="position:absolute" from="11118,7557" to="11118,7777" stroked="true" strokeweight="2.989pt" strokecolor="#f2f2f2">
              <v:stroke dashstyle="solid"/>
            </v:line>
            <v:line style="position:absolute" from="1806,7777" to="1806,7996" stroked="true" strokeweight="2.989pt" strokecolor="#f2f2f2">
              <v:stroke dashstyle="solid"/>
            </v:line>
            <v:rect style="position:absolute;left:1836;top:7776;width:9252;height:220" filled="true" fillcolor="#f2f2f2" stroked="false">
              <v:fill type="solid"/>
            </v:rect>
            <v:line style="position:absolute" from="11118,7777" to="11118,7996" stroked="true" strokeweight="2.989pt" strokecolor="#f2f2f2">
              <v:stroke dashstyle="solid"/>
            </v:line>
            <v:line style="position:absolute" from="1806,7996" to="1806,8215" stroked="true" strokeweight="2.989pt" strokecolor="#f2f2f2">
              <v:stroke dashstyle="solid"/>
            </v:line>
            <v:rect style="position:absolute;left:1836;top:7995;width:9252;height:220" filled="true" fillcolor="#f2f2f2" stroked="false">
              <v:fill type="solid"/>
            </v:rect>
            <v:line style="position:absolute" from="11118,7996" to="11118,8215" stroked="true" strokeweight="2.989pt" strokecolor="#f2f2f2">
              <v:stroke dashstyle="solid"/>
            </v:line>
            <v:line style="position:absolute" from="1806,8215" to="1806,8434" stroked="true" strokeweight="2.989pt" strokecolor="#f2f2f2">
              <v:stroke dashstyle="solid"/>
            </v:line>
            <v:rect style="position:absolute;left:1836;top:8214;width:9252;height:220" filled="true" fillcolor="#f2f2f2" stroked="false">
              <v:fill type="solid"/>
            </v:rect>
            <v:line style="position:absolute" from="11118,8215" to="11118,8434" stroked="true" strokeweight="2.989pt" strokecolor="#f2f2f2">
              <v:stroke dashstyle="solid"/>
            </v:line>
            <v:line style="position:absolute" from="1806,8434" to="1806,8653" stroked="true" strokeweight="2.989pt" strokecolor="#f2f2f2">
              <v:stroke dashstyle="solid"/>
            </v:line>
            <v:rect style="position:absolute;left:1836;top:8434;width:9252;height:220" filled="true" fillcolor="#f2f2f2" stroked="false">
              <v:fill type="solid"/>
            </v:rect>
            <v:line style="position:absolute" from="11118,8434" to="11118,8653" stroked="true" strokeweight="2.989pt" strokecolor="#f2f2f2">
              <v:stroke dashstyle="solid"/>
            </v:line>
            <v:line style="position:absolute" from="1806,8653" to="1806,8873" stroked="true" strokeweight="2.989pt" strokecolor="#f2f2f2">
              <v:stroke dashstyle="solid"/>
            </v:line>
            <v:rect style="position:absolute;left:1836;top:8653;width:9252;height:220" filled="true" fillcolor="#f2f2f2" stroked="false">
              <v:fill type="solid"/>
            </v:rect>
            <v:line style="position:absolute" from="11118,8653" to="11118,8873" stroked="true" strokeweight="2.989pt" strokecolor="#f2f2f2">
              <v:stroke dashstyle="solid"/>
            </v:line>
            <v:line style="position:absolute" from="1806,8873" to="1806,9092" stroked="true" strokeweight="2.989pt" strokecolor="#f2f2f2">
              <v:stroke dashstyle="solid"/>
            </v:line>
            <v:rect style="position:absolute;left:1836;top:8872;width:9252;height:220" filled="true" fillcolor="#f2f2f2" stroked="false">
              <v:fill type="solid"/>
            </v:rect>
            <v:line style="position:absolute" from="11118,8873" to="11118,9092" stroked="true" strokeweight="2.989pt" strokecolor="#f2f2f2">
              <v:stroke dashstyle="solid"/>
            </v:line>
            <v:line style="position:absolute" from="1806,9092" to="1806,9311" stroked="true" strokeweight="2.989pt" strokecolor="#f2f2f2">
              <v:stroke dashstyle="solid"/>
            </v:line>
            <v:rect style="position:absolute;left:1836;top:9091;width:9252;height:220" filled="true" fillcolor="#f2f2f2" stroked="false">
              <v:fill type="solid"/>
            </v:rect>
            <v:line style="position:absolute" from="11118,9092" to="11118,9311" stroked="true" strokeweight="2.989pt" strokecolor="#f2f2f2">
              <v:stroke dashstyle="solid"/>
            </v:line>
            <v:line style="position:absolute" from="1806,9311" to="1806,9530" stroked="true" strokeweight="2.989pt" strokecolor="#f2f2f2">
              <v:stroke dashstyle="solid"/>
            </v:line>
            <v:rect style="position:absolute;left:1836;top:9310;width:9252;height:220" filled="true" fillcolor="#f2f2f2" stroked="false">
              <v:fill type="solid"/>
            </v:rect>
            <v:line style="position:absolute" from="11118,9311" to="11118,9530" stroked="true" strokeweight="2.989pt" strokecolor="#f2f2f2">
              <v:stroke dashstyle="solid"/>
            </v:line>
            <v:line style="position:absolute" from="1806,9530" to="1806,9749" stroked="true" strokeweight="2.989pt" strokecolor="#f2f2f2">
              <v:stroke dashstyle="solid"/>
            </v:line>
            <v:rect style="position:absolute;left:1836;top:9530;width:9252;height:220" filled="true" fillcolor="#f2f2f2" stroked="false">
              <v:fill type="solid"/>
            </v:rect>
            <v:line style="position:absolute" from="11118,9530" to="11118,9749" stroked="true" strokeweight="2.989pt" strokecolor="#f2f2f2">
              <v:stroke dashstyle="solid"/>
            </v:line>
            <v:line style="position:absolute" from="1806,9749" to="1806,9968" stroked="true" strokeweight="2.989pt" strokecolor="#f2f2f2">
              <v:stroke dashstyle="solid"/>
            </v:line>
            <v:rect style="position:absolute;left:1836;top:9749;width:9252;height:220" filled="true" fillcolor="#f2f2f2" stroked="false">
              <v:fill type="solid"/>
            </v:rect>
            <v:line style="position:absolute" from="11118,9749" to="11118,9968" stroked="true" strokeweight="2.989pt" strokecolor="#f2f2f2">
              <v:stroke dashstyle="solid"/>
            </v:line>
            <v:line style="position:absolute" from="1806,9968" to="1806,10188" stroked="true" strokeweight="2.989pt" strokecolor="#f2f2f2">
              <v:stroke dashstyle="solid"/>
            </v:line>
            <v:rect style="position:absolute;left:1836;top:9968;width:9252;height:220" filled="true" fillcolor="#f2f2f2" stroked="false">
              <v:fill type="solid"/>
            </v:rect>
            <v:line style="position:absolute" from="11118,9968" to="11118,10188" stroked="true" strokeweight="2.989pt" strokecolor="#f2f2f2">
              <v:stroke dashstyle="solid"/>
            </v:line>
            <v:line style="position:absolute" from="1806,10188" to="1806,10407" stroked="true" strokeweight="2.989pt" strokecolor="#f2f2f2">
              <v:stroke dashstyle="solid"/>
            </v:line>
            <v:rect style="position:absolute;left:1836;top:10187;width:9252;height:220" filled="true" fillcolor="#f2f2f2" stroked="false">
              <v:fill type="solid"/>
            </v:rect>
            <v:line style="position:absolute" from="11118,10188" to="11118,10407" stroked="true" strokeweight="2.989pt" strokecolor="#f2f2f2">
              <v:stroke dashstyle="solid"/>
            </v:line>
            <v:line style="position:absolute" from="1806,10407" to="1806,10626" stroked="true" strokeweight="2.989pt" strokecolor="#f2f2f2">
              <v:stroke dashstyle="solid"/>
            </v:line>
            <v:rect style="position:absolute;left:1836;top:10406;width:9252;height:220" filled="true" fillcolor="#f2f2f2" stroked="false">
              <v:fill type="solid"/>
            </v:rect>
            <v:line style="position:absolute" from="11118,10407" to="11118,10626" stroked="true" strokeweight="2.989pt" strokecolor="#f2f2f2">
              <v:stroke dashstyle="solid"/>
            </v:line>
            <v:line style="position:absolute" from="1806,10626" to="1806,10845" stroked="true" strokeweight="2.989pt" strokecolor="#f2f2f2">
              <v:stroke dashstyle="solid"/>
            </v:line>
            <v:rect style="position:absolute;left:1836;top:10625;width:9252;height:220" filled="true" fillcolor="#f2f2f2" stroked="false">
              <v:fill type="solid"/>
            </v:rect>
            <v:line style="position:absolute" from="11118,10626" to="11118,10845" stroked="true" strokeweight="2.989pt" strokecolor="#f2f2f2">
              <v:stroke dashstyle="solid"/>
            </v:line>
            <v:shape style="position:absolute;left:1836;top:120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2051;top:1428;width:3356;height:9394" type="#_x0000_t202" filled="false" stroked="false">
              <v:textbox inset="0,0,0,0">
                <w:txbxContent>
                  <w:p>
                    <w:pPr>
                      <w:spacing w:line="256" w:lineRule="auto" w:before="0"/>
                      <w:ind w:left="215" w:right="676" w:hanging="216"/>
                      <w:jc w:val="left"/>
                      <w:rPr>
                        <w:rFonts w:ascii="Courier New"/>
                        <w:sz w:val="18"/>
                      </w:rPr>
                    </w:pPr>
                    <w:r>
                      <w:rPr>
                        <w:rFonts w:ascii="Courier New"/>
                        <w:sz w:val="18"/>
                      </w:rPr>
                      <w:t>"termBindings": { "ICD10": {</w:t>
                    </w:r>
                  </w:p>
                  <w:p>
                    <w:pPr>
                      <w:spacing w:before="5"/>
                      <w:ind w:left="193" w:right="1179" w:firstLine="0"/>
                      <w:jc w:val="center"/>
                      <w:rPr>
                        <w:rFonts w:ascii="Courier New"/>
                        <w:sz w:val="18"/>
                      </w:rPr>
                    </w:pPr>
                    <w:r>
                      <w:rPr>
                        <w:rFonts w:ascii="Courier New"/>
                        <w:sz w:val="18"/>
                      </w:rPr>
                      <w:t>"id": "ICD10",</w:t>
                    </w:r>
                  </w:p>
                  <w:p>
                    <w:pPr>
                      <w:spacing w:before="15"/>
                      <w:ind w:left="193" w:right="1286" w:firstLine="0"/>
                      <w:jc w:val="center"/>
                      <w:rPr>
                        <w:rFonts w:ascii="Courier New"/>
                        <w:sz w:val="18"/>
                      </w:rPr>
                    </w:pPr>
                    <w:r>
                      <w:rPr>
                        <w:rFonts w:ascii="Courier New"/>
                        <w:sz w:val="18"/>
                      </w:rPr>
                      <w:t>"bindings": {</w:t>
                    </w:r>
                  </w:p>
                  <w:p>
                    <w:pPr>
                      <w:spacing w:before="15"/>
                      <w:ind w:left="645" w:right="0" w:firstLine="0"/>
                      <w:jc w:val="left"/>
                      <w:rPr>
                        <w:rFonts w:ascii="Courier New"/>
                        <w:sz w:val="18"/>
                      </w:rPr>
                    </w:pPr>
                    <w:r>
                      <w:rPr>
                        <w:rFonts w:ascii="Courier New"/>
                        <w:sz w:val="18"/>
                      </w:rPr>
                      <w:t>"gt0100": {</w:t>
                    </w:r>
                  </w:p>
                  <w:p>
                    <w:pPr>
                      <w:spacing w:before="15"/>
                      <w:ind w:left="860" w:right="0" w:firstLine="0"/>
                      <w:jc w:val="left"/>
                      <w:rPr>
                        <w:rFonts w:ascii="Courier New"/>
                        <w:sz w:val="18"/>
                      </w:rPr>
                    </w:pPr>
                    <w:r>
                      <w:rPr>
                        <w:rFonts w:ascii="Courier New"/>
                        <w:sz w:val="18"/>
                      </w:rPr>
                      <w:t>"id": "gt0100",</w:t>
                    </w:r>
                  </w:p>
                  <w:p>
                    <w:pPr>
                      <w:spacing w:before="15"/>
                      <w:ind w:left="193" w:right="748" w:firstLine="0"/>
                      <w:jc w:val="center"/>
                      <w:rPr>
                        <w:rFonts w:ascii="Courier New"/>
                        <w:sz w:val="18"/>
                      </w:rPr>
                    </w:pPr>
                    <w:r>
                      <w:rPr>
                        <w:rFonts w:ascii="Courier New"/>
                        <w:sz w:val="18"/>
                      </w:rPr>
                      <w:t>"codes": [</w:t>
                    </w:r>
                  </w:p>
                  <w:p>
                    <w:pPr>
                      <w:spacing w:before="15"/>
                      <w:ind w:left="0" w:right="1093" w:firstLine="0"/>
                      <w:jc w:val="center"/>
                      <w:rPr>
                        <w:rFonts w:ascii="Courier New"/>
                        <w:sz w:val="18"/>
                      </w:rPr>
                    </w:pPr>
                    <w:r>
                      <w:rPr>
                        <w:rFonts w:ascii="Courier New"/>
                        <w:w w:val="99"/>
                        <w:sz w:val="18"/>
                      </w:rPr>
                      <w:t>{</w:t>
                    </w:r>
                  </w:p>
                  <w:p>
                    <w:pPr>
                      <w:spacing w:line="256" w:lineRule="auto" w:before="15"/>
                      <w:ind w:left="1506" w:right="0" w:hanging="216"/>
                      <w:jc w:val="left"/>
                      <w:rPr>
                        <w:rFonts w:ascii="Courier New"/>
                        <w:sz w:val="18"/>
                      </w:rPr>
                    </w:pPr>
                    <w:r>
                      <w:rPr>
                        <w:rFonts w:ascii="Courier New"/>
                        <w:sz w:val="18"/>
                      </w:rPr>
                      <w:t>"terminologyId": { "name": "ICD10",</w:t>
                    </w:r>
                  </w:p>
                  <w:p>
                    <w:pPr>
                      <w:spacing w:before="0"/>
                      <w:ind w:left="1482" w:right="104" w:firstLine="0"/>
                      <w:jc w:val="center"/>
                      <w:rPr>
                        <w:rFonts w:ascii="Courier New"/>
                        <w:sz w:val="18"/>
                      </w:rPr>
                    </w:pPr>
                    <w:r>
                      <w:rPr>
                        <w:rFonts w:ascii="Courier New"/>
                        <w:sz w:val="18"/>
                      </w:rPr>
                      <w:t>"value": "ICD10"</w:t>
                    </w:r>
                  </w:p>
                  <w:p>
                    <w:pPr>
                      <w:spacing w:before="14"/>
                      <w:ind w:left="193" w:right="748" w:firstLine="0"/>
                      <w:jc w:val="center"/>
                      <w:rPr>
                        <w:rFonts w:ascii="Courier New"/>
                        <w:sz w:val="18"/>
                      </w:rPr>
                    </w:pPr>
                    <w:r>
                      <w:rPr>
                        <w:rFonts w:ascii="Courier New"/>
                        <w:sz w:val="18"/>
                      </w:rPr>
                      <w:t>},</w:t>
                    </w:r>
                  </w:p>
                  <w:p>
                    <w:pPr>
                      <w:spacing w:before="14"/>
                      <w:ind w:left="1291" w:right="0" w:firstLine="0"/>
                      <w:jc w:val="left"/>
                      <w:rPr>
                        <w:rFonts w:ascii="Courier New"/>
                        <w:sz w:val="18"/>
                      </w:rPr>
                    </w:pPr>
                    <w:r>
                      <w:rPr>
                        <w:rFonts w:ascii="Courier New"/>
                        <w:sz w:val="18"/>
                      </w:rPr>
                      <w:t>"codeString": "I50"</w:t>
                    </w:r>
                  </w:p>
                  <w:p>
                    <w:pPr>
                      <w:spacing w:before="14"/>
                      <w:ind w:left="0" w:right="1093" w:firstLine="0"/>
                      <w:jc w:val="center"/>
                      <w:rPr>
                        <w:rFonts w:ascii="Courier New"/>
                        <w:sz w:val="18"/>
                      </w:rPr>
                    </w:pPr>
                    <w:r>
                      <w:rPr>
                        <w:rFonts w:ascii="Courier New"/>
                        <w:w w:val="99"/>
                        <w:sz w:val="18"/>
                      </w:rPr>
                      <w:t>}</w:t>
                    </w:r>
                  </w:p>
                  <w:p>
                    <w:pPr>
                      <w:spacing w:before="14"/>
                      <w:ind w:left="860" w:right="0" w:firstLine="0"/>
                      <w:jc w:val="left"/>
                      <w:rPr>
                        <w:rFonts w:ascii="Courier New"/>
                        <w:sz w:val="18"/>
                      </w:rPr>
                    </w:pPr>
                    <w:r>
                      <w:rPr>
                        <w:rFonts w:ascii="Courier New"/>
                        <w:sz w:val="18"/>
                      </w:rPr>
                      <w:t>],</w:t>
                    </w:r>
                  </w:p>
                  <w:p>
                    <w:pPr>
                      <w:spacing w:before="14"/>
                      <w:ind w:left="193" w:right="856" w:firstLine="0"/>
                      <w:jc w:val="center"/>
                      <w:rPr>
                        <w:rFonts w:ascii="Courier New"/>
                        <w:sz w:val="18"/>
                      </w:rPr>
                    </w:pPr>
                    <w:r>
                      <w:rPr>
                        <w:rFonts w:ascii="Courier New"/>
                        <w:sz w:val="18"/>
                      </w:rPr>
                      <w:t>"uri": ""</w:t>
                    </w:r>
                  </w:p>
                  <w:p>
                    <w:pPr>
                      <w:spacing w:line="256" w:lineRule="auto" w:before="14"/>
                      <w:ind w:left="645" w:right="1522" w:firstLine="0"/>
                      <w:jc w:val="left"/>
                      <w:rPr>
                        <w:rFonts w:ascii="Courier New"/>
                        <w:sz w:val="18"/>
                      </w:rPr>
                    </w:pPr>
                    <w:r>
                      <w:rPr>
                        <w:rFonts w:ascii="Courier New"/>
                        <w:sz w:val="18"/>
                      </w:rPr>
                      <w:t>}, "gt0101":</w:t>
                    </w:r>
                    <w:r>
                      <w:rPr>
                        <w:rFonts w:ascii="Courier New"/>
                        <w:spacing w:val="-6"/>
                        <w:sz w:val="18"/>
                      </w:rPr>
                      <w:t> </w:t>
                    </w:r>
                    <w:r>
                      <w:rPr>
                        <w:rFonts w:ascii="Courier New"/>
                        <w:sz w:val="18"/>
                      </w:rPr>
                      <w:t>{</w:t>
                    </w:r>
                  </w:p>
                  <w:p>
                    <w:pPr>
                      <w:spacing w:before="0"/>
                      <w:ind w:left="860" w:right="0" w:firstLine="0"/>
                      <w:jc w:val="left"/>
                      <w:rPr>
                        <w:rFonts w:ascii="Courier New"/>
                        <w:sz w:val="18"/>
                      </w:rPr>
                    </w:pPr>
                    <w:r>
                      <w:rPr>
                        <w:rFonts w:ascii="Courier New"/>
                        <w:sz w:val="18"/>
                      </w:rPr>
                      <w:t>"id": "gt0101",</w:t>
                    </w:r>
                  </w:p>
                  <w:p>
                    <w:pPr>
                      <w:spacing w:before="15"/>
                      <w:ind w:left="193" w:right="748" w:firstLine="0"/>
                      <w:jc w:val="center"/>
                      <w:rPr>
                        <w:rFonts w:ascii="Courier New"/>
                        <w:sz w:val="18"/>
                      </w:rPr>
                    </w:pPr>
                    <w:r>
                      <w:rPr>
                        <w:rFonts w:ascii="Courier New"/>
                        <w:sz w:val="18"/>
                      </w:rPr>
                      <w:t>"codes": [</w:t>
                    </w:r>
                  </w:p>
                  <w:p>
                    <w:pPr>
                      <w:spacing w:before="15"/>
                      <w:ind w:left="0" w:right="1093" w:firstLine="0"/>
                      <w:jc w:val="center"/>
                      <w:rPr>
                        <w:rFonts w:ascii="Courier New"/>
                        <w:sz w:val="18"/>
                      </w:rPr>
                    </w:pPr>
                    <w:r>
                      <w:rPr>
                        <w:rFonts w:ascii="Courier New"/>
                        <w:w w:val="99"/>
                        <w:sz w:val="18"/>
                      </w:rPr>
                      <w:t>{</w:t>
                    </w:r>
                  </w:p>
                  <w:p>
                    <w:pPr>
                      <w:spacing w:line="256" w:lineRule="auto" w:before="15"/>
                      <w:ind w:left="1506" w:right="0" w:hanging="216"/>
                      <w:jc w:val="left"/>
                      <w:rPr>
                        <w:rFonts w:ascii="Courier New"/>
                        <w:sz w:val="18"/>
                      </w:rPr>
                    </w:pPr>
                    <w:r>
                      <w:rPr>
                        <w:rFonts w:ascii="Courier New"/>
                        <w:sz w:val="18"/>
                      </w:rPr>
                      <w:t>"terminologyId": { "name": "ICD10",</w:t>
                    </w:r>
                  </w:p>
                  <w:p>
                    <w:pPr>
                      <w:spacing w:before="1"/>
                      <w:ind w:left="1482" w:right="104" w:firstLine="0"/>
                      <w:jc w:val="center"/>
                      <w:rPr>
                        <w:rFonts w:ascii="Courier New"/>
                        <w:sz w:val="18"/>
                      </w:rPr>
                    </w:pPr>
                    <w:r>
                      <w:rPr>
                        <w:rFonts w:ascii="Courier New"/>
                        <w:sz w:val="18"/>
                      </w:rPr>
                      <w:t>"value": "ICD10"</w:t>
                    </w:r>
                  </w:p>
                  <w:p>
                    <w:pPr>
                      <w:spacing w:before="15"/>
                      <w:ind w:left="193" w:right="748" w:firstLine="0"/>
                      <w:jc w:val="center"/>
                      <w:rPr>
                        <w:rFonts w:ascii="Courier New"/>
                        <w:sz w:val="18"/>
                      </w:rPr>
                    </w:pPr>
                    <w:r>
                      <w:rPr>
                        <w:rFonts w:ascii="Courier New"/>
                        <w:sz w:val="18"/>
                      </w:rPr>
                      <w:t>},</w:t>
                    </w:r>
                  </w:p>
                  <w:p>
                    <w:pPr>
                      <w:spacing w:before="15"/>
                      <w:ind w:left="1291" w:right="0" w:firstLine="0"/>
                      <w:jc w:val="left"/>
                      <w:rPr>
                        <w:rFonts w:ascii="Courier New"/>
                        <w:sz w:val="18"/>
                      </w:rPr>
                    </w:pPr>
                    <w:r>
                      <w:rPr>
                        <w:rFonts w:ascii="Courier New"/>
                        <w:sz w:val="18"/>
                      </w:rPr>
                      <w:t>"codeString": "I12"</w:t>
                    </w:r>
                  </w:p>
                  <w:p>
                    <w:pPr>
                      <w:spacing w:before="15"/>
                      <w:ind w:left="193" w:right="1179" w:firstLine="0"/>
                      <w:jc w:val="center"/>
                      <w:rPr>
                        <w:rFonts w:ascii="Courier New"/>
                        <w:sz w:val="18"/>
                      </w:rPr>
                    </w:pPr>
                    <w:r>
                      <w:rPr>
                        <w:rFonts w:ascii="Courier New"/>
                        <w:sz w:val="18"/>
                      </w:rPr>
                      <w:t>},</w:t>
                    </w:r>
                  </w:p>
                  <w:p>
                    <w:pPr>
                      <w:spacing w:before="15"/>
                      <w:ind w:left="0" w:right="1093" w:firstLine="0"/>
                      <w:jc w:val="center"/>
                      <w:rPr>
                        <w:rFonts w:ascii="Courier New"/>
                        <w:sz w:val="18"/>
                      </w:rPr>
                    </w:pPr>
                    <w:r>
                      <w:rPr>
                        <w:rFonts w:ascii="Courier New"/>
                        <w:w w:val="99"/>
                        <w:sz w:val="18"/>
                      </w:rPr>
                      <w:t>{</w:t>
                    </w:r>
                  </w:p>
                  <w:p>
                    <w:pPr>
                      <w:spacing w:line="256" w:lineRule="auto" w:before="15"/>
                      <w:ind w:left="1506" w:right="0" w:hanging="216"/>
                      <w:jc w:val="left"/>
                      <w:rPr>
                        <w:rFonts w:ascii="Courier New"/>
                        <w:sz w:val="18"/>
                      </w:rPr>
                    </w:pPr>
                    <w:r>
                      <w:rPr>
                        <w:rFonts w:ascii="Courier New"/>
                        <w:sz w:val="18"/>
                      </w:rPr>
                      <w:t>"terminologyId": { "name": "ICD10",</w:t>
                    </w:r>
                  </w:p>
                  <w:p>
                    <w:pPr>
                      <w:spacing w:before="1"/>
                      <w:ind w:left="1482" w:right="104" w:firstLine="0"/>
                      <w:jc w:val="center"/>
                      <w:rPr>
                        <w:rFonts w:ascii="Courier New"/>
                        <w:sz w:val="18"/>
                      </w:rPr>
                    </w:pPr>
                    <w:r>
                      <w:rPr>
                        <w:rFonts w:ascii="Courier New"/>
                        <w:sz w:val="18"/>
                      </w:rPr>
                      <w:t>"value": "ICD10"</w:t>
                    </w:r>
                  </w:p>
                  <w:p>
                    <w:pPr>
                      <w:spacing w:before="15"/>
                      <w:ind w:left="193" w:right="748" w:firstLine="0"/>
                      <w:jc w:val="center"/>
                      <w:rPr>
                        <w:rFonts w:ascii="Courier New"/>
                        <w:sz w:val="18"/>
                      </w:rPr>
                    </w:pPr>
                    <w:r>
                      <w:rPr>
                        <w:rFonts w:ascii="Courier New"/>
                        <w:sz w:val="18"/>
                      </w:rPr>
                      <w:t>},</w:t>
                    </w:r>
                  </w:p>
                  <w:p>
                    <w:pPr>
                      <w:spacing w:before="15"/>
                      <w:ind w:left="1291" w:right="0" w:firstLine="0"/>
                      <w:jc w:val="left"/>
                      <w:rPr>
                        <w:rFonts w:ascii="Courier New"/>
                        <w:sz w:val="18"/>
                      </w:rPr>
                    </w:pPr>
                    <w:r>
                      <w:rPr>
                        <w:rFonts w:ascii="Courier New"/>
                        <w:sz w:val="18"/>
                      </w:rPr>
                      <w:t>"codeString": "I13"</w:t>
                    </w:r>
                  </w:p>
                  <w:p>
                    <w:pPr>
                      <w:spacing w:before="15"/>
                      <w:ind w:left="0" w:right="1093" w:firstLine="0"/>
                      <w:jc w:val="center"/>
                      <w:rPr>
                        <w:rFonts w:ascii="Courier New"/>
                        <w:sz w:val="18"/>
                      </w:rPr>
                    </w:pPr>
                    <w:r>
                      <w:rPr>
                        <w:rFonts w:ascii="Courier New"/>
                        <w:w w:val="99"/>
                        <w:sz w:val="18"/>
                      </w:rPr>
                      <w:t>}</w:t>
                    </w:r>
                  </w:p>
                  <w:p>
                    <w:pPr>
                      <w:spacing w:before="15"/>
                      <w:ind w:left="860" w:right="0" w:firstLine="0"/>
                      <w:jc w:val="left"/>
                      <w:rPr>
                        <w:rFonts w:ascii="Courier New"/>
                        <w:sz w:val="18"/>
                      </w:rPr>
                    </w:pPr>
                    <w:r>
                      <w:rPr>
                        <w:rFonts w:ascii="Courier New"/>
                        <w:sz w:val="18"/>
                      </w:rPr>
                      <w:t>],</w:t>
                    </w:r>
                  </w:p>
                  <w:p>
                    <w:pPr>
                      <w:spacing w:before="15"/>
                      <w:ind w:left="193" w:right="856" w:firstLine="0"/>
                      <w:jc w:val="center"/>
                      <w:rPr>
                        <w:rFonts w:ascii="Courier New"/>
                        <w:sz w:val="18"/>
                      </w:rPr>
                    </w:pPr>
                    <w:r>
                      <w:rPr>
                        <w:rFonts w:ascii="Courier New"/>
                        <w:sz w:val="18"/>
                      </w:rPr>
                      <w:t>"uri": ""</w:t>
                    </w:r>
                  </w:p>
                  <w:p>
                    <w:pPr>
                      <w:spacing w:before="15"/>
                      <w:ind w:left="64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sz w:val="18"/>
                      </w:rPr>
                      <w:t>},</w:t>
                    </w:r>
                  </w:p>
                  <w:p>
                    <w:pPr>
                      <w:spacing w:before="15"/>
                      <w:ind w:left="193" w:right="1609" w:firstLine="0"/>
                      <w:jc w:val="center"/>
                      <w:rPr>
                        <w:rFonts w:ascii="Courier New"/>
                        <w:sz w:val="18"/>
                      </w:rPr>
                    </w:pPr>
                    <w:r>
                      <w:rPr>
                        <w:rFonts w:ascii="Courier New"/>
                        <w:sz w:val="18"/>
                      </w:rPr>
                      <w:t>"SNOMED-CT": {</w:t>
                    </w:r>
                  </w:p>
                  <w:p>
                    <w:pPr>
                      <w:spacing w:before="15"/>
                      <w:ind w:left="193" w:right="748" w:firstLine="0"/>
                      <w:jc w:val="center"/>
                      <w:rPr>
                        <w:rFonts w:ascii="Courier New"/>
                        <w:sz w:val="18"/>
                      </w:rPr>
                    </w:pPr>
                    <w:r>
                      <w:rPr>
                        <w:rFonts w:ascii="Courier New"/>
                        <w:sz w:val="18"/>
                      </w:rPr>
                      <w:t>"id": "SNOMED-CT",</w:t>
                    </w:r>
                  </w:p>
                  <w:p>
                    <w:pPr>
                      <w:spacing w:before="15"/>
                      <w:ind w:left="193" w:right="1286" w:firstLine="0"/>
                      <w:jc w:val="center"/>
                      <w:rPr>
                        <w:rFonts w:ascii="Courier New"/>
                        <w:sz w:val="18"/>
                      </w:rPr>
                    </w:pPr>
                    <w:r>
                      <w:rPr>
                        <w:rFonts w:ascii="Courier New"/>
                        <w:sz w:val="18"/>
                      </w:rPr>
                      <w:t>"bindings": {</w:t>
                    </w:r>
                  </w:p>
                  <w:p>
                    <w:pPr>
                      <w:spacing w:line="192" w:lineRule="exact" w:before="15"/>
                      <w:ind w:left="645" w:right="0" w:firstLine="0"/>
                      <w:jc w:val="left"/>
                      <w:rPr>
                        <w:rFonts w:ascii="Courier New"/>
                        <w:sz w:val="18"/>
                      </w:rPr>
                    </w:pPr>
                    <w:r>
                      <w:rPr>
                        <w:rFonts w:ascii="Courier New"/>
                        <w:sz w:val="18"/>
                      </w:rPr>
                      <w:t>"gt0100": {</w:t>
                    </w:r>
                  </w:p>
                </w:txbxContent>
              </v:textbox>
              <w10:wrap type="none"/>
            </v:shape>
            <v:shape style="position:absolute;left:6187;top:1095;width:185;height:9353" type="#_x0000_t202" filled="false" stroked="false">
              <v:textbox inset="0,0,0,0">
                <w:txbxContent>
                  <w:p>
                    <w:pPr>
                      <w:spacing w:line="228" w:lineRule="exact" w:before="219"/>
                      <w:ind w:left="0" w:right="0" w:firstLine="0"/>
                      <w:jc w:val="left"/>
                      <w:rPr>
                        <w:rFonts w:ascii="Arial"/>
                        <w:sz w:val="20"/>
                      </w:rPr>
                    </w:pPr>
                    <w:bookmarkStart w:name="_bookmark256" w:id="383"/>
                    <w:bookmarkEnd w:id="383"/>
                    <w:r>
                      <w:rPr/>
                    </w:r>
                    <w:r>
                      <w:rPr>
                        <w:rFonts w:ascii="Arial"/>
                        <w:b/>
                        <w:color w:val="FFFFFF"/>
                        <w:spacing w:val="-25"/>
                        <w:w w:val="99"/>
                        <w:position w:val="-2"/>
                        <w:sz w:val="9"/>
                      </w:rPr>
                      <w:t>1</w:t>
                    </w:r>
                    <w:bookmarkStart w:name="_bookmark257" w:id="384"/>
                    <w:bookmarkEnd w:id="384"/>
                    <w:r>
                      <w:rPr>
                        <w:rFonts w:ascii="Arial"/>
                        <w:b/>
                        <w:color w:val="FFFFFF"/>
                        <w:spacing w:val="-25"/>
                        <w:w w:val="99"/>
                        <w:position w:val="-2"/>
                        <w:sz w:val="9"/>
                      </w:rPr>
                    </w:r>
                    <w:r>
                      <w:rPr>
                        <w:rFonts w:ascii="Arial"/>
                        <w:spacing w:val="-140"/>
                        <w:w w:val="251"/>
                        <w:sz w:val="20"/>
                      </w:rPr>
                      <w:t>.</w:t>
                    </w:r>
                  </w:p>
                  <w:p>
                    <w:pPr>
                      <w:spacing w:line="228" w:lineRule="exact" w:before="0"/>
                      <w:ind w:left="0" w:right="0" w:firstLine="0"/>
                      <w:jc w:val="left"/>
                      <w:rPr>
                        <w:rFonts w:ascii="Arial"/>
                        <w:sz w:val="20"/>
                      </w:rPr>
                    </w:pPr>
                    <w:r>
                      <w:rPr>
                        <w:rFonts w:ascii="Arial"/>
                        <w:b/>
                        <w:color w:val="FFFFFF"/>
                        <w:spacing w:val="-25"/>
                        <w:w w:val="99"/>
                        <w:position w:val="-2"/>
                        <w:sz w:val="9"/>
                      </w:rPr>
                      <w:t>2</w:t>
                    </w:r>
                    <w:bookmarkStart w:name="_bookmark258" w:id="385"/>
                    <w:bookmarkEnd w:id="385"/>
                    <w:r>
                      <w:rPr>
                        <w:rFonts w:ascii="Arial"/>
                        <w:b/>
                        <w:color w:val="FFFFFF"/>
                        <w:spacing w:val="-25"/>
                        <w:w w:val="99"/>
                        <w:position w:val="-2"/>
                        <w:sz w:val="9"/>
                      </w:rPr>
                    </w:r>
                    <w:r>
                      <w:rPr>
                        <w:rFonts w:ascii="Arial"/>
                        <w:w w:val="251"/>
                        <w:sz w:val="20"/>
                      </w:rPr>
                      <w:t>.</w:t>
                    </w:r>
                  </w:p>
                  <w:p>
                    <w:pPr>
                      <w:spacing w:before="201"/>
                      <w:ind w:left="0" w:right="0" w:firstLine="0"/>
                      <w:jc w:val="left"/>
                      <w:rPr>
                        <w:rFonts w:ascii="Arial"/>
                        <w:sz w:val="20"/>
                      </w:rPr>
                    </w:pPr>
                    <w:r>
                      <w:rPr>
                        <w:rFonts w:ascii="Arial"/>
                        <w:b/>
                        <w:color w:val="FFFFFF"/>
                        <w:spacing w:val="-25"/>
                        <w:w w:val="99"/>
                        <w:position w:val="-2"/>
                        <w:sz w:val="9"/>
                      </w:rPr>
                      <w:t>3</w:t>
                    </w:r>
                    <w:bookmarkStart w:name="_bookmark259" w:id="386"/>
                    <w:bookmarkEnd w:id="386"/>
                    <w:r>
                      <w:rPr>
                        <w:rFonts w:ascii="Arial"/>
                        <w:b/>
                        <w:color w:val="FFFFFF"/>
                        <w:spacing w:val="-25"/>
                        <w:w w:val="99"/>
                        <w:position w:val="-2"/>
                        <w:sz w:val="9"/>
                      </w:rPr>
                    </w:r>
                    <w:r>
                      <w:rPr>
                        <w:rFonts w:ascii="Arial"/>
                        <w:w w:val="251"/>
                        <w:sz w:val="20"/>
                      </w:rPr>
                      <w:t>.</w:t>
                    </w:r>
                  </w:p>
                  <w:p>
                    <w:pPr>
                      <w:spacing w:before="201"/>
                      <w:ind w:left="0" w:right="0" w:firstLine="0"/>
                      <w:jc w:val="left"/>
                      <w:rPr>
                        <w:rFonts w:ascii="Arial"/>
                        <w:sz w:val="20"/>
                      </w:rPr>
                    </w:pPr>
                    <w:r>
                      <w:rPr>
                        <w:rFonts w:ascii="Arial"/>
                        <w:b/>
                        <w:color w:val="FFFFFF"/>
                        <w:spacing w:val="-25"/>
                        <w:w w:val="99"/>
                        <w:position w:val="-2"/>
                        <w:sz w:val="9"/>
                      </w:rPr>
                      <w:t>4</w:t>
                    </w:r>
                    <w:r>
                      <w:rPr>
                        <w:rFonts w:ascii="Arial"/>
                        <w:w w:val="251"/>
                        <w:sz w:val="20"/>
                      </w:rPr>
                      <w:t>.</w:t>
                    </w:r>
                  </w:p>
                  <w:p>
                    <w:pPr>
                      <w:spacing w:line="240" w:lineRule="auto" w:before="9"/>
                      <w:rPr>
                        <w:sz w:val="112"/>
                      </w:rPr>
                    </w:pPr>
                  </w:p>
                  <w:p>
                    <w:pPr>
                      <w:spacing w:before="0"/>
                      <w:ind w:left="0" w:right="0" w:firstLine="0"/>
                      <w:jc w:val="left"/>
                      <w:rPr>
                        <w:rFonts w:ascii="Arial"/>
                        <w:sz w:val="20"/>
                      </w:rPr>
                    </w:pPr>
                    <w:bookmarkStart w:name="_bookmark260" w:id="387"/>
                    <w:bookmarkEnd w:id="387"/>
                    <w:r>
                      <w:rPr/>
                    </w:r>
                    <w:r>
                      <w:rPr>
                        <w:rFonts w:ascii="Arial"/>
                        <w:b/>
                        <w:color w:val="FFFFFF"/>
                        <w:spacing w:val="-25"/>
                        <w:w w:val="99"/>
                        <w:position w:val="-2"/>
                        <w:sz w:val="9"/>
                      </w:rPr>
                      <w:t>5</w:t>
                    </w:r>
                    <w:r>
                      <w:rPr>
                        <w:rFonts w:ascii="Arial"/>
                        <w:w w:val="251"/>
                        <w:sz w:val="20"/>
                      </w:rPr>
                      <w:t>.</w:t>
                    </w:r>
                  </w:p>
                  <w:p>
                    <w:pPr>
                      <w:spacing w:line="240" w:lineRule="auto" w:before="0"/>
                      <w:rPr>
                        <w:sz w:val="80"/>
                      </w:rPr>
                    </w:pPr>
                  </w:p>
                  <w:p>
                    <w:pPr>
                      <w:spacing w:line="240" w:lineRule="auto" w:before="0"/>
                      <w:rPr>
                        <w:sz w:val="80"/>
                      </w:rPr>
                    </w:pPr>
                  </w:p>
                  <w:p>
                    <w:pPr>
                      <w:spacing w:line="240" w:lineRule="auto" w:before="0"/>
                      <w:rPr>
                        <w:sz w:val="80"/>
                      </w:rPr>
                    </w:pPr>
                  </w:p>
                  <w:p>
                    <w:pPr>
                      <w:spacing w:line="240" w:lineRule="auto" w:before="0"/>
                      <w:rPr>
                        <w:sz w:val="80"/>
                      </w:rPr>
                    </w:pPr>
                  </w:p>
                  <w:p>
                    <w:pPr>
                      <w:spacing w:line="240" w:lineRule="auto" w:before="0"/>
                      <w:rPr>
                        <w:sz w:val="80"/>
                      </w:rPr>
                    </w:pPr>
                  </w:p>
                  <w:p>
                    <w:pPr>
                      <w:spacing w:line="240" w:lineRule="auto" w:before="0"/>
                      <w:rPr>
                        <w:sz w:val="94"/>
                      </w:rPr>
                    </w:pPr>
                  </w:p>
                  <w:p>
                    <w:pPr>
                      <w:spacing w:before="0"/>
                      <w:ind w:left="0" w:right="0" w:firstLine="0"/>
                      <w:jc w:val="left"/>
                      <w:rPr>
                        <w:rFonts w:ascii="Arial"/>
                        <w:sz w:val="20"/>
                      </w:rPr>
                    </w:pPr>
                    <w:bookmarkStart w:name="_bookmark261" w:id="388"/>
                    <w:bookmarkEnd w:id="388"/>
                    <w:r>
                      <w:rPr/>
                    </w:r>
                    <w:r>
                      <w:rPr>
                        <w:rFonts w:ascii="Arial"/>
                        <w:b/>
                        <w:color w:val="FFFFFF"/>
                        <w:spacing w:val="-25"/>
                        <w:w w:val="99"/>
                        <w:position w:val="-2"/>
                        <w:sz w:val="9"/>
                      </w:rPr>
                      <w:t>6</w:t>
                    </w:r>
                    <w:r>
                      <w:rPr>
                        <w:rFonts w:ascii="Arial"/>
                        <w:w w:val="251"/>
                        <w:sz w:val="20"/>
                      </w:rPr>
                      <w:t>.</w:t>
                    </w:r>
                  </w:p>
                </w:txbxContent>
              </v:textbox>
              <w10:wrap type="none"/>
            </v:shape>
            <w10:wrap type="topAndBottom"/>
          </v:group>
        </w:pict>
      </w:r>
      <w:r>
        <w:rPr/>
        <w:t>En esta vista cabe mencionar que se cuenta con un componente de pestañas (</w:t>
      </w:r>
      <w:r>
        <w:rPr>
          <w:i/>
        </w:rPr>
        <w:t>tabs</w:t>
      </w:r>
      <w:r>
        <w:rPr/>
        <w:t>), que gestiona las terminologías a las</w:t>
      </w:r>
      <w:r>
        <w:rPr>
          <w:spacing w:val="-5"/>
        </w:rPr>
        <w:t> </w:t>
      </w:r>
      <w:r>
        <w:rPr/>
        <w:t>que</w:t>
      </w:r>
      <w:r>
        <w:rPr>
          <w:spacing w:val="-5"/>
        </w:rPr>
        <w:t> </w:t>
      </w:r>
      <w:r>
        <w:rPr/>
        <w:t>se</w:t>
      </w:r>
      <w:r>
        <w:rPr>
          <w:spacing w:val="-5"/>
        </w:rPr>
        <w:t> </w:t>
      </w:r>
      <w:r>
        <w:rPr/>
        <w:t>vinculan</w:t>
      </w:r>
      <w:r>
        <w:rPr>
          <w:spacing w:val="-5"/>
        </w:rPr>
        <w:t> </w:t>
      </w:r>
      <w:r>
        <w:rPr/>
        <w:t>los</w:t>
      </w:r>
      <w:r>
        <w:rPr>
          <w:spacing w:val="-5"/>
        </w:rPr>
        <w:t> </w:t>
      </w:r>
      <w:r>
        <w:rPr/>
        <w:t>conceptos</w:t>
      </w:r>
      <w:r>
        <w:rPr>
          <w:spacing w:val="-5"/>
        </w:rPr>
        <w:t> </w:t>
      </w:r>
      <w:r>
        <w:rPr/>
        <w:t>locales</w:t>
      </w:r>
      <w:r>
        <w:rPr>
          <w:spacing w:val="-5"/>
        </w:rPr>
        <w:t> </w:t>
      </w:r>
      <w:r>
        <w:rPr/>
        <w:t>de</w:t>
      </w:r>
      <w:r>
        <w:rPr>
          <w:spacing w:val="-5"/>
        </w:rPr>
        <w:t> </w:t>
      </w:r>
      <w:r>
        <w:rPr/>
        <w:t>la</w:t>
      </w:r>
      <w:r>
        <w:rPr>
          <w:spacing w:val="-5"/>
        </w:rPr>
        <w:t> </w:t>
      </w:r>
      <w:r>
        <w:rPr/>
        <w:t>guía.</w:t>
      </w:r>
      <w:r>
        <w:rPr>
          <w:spacing w:val="-5"/>
        </w:rPr>
        <w:t> </w:t>
      </w:r>
      <w:r>
        <w:rPr/>
        <w:t>Este</w:t>
      </w:r>
      <w:r>
        <w:rPr>
          <w:spacing w:val="-5"/>
        </w:rPr>
        <w:t> </w:t>
      </w:r>
      <w:r>
        <w:rPr/>
        <w:t>componente</w:t>
      </w:r>
      <w:r>
        <w:rPr>
          <w:spacing w:val="-5"/>
        </w:rPr>
        <w:t> </w:t>
      </w:r>
      <w:r>
        <w:rPr/>
        <w:t>de</w:t>
      </w:r>
      <w:r>
        <w:rPr>
          <w:spacing w:val="-5"/>
        </w:rPr>
        <w:t> </w:t>
      </w:r>
      <w:r>
        <w:rPr/>
        <w:t>pestañas</w:t>
      </w:r>
      <w:r>
        <w:rPr>
          <w:spacing w:val="-5"/>
        </w:rPr>
        <w:t> </w:t>
      </w:r>
      <w:r>
        <w:rPr/>
        <w:t>está</w:t>
      </w:r>
      <w:r>
        <w:rPr>
          <w:spacing w:val="-5"/>
        </w:rPr>
        <w:t> </w:t>
      </w:r>
      <w:r>
        <w:rPr/>
        <w:t>sincronizado</w:t>
      </w:r>
      <w:r>
        <w:rPr>
          <w:spacing w:val="-5"/>
        </w:rPr>
        <w:t> </w:t>
      </w:r>
      <w:r>
        <w:rPr/>
        <w:t>con</w:t>
      </w:r>
      <w:r>
        <w:rPr>
          <w:spacing w:val="-5"/>
        </w:rPr>
        <w:t> </w:t>
      </w:r>
      <w:r>
        <w:rPr/>
        <w:t>la</w:t>
      </w:r>
      <w:r>
        <w:rPr>
          <w:spacing w:val="-5"/>
        </w:rPr>
        <w:t> </w:t>
      </w:r>
      <w:r>
        <w:rPr/>
        <w:t>propiedad </w:t>
      </w:r>
      <w:r>
        <w:rPr>
          <w:rFonts w:ascii="Courier New" w:hAnsi="Courier New"/>
        </w:rPr>
        <w:t>termBindings</w:t>
      </w:r>
      <w:r>
        <w:rPr>
          <w:rFonts w:ascii="Courier New" w:hAnsi="Courier New"/>
          <w:spacing w:val="-79"/>
        </w:rPr>
        <w:t> </w:t>
      </w:r>
      <w:r>
        <w:rPr/>
        <w:t>definida</w:t>
      </w:r>
      <w:r>
        <w:rPr>
          <w:spacing w:val="-9"/>
        </w:rPr>
        <w:t> </w:t>
      </w:r>
      <w:r>
        <w:rPr/>
        <w:t>en</w:t>
      </w:r>
      <w:r>
        <w:rPr>
          <w:spacing w:val="-9"/>
        </w:rPr>
        <w:t> </w:t>
      </w:r>
      <w:r>
        <w:rPr/>
        <w:t>el</w:t>
      </w:r>
      <w:r>
        <w:rPr>
          <w:spacing w:val="-9"/>
        </w:rPr>
        <w:t> </w:t>
      </w:r>
      <w:r>
        <w:rPr/>
        <w:t>controlador.</w:t>
      </w:r>
      <w:r>
        <w:rPr>
          <w:spacing w:val="-9"/>
        </w:rPr>
        <w:t> </w:t>
      </w:r>
      <w:r>
        <w:rPr/>
        <w:t>Un</w:t>
      </w:r>
      <w:r>
        <w:rPr>
          <w:spacing w:val="-9"/>
        </w:rPr>
        <w:t> </w:t>
      </w:r>
      <w:r>
        <w:rPr/>
        <w:t>ejemplo</w:t>
      </w:r>
      <w:r>
        <w:rPr>
          <w:spacing w:val="-9"/>
        </w:rPr>
        <w:t> </w:t>
      </w:r>
      <w:r>
        <w:rPr/>
        <w:t>real</w:t>
      </w:r>
      <w:r>
        <w:rPr>
          <w:spacing w:val="-9"/>
        </w:rPr>
        <w:t> </w:t>
      </w:r>
      <w:r>
        <w:rPr/>
        <w:t>del</w:t>
      </w:r>
      <w:r>
        <w:rPr>
          <w:spacing w:val="-9"/>
        </w:rPr>
        <w:t> </w:t>
      </w:r>
      <w:r>
        <w:rPr/>
        <w:t>modelo</w:t>
      </w:r>
      <w:r>
        <w:rPr>
          <w:spacing w:val="-9"/>
        </w:rPr>
        <w:t> </w:t>
      </w:r>
      <w:r>
        <w:rPr/>
        <w:t>de</w:t>
      </w:r>
      <w:r>
        <w:rPr>
          <w:spacing w:val="-9"/>
        </w:rPr>
        <w:t> </w:t>
      </w:r>
      <w:r>
        <w:rPr/>
        <w:t>esta</w:t>
      </w:r>
      <w:r>
        <w:rPr>
          <w:spacing w:val="-9"/>
        </w:rPr>
        <w:t> </w:t>
      </w:r>
      <w:r>
        <w:rPr/>
        <w:t>asociada</w:t>
      </w:r>
      <w:r>
        <w:rPr>
          <w:spacing w:val="-9"/>
        </w:rPr>
        <w:t> </w:t>
      </w:r>
      <w:r>
        <w:rPr/>
        <w:t>a</w:t>
      </w:r>
      <w:r>
        <w:rPr>
          <w:spacing w:val="-9"/>
        </w:rPr>
        <w:t> </w:t>
      </w:r>
      <w:r>
        <w:rPr/>
        <w:t>esta</w:t>
      </w:r>
      <w:r>
        <w:rPr>
          <w:spacing w:val="-9"/>
        </w:rPr>
        <w:t> </w:t>
      </w:r>
      <w:r>
        <w:rPr/>
        <w:t>propiedad</w:t>
      </w:r>
      <w:r>
        <w:rPr>
          <w:spacing w:val="-9"/>
        </w:rPr>
        <w:t> </w:t>
      </w:r>
      <w:r>
        <w:rPr/>
        <w:t>puede</w:t>
      </w:r>
      <w:r>
        <w:rPr>
          <w:spacing w:val="-9"/>
        </w:rPr>
        <w:t> </w:t>
      </w:r>
      <w:r>
        <w:rPr/>
        <w:t>ser el</w:t>
      </w:r>
      <w:r>
        <w:rPr>
          <w:spacing w:val="-2"/>
        </w:rPr>
        <w:t> </w:t>
      </w:r>
      <w:r>
        <w:rPr/>
        <w:t>siguiente.</w:t>
      </w:r>
    </w:p>
    <w:p>
      <w:pPr>
        <w:spacing w:after="0" w:line="242" w:lineRule="auto"/>
        <w:jc w:val="both"/>
        <w:sectPr>
          <w:pgSz w:w="12240" w:h="15840"/>
          <w:pgMar w:header="1135" w:footer="1034" w:top="1400" w:bottom="1220" w:left="1460" w:right="220"/>
        </w:sectPr>
      </w:pPr>
    </w:p>
    <w:p>
      <w:pPr>
        <w:pStyle w:val="BodyText"/>
      </w:pPr>
    </w:p>
    <w:p>
      <w:pPr>
        <w:pStyle w:val="BodyText"/>
        <w:spacing w:before="5"/>
        <w:rPr>
          <w:sz w:val="26"/>
        </w:rPr>
      </w:pPr>
    </w:p>
    <w:p>
      <w:pPr>
        <w:pStyle w:val="BodyText"/>
        <w:ind w:left="316"/>
      </w:pPr>
      <w:r>
        <w:rPr/>
        <w:pict>
          <v:shape style="width:468.6pt;height:178.35pt;mso-position-horizontal-relative:char;mso-position-vertical-relative:line" type="#_x0000_t202" filled="true" fillcolor="#f2f2f2" stroked="false">
            <w10:anchorlock/>
            <v:textbox inset="0,0,0,0">
              <w:txbxContent>
                <w:p>
                  <w:pPr>
                    <w:spacing w:before="3"/>
                    <w:ind w:left="1135" w:right="0" w:firstLine="0"/>
                    <w:jc w:val="left"/>
                    <w:rPr>
                      <w:rFonts w:ascii="Courier New"/>
                      <w:sz w:val="18"/>
                    </w:rPr>
                  </w:pPr>
                  <w:r>
                    <w:rPr>
                      <w:rFonts w:ascii="Courier New"/>
                      <w:sz w:val="18"/>
                    </w:rPr>
                    <w:t>"id": "gt0100",</w:t>
                  </w:r>
                </w:p>
                <w:p>
                  <w:pPr>
                    <w:spacing w:before="14"/>
                    <w:ind w:left="1135" w:right="0" w:firstLine="0"/>
                    <w:jc w:val="left"/>
                    <w:rPr>
                      <w:rFonts w:ascii="Courier New"/>
                      <w:sz w:val="18"/>
                    </w:rPr>
                  </w:pPr>
                  <w:r>
                    <w:rPr>
                      <w:rFonts w:ascii="Courier New"/>
                      <w:sz w:val="18"/>
                    </w:rPr>
                    <w:t>"codes": [</w:t>
                  </w:r>
                </w:p>
                <w:p>
                  <w:pPr>
                    <w:spacing w:before="14"/>
                    <w:ind w:left="1350" w:right="0" w:firstLine="0"/>
                    <w:jc w:val="left"/>
                    <w:rPr>
                      <w:rFonts w:ascii="Courier New"/>
                      <w:sz w:val="18"/>
                    </w:rPr>
                  </w:pPr>
                  <w:r>
                    <w:rPr>
                      <w:rFonts w:ascii="Courier New"/>
                      <w:w w:val="99"/>
                      <w:sz w:val="18"/>
                    </w:rPr>
                    <w:t>{</w:t>
                  </w:r>
                </w:p>
                <w:p>
                  <w:pPr>
                    <w:spacing w:line="256" w:lineRule="auto" w:before="14"/>
                    <w:ind w:left="1781" w:right="5126" w:hanging="216"/>
                    <w:jc w:val="left"/>
                    <w:rPr>
                      <w:rFonts w:ascii="Courier New"/>
                      <w:sz w:val="18"/>
                    </w:rPr>
                  </w:pPr>
                  <w:r>
                    <w:rPr>
                      <w:rFonts w:ascii="Courier New"/>
                      <w:sz w:val="18"/>
                    </w:rPr>
                    <w:t>"terminologyId": { "name": "SNOMED-CT",</w:t>
                  </w:r>
                </w:p>
                <w:p>
                  <w:pPr>
                    <w:spacing w:before="0"/>
                    <w:ind w:left="143" w:right="3797" w:firstLine="0"/>
                    <w:jc w:val="center"/>
                    <w:rPr>
                      <w:rFonts w:ascii="Courier New"/>
                      <w:sz w:val="18"/>
                    </w:rPr>
                  </w:pPr>
                  <w:r>
                    <w:rPr>
                      <w:rFonts w:ascii="Courier New"/>
                      <w:sz w:val="18"/>
                    </w:rPr>
                    <w:t>"value": "SNOMED-CT"</w:t>
                  </w:r>
                </w:p>
                <w:p>
                  <w:pPr>
                    <w:spacing w:before="15"/>
                    <w:ind w:left="1566" w:right="0" w:firstLine="0"/>
                    <w:jc w:val="left"/>
                    <w:rPr>
                      <w:rFonts w:ascii="Courier New"/>
                      <w:sz w:val="18"/>
                    </w:rPr>
                  </w:pPr>
                  <w:r>
                    <w:rPr>
                      <w:rFonts w:ascii="Courier New"/>
                      <w:sz w:val="18"/>
                    </w:rPr>
                    <w:t>},</w:t>
                  </w:r>
                </w:p>
                <w:p>
                  <w:pPr>
                    <w:spacing w:before="15"/>
                    <w:ind w:left="1566" w:right="0" w:firstLine="0"/>
                    <w:jc w:val="left"/>
                    <w:rPr>
                      <w:rFonts w:ascii="Courier New"/>
                      <w:sz w:val="18"/>
                    </w:rPr>
                  </w:pPr>
                  <w:r>
                    <w:rPr>
                      <w:rFonts w:ascii="Courier New"/>
                      <w:sz w:val="18"/>
                    </w:rPr>
                    <w:t>"codeString": "42343007"</w:t>
                  </w:r>
                </w:p>
                <w:p>
                  <w:pPr>
                    <w:spacing w:before="15"/>
                    <w:ind w:left="1350" w:right="0" w:firstLine="0"/>
                    <w:jc w:val="left"/>
                    <w:rPr>
                      <w:rFonts w:ascii="Courier New"/>
                      <w:sz w:val="18"/>
                    </w:rPr>
                  </w:pPr>
                  <w:r>
                    <w:rPr>
                      <w:rFonts w:ascii="Courier New"/>
                      <w:w w:val="99"/>
                      <w:sz w:val="18"/>
                    </w:rPr>
                    <w:t>}</w:t>
                  </w:r>
                </w:p>
                <w:p>
                  <w:pPr>
                    <w:spacing w:before="15"/>
                    <w:ind w:left="1135" w:right="0" w:firstLine="0"/>
                    <w:jc w:val="left"/>
                    <w:rPr>
                      <w:rFonts w:ascii="Courier New"/>
                      <w:sz w:val="18"/>
                    </w:rPr>
                  </w:pPr>
                  <w:r>
                    <w:rPr>
                      <w:rFonts w:ascii="Courier New"/>
                      <w:sz w:val="18"/>
                    </w:rPr>
                    <w:t>],</w:t>
                  </w:r>
                </w:p>
                <w:p>
                  <w:pPr>
                    <w:spacing w:before="15"/>
                    <w:ind w:left="1135" w:right="0" w:firstLine="0"/>
                    <w:jc w:val="left"/>
                    <w:rPr>
                      <w:rFonts w:ascii="Courier New"/>
                      <w:sz w:val="18"/>
                    </w:rPr>
                  </w:pPr>
                  <w:r>
                    <w:rPr>
                      <w:rFonts w:ascii="Courier New"/>
                      <w:sz w:val="18"/>
                    </w:rPr>
                    <w:t>"uri": ""</w:t>
                  </w:r>
                </w:p>
                <w:p>
                  <w:pPr>
                    <w:spacing w:before="15"/>
                    <w:ind w:left="92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
        <w:rPr>
          <w:sz w:val="6"/>
        </w:rPr>
      </w:pPr>
    </w:p>
    <w:p>
      <w:pPr>
        <w:spacing w:after="0"/>
        <w:rPr>
          <w:sz w:val="6"/>
        </w:rPr>
        <w:sectPr>
          <w:headerReference w:type="default" r:id="rId194"/>
          <w:pgSz w:w="12240" w:h="15840"/>
          <w:pgMar w:header="1135" w:footer="1034" w:top="1400" w:bottom="1220" w:left="1460" w:right="220"/>
        </w:sectPr>
      </w:pPr>
    </w:p>
    <w:p>
      <w:pPr>
        <w:spacing w:line="578" w:lineRule="exact" w:before="269"/>
        <w:ind w:left="0" w:right="0" w:firstLine="0"/>
        <w:jc w:val="right"/>
        <w:rPr>
          <w:rFonts w:ascii="Arial"/>
          <w:sz w:val="20"/>
        </w:rPr>
      </w:pPr>
      <w:r>
        <w:rPr/>
        <w:pict>
          <v:shape style="position:absolute;margin-left:94.168999pt;margin-top:37.163429pt;width:180.65pt;height:12.05pt;mso-position-horizontal-relative:page;mso-position-vertical-relative:paragraph;z-index:-431464" type="#_x0000_t202" filled="false" stroked="false">
            <v:textbox inset="0,0,0,0">
              <w:txbxContent>
                <w:p>
                  <w:pPr>
                    <w:pStyle w:val="BodyText"/>
                    <w:tabs>
                      <w:tab w:pos="519" w:val="left" w:leader="none"/>
                    </w:tabs>
                    <w:spacing w:line="227" w:lineRule="exact"/>
                  </w:pPr>
                  <w:hyperlink w:history="true" w:anchor="_bookmark257">
                    <w:r>
                      <w:rPr>
                        <w:rFonts w:ascii="Arial" w:hAnsi="Arial"/>
                        <w:b/>
                        <w:color w:val="FFFFFF"/>
                        <w:position w:val="4"/>
                        <w:sz w:val="9"/>
                      </w:rPr>
                      <w:t>2</w:t>
                    </w:r>
                  </w:hyperlink>
                  <w:r>
                    <w:rPr>
                      <w:rFonts w:ascii="Arial" w:hAnsi="Arial"/>
                      <w:b/>
                      <w:color w:val="FFFFFF"/>
                      <w:position w:val="4"/>
                      <w:sz w:val="9"/>
                    </w:rPr>
                    <w:tab/>
                  </w:r>
                  <w:r>
                    <w:rPr/>
                    <w:t>Una terminología, en este caso</w:t>
                  </w:r>
                  <w:r>
                    <w:rPr>
                      <w:spacing w:val="-16"/>
                    </w:rPr>
                    <w:t> </w:t>
                  </w:r>
                  <w:r>
                    <w:rPr/>
                    <w:t>ICD10.</w:t>
                  </w:r>
                </w:p>
              </w:txbxContent>
            </v:textbox>
            <w10:wrap type="none"/>
          </v:shape>
        </w:pict>
      </w:r>
      <w:hyperlink w:history="true" w:anchor="_bookmark256">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9"/>
        <w:rPr>
          <w:rFonts w:ascii="Arial"/>
          <w:sz w:val="29"/>
        </w:rPr>
      </w:pPr>
      <w:r>
        <w:rPr/>
        <w:br w:type="column"/>
      </w:r>
      <w:r>
        <w:rPr>
          <w:rFonts w:ascii="Arial"/>
          <w:sz w:val="29"/>
        </w:rPr>
      </w:r>
    </w:p>
    <w:p>
      <w:pPr>
        <w:pStyle w:val="BodyText"/>
        <w:ind w:left="315"/>
      </w:pPr>
      <w:r>
        <w:rPr/>
        <w:t>Propiedad </w:t>
      </w:r>
      <w:r>
        <w:rPr>
          <w:rFonts w:ascii="Courier New"/>
        </w:rPr>
        <w:t>termBindins</w:t>
      </w:r>
      <w:r>
        <w:rPr>
          <w:rFonts w:ascii="Courier New"/>
          <w:spacing w:val="-75"/>
        </w:rPr>
        <w:t> </w:t>
      </w:r>
      <w:r>
        <w:rPr/>
        <w:t>asociada al </w:t>
      </w:r>
      <w:r>
        <w:rPr>
          <w:rFonts w:ascii="Courier New"/>
        </w:rPr>
        <w:t>$scope</w:t>
      </w:r>
      <w:r>
        <w:rPr/>
        <w:t>.</w:t>
      </w:r>
    </w:p>
    <w:p>
      <w:pPr>
        <w:spacing w:after="0"/>
        <w:sectPr>
          <w:type w:val="continuous"/>
          <w:pgSz w:w="12240" w:h="15840"/>
          <w:pgMar w:top="1500" w:bottom="280" w:left="1460" w:right="220"/>
          <w:cols w:num="2" w:equalWidth="0">
            <w:col w:w="588" w:space="40"/>
            <w:col w:w="9932"/>
          </w:cols>
        </w:sectPr>
      </w:pPr>
    </w:p>
    <w:p>
      <w:pPr>
        <w:spacing w:line="578" w:lineRule="exact" w:before="218"/>
        <w:ind w:left="0" w:right="0" w:firstLine="0"/>
        <w:jc w:val="right"/>
        <w:rPr>
          <w:rFonts w:ascii="Arial"/>
          <w:sz w:val="20"/>
        </w:rPr>
      </w:pPr>
      <w:r>
        <w:rPr/>
        <w:pict>
          <v:shape style="position:absolute;margin-left:94.168999pt;margin-top:34.614452pt;width:289.25pt;height:12.05pt;mso-position-horizontal-relative:page;mso-position-vertical-relative:paragraph;z-index:-431440" type="#_x0000_t202" filled="false" stroked="false">
            <v:textbox inset="0,0,0,0">
              <w:txbxContent>
                <w:p>
                  <w:pPr>
                    <w:pStyle w:val="BodyText"/>
                    <w:tabs>
                      <w:tab w:pos="519" w:val="left" w:leader="none"/>
                    </w:tabs>
                    <w:spacing w:line="227" w:lineRule="exact"/>
                  </w:pPr>
                  <w:hyperlink w:history="true" w:anchor="_bookmark259">
                    <w:r>
                      <w:rPr>
                        <w:rFonts w:ascii="Arial" w:hAnsi="Arial"/>
                        <w:b/>
                        <w:color w:val="FFFFFF"/>
                        <w:position w:val="4"/>
                        <w:sz w:val="9"/>
                      </w:rPr>
                      <w:t>4</w:t>
                    </w:r>
                  </w:hyperlink>
                  <w:r>
                    <w:rPr>
                      <w:rFonts w:ascii="Arial" w:hAnsi="Arial"/>
                      <w:b/>
                      <w:color w:val="FFFFFF"/>
                      <w:position w:val="4"/>
                      <w:sz w:val="9"/>
                    </w:rPr>
                    <w:tab/>
                  </w:r>
                  <w:r>
                    <w:rPr/>
                    <w:t>Término local que se quiere vincular con un terminología</w:t>
                  </w:r>
                  <w:r>
                    <w:rPr>
                      <w:spacing w:val="-29"/>
                    </w:rPr>
                    <w:t> </w:t>
                  </w:r>
                  <w:r>
                    <w:rPr/>
                    <w:t>externa.</w:t>
                  </w:r>
                </w:p>
              </w:txbxContent>
            </v:textbox>
            <w10:wrap type="none"/>
          </v:shape>
        </w:pict>
      </w:r>
      <w:hyperlink w:history="true" w:anchor="_bookmark258">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315"/>
      </w:pPr>
      <w:r>
        <w:rPr/>
        <w:t>Los enlaces de la terminología ICD10.</w:t>
      </w:r>
    </w:p>
    <w:p>
      <w:pPr>
        <w:spacing w:after="0"/>
        <w:sectPr>
          <w:type w:val="continuous"/>
          <w:pgSz w:w="12240" w:h="15840"/>
          <w:pgMar w:top="1500" w:bottom="280" w:left="1460" w:right="220"/>
          <w:cols w:num="2" w:equalWidth="0">
            <w:col w:w="588" w:space="40"/>
            <w:col w:w="9932"/>
          </w:cols>
        </w:sectPr>
      </w:pPr>
    </w:p>
    <w:p>
      <w:pPr>
        <w:spacing w:before="218"/>
        <w:ind w:left="0" w:right="0" w:firstLine="0"/>
        <w:jc w:val="right"/>
        <w:rPr>
          <w:rFonts w:ascii="Arial"/>
          <w:sz w:val="20"/>
        </w:rPr>
      </w:pPr>
      <w:r>
        <w:rPr/>
        <w:pict>
          <v:shape style="position:absolute;margin-left:94.168999pt;margin-top:34.613441pt;width:211.2pt;height:12.05pt;mso-position-horizontal-relative:page;mso-position-vertical-relative:paragraph;z-index:-431416" type="#_x0000_t202" filled="false" stroked="false">
            <v:textbox inset="0,0,0,0">
              <w:txbxContent>
                <w:p>
                  <w:pPr>
                    <w:pStyle w:val="BodyText"/>
                    <w:tabs>
                      <w:tab w:pos="519" w:val="left" w:leader="none"/>
                    </w:tabs>
                    <w:spacing w:line="227" w:lineRule="exact"/>
                  </w:pPr>
                  <w:hyperlink w:history="true" w:anchor="_bookmark261">
                    <w:r>
                      <w:rPr>
                        <w:rFonts w:ascii="Arial" w:hAnsi="Arial"/>
                        <w:b/>
                        <w:color w:val="FFFFFF"/>
                        <w:position w:val="4"/>
                        <w:sz w:val="9"/>
                      </w:rPr>
                      <w:t>6</w:t>
                    </w:r>
                  </w:hyperlink>
                  <w:r>
                    <w:rPr>
                      <w:rFonts w:ascii="Arial" w:hAnsi="Arial"/>
                      <w:b/>
                      <w:color w:val="FFFFFF"/>
                      <w:position w:val="4"/>
                      <w:sz w:val="9"/>
                    </w:rPr>
                    <w:tab/>
                  </w:r>
                  <w:r>
                    <w:rPr/>
                    <w:t>Otra terminología, en este caso SNOMED</w:t>
                  </w:r>
                  <w:r>
                    <w:rPr>
                      <w:spacing w:val="-19"/>
                    </w:rPr>
                    <w:t> </w:t>
                  </w:r>
                  <w:r>
                    <w:rPr>
                      <w:spacing w:val="-5"/>
                    </w:rPr>
                    <w:t>CT.</w:t>
                  </w:r>
                </w:p>
              </w:txbxContent>
            </v:textbox>
            <w10:wrap type="none"/>
          </v:shape>
        </w:pict>
      </w:r>
      <w:hyperlink w:history="true" w:anchor="_bookmark260">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315"/>
      </w:pPr>
      <w:r>
        <w:rPr/>
        <w:t>El código (o códigos) de la terminología asociados al término local.</w:t>
      </w:r>
    </w:p>
    <w:p>
      <w:pPr>
        <w:spacing w:after="0"/>
        <w:sectPr>
          <w:type w:val="continuous"/>
          <w:pgSz w:w="12240" w:h="15840"/>
          <w:pgMar w:top="1500" w:bottom="280" w:left="1460" w:right="220"/>
          <w:cols w:num="2" w:equalWidth="0">
            <w:col w:w="588" w:space="40"/>
            <w:col w:w="9932"/>
          </w:cols>
        </w:sectPr>
      </w:pPr>
    </w:p>
    <w:p>
      <w:pPr>
        <w:pStyle w:val="BodyText"/>
        <w:spacing w:before="2"/>
        <w:rPr>
          <w:sz w:val="26"/>
        </w:rPr>
      </w:pPr>
    </w:p>
    <w:p>
      <w:pPr>
        <w:pStyle w:val="BodyText"/>
        <w:spacing w:before="98"/>
        <w:ind w:left="376" w:right="929"/>
        <w:jc w:val="both"/>
      </w:pPr>
      <w:r>
        <w:rPr/>
        <w:t>En el ejemplo anterior vemos como se enlazan dos conceptos locales, </w:t>
      </w:r>
      <w:r>
        <w:rPr>
          <w:i/>
        </w:rPr>
        <w:t>gt0100 </w:t>
      </w:r>
      <w:r>
        <w:rPr/>
        <w:t>que se corresponde con "Insuficiencia cardíaca" y </w:t>
      </w:r>
      <w:r>
        <w:rPr>
          <w:i/>
        </w:rPr>
        <w:t>gt0101 </w:t>
      </w:r>
      <w:r>
        <w:rPr/>
        <w:t>que se corresponde con "Hipertensión". El primero de ellos se enlaza con dos códigos de IDC10 y el segundo con un código de SNOMED </w:t>
      </w:r>
      <w:r>
        <w:rPr>
          <w:spacing w:val="-5"/>
        </w:rPr>
        <w:t>CT. </w:t>
      </w:r>
      <w:r>
        <w:rPr/>
        <w:t>Dentro de la tabla se hace uso de la directiva </w:t>
      </w:r>
      <w:r>
        <w:rPr>
          <w:rFonts w:ascii="Courier New" w:hAnsi="Courier New"/>
        </w:rPr>
        <w:t>ngRepeat</w:t>
      </w:r>
      <w:r>
        <w:rPr>
          <w:rFonts w:ascii="Courier New" w:hAnsi="Courier New"/>
          <w:spacing w:val="-71"/>
        </w:rPr>
        <w:t> </w:t>
      </w:r>
      <w:r>
        <w:rPr/>
        <w:t>que recorre los</w:t>
      </w:r>
      <w:r>
        <w:rPr>
          <w:spacing w:val="-9"/>
        </w:rPr>
        <w:t> </w:t>
      </w:r>
      <w:r>
        <w:rPr/>
        <w:t>enlaces</w:t>
      </w:r>
      <w:r>
        <w:rPr>
          <w:spacing w:val="-10"/>
        </w:rPr>
        <w:t> </w:t>
      </w:r>
      <w:r>
        <w:rPr/>
        <w:t>(ver</w:t>
      </w:r>
      <w:r>
        <w:rPr>
          <w:spacing w:val="-9"/>
        </w:rPr>
        <w:t> </w:t>
      </w:r>
      <w:r>
        <w:rPr/>
        <w:t>propiedad</w:t>
      </w:r>
      <w:r>
        <w:rPr>
          <w:spacing w:val="-10"/>
        </w:rPr>
        <w:t> </w:t>
      </w:r>
      <w:r>
        <w:rPr>
          <w:rFonts w:ascii="Courier New" w:hAnsi="Courier New"/>
        </w:rPr>
        <w:t>bindings</w:t>
      </w:r>
      <w:r>
        <w:rPr>
          <w:rFonts w:ascii="Courier New" w:hAnsi="Courier New"/>
          <w:spacing w:val="-80"/>
        </w:rPr>
        <w:t> </w:t>
      </w:r>
      <w:r>
        <w:rPr/>
        <w:t>en</w:t>
      </w:r>
      <w:r>
        <w:rPr>
          <w:spacing w:val="-9"/>
        </w:rPr>
        <w:t> </w:t>
      </w:r>
      <w:r>
        <w:rPr/>
        <w:t>el</w:t>
      </w:r>
      <w:r>
        <w:rPr>
          <w:spacing w:val="-10"/>
        </w:rPr>
        <w:t> </w:t>
      </w:r>
      <w:r>
        <w:rPr/>
        <w:t>fragmento</w:t>
      </w:r>
      <w:r>
        <w:rPr>
          <w:spacing w:val="-9"/>
        </w:rPr>
        <w:t> </w:t>
      </w:r>
      <w:r>
        <w:rPr/>
        <w:t>anterior)</w:t>
      </w:r>
      <w:r>
        <w:rPr>
          <w:spacing w:val="-9"/>
        </w:rPr>
        <w:t> </w:t>
      </w:r>
      <w:r>
        <w:rPr/>
        <w:t>y</w:t>
      </w:r>
      <w:r>
        <w:rPr>
          <w:spacing w:val="-9"/>
        </w:rPr>
        <w:t> </w:t>
      </w:r>
      <w:r>
        <w:rPr/>
        <w:t>renderiza</w:t>
      </w:r>
      <w:r>
        <w:rPr>
          <w:spacing w:val="-10"/>
        </w:rPr>
        <w:t> </w:t>
      </w:r>
      <w:r>
        <w:rPr/>
        <w:t>sus</w:t>
      </w:r>
      <w:r>
        <w:rPr>
          <w:spacing w:val="-9"/>
        </w:rPr>
        <w:t> </w:t>
      </w:r>
      <w:r>
        <w:rPr/>
        <w:t>campos</w:t>
      </w:r>
      <w:r>
        <w:rPr>
          <w:spacing w:val="-9"/>
        </w:rPr>
        <w:t> </w:t>
      </w:r>
      <w:r>
        <w:rPr/>
        <w:t>asignándoles</w:t>
      </w:r>
      <w:r>
        <w:rPr>
          <w:spacing w:val="-10"/>
        </w:rPr>
        <w:t> </w:t>
      </w:r>
      <w:r>
        <w:rPr/>
        <w:t>ciertos</w:t>
      </w:r>
      <w:r>
        <w:rPr>
          <w:spacing w:val="-9"/>
        </w:rPr>
        <w:t> </w:t>
      </w:r>
      <w:r>
        <w:rPr/>
        <w:t>eventos y manejadores que se definen en el controlador </w:t>
      </w:r>
      <w:r>
        <w:rPr>
          <w:rFonts w:ascii="Courier New" w:hAnsi="Courier New"/>
        </w:rPr>
        <w:t>BindingsCtrl</w:t>
      </w:r>
      <w:r>
        <w:rPr>
          <w:rFonts w:ascii="Courier New" w:hAnsi="Courier New"/>
          <w:spacing w:val="-70"/>
        </w:rPr>
        <w:t> </w:t>
      </w:r>
      <w:r>
        <w:rPr/>
        <w:t>que no se mostrará explícitamente por cuestiones de espacio, pero puede consultarse en el repositorio de código del</w:t>
      </w:r>
      <w:r>
        <w:rPr>
          <w:spacing w:val="-15"/>
        </w:rPr>
        <w:t> </w:t>
      </w:r>
      <w:r>
        <w:rPr/>
        <w:t>proyecto.</w:t>
      </w:r>
    </w:p>
    <w:p>
      <w:pPr>
        <w:pStyle w:val="BodyText"/>
        <w:spacing w:line="232" w:lineRule="auto" w:before="136"/>
        <w:ind w:left="376" w:right="929"/>
        <w:jc w:val="both"/>
      </w:pPr>
      <w:r>
        <w:rPr/>
        <w:t>La edición de la terminología de la guía (edición de términos locales) se hace a través de la vista </w:t>
      </w:r>
      <w:r>
        <w:rPr>
          <w:rFonts w:ascii="Courier New" w:hAnsi="Courier New"/>
        </w:rPr>
        <w:t>tab-termin ology .html </w:t>
      </w:r>
      <w:r>
        <w:rPr/>
        <w:t>(ver Figura </w:t>
      </w:r>
      <w:hyperlink w:history="true" w:anchor="_bookmark405">
        <w:r>
          <w:rPr>
            <w:color w:val="0000FF"/>
          </w:rPr>
          <w:t>A.12</w:t>
        </w:r>
      </w:hyperlink>
      <w:r>
        <w:rPr/>
        <w:t>) que renderiza una tabla editable que permite modificar tanto el texto como la descripción de cada termino. El módulo </w:t>
      </w:r>
      <w:r>
        <w:rPr>
          <w:rFonts w:ascii="Courier New" w:hAnsi="Courier New"/>
        </w:rPr>
        <w:t>xEditable </w:t>
      </w:r>
      <w:r>
        <w:rPr/>
        <w:t>que se muestra en la Figura </w:t>
      </w:r>
      <w:hyperlink w:history="true" w:anchor="_bookmark186">
        <w:r>
          <w:rPr>
            <w:color w:val="0000FF"/>
          </w:rPr>
          <w:t>5.4 </w:t>
        </w:r>
      </w:hyperlink>
      <w:r>
        <w:rPr/>
        <w:t>se utilizó para generar dicha tabla, ya que el hecho de que fuese una tabla editable era un requisito de la aplicación. El controlador </w:t>
      </w:r>
      <w:r>
        <w:rPr>
          <w:rFonts w:ascii="Courier New" w:hAnsi="Courier New"/>
        </w:rPr>
        <w:t>Termino logyCtrl </w:t>
      </w:r>
      <w:r>
        <w:rPr/>
        <w:t>se trae a memoria la ontología de la guía y renderiza sus términos locales. Este controlador define los métodos necesarios para la gestión de los términos locales.</w:t>
      </w:r>
    </w:p>
    <w:p>
      <w:pPr>
        <w:pStyle w:val="BodyText"/>
        <w:spacing w:line="249" w:lineRule="auto" w:before="128"/>
        <w:ind w:left="376" w:right="929"/>
        <w:jc w:val="both"/>
      </w:pPr>
      <w:r>
        <w:rPr/>
        <w:t>En la Figura </w:t>
      </w:r>
      <w:hyperlink w:history="true" w:anchor="_bookmark262">
        <w:r>
          <w:rPr>
            <w:color w:val="0000FF"/>
          </w:rPr>
          <w:t>5.21</w:t>
        </w:r>
      </w:hyperlink>
      <w:r>
        <w:rPr/>
        <w:t>, Figura </w:t>
      </w:r>
      <w:hyperlink w:history="true" w:anchor="_bookmark263">
        <w:r>
          <w:rPr>
            <w:color w:val="0000FF"/>
          </w:rPr>
          <w:t>5.22 </w:t>
        </w:r>
      </w:hyperlink>
      <w:r>
        <w:rPr/>
        <w:t>y en la Figura </w:t>
      </w:r>
      <w:hyperlink w:history="true" w:anchor="_bookmark264">
        <w:r>
          <w:rPr>
            <w:color w:val="0000FF"/>
          </w:rPr>
          <w:t>5.23 </w:t>
        </w:r>
      </w:hyperlink>
      <w:r>
        <w:rPr/>
        <w:t>se muestran la correspondiente parte de la interfaz de usuario que hace referencia a diferentes funcionalidades relevantes de esta última iteración.</w:t>
      </w:r>
    </w:p>
    <w:p>
      <w:pPr>
        <w:spacing w:after="0" w:line="249" w:lineRule="auto"/>
        <w:jc w:val="both"/>
        <w:sectPr>
          <w:type w:val="continuous"/>
          <w:pgSz w:w="12240" w:h="15840"/>
          <w:pgMar w:top="1500" w:bottom="280" w:left="1460" w:right="22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15" name="image58.png" descr=""/>
            <wp:cNvGraphicFramePr>
              <a:graphicFrameLocks noChangeAspect="1"/>
            </wp:cNvGraphicFramePr>
            <a:graphic>
              <a:graphicData uri="http://schemas.openxmlformats.org/drawingml/2006/picture">
                <pic:pic>
                  <pic:nvPicPr>
                    <pic:cNvPr id="116" name="image58.png"/>
                    <pic:cNvPicPr/>
                  </pic:nvPicPr>
                  <pic:blipFill>
                    <a:blip r:embed="rId197"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spacing w:before="98"/>
        <w:ind w:left="2681" w:right="0" w:firstLine="0"/>
        <w:jc w:val="left"/>
        <w:rPr>
          <w:sz w:val="20"/>
        </w:rPr>
      </w:pPr>
      <w:bookmarkStart w:name="_bookmark262" w:id="389"/>
      <w:bookmarkEnd w:id="389"/>
      <w:r>
        <w:rPr/>
      </w:r>
      <w:r>
        <w:rPr>
          <w:sz w:val="20"/>
        </w:rPr>
        <w:t>Figura 5.21: Iteración 4: caso de uso </w:t>
      </w:r>
      <w:r>
        <w:rPr>
          <w:i/>
          <w:sz w:val="20"/>
        </w:rPr>
        <w:t>Editar terminología </w:t>
      </w:r>
      <w:r>
        <w:rPr>
          <w:sz w:val="20"/>
        </w:rPr>
        <w:t>.</w:t>
      </w:r>
    </w:p>
    <w:p>
      <w:pPr>
        <w:spacing w:after="0"/>
        <w:jc w:val="left"/>
        <w:rPr>
          <w:sz w:val="20"/>
        </w:rPr>
        <w:sectPr>
          <w:headerReference w:type="default" r:id="rId195"/>
          <w:footerReference w:type="default" r:id="rId196"/>
          <w:pgSz w:w="12240" w:h="15840"/>
          <w:pgMar w:header="1135" w:footer="1034" w:top="1400" w:bottom="1220" w:left="1460" w:right="220"/>
          <w:pgNumType w:start="131"/>
        </w:sectPr>
      </w:pPr>
    </w:p>
    <w:p>
      <w:pPr>
        <w:pStyle w:val="BodyText"/>
      </w:pPr>
    </w:p>
    <w:p>
      <w:pPr>
        <w:pStyle w:val="BodyText"/>
        <w:spacing w:before="2"/>
        <w:rPr>
          <w:sz w:val="24"/>
        </w:rPr>
      </w:pPr>
    </w:p>
    <w:p>
      <w:pPr>
        <w:pStyle w:val="BodyText"/>
        <w:ind w:left="376"/>
      </w:pPr>
      <w:r>
        <w:rPr/>
        <w:drawing>
          <wp:inline distT="0" distB="0" distL="0" distR="0">
            <wp:extent cx="5926455" cy="4163091"/>
            <wp:effectExtent l="0" t="0" r="0" b="0"/>
            <wp:docPr id="117" name="image59.png" descr=""/>
            <wp:cNvGraphicFramePr>
              <a:graphicFrameLocks noChangeAspect="1"/>
            </wp:cNvGraphicFramePr>
            <a:graphic>
              <a:graphicData uri="http://schemas.openxmlformats.org/drawingml/2006/picture">
                <pic:pic>
                  <pic:nvPicPr>
                    <pic:cNvPr id="118" name="image59.png"/>
                    <pic:cNvPicPr/>
                  </pic:nvPicPr>
                  <pic:blipFill>
                    <a:blip r:embed="rId199" cstate="print"/>
                    <a:stretch>
                      <a:fillRect/>
                    </a:stretch>
                  </pic:blipFill>
                  <pic:spPr>
                    <a:xfrm>
                      <a:off x="0" y="0"/>
                      <a:ext cx="5926455" cy="4163091"/>
                    </a:xfrm>
                    <a:prstGeom prst="rect">
                      <a:avLst/>
                    </a:prstGeom>
                  </pic:spPr>
                </pic:pic>
              </a:graphicData>
            </a:graphic>
          </wp:inline>
        </w:drawing>
      </w:r>
      <w:r>
        <w:rPr/>
      </w:r>
    </w:p>
    <w:p>
      <w:pPr>
        <w:pStyle w:val="BodyText"/>
        <w:spacing w:before="8"/>
        <w:rPr>
          <w:sz w:val="25"/>
        </w:rPr>
      </w:pPr>
    </w:p>
    <w:p>
      <w:pPr>
        <w:spacing w:before="97"/>
        <w:ind w:left="2896" w:right="0" w:firstLine="0"/>
        <w:jc w:val="left"/>
        <w:rPr>
          <w:sz w:val="20"/>
        </w:rPr>
      </w:pPr>
      <w:bookmarkStart w:name="_bookmark263" w:id="390"/>
      <w:bookmarkEnd w:id="390"/>
      <w:r>
        <w:rPr/>
      </w:r>
      <w:r>
        <w:rPr>
          <w:sz w:val="20"/>
        </w:rPr>
        <w:t>Figura 5.22: Iteración 4: caso de uso </w:t>
      </w:r>
      <w:r>
        <w:rPr>
          <w:i/>
          <w:sz w:val="20"/>
        </w:rPr>
        <w:t>Editar enlaces </w:t>
      </w:r>
      <w:r>
        <w:rPr>
          <w:sz w:val="20"/>
        </w:rPr>
        <w:t>.</w:t>
      </w:r>
    </w:p>
    <w:p>
      <w:pPr>
        <w:spacing w:after="0"/>
        <w:jc w:val="left"/>
        <w:rPr>
          <w:sz w:val="20"/>
        </w:rPr>
        <w:sectPr>
          <w:footerReference w:type="default" r:id="rId198"/>
          <w:pgSz w:w="12240" w:h="15840"/>
          <w:pgMar w:footer="1034" w:header="1135" w:top="1400" w:bottom="1220" w:left="1460" w:right="22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19" name="image60.png" descr=""/>
            <wp:cNvGraphicFramePr>
              <a:graphicFrameLocks noChangeAspect="1"/>
            </wp:cNvGraphicFramePr>
            <a:graphic>
              <a:graphicData uri="http://schemas.openxmlformats.org/drawingml/2006/picture">
                <pic:pic>
                  <pic:nvPicPr>
                    <pic:cNvPr id="120" name="image60.png"/>
                    <pic:cNvPicPr/>
                  </pic:nvPicPr>
                  <pic:blipFill>
                    <a:blip r:embed="rId200"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spacing w:before="98"/>
        <w:ind w:left="2925" w:right="0" w:firstLine="0"/>
        <w:jc w:val="left"/>
        <w:rPr>
          <w:sz w:val="20"/>
        </w:rPr>
      </w:pPr>
      <w:bookmarkStart w:name="_bookmark264" w:id="391"/>
      <w:bookmarkEnd w:id="391"/>
      <w:r>
        <w:rPr/>
      </w:r>
      <w:r>
        <w:rPr>
          <w:sz w:val="20"/>
        </w:rPr>
        <w:t>Figura 5.23: Iteración 4: caso de uso </w:t>
      </w:r>
      <w:r>
        <w:rPr>
          <w:i/>
          <w:sz w:val="20"/>
        </w:rPr>
        <w:t>Mostrar GDL </w:t>
      </w:r>
      <w:r>
        <w:rPr>
          <w:sz w:val="20"/>
        </w:rPr>
        <w:t>.</w:t>
      </w:r>
    </w:p>
    <w:p>
      <w:pPr>
        <w:pStyle w:val="BodyText"/>
        <w:rPr>
          <w:sz w:val="24"/>
        </w:rPr>
      </w:pPr>
    </w:p>
    <w:p>
      <w:pPr>
        <w:pStyle w:val="Heading2"/>
        <w:numPr>
          <w:ilvl w:val="2"/>
          <w:numId w:val="11"/>
        </w:numPr>
        <w:tabs>
          <w:tab w:pos="1129" w:val="left" w:leader="none"/>
          <w:tab w:pos="1130" w:val="left" w:leader="none"/>
        </w:tabs>
        <w:spacing w:line="240" w:lineRule="auto" w:before="204" w:after="0"/>
        <w:ind w:left="1129" w:right="0" w:hanging="753"/>
        <w:jc w:val="left"/>
      </w:pPr>
      <w:bookmarkStart w:name="Pruebas" w:id="392"/>
      <w:bookmarkEnd w:id="392"/>
      <w:r>
        <w:rPr>
          <w:b w:val="0"/>
        </w:rPr>
      </w:r>
      <w:bookmarkStart w:name="_bookmark265" w:id="393"/>
      <w:bookmarkEnd w:id="393"/>
      <w:r>
        <w:rPr>
          <w:b w:val="0"/>
        </w:rPr>
      </w:r>
      <w:bookmarkStart w:name="_bookmark265" w:id="394"/>
      <w:bookmarkEnd w:id="394"/>
      <w:r>
        <w:rPr/>
        <w:t>Pruebas</w:t>
      </w:r>
    </w:p>
    <w:p>
      <w:pPr>
        <w:pStyle w:val="BodyText"/>
        <w:spacing w:before="2"/>
        <w:rPr>
          <w:rFonts w:ascii="Arial"/>
          <w:b/>
          <w:sz w:val="22"/>
        </w:rPr>
      </w:pPr>
    </w:p>
    <w:p>
      <w:pPr>
        <w:pStyle w:val="BodyText"/>
        <w:spacing w:line="249" w:lineRule="auto" w:before="1"/>
        <w:ind w:left="376" w:right="853"/>
      </w:pPr>
      <w:r>
        <w:rPr/>
        <w:t>A continuación se muestran los tests unitarios que se han desarrollado para probar las principales funcionalidades que se abordaron en la última iteración.</w:t>
      </w:r>
    </w:p>
    <w:p>
      <w:pPr>
        <w:pStyle w:val="BodyText"/>
        <w:spacing w:line="249" w:lineRule="auto" w:before="120"/>
        <w:ind w:left="376" w:right="850"/>
      </w:pPr>
      <w:r>
        <w:rPr/>
        <w:pict>
          <v:shape style="position:absolute;margin-left:88.811996pt;margin-top:34.264946pt;width:468.6pt;height:156.450pt;mso-position-horizontal-relative:page;mso-position-vertical-relative:paragraph;z-index:14920;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pStyle w:val="BodyText"/>
                    <w:spacing w:before="4"/>
                  </w:pPr>
                </w:p>
                <w:p>
                  <w:pPr>
                    <w:spacing w:line="516" w:lineRule="auto" w:before="0"/>
                    <w:ind w:left="490" w:right="3824" w:hanging="431"/>
                    <w:jc w:val="left"/>
                    <w:rPr>
                      <w:rFonts w:ascii="Courier New" w:hAnsi="Courier New"/>
                      <w:sz w:val="18"/>
                    </w:rPr>
                  </w:pPr>
                  <w:r>
                    <w:rPr>
                      <w:rFonts w:ascii="Courier New" w:hAnsi="Courier New"/>
                      <w:sz w:val="18"/>
                    </w:rPr>
                    <w:t>describe(</w:t>
                  </w:r>
                  <w:r>
                    <w:rPr>
                      <w:rFonts w:ascii="Courier New" w:hAnsi="Courier New"/>
                      <w:color w:val="007F00"/>
                      <w:sz w:val="18"/>
                    </w:rPr>
                    <w:t>’Bindings functionality:’</w:t>
                  </w:r>
                  <w:r>
                    <w:rPr>
                      <w:rFonts w:ascii="Courier New" w:hAnsi="Courier New"/>
                      <w:sz w:val="18"/>
                    </w:rPr>
                    <w:t>, function() { var bindingsCtrl, guidelineFactory;</w:t>
                  </w:r>
                </w:p>
                <w:p>
                  <w:pPr>
                    <w:tabs>
                      <w:tab w:pos="4793" w:val="left" w:leader="none"/>
                    </w:tabs>
                    <w:spacing w:line="256" w:lineRule="auto" w:before="0"/>
                    <w:ind w:left="490" w:right="1347" w:firstLine="0"/>
                    <w:jc w:val="left"/>
                    <w:rPr>
                      <w:rFonts w:ascii="Courier New" w:hAnsi="Courier New"/>
                      <w:sz w:val="18"/>
                    </w:rPr>
                  </w:pPr>
                  <w:r>
                    <w:rPr>
                      <w:rFonts w:ascii="Courier New" w:hAnsi="Courier New"/>
                      <w:sz w:val="18"/>
                    </w:rPr>
                    <w:t>beforeEach(module(</w:t>
                  </w:r>
                  <w:r>
                    <w:rPr>
                      <w:rFonts w:ascii="Courier New" w:hAnsi="Courier New"/>
                      <w:color w:val="007F00"/>
                      <w:sz w:val="18"/>
                    </w:rPr>
                    <w:t>’app.controllers’</w:t>
                  </w:r>
                  <w:r>
                    <w:rPr>
                      <w:rFonts w:ascii="Courier New" w:hAnsi="Courier New"/>
                      <w:sz w:val="18"/>
                    </w:rPr>
                    <w:t>)); beforeEach(module(</w:t>
                  </w:r>
                  <w:r>
                    <w:rPr>
                      <w:rFonts w:ascii="Courier New" w:hAnsi="Courier New"/>
                      <w:color w:val="007F00"/>
                      <w:sz w:val="18"/>
                    </w:rPr>
                    <w:t>’app.services’</w:t>
                  </w:r>
                  <w:r>
                    <w:rPr>
                      <w:rFonts w:ascii="Courier New" w:hAnsi="Courier New"/>
                      <w:sz w:val="18"/>
                    </w:rPr>
                    <w:t>)); beforeEach(module(</w:t>
                  </w:r>
                  <w:r>
                    <w:rPr>
                      <w:rFonts w:ascii="Courier New" w:hAnsi="Courier New"/>
                      <w:color w:val="007F00"/>
                      <w:sz w:val="18"/>
                    </w:rPr>
                    <w:t>’app.constants’</w:t>
                  </w:r>
                  <w:r>
                    <w:rPr>
                      <w:rFonts w:ascii="Courier New" w:hAnsi="Courier New"/>
                      <w:sz w:val="18"/>
                    </w:rPr>
                    <w:t>)); beforeEach(module(</w:t>
                  </w:r>
                  <w:r>
                    <w:rPr>
                      <w:rFonts w:ascii="Courier New" w:hAnsi="Courier New"/>
                      <w:color w:val="007F00"/>
                      <w:sz w:val="18"/>
                    </w:rPr>
                    <w:t>’ui.bootstrap’</w:t>
                  </w:r>
                  <w:r>
                    <w:rPr>
                      <w:rFonts w:ascii="Courier New" w:hAnsi="Courier New"/>
                      <w:sz w:val="18"/>
                    </w:rPr>
                    <w:t>));</w:t>
                    <w:tab/>
                    <w:t>// Needed to load</w:t>
                  </w:r>
                  <w:r>
                    <w:rPr>
                      <w:rFonts w:ascii="Courier New" w:hAnsi="Courier New"/>
                      <w:spacing w:val="-15"/>
                      <w:sz w:val="18"/>
                    </w:rPr>
                    <w:t> </w:t>
                  </w:r>
                  <w:r>
                    <w:rPr>
                      <w:rFonts w:ascii="Courier New" w:hAnsi="Courier New"/>
                      <w:sz w:val="18"/>
                    </w:rPr>
                    <w:t>modalService</w:t>
                  </w:r>
                </w:p>
                <w:p>
                  <w:pPr>
                    <w:pStyle w:val="BodyText"/>
                    <w:spacing w:before="1"/>
                    <w:rPr>
                      <w:sz w:val="19"/>
                    </w:rPr>
                  </w:pPr>
                </w:p>
                <w:p>
                  <w:pPr>
                    <w:spacing w:line="256" w:lineRule="auto" w:before="1"/>
                    <w:ind w:left="490" w:right="7281" w:firstLine="0"/>
                    <w:jc w:val="left"/>
                    <w:rPr>
                      <w:rFonts w:ascii="Courier New"/>
                      <w:sz w:val="18"/>
                    </w:rPr>
                  </w:pPr>
                  <w:r>
                    <w:rPr>
                      <w:rFonts w:ascii="Courier New"/>
                      <w:sz w:val="18"/>
                    </w:rPr>
                    <w:t>// Test data var mock = {};</w:t>
                  </w:r>
                </w:p>
                <w:p>
                  <w:pPr>
                    <w:spacing w:before="1"/>
                    <w:ind w:left="490" w:right="0" w:firstLine="0"/>
                    <w:jc w:val="left"/>
                    <w:rPr>
                      <w:rFonts w:ascii="Courier New" w:hAnsi="Courier New"/>
                      <w:sz w:val="18"/>
                    </w:rPr>
                  </w:pPr>
                  <w:r>
                    <w:rPr>
                      <w:rFonts w:ascii="Courier New" w:hAnsi="Courier New"/>
                      <w:sz w:val="18"/>
                    </w:rPr>
                    <w:t>mock.guideline = readJSON(</w:t>
                  </w:r>
                  <w:r>
                    <w:rPr>
                      <w:rFonts w:ascii="Courier New" w:hAnsi="Courier New"/>
                      <w:color w:val="007F00"/>
                      <w:sz w:val="18"/>
                    </w:rPr>
                    <w:t>’assets/mocks/guideline.json’</w:t>
                  </w:r>
                  <w:r>
                    <w:rPr>
                      <w:rFonts w:ascii="Courier New" w:hAnsi="Courier New"/>
                      <w:sz w:val="18"/>
                    </w:rPr>
                    <w:t>);</w:t>
                  </w:r>
                </w:p>
              </w:txbxContent>
            </v:textbox>
            <v:fill type="solid"/>
            <w10:wrap type="topAndBottom"/>
          </v:shape>
        </w:pict>
      </w:r>
      <w:r>
        <w:rPr/>
        <w:t>Comenzando con el enlace a terminologías externas se decidió que las principales funcionalidades se podrían probar testeando en controlador </w:t>
      </w:r>
      <w:r>
        <w:rPr>
          <w:rFonts w:ascii="Courier New" w:hAnsi="Courier New"/>
        </w:rPr>
        <w:t>BindingCtrl</w:t>
      </w:r>
      <w:r>
        <w:rPr>
          <w:rFonts w:ascii="Courier New" w:hAnsi="Courier New"/>
          <w:spacing w:val="-87"/>
        </w:rPr>
        <w:t> </w:t>
      </w:r>
      <w:r>
        <w:rPr/>
        <w:t>que se ha definido de la siguiente manera.</w:t>
      </w:r>
    </w:p>
    <w:p>
      <w:pPr>
        <w:spacing w:after="0" w:line="249" w:lineRule="auto"/>
        <w:sectPr>
          <w:pgSz w:w="12240" w:h="15840"/>
          <w:pgMar w:header="1135" w:footer="1034" w:top="1400" w:bottom="1220" w:left="1460" w:right="220"/>
        </w:sectPr>
      </w:pPr>
    </w:p>
    <w:p>
      <w:pPr>
        <w:pStyle w:val="BodyText"/>
      </w:pPr>
      <w:r>
        <w:rPr/>
        <w:pict>
          <v:group style="position:absolute;margin-left:88.811996pt;margin-top:96.752998pt;width:468.6pt;height:602.75pt;mso-position-horizontal-relative:page;mso-position-vertical-relative:page;z-index:-431368"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spacing w:before="5"/>
        <w:rPr>
          <w:sz w:val="18"/>
        </w:rPr>
      </w:pPr>
    </w:p>
    <w:p>
      <w:pPr>
        <w:spacing w:before="95"/>
        <w:ind w:left="806" w:right="0" w:firstLine="0"/>
        <w:jc w:val="left"/>
        <w:rPr>
          <w:rFonts w:ascii="Courier New" w:hAnsi="Courier New"/>
          <w:sz w:val="18"/>
        </w:rPr>
      </w:pPr>
      <w:r>
        <w:rPr>
          <w:rFonts w:ascii="Courier New" w:hAnsi="Courier New"/>
          <w:sz w:val="18"/>
        </w:rPr>
        <w:t>mock.convertedRules = readJSON(</w:t>
      </w:r>
      <w:r>
        <w:rPr>
          <w:rFonts w:ascii="Courier New" w:hAnsi="Courier New"/>
          <w:color w:val="007F00"/>
          <w:sz w:val="18"/>
        </w:rPr>
        <w:t>’assets/mocks/convertedRules.json’</w:t>
      </w:r>
      <w:r>
        <w:rPr>
          <w:rFonts w:ascii="Courier New" w:hAnsi="Courier New"/>
          <w:sz w:val="18"/>
        </w:rPr>
        <w:t>);</w:t>
      </w:r>
    </w:p>
    <w:p>
      <w:pPr>
        <w:pStyle w:val="BodyText"/>
        <w:spacing w:before="2"/>
        <w:rPr>
          <w:rFonts w:ascii="Courier New"/>
          <w:sz w:val="12"/>
        </w:rPr>
      </w:pPr>
    </w:p>
    <w:p>
      <w:pPr>
        <w:spacing w:line="227" w:lineRule="exact" w:before="96"/>
        <w:ind w:left="806"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914"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914"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806" w:right="0" w:firstLine="0"/>
        <w:jc w:val="left"/>
        <w:rPr>
          <w:rFonts w:ascii="Courier New"/>
          <w:sz w:val="18"/>
        </w:rPr>
      </w:pPr>
      <w:r>
        <w:rPr>
          <w:rFonts w:ascii="Courier New"/>
          <w:sz w:val="18"/>
        </w:rPr>
        <w:t>beforeEach(inject(function($controller, _guidelineFactory_) {</w:t>
      </w:r>
    </w:p>
    <w:p>
      <w:pPr>
        <w:spacing w:before="15"/>
        <w:ind w:left="1236" w:right="0" w:firstLine="0"/>
        <w:jc w:val="left"/>
        <w:rPr>
          <w:rFonts w:ascii="Courier New"/>
          <w:sz w:val="18"/>
        </w:rPr>
      </w:pPr>
      <w:r>
        <w:rPr>
          <w:rFonts w:ascii="Courier New"/>
          <w:sz w:val="18"/>
        </w:rPr>
        <w:t>// Controller setup</w:t>
      </w:r>
    </w:p>
    <w:p>
      <w:pPr>
        <w:spacing w:before="15"/>
        <w:ind w:left="1236" w:right="0" w:firstLine="0"/>
        <w:jc w:val="left"/>
        <w:rPr>
          <w:rFonts w:ascii="Courier New"/>
          <w:sz w:val="18"/>
        </w:rPr>
      </w:pPr>
      <w:r>
        <w:rPr>
          <w:rFonts w:ascii="Courier New"/>
          <w:sz w:val="18"/>
        </w:rPr>
        <w:t>guidelineFactory = _guidelineFactory_;</w:t>
      </w:r>
    </w:p>
    <w:p>
      <w:pPr>
        <w:tabs>
          <w:tab w:pos="9455" w:val="left" w:leader="none"/>
        </w:tabs>
        <w:spacing w:before="10"/>
        <w:ind w:left="1236" w:right="0" w:firstLine="0"/>
        <w:jc w:val="left"/>
        <w:rPr>
          <w:rFonts w:ascii="Garamond" w:hAnsi="Garamond"/>
          <w:i/>
          <w:sz w:val="18"/>
        </w:rPr>
      </w:pPr>
      <w:r>
        <w:rPr/>
        <w:pict>
          <v:shape style="position:absolute;margin-left:538.330994pt;margin-top:1.307379pt;width:7.5pt;height:15.6pt;mso-position-horizontal-relative:page;mso-position-vertical-relative:paragraph;z-index:-43134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spyOn(guidelineFactory,</w:t>
      </w:r>
      <w:r>
        <w:rPr>
          <w:rFonts w:ascii="Courier New" w:hAnsi="Courier New"/>
          <w:spacing w:val="-16"/>
          <w:sz w:val="18"/>
        </w:rPr>
        <w:t> </w:t>
      </w:r>
      <w:r>
        <w:rPr>
          <w:rFonts w:ascii="Courier New" w:hAnsi="Courier New"/>
          <w:color w:val="007F00"/>
          <w:sz w:val="18"/>
        </w:rPr>
        <w:t>’getTermBindings’</w:t>
      </w:r>
      <w:r>
        <w:rPr>
          <w:rFonts w:ascii="Courier New" w:hAnsi="Courier New"/>
          <w:sz w:val="18"/>
        </w:rPr>
        <w:t>).</w:t>
      </w:r>
      <w:r>
        <w:rPr>
          <w:rFonts w:ascii="Courier New" w:hAnsi="Courier New"/>
          <w:color w:val="0000FF"/>
          <w:sz w:val="18"/>
        </w:rPr>
        <w:t>and</w:t>
      </w:r>
      <w:r>
        <w:rPr>
          <w:rFonts w:ascii="Courier New" w:hAnsi="Courier New"/>
          <w:sz w:val="18"/>
        </w:rPr>
        <w:t>.returnValue(mock.guideline.</w:t>
        <w:tab/>
      </w:r>
      <w:r>
        <w:rPr>
          <w:rFonts w:ascii="Garamond" w:hAnsi="Garamond"/>
          <w:i/>
          <w:sz w:val="18"/>
        </w:rPr>
        <w:t>›</w:t>
      </w:r>
    </w:p>
    <w:p>
      <w:pPr>
        <w:spacing w:before="15"/>
        <w:ind w:left="1635" w:right="0" w:firstLine="0"/>
        <w:jc w:val="left"/>
        <w:rPr>
          <w:rFonts w:ascii="Courier New"/>
          <w:sz w:val="18"/>
        </w:rPr>
      </w:pPr>
      <w:r>
        <w:rPr>
          <w:rFonts w:ascii="Courier New"/>
          <w:sz w:val="18"/>
        </w:rPr>
        <w:t>ontology.termBindings);</w:t>
      </w:r>
    </w:p>
    <w:p>
      <w:pPr>
        <w:tabs>
          <w:tab w:pos="8164" w:val="left" w:leader="none"/>
        </w:tabs>
        <w:spacing w:before="9"/>
        <w:ind w:left="1236" w:right="0" w:firstLine="0"/>
        <w:jc w:val="left"/>
        <w:rPr>
          <w:rFonts w:ascii="Garamond" w:hAnsi="Garamond"/>
          <w:i/>
          <w:sz w:val="18"/>
        </w:rPr>
      </w:pPr>
      <w:r>
        <w:rPr/>
        <w:pict>
          <v:shape style="position:absolute;margin-left:473.772003pt;margin-top:1.257411pt;width:7.5pt;height:15.6pt;mso-position-horizontal-relative:page;mso-position-vertical-relative:paragraph;z-index:-43132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bindingsCtrl =</w:t>
      </w:r>
      <w:r>
        <w:rPr>
          <w:rFonts w:ascii="Courier New" w:hAnsi="Courier New"/>
          <w:spacing w:val="-14"/>
          <w:sz w:val="18"/>
        </w:rPr>
        <w:t> </w:t>
      </w:r>
      <w:r>
        <w:rPr>
          <w:rFonts w:ascii="Courier New" w:hAnsi="Courier New"/>
          <w:sz w:val="18"/>
        </w:rPr>
        <w:t>$controller(</w:t>
      </w:r>
      <w:r>
        <w:rPr>
          <w:rFonts w:ascii="Courier New" w:hAnsi="Courier New"/>
          <w:color w:val="007F00"/>
          <w:sz w:val="18"/>
        </w:rPr>
        <w:t>’BindingsCtrl’</w:t>
      </w:r>
      <w:r>
        <w:rPr>
          <w:rFonts w:ascii="Courier New" w:hAnsi="Courier New"/>
          <w:sz w:val="18"/>
        </w:rPr>
        <w:t>,</w:t>
      </w:r>
      <w:r>
        <w:rPr>
          <w:rFonts w:ascii="Courier New" w:hAnsi="Courier New"/>
          <w:spacing w:val="-7"/>
          <w:sz w:val="18"/>
        </w:rPr>
        <w:t> </w:t>
      </w:r>
      <w:r>
        <w:rPr>
          <w:rFonts w:ascii="Courier New" w:hAnsi="Courier New"/>
          <w:sz w:val="18"/>
        </w:rPr>
        <w:t>{guidelineFactory:</w:t>
        <w:tab/>
      </w:r>
      <w:r>
        <w:rPr>
          <w:rFonts w:ascii="Garamond" w:hAnsi="Garamond"/>
          <w:i/>
          <w:sz w:val="18"/>
        </w:rPr>
        <w:t>›</w:t>
      </w:r>
    </w:p>
    <w:p>
      <w:pPr>
        <w:spacing w:before="14"/>
        <w:ind w:left="1635" w:right="0" w:firstLine="0"/>
        <w:jc w:val="left"/>
        <w:rPr>
          <w:rFonts w:ascii="Courier New"/>
          <w:sz w:val="18"/>
        </w:rPr>
      </w:pPr>
      <w:r>
        <w:rPr>
          <w:rFonts w:ascii="Courier New"/>
          <w:sz w:val="18"/>
        </w:rPr>
        <w:t>guidelineFactory});</w:t>
      </w:r>
    </w:p>
    <w:p>
      <w:pPr>
        <w:spacing w:before="14"/>
        <w:ind w:left="806" w:right="0" w:firstLine="0"/>
        <w:jc w:val="left"/>
        <w:rPr>
          <w:rFonts w:ascii="Courier New"/>
          <w:sz w:val="18"/>
        </w:rPr>
      </w:pPr>
      <w:r>
        <w:rPr>
          <w:rFonts w:ascii="Courier New"/>
          <w:sz w:val="18"/>
        </w:rPr>
        <w:t>}));</w:t>
      </w:r>
    </w:p>
    <w:p>
      <w:pPr>
        <w:pStyle w:val="BodyText"/>
        <w:rPr>
          <w:rFonts w:ascii="Courier New"/>
        </w:rPr>
      </w:pPr>
    </w:p>
    <w:p>
      <w:pPr>
        <w:pStyle w:val="BodyText"/>
        <w:spacing w:before="11"/>
        <w:rPr>
          <w:rFonts w:ascii="Courier New"/>
          <w:sz w:val="19"/>
        </w:rPr>
      </w:pPr>
    </w:p>
    <w:p>
      <w:pPr>
        <w:spacing w:before="0"/>
        <w:ind w:left="806" w:right="0" w:firstLine="0"/>
        <w:jc w:val="left"/>
        <w:rPr>
          <w:rFonts w:ascii="Courier New" w:hAnsi="Courier New"/>
          <w:sz w:val="18"/>
        </w:rPr>
      </w:pPr>
      <w:r>
        <w:rPr>
          <w:rFonts w:ascii="Courier New" w:hAnsi="Courier New"/>
          <w:sz w:val="18"/>
        </w:rPr>
        <w:t>describe(</w:t>
      </w:r>
      <w:r>
        <w:rPr>
          <w:rFonts w:ascii="Courier New" w:hAnsi="Courier New"/>
          <w:color w:val="007F00"/>
          <w:sz w:val="18"/>
        </w:rPr>
        <w:t>’BindingsCtrl’</w:t>
      </w:r>
      <w:r>
        <w:rPr>
          <w:rFonts w:ascii="Courier New" w:hAnsi="Courier New"/>
          <w:sz w:val="18"/>
        </w:rPr>
        <w:t>, function() {</w:t>
      </w:r>
    </w:p>
    <w:p>
      <w:pPr>
        <w:pStyle w:val="BodyText"/>
        <w:spacing w:before="2"/>
        <w:rPr>
          <w:rFonts w:ascii="Courier New"/>
          <w:sz w:val="12"/>
        </w:rPr>
      </w:pPr>
    </w:p>
    <w:p>
      <w:pPr>
        <w:spacing w:line="256" w:lineRule="auto" w:before="96"/>
        <w:ind w:left="1667"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the controller defined’</w:t>
      </w:r>
      <w:r>
        <w:rPr>
          <w:rFonts w:ascii="Courier New" w:hAnsi="Courier New"/>
          <w:sz w:val="18"/>
        </w:rPr>
        <w:t>, function() { expect(bindingsCtrl).toBeDefined();</w:t>
      </w:r>
    </w:p>
    <w:p>
      <w:pPr>
        <w:spacing w:before="0"/>
        <w:ind w:left="123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5"/>
        <w:ind w:left="1667"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"terminologies" property defined and empty’</w:t>
      </w:r>
      <w:r>
        <w:rPr>
          <w:rFonts w:ascii="Courier New" w:hAnsi="Courier New"/>
          <w:sz w:val="18"/>
        </w:rPr>
        <w:t>, function() { expect(bindingsCtrl.terminologies).toBeDefined(); expect(bindingsCtrl.terminologies.length).toEqual(0);</w:t>
      </w:r>
    </w:p>
    <w:p>
      <w:pPr>
        <w:spacing w:before="0"/>
        <w:ind w:left="123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667"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"addBinding" method defined’</w:t>
      </w:r>
      <w:r>
        <w:rPr>
          <w:rFonts w:ascii="Courier New" w:hAnsi="Courier New"/>
          <w:sz w:val="18"/>
        </w:rPr>
        <w:t>, function() { expect(bindingsCtrl.addBinding).toBeDefined();</w:t>
      </w:r>
    </w:p>
    <w:p>
      <w:pPr>
        <w:spacing w:before="0"/>
        <w:ind w:left="123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667"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"getCodes" method defined’</w:t>
      </w:r>
      <w:r>
        <w:rPr>
          <w:rFonts w:ascii="Courier New" w:hAnsi="Courier New"/>
          <w:sz w:val="18"/>
        </w:rPr>
        <w:t>, function() { expect(bindingsCtrl.getCodes).toBeDefined();</w:t>
      </w:r>
    </w:p>
    <w:p>
      <w:pPr>
        <w:spacing w:before="1"/>
        <w:ind w:left="123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667"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"newBinding" method defined’</w:t>
      </w:r>
      <w:r>
        <w:rPr>
          <w:rFonts w:ascii="Courier New" w:hAnsi="Courier New"/>
          <w:sz w:val="18"/>
        </w:rPr>
        <w:t>, function() { expect(bindingsCtrl.newBinding).toBeDefined();</w:t>
      </w:r>
    </w:p>
    <w:p>
      <w:pPr>
        <w:spacing w:before="0"/>
        <w:ind w:left="123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667"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"newTerminology" method defined’</w:t>
      </w:r>
      <w:r>
        <w:rPr>
          <w:rFonts w:ascii="Courier New" w:hAnsi="Courier New"/>
          <w:sz w:val="18"/>
        </w:rPr>
        <w:t>, function() { expect(bindingsCtrl.newTerminology).toBeDefined();</w:t>
      </w:r>
    </w:p>
    <w:p>
      <w:pPr>
        <w:spacing w:before="1"/>
        <w:ind w:left="123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667"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"removeBinding" method defined’</w:t>
      </w:r>
      <w:r>
        <w:rPr>
          <w:rFonts w:ascii="Courier New" w:hAnsi="Courier New"/>
          <w:sz w:val="18"/>
        </w:rPr>
        <w:t>, function() { expect(bindingsCtrl.removeBinding).toBeDefined();</w:t>
      </w:r>
    </w:p>
    <w:p>
      <w:pPr>
        <w:spacing w:before="0"/>
        <w:ind w:left="123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667"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"removeBindingTerminology" method defined’</w:t>
      </w:r>
      <w:r>
        <w:rPr>
          <w:rFonts w:ascii="Courier New" w:hAnsi="Courier New"/>
          <w:sz w:val="18"/>
        </w:rPr>
        <w:t>, function() { expect(bindingsCtrl.removeBindingTerminology).toBeDefined();</w:t>
      </w:r>
    </w:p>
    <w:p>
      <w:pPr>
        <w:spacing w:before="1"/>
        <w:ind w:left="1236" w:right="0" w:firstLine="0"/>
        <w:jc w:val="left"/>
        <w:rPr>
          <w:rFonts w:ascii="Courier New"/>
          <w:sz w:val="18"/>
        </w:rPr>
      </w:pPr>
      <w:r>
        <w:rPr>
          <w:rFonts w:ascii="Courier New"/>
          <w:sz w:val="18"/>
        </w:rPr>
        <w:t>});</w:t>
      </w:r>
    </w:p>
    <w:p>
      <w:pPr>
        <w:pStyle w:val="BodyText"/>
        <w:spacing w:before="2"/>
        <w:rPr>
          <w:rFonts w:ascii="Courier New"/>
          <w:sz w:val="12"/>
        </w:rPr>
      </w:pPr>
    </w:p>
    <w:p>
      <w:pPr>
        <w:tabs>
          <w:tab w:pos="9348" w:val="left" w:leader="none"/>
        </w:tabs>
        <w:spacing w:line="256" w:lineRule="auto" w:before="96"/>
        <w:ind w:left="1667" w:right="1159" w:hanging="431"/>
        <w:jc w:val="left"/>
        <w:rPr>
          <w:rFonts w:ascii="Garamond" w:hAnsi="Garamond"/>
          <w:i/>
          <w:sz w:val="18"/>
        </w:rPr>
      </w:pPr>
      <w:r>
        <w:rPr/>
        <w:pict>
          <v:shape style="position:absolute;margin-left:532.950989pt;margin-top:38.220722pt;width:7.5pt;height:15.6pt;mso-position-horizontal-relative:page;mso-position-vertical-relative:paragraph;z-index:-43129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it(</w:t>
      </w:r>
      <w:r>
        <w:rPr>
          <w:rFonts w:ascii="Courier New" w:hAnsi="Courier New"/>
          <w:color w:val="007F00"/>
          <w:sz w:val="18"/>
        </w:rPr>
        <w:t>’should have "termBinding" with suiatble properties’</w:t>
      </w:r>
      <w:r>
        <w:rPr>
          <w:rFonts w:ascii="Courier New" w:hAnsi="Courier New"/>
          <w:sz w:val="18"/>
        </w:rPr>
        <w:t>, function() { expect(bindingsCtrl.termBinding.bindings).toBeDefined(); expect(bindingsCtrl.termBinding.</w:t>
      </w:r>
      <w:r>
        <w:rPr>
          <w:rFonts w:ascii="Courier New" w:hAnsi="Courier New"/>
          <w:color w:val="0000FF"/>
          <w:sz w:val="18"/>
        </w:rPr>
        <w:t>id</w:t>
      </w:r>
      <w:r>
        <w:rPr>
          <w:rFonts w:ascii="Courier New" w:hAnsi="Courier New"/>
          <w:sz w:val="18"/>
        </w:rPr>
        <w:t>).toEqual(</w:t>
      </w:r>
      <w:r>
        <w:rPr>
          <w:rFonts w:ascii="Courier New" w:hAnsi="Courier New"/>
          <w:color w:val="007F00"/>
          <w:sz w:val="18"/>
        </w:rPr>
        <w:t>"ICD10"</w:t>
      </w:r>
      <w:r>
        <w:rPr>
          <w:rFonts w:ascii="Courier New" w:hAnsi="Courier New"/>
          <w:sz w:val="18"/>
        </w:rPr>
        <w:t>); expect(Object.keys(bindingsCtrl.termBinding.bindings).length).toEqual</w:t>
        <w:tab/>
      </w:r>
      <w:r>
        <w:rPr>
          <w:rFonts w:ascii="Garamond" w:hAnsi="Garamond"/>
          <w:i/>
          <w:sz w:val="18"/>
        </w:rPr>
        <w:t>›</w:t>
      </w:r>
    </w:p>
    <w:p>
      <w:pPr>
        <w:spacing w:before="0"/>
        <w:ind w:left="2065" w:right="0" w:firstLine="0"/>
        <w:jc w:val="left"/>
        <w:rPr>
          <w:rFonts w:ascii="Courier New"/>
          <w:sz w:val="18"/>
        </w:rPr>
      </w:pPr>
      <w:r>
        <w:rPr>
          <w:rFonts w:ascii="Courier New"/>
          <w:sz w:val="18"/>
        </w:rPr>
        <w:t>(6);</w:t>
      </w:r>
    </w:p>
    <w:p>
      <w:pPr>
        <w:spacing w:after="0"/>
        <w:jc w:val="left"/>
        <w:rPr>
          <w:rFonts w:ascii="Courier New"/>
          <w:sz w:val="18"/>
        </w:rPr>
        <w:sectPr>
          <w:pgSz w:w="12240" w:h="15840"/>
          <w:pgMar w:header="1135" w:footer="1034" w:top="1400" w:bottom="1220" w:left="1460" w:right="220"/>
        </w:sectPr>
      </w:pPr>
    </w:p>
    <w:p>
      <w:pPr>
        <w:pStyle w:val="BodyText"/>
        <w:rPr>
          <w:rFonts w:ascii="Courier New"/>
        </w:rPr>
      </w:pPr>
    </w:p>
    <w:p>
      <w:pPr>
        <w:pStyle w:val="BodyText"/>
        <w:spacing w:before="5"/>
        <w:rPr>
          <w:rFonts w:ascii="Courier New"/>
          <w:sz w:val="24"/>
        </w:rPr>
      </w:pPr>
    </w:p>
    <w:p>
      <w:pPr>
        <w:pStyle w:val="BodyText"/>
        <w:ind w:left="286"/>
        <w:rPr>
          <w:rFonts w:ascii="Courier New"/>
        </w:rPr>
      </w:pPr>
      <w:r>
        <w:rPr>
          <w:spacing w:val="-20"/>
        </w:rPr>
        <w:t> </w:t>
      </w:r>
      <w:r>
        <w:rPr>
          <w:rFonts w:ascii="Courier New"/>
          <w:spacing w:val="-20"/>
        </w:rPr>
        <w:pict>
          <v:group style="width:468.6pt;height:123.55pt;mso-position-horizontal-relative:char;mso-position-vertical-relative:line" coordorigin="0,0" coordsize="9372,2471">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0,2441" to="9372,2441" stroked="true" strokeweight="2.989pt" strokecolor="#f2f2f2">
              <v:stroke dashstyle="solid"/>
            </v:line>
            <v:shape style="position:absolute;left:920;top:8;width:6907;height:846"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4" w:hanging="431"/>
                      <w:jc w:val="left"/>
                      <w:rPr>
                        <w:rFonts w:ascii="Courier New" w:hAnsi="Courier New"/>
                        <w:sz w:val="18"/>
                      </w:rPr>
                    </w:pPr>
                    <w:r>
                      <w:rPr>
                        <w:rFonts w:ascii="Courier New" w:hAnsi="Courier New"/>
                        <w:sz w:val="18"/>
                      </w:rPr>
                      <w:t>it(</w:t>
                    </w:r>
                    <w:r>
                      <w:rPr>
                        <w:rFonts w:ascii="Courier New" w:hAnsi="Courier New"/>
                        <w:color w:val="007F00"/>
                        <w:sz w:val="18"/>
                      </w:rPr>
                      <w:t>’should call guidelineFactory.getTermBindings’</w:t>
                    </w:r>
                    <w:r>
                      <w:rPr>
                        <w:rFonts w:ascii="Courier New" w:hAnsi="Courier New"/>
                        <w:sz w:val="18"/>
                      </w:rPr>
                      <w:t>, function ()</w:t>
                    </w:r>
                    <w:r>
                      <w:rPr>
                        <w:rFonts w:ascii="Courier New" w:hAnsi="Courier New"/>
                        <w:spacing w:val="-30"/>
                        <w:sz w:val="18"/>
                      </w:rPr>
                      <w:t> </w:t>
                    </w:r>
                    <w:r>
                      <w:rPr>
                        <w:rFonts w:ascii="Courier New" w:hAnsi="Courier New"/>
                        <w:sz w:val="18"/>
                      </w:rPr>
                      <w:t>{ </w:t>
                    </w:r>
                    <w:r>
                      <w:rPr>
                        <w:rFonts w:ascii="Courier New" w:hAnsi="Courier New"/>
                        <w:w w:val="95"/>
                        <w:sz w:val="18"/>
                      </w:rPr>
                      <w:t>expect(guidelineFactory.getTermBindings).toHaveBeenCalled();</w:t>
                    </w:r>
                  </w:p>
                </w:txbxContent>
              </v:textbox>
              <w10:wrap type="none"/>
            </v:shape>
            <v:shape style="position:absolute;left:1350;top:884;width:742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expect(bindingsCtrl.termBindings).toEqual(mock.guideline.ontology.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1103;width:152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termBindings);</w:t>
                    </w:r>
                  </w:p>
                </w:txbxContent>
              </v:textbox>
              <w10:wrap type="none"/>
            </v:shape>
            <v:shape style="position:absolute;left:920;top:1323;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490;top:1761;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59;top:2199;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group>
        </w:pict>
      </w:r>
      <w:r>
        <w:rPr>
          <w:rFonts w:ascii="Courier New"/>
          <w:spacing w:val="-20"/>
        </w:rPr>
      </w:r>
    </w:p>
    <w:p>
      <w:pPr>
        <w:pStyle w:val="BodyText"/>
        <w:spacing w:before="1"/>
        <w:rPr>
          <w:rFonts w:ascii="Courier New"/>
          <w:sz w:val="10"/>
        </w:rPr>
      </w:pPr>
    </w:p>
    <w:p>
      <w:pPr>
        <w:pStyle w:val="BodyText"/>
        <w:spacing w:before="98"/>
        <w:ind w:left="376" w:right="929"/>
        <w:jc w:val="both"/>
      </w:pPr>
      <w:r>
        <w:rPr/>
        <w:t>Se comienza el test cargando los módulos necesarios para ejecutar las funcionalidades que vamos a probar, al igual que se ha hecho en iteraciones anteriores. Hacemos un </w:t>
      </w:r>
      <w:r>
        <w:rPr>
          <w:i/>
        </w:rPr>
        <w:t>mock </w:t>
      </w:r>
      <w:r>
        <w:rPr/>
        <w:t>de una guía de pruebas para comprobar que los mé- todos que testeamos del controlador van a devolver correctamente lo que se le solicita. A continuación, usando el servicio</w:t>
      </w:r>
      <w:r>
        <w:rPr>
          <w:spacing w:val="-5"/>
        </w:rPr>
        <w:t> </w:t>
      </w:r>
      <w:r>
        <w:rPr>
          <w:rFonts w:ascii="Courier New" w:hAnsi="Courier New"/>
        </w:rPr>
        <w:t>$controller</w:t>
      </w:r>
      <w:r>
        <w:rPr/>
        <w:t>,</w:t>
      </w:r>
      <w:r>
        <w:rPr>
          <w:spacing w:val="-5"/>
        </w:rPr>
        <w:t> </w:t>
      </w:r>
      <w:r>
        <w:rPr/>
        <w:t>se</w:t>
      </w:r>
      <w:r>
        <w:rPr>
          <w:spacing w:val="-5"/>
        </w:rPr>
        <w:t> </w:t>
      </w:r>
      <w:r>
        <w:rPr/>
        <w:t>instancia</w:t>
      </w:r>
      <w:r>
        <w:rPr>
          <w:spacing w:val="-5"/>
        </w:rPr>
        <w:t> </w:t>
      </w:r>
      <w:r>
        <w:rPr/>
        <w:t>el</w:t>
      </w:r>
      <w:r>
        <w:rPr>
          <w:spacing w:val="-5"/>
        </w:rPr>
        <w:t> </w:t>
      </w:r>
      <w:r>
        <w:rPr/>
        <w:t>controlador</w:t>
      </w:r>
      <w:r>
        <w:rPr>
          <w:spacing w:val="-5"/>
        </w:rPr>
        <w:t> </w:t>
      </w:r>
      <w:r>
        <w:rPr/>
        <w:t>que</w:t>
      </w:r>
      <w:r>
        <w:rPr>
          <w:spacing w:val="-5"/>
        </w:rPr>
        <w:t> </w:t>
      </w:r>
      <w:r>
        <w:rPr/>
        <w:t>se</w:t>
      </w:r>
      <w:r>
        <w:rPr>
          <w:spacing w:val="-5"/>
        </w:rPr>
        <w:t> </w:t>
      </w:r>
      <w:r>
        <w:rPr/>
        <w:t>quiere</w:t>
      </w:r>
      <w:r>
        <w:rPr>
          <w:spacing w:val="-5"/>
        </w:rPr>
        <w:t> </w:t>
      </w:r>
      <w:r>
        <w:rPr/>
        <w:t>probar,</w:t>
      </w:r>
      <w:r>
        <w:rPr>
          <w:spacing w:val="-5"/>
        </w:rPr>
        <w:t> </w:t>
      </w:r>
      <w:r>
        <w:rPr/>
        <w:t>en</w:t>
      </w:r>
      <w:r>
        <w:rPr>
          <w:spacing w:val="-5"/>
        </w:rPr>
        <w:t> </w:t>
      </w:r>
      <w:r>
        <w:rPr/>
        <w:t>este</w:t>
      </w:r>
      <w:r>
        <w:rPr>
          <w:spacing w:val="-5"/>
        </w:rPr>
        <w:t> </w:t>
      </w:r>
      <w:r>
        <w:rPr/>
        <w:t>caso,</w:t>
      </w:r>
      <w:r>
        <w:rPr>
          <w:spacing w:val="-5"/>
        </w:rPr>
        <w:t> </w:t>
      </w:r>
      <w:r>
        <w:rPr>
          <w:rFonts w:ascii="Courier New" w:hAnsi="Courier New"/>
        </w:rPr>
        <w:t>BindingCtrl</w:t>
      </w:r>
      <w:r>
        <w:rPr>
          <w:rFonts w:ascii="Courier New" w:hAnsi="Courier New"/>
          <w:spacing w:val="-75"/>
        </w:rPr>
        <w:t> </w:t>
      </w:r>
      <w:r>
        <w:rPr/>
        <w:t>con</w:t>
      </w:r>
      <w:r>
        <w:rPr>
          <w:spacing w:val="-5"/>
        </w:rPr>
        <w:t> </w:t>
      </w:r>
      <w:r>
        <w:rPr/>
        <w:t>los</w:t>
      </w:r>
      <w:r>
        <w:rPr>
          <w:spacing w:val="-5"/>
        </w:rPr>
        <w:t> </w:t>
      </w:r>
      <w:r>
        <w:rPr/>
        <w:t>ser- vicios</w:t>
      </w:r>
      <w:r>
        <w:rPr>
          <w:spacing w:val="-5"/>
        </w:rPr>
        <w:t> </w:t>
      </w:r>
      <w:r>
        <w:rPr/>
        <w:t>inyectados</w:t>
      </w:r>
      <w:r>
        <w:rPr>
          <w:spacing w:val="-5"/>
        </w:rPr>
        <w:t> </w:t>
      </w:r>
      <w:r>
        <w:rPr/>
        <w:t>que</w:t>
      </w:r>
      <w:r>
        <w:rPr>
          <w:spacing w:val="-5"/>
        </w:rPr>
        <w:t> </w:t>
      </w:r>
      <w:r>
        <w:rPr/>
        <w:t>interesen</w:t>
      </w:r>
      <w:r>
        <w:rPr>
          <w:spacing w:val="-5"/>
        </w:rPr>
        <w:t> </w:t>
      </w:r>
      <w:r>
        <w:rPr/>
        <w:t>para</w:t>
      </w:r>
      <w:r>
        <w:rPr>
          <w:spacing w:val="-5"/>
        </w:rPr>
        <w:t> </w:t>
      </w:r>
      <w:r>
        <w:rPr/>
        <w:t>dichas</w:t>
      </w:r>
      <w:r>
        <w:rPr>
          <w:spacing w:val="-5"/>
        </w:rPr>
        <w:t> </w:t>
      </w:r>
      <w:r>
        <w:rPr/>
        <w:t>funcionalidades.</w:t>
      </w:r>
      <w:r>
        <w:rPr>
          <w:spacing w:val="-5"/>
        </w:rPr>
        <w:t> </w:t>
      </w:r>
      <w:r>
        <w:rPr/>
        <w:t>Las</w:t>
      </w:r>
      <w:r>
        <w:rPr>
          <w:spacing w:val="-5"/>
        </w:rPr>
        <w:t> </w:t>
      </w:r>
      <w:r>
        <w:rPr/>
        <w:t>comprobaciones</w:t>
      </w:r>
      <w:r>
        <w:rPr>
          <w:spacing w:val="-5"/>
        </w:rPr>
        <w:t> </w:t>
      </w:r>
      <w:r>
        <w:rPr/>
        <w:t>que</w:t>
      </w:r>
      <w:r>
        <w:rPr>
          <w:spacing w:val="-5"/>
        </w:rPr>
        <w:t> </w:t>
      </w:r>
      <w:r>
        <w:rPr/>
        <w:t>se</w:t>
      </w:r>
      <w:r>
        <w:rPr>
          <w:spacing w:val="-5"/>
        </w:rPr>
        <w:t> </w:t>
      </w:r>
      <w:r>
        <w:rPr/>
        <w:t>hacen</w:t>
      </w:r>
      <w:r>
        <w:rPr>
          <w:spacing w:val="-5"/>
        </w:rPr>
        <w:t> </w:t>
      </w:r>
      <w:r>
        <w:rPr/>
        <w:t>para</w:t>
      </w:r>
      <w:r>
        <w:rPr>
          <w:spacing w:val="-5"/>
        </w:rPr>
        <w:t> </w:t>
      </w:r>
      <w:r>
        <w:rPr/>
        <w:t>este</w:t>
      </w:r>
      <w:r>
        <w:rPr>
          <w:spacing w:val="-5"/>
        </w:rPr>
        <w:t> </w:t>
      </w:r>
      <w:r>
        <w:rPr/>
        <w:t>controlador son, en primer lugar, que el controlador esté definido. se comprueba que la propiedad </w:t>
      </w:r>
      <w:r>
        <w:rPr>
          <w:rFonts w:ascii="Courier New" w:hAnsi="Courier New"/>
        </w:rPr>
        <w:t>terminologies </w:t>
      </w:r>
      <w:r>
        <w:rPr/>
        <w:t>utilizada constantemente para esta funcionalidad esté definida y vacía antes de que se ejecute el controlador, que los</w:t>
      </w:r>
      <w:r>
        <w:rPr>
          <w:spacing w:val="-31"/>
        </w:rPr>
        <w:t> </w:t>
      </w:r>
      <w:r>
        <w:rPr/>
        <w:t>métodos </w:t>
      </w:r>
      <w:r>
        <w:rPr>
          <w:rFonts w:ascii="Courier New" w:hAnsi="Courier New"/>
        </w:rPr>
        <w:t>addBinding()</w:t>
      </w:r>
      <w:r>
        <w:rPr/>
        <w:t>,</w:t>
      </w:r>
      <w:r>
        <w:rPr>
          <w:spacing w:val="-11"/>
        </w:rPr>
        <w:t> </w:t>
      </w:r>
      <w:r>
        <w:rPr>
          <w:rFonts w:ascii="Courier New" w:hAnsi="Courier New"/>
        </w:rPr>
        <w:t>getCodes()</w:t>
      </w:r>
      <w:r>
        <w:rPr/>
        <w:t>,</w:t>
      </w:r>
      <w:r>
        <w:rPr>
          <w:spacing w:val="-11"/>
        </w:rPr>
        <w:t> </w:t>
      </w:r>
      <w:r>
        <w:rPr>
          <w:rFonts w:ascii="Courier New" w:hAnsi="Courier New"/>
        </w:rPr>
        <w:t>newBinding</w:t>
      </w:r>
      <w:r>
        <w:rPr/>
        <w:t>,</w:t>
      </w:r>
      <w:r>
        <w:rPr>
          <w:spacing w:val="-11"/>
        </w:rPr>
        <w:t> </w:t>
      </w:r>
      <w:r>
        <w:rPr>
          <w:rFonts w:ascii="Courier New" w:hAnsi="Courier New"/>
        </w:rPr>
        <w:t>newTerminology</w:t>
      </w:r>
      <w:r>
        <w:rPr/>
        <w:t>,</w:t>
      </w:r>
      <w:r>
        <w:rPr>
          <w:spacing w:val="-11"/>
        </w:rPr>
        <w:t> </w:t>
      </w:r>
      <w:r>
        <w:rPr>
          <w:rFonts w:ascii="Courier New" w:hAnsi="Courier New"/>
        </w:rPr>
        <w:t>removeBinding</w:t>
      </w:r>
      <w:r>
        <w:rPr>
          <w:rFonts w:ascii="Courier New" w:hAnsi="Courier New"/>
          <w:spacing w:val="-81"/>
        </w:rPr>
        <w:t> </w:t>
      </w:r>
      <w:r>
        <w:rPr/>
        <w:t>,</w:t>
      </w:r>
      <w:r>
        <w:rPr>
          <w:spacing w:val="-11"/>
        </w:rPr>
        <w:t> </w:t>
      </w:r>
      <w:r>
        <w:rPr>
          <w:rFonts w:ascii="Courier New" w:hAnsi="Courier New"/>
        </w:rPr>
        <w:t>removeBindingT erminology </w:t>
      </w:r>
      <w:r>
        <w:rPr/>
        <w:t>están definidos. A continuación se comprueba la que la propiedad </w:t>
      </w:r>
      <w:r>
        <w:rPr>
          <w:rFonts w:ascii="Courier New" w:hAnsi="Courier New"/>
        </w:rPr>
        <w:t>termBinding </w:t>
      </w:r>
      <w:r>
        <w:rPr/>
        <w:t>se</w:t>
      </w:r>
      <w:r>
        <w:rPr>
          <w:spacing w:val="-26"/>
        </w:rPr>
        <w:t> </w:t>
      </w:r>
      <w:r>
        <w:rPr/>
        <w:t>corresponde con el primer objeto—ya que es el que se muestra por defecto—de la propiedad </w:t>
      </w:r>
      <w:r>
        <w:rPr>
          <w:rFonts w:ascii="Courier New" w:hAnsi="Courier New"/>
        </w:rPr>
        <w:t>termBindings</w:t>
      </w:r>
      <w:r>
        <w:rPr/>
        <w:t>, se comprueba que</w:t>
      </w:r>
      <w:r>
        <w:rPr>
          <w:spacing w:val="-5"/>
        </w:rPr>
        <w:t> </w:t>
      </w:r>
      <w:r>
        <w:rPr/>
        <w:t>su</w:t>
      </w:r>
      <w:r>
        <w:rPr>
          <w:spacing w:val="-5"/>
        </w:rPr>
        <w:t> </w:t>
      </w:r>
      <w:r>
        <w:rPr/>
        <w:t>identificador</w:t>
      </w:r>
      <w:r>
        <w:rPr>
          <w:spacing w:val="-5"/>
        </w:rPr>
        <w:t> </w:t>
      </w:r>
      <w:r>
        <w:rPr/>
        <w:t>es</w:t>
      </w:r>
      <w:r>
        <w:rPr>
          <w:spacing w:val="-5"/>
        </w:rPr>
        <w:t> </w:t>
      </w:r>
      <w:r>
        <w:rPr>
          <w:i/>
        </w:rPr>
        <w:t>ICD10</w:t>
      </w:r>
      <w:r>
        <w:rPr>
          <w:i/>
          <w:spacing w:val="-5"/>
        </w:rPr>
        <w:t> </w:t>
      </w:r>
      <w:r>
        <w:rPr/>
        <w:t>y</w:t>
      </w:r>
      <w:r>
        <w:rPr>
          <w:spacing w:val="-5"/>
        </w:rPr>
        <w:t> </w:t>
      </w:r>
      <w:r>
        <w:rPr/>
        <w:t>que</w:t>
      </w:r>
      <w:r>
        <w:rPr>
          <w:spacing w:val="-5"/>
        </w:rPr>
        <w:t> </w:t>
      </w:r>
      <w:r>
        <w:rPr/>
        <w:t>cuenta</w:t>
      </w:r>
      <w:r>
        <w:rPr>
          <w:spacing w:val="-5"/>
        </w:rPr>
        <w:t> </w:t>
      </w:r>
      <w:r>
        <w:rPr/>
        <w:t>con</w:t>
      </w:r>
      <w:r>
        <w:rPr>
          <w:spacing w:val="-5"/>
        </w:rPr>
        <w:t> </w:t>
      </w:r>
      <w:r>
        <w:rPr/>
        <w:t>6</w:t>
      </w:r>
      <w:r>
        <w:rPr>
          <w:spacing w:val="-5"/>
        </w:rPr>
        <w:t> </w:t>
      </w:r>
      <w:r>
        <w:rPr/>
        <w:t>enlaces</w:t>
      </w:r>
      <w:r>
        <w:rPr>
          <w:spacing w:val="-5"/>
        </w:rPr>
        <w:t> </w:t>
      </w:r>
      <w:r>
        <w:rPr/>
        <w:t>exactamente</w:t>
      </w:r>
      <w:r>
        <w:rPr>
          <w:spacing w:val="-5"/>
        </w:rPr>
        <w:t> </w:t>
      </w:r>
      <w:r>
        <w:rPr/>
        <w:t>para</w:t>
      </w:r>
      <w:r>
        <w:rPr>
          <w:spacing w:val="-5"/>
        </w:rPr>
        <w:t> </w:t>
      </w:r>
      <w:r>
        <w:rPr/>
        <w:t>esta</w:t>
      </w:r>
      <w:r>
        <w:rPr>
          <w:spacing w:val="-5"/>
        </w:rPr>
        <w:t> </w:t>
      </w:r>
      <w:r>
        <w:rPr/>
        <w:t>guía</w:t>
      </w:r>
      <w:r>
        <w:rPr>
          <w:spacing w:val="-5"/>
        </w:rPr>
        <w:t> </w:t>
      </w:r>
      <w:r>
        <w:rPr/>
        <w:t>clínica</w:t>
      </w:r>
      <w:r>
        <w:rPr>
          <w:spacing w:val="-5"/>
        </w:rPr>
        <w:t> </w:t>
      </w:r>
      <w:r>
        <w:rPr/>
        <w:t>de</w:t>
      </w:r>
      <w:r>
        <w:rPr>
          <w:spacing w:val="-5"/>
        </w:rPr>
        <w:t> </w:t>
      </w:r>
      <w:r>
        <w:rPr/>
        <w:t>pruebas.</w:t>
      </w:r>
      <w:r>
        <w:rPr>
          <w:spacing w:val="-5"/>
        </w:rPr>
        <w:t> </w:t>
      </w:r>
      <w:r>
        <w:rPr/>
        <w:t>Finalmente, se hace la comprobación de que se ha llamado correctamente al método </w:t>
      </w:r>
      <w:r>
        <w:rPr>
          <w:rFonts w:ascii="Courier New" w:hAnsi="Courier New"/>
        </w:rPr>
        <w:t>getTermBindings </w:t>
      </w:r>
      <w:r>
        <w:rPr/>
        <w:t>que devuelve to- dos los enlaces la guía, que se ha vinculado correctamente con la propiedad del controlador </w:t>
      </w:r>
      <w:r>
        <w:rPr>
          <w:rFonts w:ascii="Courier New" w:hAnsi="Courier New"/>
        </w:rPr>
        <w:t>termBindings </w:t>
      </w:r>
      <w:r>
        <w:rPr/>
        <w:t>y se comprueba</w:t>
      </w:r>
      <w:r>
        <w:rPr>
          <w:spacing w:val="-3"/>
        </w:rPr>
        <w:t> </w:t>
      </w:r>
      <w:r>
        <w:rPr/>
        <w:t>que</w:t>
      </w:r>
      <w:r>
        <w:rPr>
          <w:spacing w:val="-3"/>
        </w:rPr>
        <w:t> </w:t>
      </w:r>
      <w:r>
        <w:rPr/>
        <w:t>el</w:t>
      </w:r>
      <w:r>
        <w:rPr>
          <w:spacing w:val="-3"/>
        </w:rPr>
        <w:t> </w:t>
      </w:r>
      <w:r>
        <w:rPr/>
        <w:t>objeto</w:t>
      </w:r>
      <w:r>
        <w:rPr>
          <w:spacing w:val="-3"/>
        </w:rPr>
        <w:t> </w:t>
      </w:r>
      <w:r>
        <w:rPr/>
        <w:t>que</w:t>
      </w:r>
      <w:r>
        <w:rPr>
          <w:spacing w:val="-3"/>
        </w:rPr>
        <w:t> </w:t>
      </w:r>
      <w:r>
        <w:rPr/>
        <w:t>contiene</w:t>
      </w:r>
      <w:r>
        <w:rPr>
          <w:spacing w:val="-3"/>
        </w:rPr>
        <w:t> </w:t>
      </w:r>
      <w:r>
        <w:rPr/>
        <w:t>con</w:t>
      </w:r>
      <w:r>
        <w:rPr>
          <w:spacing w:val="-3"/>
        </w:rPr>
        <w:t> </w:t>
      </w:r>
      <w:r>
        <w:rPr/>
        <w:t>los</w:t>
      </w:r>
      <w:r>
        <w:rPr>
          <w:spacing w:val="-3"/>
        </w:rPr>
        <w:t> </w:t>
      </w:r>
      <w:r>
        <w:rPr/>
        <w:t>datos</w:t>
      </w:r>
      <w:r>
        <w:rPr>
          <w:spacing w:val="-3"/>
        </w:rPr>
        <w:t> </w:t>
      </w:r>
      <w:r>
        <w:rPr/>
        <w:t>es</w:t>
      </w:r>
      <w:r>
        <w:rPr>
          <w:spacing w:val="-3"/>
        </w:rPr>
        <w:t> </w:t>
      </w:r>
      <w:r>
        <w:rPr/>
        <w:t>el</w:t>
      </w:r>
      <w:r>
        <w:rPr>
          <w:spacing w:val="-3"/>
        </w:rPr>
        <w:t> </w:t>
      </w:r>
      <w:r>
        <w:rPr/>
        <w:t>correcto</w:t>
      </w:r>
      <w:r>
        <w:rPr>
          <w:spacing w:val="-3"/>
        </w:rPr>
        <w:t> </w:t>
      </w:r>
      <w:r>
        <w:rPr/>
        <w:t>comparándolo</w:t>
      </w:r>
      <w:r>
        <w:rPr>
          <w:spacing w:val="-3"/>
        </w:rPr>
        <w:t> </w:t>
      </w:r>
      <w:r>
        <w:rPr/>
        <w:t>con</w:t>
      </w:r>
      <w:r>
        <w:rPr>
          <w:spacing w:val="-3"/>
        </w:rPr>
        <w:t> </w:t>
      </w:r>
      <w:r>
        <w:rPr/>
        <w:t>la</w:t>
      </w:r>
      <w:r>
        <w:rPr>
          <w:spacing w:val="-3"/>
        </w:rPr>
        <w:t> </w:t>
      </w:r>
      <w:r>
        <w:rPr/>
        <w:t>guía</w:t>
      </w:r>
      <w:r>
        <w:rPr>
          <w:spacing w:val="-3"/>
        </w:rPr>
        <w:t> </w:t>
      </w:r>
      <w:r>
        <w:rPr/>
        <w:t>clínica</w:t>
      </w:r>
      <w:r>
        <w:rPr>
          <w:spacing w:val="-3"/>
        </w:rPr>
        <w:t> </w:t>
      </w:r>
      <w:r>
        <w:rPr/>
        <w:t>de</w:t>
      </w:r>
      <w:r>
        <w:rPr>
          <w:spacing w:val="-3"/>
        </w:rPr>
        <w:t> </w:t>
      </w:r>
      <w:r>
        <w:rPr/>
        <w:t>pruebas.</w:t>
      </w:r>
    </w:p>
    <w:p>
      <w:pPr>
        <w:pStyle w:val="BodyText"/>
        <w:spacing w:before="128"/>
        <w:ind w:left="376" w:right="929"/>
        <w:jc w:val="both"/>
      </w:pPr>
      <w:r>
        <w:rPr/>
        <w:t>Para el escenario relacionado con la gestión de los términos locales, se ha definido otra batería de tests en el fichero </w:t>
      </w:r>
      <w:r>
        <w:rPr>
          <w:rFonts w:ascii="Courier New" w:hAnsi="Courier New"/>
        </w:rPr>
        <w:t>tab.terminology.controller.spec</w:t>
      </w:r>
      <w:r>
        <w:rPr>
          <w:rFonts w:ascii="Courier New" w:hAnsi="Courier New"/>
          <w:spacing w:val="-78"/>
        </w:rPr>
        <w:t> </w:t>
      </w:r>
      <w:r>
        <w:rPr/>
        <w:t>en el que se han probado las funcionalidades que se han considerado más importantes para la realización de su cometido.</w:t>
      </w:r>
    </w:p>
    <w:p>
      <w:pPr>
        <w:pStyle w:val="BodyText"/>
        <w:rPr>
          <w:sz w:val="24"/>
        </w:rPr>
      </w:pPr>
    </w:p>
    <w:p>
      <w:pPr>
        <w:pStyle w:val="Heading1"/>
        <w:numPr>
          <w:ilvl w:val="1"/>
          <w:numId w:val="11"/>
        </w:numPr>
        <w:tabs>
          <w:tab w:pos="1064" w:val="left" w:leader="none"/>
          <w:tab w:pos="1065" w:val="left" w:leader="none"/>
        </w:tabs>
        <w:spacing w:line="240" w:lineRule="auto" w:before="214" w:after="0"/>
        <w:ind w:left="1064" w:right="0" w:hanging="688"/>
        <w:jc w:val="left"/>
      </w:pPr>
      <w:bookmarkStart w:name="Ejemplo de aplicación" w:id="395"/>
      <w:bookmarkEnd w:id="395"/>
      <w:r>
        <w:rPr>
          <w:b w:val="0"/>
        </w:rPr>
      </w:r>
      <w:bookmarkStart w:name="_bookmark266" w:id="396"/>
      <w:bookmarkEnd w:id="396"/>
      <w:r>
        <w:rPr>
          <w:b w:val="0"/>
        </w:rPr>
      </w:r>
      <w:bookmarkStart w:name="_bookmark266" w:id="397"/>
      <w:bookmarkEnd w:id="397"/>
      <w:r>
        <w:rPr/>
        <w:t>Ejemplo</w:t>
      </w:r>
      <w:r>
        <w:rPr/>
        <w:t> de</w:t>
      </w:r>
      <w:r>
        <w:rPr>
          <w:spacing w:val="-3"/>
        </w:rPr>
        <w:t> </w:t>
      </w:r>
      <w:r>
        <w:rPr/>
        <w:t>aplicación</w:t>
      </w:r>
    </w:p>
    <w:p>
      <w:pPr>
        <w:pStyle w:val="BodyText"/>
        <w:spacing w:before="3"/>
        <w:rPr>
          <w:rFonts w:ascii="Arial"/>
          <w:b/>
          <w:sz w:val="29"/>
        </w:rPr>
      </w:pPr>
    </w:p>
    <w:p>
      <w:pPr>
        <w:pStyle w:val="BodyText"/>
        <w:spacing w:line="242" w:lineRule="auto"/>
        <w:ind w:left="376" w:right="929"/>
        <w:jc w:val="both"/>
      </w:pPr>
      <w:r>
        <w:rPr/>
        <w:t>Una vez terminado el desarrollo, en esta sección se muestra un ejemplo de la correspondencia entre las acciones</w:t>
      </w:r>
      <w:r>
        <w:rPr>
          <w:spacing w:val="-15"/>
        </w:rPr>
        <w:t> </w:t>
      </w:r>
      <w:r>
        <w:rPr/>
        <w:t>del usuario</w:t>
      </w:r>
      <w:r>
        <w:rPr>
          <w:spacing w:val="-7"/>
        </w:rPr>
        <w:t> </w:t>
      </w:r>
      <w:r>
        <w:rPr/>
        <w:t>en</w:t>
      </w:r>
      <w:r>
        <w:rPr>
          <w:spacing w:val="-7"/>
        </w:rPr>
        <w:t> </w:t>
      </w:r>
      <w:r>
        <w:rPr/>
        <w:t>la</w:t>
      </w:r>
      <w:r>
        <w:rPr>
          <w:spacing w:val="-7"/>
        </w:rPr>
        <w:t> </w:t>
      </w:r>
      <w:r>
        <w:rPr/>
        <w:t>interfaz</w:t>
      </w:r>
      <w:r>
        <w:rPr>
          <w:spacing w:val="-7"/>
        </w:rPr>
        <w:t> </w:t>
      </w:r>
      <w:r>
        <w:rPr/>
        <w:t>gráfica</w:t>
      </w:r>
      <w:r>
        <w:rPr>
          <w:spacing w:val="-7"/>
        </w:rPr>
        <w:t> </w:t>
      </w:r>
      <w:r>
        <w:rPr/>
        <w:t>y</w:t>
      </w:r>
      <w:r>
        <w:rPr>
          <w:spacing w:val="-7"/>
        </w:rPr>
        <w:t> </w:t>
      </w:r>
      <w:r>
        <w:rPr/>
        <w:t>el</w:t>
      </w:r>
      <w:r>
        <w:rPr>
          <w:spacing w:val="-7"/>
        </w:rPr>
        <w:t> </w:t>
      </w:r>
      <w:r>
        <w:rPr/>
        <w:t>efecto</w:t>
      </w:r>
      <w:r>
        <w:rPr>
          <w:spacing w:val="-7"/>
        </w:rPr>
        <w:t> </w:t>
      </w:r>
      <w:r>
        <w:rPr/>
        <w:t>que</w:t>
      </w:r>
      <w:r>
        <w:rPr>
          <w:spacing w:val="-7"/>
        </w:rPr>
        <w:t> </w:t>
      </w:r>
      <w:r>
        <w:rPr/>
        <w:t>tienen</w:t>
      </w:r>
      <w:r>
        <w:rPr>
          <w:spacing w:val="-7"/>
        </w:rPr>
        <w:t> </w:t>
      </w:r>
      <w:r>
        <w:rPr/>
        <w:t>en</w:t>
      </w:r>
      <w:r>
        <w:rPr>
          <w:spacing w:val="-7"/>
        </w:rPr>
        <w:t> </w:t>
      </w:r>
      <w:r>
        <w:rPr/>
        <w:t>la</w:t>
      </w:r>
      <w:r>
        <w:rPr>
          <w:spacing w:val="-7"/>
        </w:rPr>
        <w:t> </w:t>
      </w:r>
      <w:r>
        <w:rPr/>
        <w:t>guía.</w:t>
      </w:r>
      <w:r>
        <w:rPr>
          <w:spacing w:val="-7"/>
        </w:rPr>
        <w:t> </w:t>
      </w:r>
      <w:r>
        <w:rPr/>
        <w:t>Para</w:t>
      </w:r>
      <w:r>
        <w:rPr>
          <w:spacing w:val="-7"/>
        </w:rPr>
        <w:t> </w:t>
      </w:r>
      <w:r>
        <w:rPr/>
        <w:t>ello</w:t>
      </w:r>
      <w:r>
        <w:rPr>
          <w:spacing w:val="-7"/>
        </w:rPr>
        <w:t> </w:t>
      </w:r>
      <w:r>
        <w:rPr/>
        <w:t>nos</w:t>
      </w:r>
      <w:r>
        <w:rPr>
          <w:spacing w:val="-7"/>
        </w:rPr>
        <w:t> </w:t>
      </w:r>
      <w:r>
        <w:rPr/>
        <w:t>basamos</w:t>
      </w:r>
      <w:r>
        <w:rPr>
          <w:spacing w:val="-7"/>
        </w:rPr>
        <w:t> </w:t>
      </w:r>
      <w:r>
        <w:rPr/>
        <w:t>en</w:t>
      </w:r>
      <w:r>
        <w:rPr>
          <w:spacing w:val="-7"/>
        </w:rPr>
        <w:t> </w:t>
      </w:r>
      <w:r>
        <w:rPr/>
        <w:t>el</w:t>
      </w:r>
      <w:r>
        <w:rPr>
          <w:spacing w:val="-7"/>
        </w:rPr>
        <w:t> </w:t>
      </w:r>
      <w:r>
        <w:rPr/>
        <w:t>ejemplo</w:t>
      </w:r>
      <w:r>
        <w:rPr>
          <w:spacing w:val="-7"/>
        </w:rPr>
        <w:t> </w:t>
      </w:r>
      <w:r>
        <w:rPr/>
        <w:t>de</w:t>
      </w:r>
      <w:r>
        <w:rPr>
          <w:spacing w:val="-7"/>
        </w:rPr>
        <w:t> </w:t>
      </w:r>
      <w:r>
        <w:rPr/>
        <w:t>GDL</w:t>
      </w:r>
      <w:r>
        <w:rPr>
          <w:spacing w:val="-7"/>
        </w:rPr>
        <w:t> </w:t>
      </w:r>
      <w:r>
        <w:rPr/>
        <w:t>mostrado en la Sección </w:t>
      </w:r>
      <w:hyperlink w:history="true" w:anchor="_bookmark124">
        <w:r>
          <w:rPr>
            <w:color w:val="0000FF"/>
          </w:rPr>
          <w:t>2.10.6 </w:t>
        </w:r>
      </w:hyperlink>
      <w:r>
        <w:rPr/>
        <w:t>sobre el cálculo del </w:t>
      </w:r>
      <w:r>
        <w:rPr>
          <w:spacing w:val="-3"/>
        </w:rPr>
        <w:t>CHA2DS2VASc</w:t>
      </w:r>
      <w:r>
        <w:rPr>
          <w:spacing w:val="-9"/>
        </w:rPr>
        <w:t> </w:t>
      </w:r>
      <w:r>
        <w:rPr/>
        <w:t>Score</w:t>
      </w:r>
      <w:hyperlink w:history="true" w:anchor="_bookmark268">
        <w:r>
          <w:rPr>
            <w:color w:val="0000FF"/>
            <w:position w:val="7"/>
            <w:sz w:val="14"/>
          </w:rPr>
          <w:t>18</w:t>
        </w:r>
      </w:hyperlink>
      <w:r>
        <w:rPr/>
        <w:t>.</w:t>
      </w:r>
    </w:p>
    <w:p>
      <w:pPr>
        <w:pStyle w:val="BodyText"/>
        <w:spacing w:before="8"/>
        <w:rPr>
          <w:sz w:val="37"/>
        </w:rPr>
      </w:pPr>
    </w:p>
    <w:p>
      <w:pPr>
        <w:pStyle w:val="ListParagraph"/>
        <w:numPr>
          <w:ilvl w:val="2"/>
          <w:numId w:val="11"/>
        </w:numPr>
        <w:tabs>
          <w:tab w:pos="1129" w:val="left" w:leader="none"/>
          <w:tab w:pos="1130" w:val="left" w:leader="none"/>
        </w:tabs>
        <w:spacing w:line="240" w:lineRule="auto" w:before="1" w:after="0"/>
        <w:ind w:left="1129" w:right="0" w:hanging="753"/>
        <w:jc w:val="left"/>
        <w:rPr>
          <w:rFonts w:ascii="Arial" w:hAnsi="Arial"/>
          <w:b/>
          <w:i/>
          <w:sz w:val="21"/>
        </w:rPr>
      </w:pPr>
      <w:bookmarkStart w:name="Pestaña Description" w:id="398"/>
      <w:bookmarkEnd w:id="398"/>
      <w:r>
        <w:rPr/>
      </w:r>
      <w:bookmarkStart w:name="_bookmark267" w:id="399"/>
      <w:bookmarkEnd w:id="399"/>
      <w:r>
        <w:rPr/>
      </w:r>
      <w:bookmarkStart w:name="_bookmark267" w:id="400"/>
      <w:bookmarkEnd w:id="400"/>
      <w:r>
        <w:rPr>
          <w:rFonts w:ascii="Arial" w:hAnsi="Arial"/>
          <w:b/>
          <w:sz w:val="21"/>
        </w:rPr>
        <w:t>P</w:t>
      </w:r>
      <w:r>
        <w:rPr>
          <w:rFonts w:ascii="Arial" w:hAnsi="Arial"/>
          <w:b/>
          <w:sz w:val="21"/>
        </w:rPr>
        <w:t>estaña</w:t>
      </w:r>
      <w:r>
        <w:rPr>
          <w:rFonts w:ascii="Arial" w:hAnsi="Arial"/>
          <w:b/>
          <w:spacing w:val="0"/>
          <w:sz w:val="21"/>
        </w:rPr>
        <w:t> </w:t>
      </w:r>
      <w:r>
        <w:rPr>
          <w:rFonts w:ascii="Arial" w:hAnsi="Arial"/>
          <w:b/>
          <w:i/>
          <w:sz w:val="21"/>
        </w:rPr>
        <w:t>Description</w:t>
      </w:r>
    </w:p>
    <w:p>
      <w:pPr>
        <w:pStyle w:val="BodyText"/>
        <w:spacing w:before="3"/>
        <w:rPr>
          <w:rFonts w:ascii="Arial"/>
          <w:b/>
          <w:i/>
          <w:sz w:val="22"/>
        </w:rPr>
      </w:pPr>
    </w:p>
    <w:p>
      <w:pPr>
        <w:pStyle w:val="BodyText"/>
        <w:spacing w:line="249" w:lineRule="auto"/>
        <w:ind w:left="376" w:right="929"/>
        <w:jc w:val="both"/>
      </w:pPr>
      <w:r>
        <w:rPr/>
        <w:pict>
          <v:line style="position:absolute;mso-position-horizontal-relative:page;mso-position-vertical-relative:paragraph;z-index:15208;mso-wrap-distance-left:0;mso-wrap-distance-right:0" from="91.801003pt,27.566938pt" to="276.838003pt,27.566938pt" stroked="true" strokeweight=".398pt" strokecolor="#000000">
            <v:stroke dashstyle="solid"/>
            <w10:wrap type="topAndBottom"/>
          </v:line>
        </w:pict>
      </w:r>
      <w:r>
        <w:rPr/>
        <w:t>Comenzamos</w:t>
      </w:r>
      <w:r>
        <w:rPr>
          <w:spacing w:val="-5"/>
        </w:rPr>
        <w:t> </w:t>
      </w:r>
      <w:r>
        <w:rPr/>
        <w:t>con</w:t>
      </w:r>
      <w:r>
        <w:rPr>
          <w:spacing w:val="-5"/>
        </w:rPr>
        <w:t> </w:t>
      </w:r>
      <w:r>
        <w:rPr/>
        <w:t>la</w:t>
      </w:r>
      <w:r>
        <w:rPr>
          <w:spacing w:val="-5"/>
        </w:rPr>
        <w:t> </w:t>
      </w:r>
      <w:r>
        <w:rPr/>
        <w:t>siguiente</w:t>
      </w:r>
      <w:r>
        <w:rPr>
          <w:spacing w:val="-5"/>
        </w:rPr>
        <w:t> </w:t>
      </w:r>
      <w:r>
        <w:rPr/>
        <w:t>captura</w:t>
      </w:r>
      <w:r>
        <w:rPr>
          <w:spacing w:val="-5"/>
        </w:rPr>
        <w:t> </w:t>
      </w:r>
      <w:r>
        <w:rPr/>
        <w:t>que</w:t>
      </w:r>
      <w:r>
        <w:rPr>
          <w:spacing w:val="-5"/>
        </w:rPr>
        <w:t> </w:t>
      </w:r>
      <w:r>
        <w:rPr/>
        <w:t>muestra</w:t>
      </w:r>
      <w:r>
        <w:rPr>
          <w:spacing w:val="-5"/>
        </w:rPr>
        <w:t> </w:t>
      </w:r>
      <w:r>
        <w:rPr/>
        <w:t>la</w:t>
      </w:r>
      <w:r>
        <w:rPr>
          <w:spacing w:val="-5"/>
        </w:rPr>
        <w:t> </w:t>
      </w:r>
      <w:r>
        <w:rPr/>
        <w:t>sección</w:t>
      </w:r>
      <w:r>
        <w:rPr>
          <w:spacing w:val="-5"/>
        </w:rPr>
        <w:t> </w:t>
      </w:r>
      <w:r>
        <w:rPr/>
        <w:t>de</w:t>
      </w:r>
      <w:r>
        <w:rPr>
          <w:spacing w:val="-5"/>
        </w:rPr>
        <w:t> </w:t>
      </w:r>
      <w:r>
        <w:rPr/>
        <w:t>descripción</w:t>
      </w:r>
      <w:r>
        <w:rPr>
          <w:spacing w:val="-5"/>
        </w:rPr>
        <w:t> </w:t>
      </w:r>
      <w:r>
        <w:rPr/>
        <w:t>de</w:t>
      </w:r>
      <w:r>
        <w:rPr>
          <w:spacing w:val="-5"/>
        </w:rPr>
        <w:t> </w:t>
      </w:r>
      <w:r>
        <w:rPr/>
        <w:t>la</w:t>
      </w:r>
      <w:r>
        <w:rPr>
          <w:spacing w:val="-5"/>
        </w:rPr>
        <w:t> </w:t>
      </w:r>
      <w:r>
        <w:rPr/>
        <w:t>guía,</w:t>
      </w:r>
      <w:r>
        <w:rPr>
          <w:spacing w:val="-5"/>
        </w:rPr>
        <w:t> </w:t>
      </w:r>
      <w:r>
        <w:rPr/>
        <w:t>se</w:t>
      </w:r>
      <w:r>
        <w:rPr>
          <w:spacing w:val="-5"/>
        </w:rPr>
        <w:t> </w:t>
      </w:r>
      <w:r>
        <w:rPr/>
        <w:t>trata</w:t>
      </w:r>
      <w:r>
        <w:rPr>
          <w:spacing w:val="-5"/>
        </w:rPr>
        <w:t> </w:t>
      </w:r>
      <w:r>
        <w:rPr/>
        <w:t>de</w:t>
      </w:r>
      <w:r>
        <w:rPr>
          <w:spacing w:val="-5"/>
        </w:rPr>
        <w:t> </w:t>
      </w:r>
      <w:r>
        <w:rPr/>
        <w:t>meta-información tanto de autoría como de carácter</w:t>
      </w:r>
      <w:r>
        <w:rPr>
          <w:spacing w:val="-7"/>
        </w:rPr>
        <w:t> </w:t>
      </w:r>
      <w:r>
        <w:rPr/>
        <w:t>clínico.</w:t>
      </w:r>
    </w:p>
    <w:p>
      <w:pPr>
        <w:spacing w:before="0"/>
        <w:ind w:left="605" w:right="0" w:firstLine="0"/>
        <w:jc w:val="left"/>
        <w:rPr>
          <w:sz w:val="16"/>
        </w:rPr>
      </w:pPr>
      <w:r>
        <w:rPr>
          <w:position w:val="6"/>
          <w:sz w:val="12"/>
        </w:rPr>
        <w:t>18</w:t>
      </w:r>
      <w:bookmarkStart w:name="_bookmark268" w:id="401"/>
      <w:bookmarkEnd w:id="401"/>
      <w:r>
        <w:rPr>
          <w:position w:val="6"/>
          <w:sz w:val="12"/>
        </w:rPr>
      </w:r>
      <w:r>
        <w:rPr>
          <w:position w:val="6"/>
          <w:sz w:val="12"/>
        </w:rPr>
        <w:t> </w:t>
      </w:r>
      <w:hyperlink r:id="rId105">
        <w:r>
          <w:rPr>
            <w:color w:val="EC008C"/>
            <w:sz w:val="16"/>
          </w:rPr>
          <w:t>https://es.wikipedia.org/wiki/Escala_CHA2DS2-VASc</w:t>
        </w:r>
      </w:hyperlink>
    </w:p>
    <w:p>
      <w:pPr>
        <w:spacing w:after="0"/>
        <w:jc w:val="left"/>
        <w:rPr>
          <w:sz w:val="16"/>
        </w:rPr>
        <w:sectPr>
          <w:pgSz w:w="12240" w:h="15840"/>
          <w:pgMar w:header="1135" w:footer="1034" w:top="1400" w:bottom="1220" w:left="1460" w:right="220"/>
        </w:sectPr>
      </w:pPr>
    </w:p>
    <w:p>
      <w:pPr>
        <w:pStyle w:val="BodyText"/>
      </w:pPr>
    </w:p>
    <w:p>
      <w:pPr>
        <w:pStyle w:val="BodyText"/>
        <w:spacing w:before="5"/>
        <w:rPr>
          <w:sz w:val="22"/>
        </w:rPr>
      </w:pPr>
    </w:p>
    <w:p>
      <w:pPr>
        <w:pStyle w:val="BodyText"/>
        <w:ind w:left="376"/>
      </w:pPr>
      <w:r>
        <w:rPr/>
        <w:drawing>
          <wp:inline distT="0" distB="0" distL="0" distR="0">
            <wp:extent cx="5865685" cy="3385851"/>
            <wp:effectExtent l="0" t="0" r="0" b="0"/>
            <wp:docPr id="121" name="image61.jpeg" descr=""/>
            <wp:cNvGraphicFramePr>
              <a:graphicFrameLocks noChangeAspect="1"/>
            </wp:cNvGraphicFramePr>
            <a:graphic>
              <a:graphicData uri="http://schemas.openxmlformats.org/drawingml/2006/picture">
                <pic:pic>
                  <pic:nvPicPr>
                    <pic:cNvPr id="122" name="image61.jpeg"/>
                    <pic:cNvPicPr/>
                  </pic:nvPicPr>
                  <pic:blipFill>
                    <a:blip r:embed="rId201" cstate="print"/>
                    <a:stretch>
                      <a:fillRect/>
                    </a:stretch>
                  </pic:blipFill>
                  <pic:spPr>
                    <a:xfrm>
                      <a:off x="0" y="0"/>
                      <a:ext cx="5865685" cy="3385851"/>
                    </a:xfrm>
                    <a:prstGeom prst="rect">
                      <a:avLst/>
                    </a:prstGeom>
                  </pic:spPr>
                </pic:pic>
              </a:graphicData>
            </a:graphic>
          </wp:inline>
        </w:drawing>
      </w:r>
      <w:r>
        <w:rPr/>
      </w:r>
    </w:p>
    <w:p>
      <w:pPr>
        <w:pStyle w:val="BodyText"/>
      </w:pPr>
    </w:p>
    <w:p>
      <w:pPr>
        <w:pStyle w:val="BodyText"/>
        <w:spacing w:before="9"/>
        <w:rPr>
          <w:sz w:val="19"/>
        </w:rPr>
      </w:pPr>
    </w:p>
    <w:p>
      <w:pPr>
        <w:pStyle w:val="BodyText"/>
        <w:ind w:left="3499"/>
      </w:pPr>
      <w:bookmarkStart w:name="_bookmark269" w:id="402"/>
      <w:bookmarkEnd w:id="402"/>
      <w:r>
        <w:rPr/>
      </w:r>
      <w:r>
        <w:rPr/>
        <w:t>Figura 5.24: Descripción de una guía.</w:t>
      </w:r>
    </w:p>
    <w:p>
      <w:pPr>
        <w:pStyle w:val="BodyText"/>
        <w:spacing w:before="8"/>
        <w:rPr>
          <w:sz w:val="32"/>
        </w:rPr>
      </w:pPr>
    </w:p>
    <w:p>
      <w:pPr>
        <w:pStyle w:val="BodyText"/>
        <w:ind w:left="376"/>
      </w:pPr>
      <w:r>
        <w:rPr/>
        <w:t>El efecto que la parte de la guía mostrada en la Figura </w:t>
      </w:r>
      <w:hyperlink w:history="true" w:anchor="_bookmark269">
        <w:r>
          <w:rPr>
            <w:color w:val="0000FF"/>
          </w:rPr>
          <w:t>5.24 </w:t>
        </w:r>
      </w:hyperlink>
      <w:r>
        <w:rPr/>
        <w:t>tiene en el GDL sería el siguiente:</w:t>
      </w:r>
    </w:p>
    <w:p>
      <w:pPr>
        <w:pStyle w:val="BodyText"/>
        <w:spacing w:before="2"/>
      </w:pPr>
      <w:r>
        <w:rPr/>
        <w:pict>
          <v:group style="position:absolute;margin-left:88.811996pt;margin-top:13.585319pt;width:468.6pt;height:281.350pt;mso-position-horizontal-relative:page;mso-position-vertical-relative:paragraph;z-index:15496;mso-wrap-distance-left:0;mso-wrap-distance-right:0" coordorigin="1776,272" coordsize="9372,5627">
            <v:line style="position:absolute" from="1776,348" to="11148,348" stroked="true" strokeweight="2.989pt" strokecolor="#f2f2f2">
              <v:stroke dashstyle="solid"/>
            </v:line>
            <v:line style="position:absolute" from="1806,378" to="1806,597" stroked="true" strokeweight="2.989pt" strokecolor="#f2f2f2">
              <v:stroke dashstyle="solid"/>
            </v:line>
            <v:rect style="position:absolute;left:1836;top:377;width:9252;height:220" filled="true" fillcolor="#f2f2f2" stroked="false">
              <v:fill type="solid"/>
            </v:rect>
            <v:line style="position:absolute" from="11118,378" to="11118,597" stroked="true" strokeweight="2.989pt" strokecolor="#f2f2f2">
              <v:stroke dashstyle="solid"/>
            </v:line>
            <v:line style="position:absolute" from="1806,597" to="1806,816" stroked="true" strokeweight="2.989pt" strokecolor="#f2f2f2">
              <v:stroke dashstyle="solid"/>
            </v:line>
            <v:rect style="position:absolute;left:1836;top:597;width:9252;height:220" filled="true" fillcolor="#f2f2f2" stroked="false">
              <v:fill type="solid"/>
            </v:rect>
            <v:line style="position:absolute" from="11118,597" to="11118,816" stroked="true" strokeweight="2.989pt" strokecolor="#f2f2f2">
              <v:stroke dashstyle="solid"/>
            </v:line>
            <v:line style="position:absolute" from="1806,816" to="1806,1035" stroked="true" strokeweight="2.989pt" strokecolor="#f2f2f2">
              <v:stroke dashstyle="solid"/>
            </v:line>
            <v:rect style="position:absolute;left:1836;top:816;width:9252;height:220" filled="true" fillcolor="#f2f2f2" stroked="false">
              <v:fill type="solid"/>
            </v:rect>
            <v:line style="position:absolute" from="11118,816" to="11118,1035" stroked="true" strokeweight="2.989pt" strokecolor="#f2f2f2">
              <v:stroke dashstyle="solid"/>
            </v:line>
            <v:line style="position:absolute" from="1806,1035" to="1806,1255" stroked="true" strokeweight="2.989pt" strokecolor="#f2f2f2">
              <v:stroke dashstyle="solid"/>
            </v:line>
            <v:rect style="position:absolute;left:1836;top:1035;width:9252;height:220" filled="true" fillcolor="#f2f2f2" stroked="false">
              <v:fill type="solid"/>
            </v:rect>
            <v:line style="position:absolute" from="11118,1035" to="11118,1255" stroked="true" strokeweight="2.989pt" strokecolor="#f2f2f2">
              <v:stroke dashstyle="solid"/>
            </v:line>
            <v:line style="position:absolute" from="1806,1255" to="1806,1474" stroked="true" strokeweight="2.989pt" strokecolor="#f2f2f2">
              <v:stroke dashstyle="solid"/>
            </v:line>
            <v:rect style="position:absolute;left:1836;top:1254;width:9252;height:220" filled="true" fillcolor="#f2f2f2" stroked="false">
              <v:fill type="solid"/>
            </v:rect>
            <v:line style="position:absolute" from="11118,1255" to="11118,1474" stroked="true" strokeweight="2.989pt" strokecolor="#f2f2f2">
              <v:stroke dashstyle="solid"/>
            </v:line>
            <v:line style="position:absolute" from="1806,1474" to="1806,1693" stroked="true" strokeweight="2.989pt" strokecolor="#f2f2f2">
              <v:stroke dashstyle="solid"/>
            </v:line>
            <v:rect style="position:absolute;left:1836;top:1473;width:9252;height:220" filled="true" fillcolor="#f2f2f2" stroked="false">
              <v:fill type="solid"/>
            </v:rect>
            <v:line style="position:absolute" from="11118,1474" to="11118,1693" stroked="true" strokeweight="2.989pt" strokecolor="#f2f2f2">
              <v:stroke dashstyle="solid"/>
            </v:line>
            <v:line style="position:absolute" from="1806,1693" to="1806,1912" stroked="true" strokeweight="2.989pt" strokecolor="#f2f2f2">
              <v:stroke dashstyle="solid"/>
            </v:line>
            <v:rect style="position:absolute;left:1836;top:1692;width:9252;height:220" filled="true" fillcolor="#f2f2f2" stroked="false">
              <v:fill type="solid"/>
            </v:rect>
            <v:line style="position:absolute" from="11118,1693" to="11118,1912" stroked="true" strokeweight="2.989pt" strokecolor="#f2f2f2">
              <v:stroke dashstyle="solid"/>
            </v:line>
            <v:line style="position:absolute" from="1806,1912" to="1806,2131" stroked="true" strokeweight="2.989pt" strokecolor="#f2f2f2">
              <v:stroke dashstyle="solid"/>
            </v:line>
            <v:rect style="position:absolute;left:1836;top:1912;width:9252;height:220" filled="true" fillcolor="#f2f2f2" stroked="false">
              <v:fill type="solid"/>
            </v:rect>
            <v:line style="position:absolute" from="11118,1912" to="11118,2131" stroked="true" strokeweight="2.989pt" strokecolor="#f2f2f2">
              <v:stroke dashstyle="solid"/>
            </v:line>
            <v:line style="position:absolute" from="1806,2131" to="1806,2350" stroked="true" strokeweight="2.989pt" strokecolor="#f2f2f2">
              <v:stroke dashstyle="solid"/>
            </v:line>
            <v:rect style="position:absolute;left:1836;top:2131;width:9252;height:220" filled="true" fillcolor="#f2f2f2" stroked="false">
              <v:fill type="solid"/>
            </v:rect>
            <v:line style="position:absolute" from="11118,2131" to="11118,2350" stroked="true" strokeweight="2.989pt" strokecolor="#f2f2f2">
              <v:stroke dashstyle="solid"/>
            </v:line>
            <v:line style="position:absolute" from="1806,2350" to="1806,2570" stroked="true" strokeweight="2.989pt" strokecolor="#f2f2f2">
              <v:stroke dashstyle="solid"/>
            </v:line>
            <v:rect style="position:absolute;left:1836;top:2350;width:9252;height:220" filled="true" fillcolor="#f2f2f2" stroked="false">
              <v:fill type="solid"/>
            </v:rect>
            <v:line style="position:absolute" from="11118,2350" to="11118,2570" stroked="true" strokeweight="2.989pt" strokecolor="#f2f2f2">
              <v:stroke dashstyle="solid"/>
            </v:line>
            <v:line style="position:absolute" from="1806,2570" to="1806,2789" stroked="true" strokeweight="2.989pt" strokecolor="#f2f2f2">
              <v:stroke dashstyle="solid"/>
            </v:line>
            <v:rect style="position:absolute;left:1836;top:2569;width:9252;height:220" filled="true" fillcolor="#f2f2f2" stroked="false">
              <v:fill type="solid"/>
            </v:rect>
            <v:line style="position:absolute" from="11118,2570" to="11118,2789" stroked="true" strokeweight="2.989pt" strokecolor="#f2f2f2">
              <v:stroke dashstyle="solid"/>
            </v:line>
            <v:line style="position:absolute" from="1806,2789" to="1806,3008" stroked="true" strokeweight="2.989pt" strokecolor="#f2f2f2">
              <v:stroke dashstyle="solid"/>
            </v:line>
            <v:rect style="position:absolute;left:1836;top:2788;width:9252;height:220" filled="true" fillcolor="#f2f2f2" stroked="false">
              <v:fill type="solid"/>
            </v:rect>
            <v:line style="position:absolute" from="11118,2789" to="11118,3008" stroked="true" strokeweight="2.989pt" strokecolor="#f2f2f2">
              <v:stroke dashstyle="solid"/>
            </v:line>
            <v:line style="position:absolute" from="1806,3008" to="1806,3227" stroked="true" strokeweight="2.989pt" strokecolor="#f2f2f2">
              <v:stroke dashstyle="solid"/>
            </v:line>
            <v:rect style="position:absolute;left:1836;top:3008;width:9252;height:220" filled="true" fillcolor="#f2f2f2" stroked="false">
              <v:fill type="solid"/>
            </v:rect>
            <v:line style="position:absolute" from="11118,3008" to="11118,3227" stroked="true" strokeweight="2.989pt" strokecolor="#f2f2f2">
              <v:stroke dashstyle="solid"/>
            </v:line>
            <v:line style="position:absolute" from="1806,3227" to="1806,3446" stroked="true" strokeweight="2.989pt" strokecolor="#f2f2f2">
              <v:stroke dashstyle="solid"/>
            </v:line>
            <v:rect style="position:absolute;left:1836;top:3227;width:9252;height:220" filled="true" fillcolor="#f2f2f2" stroked="false">
              <v:fill type="solid"/>
            </v:rect>
            <v:line style="position:absolute" from="11118,3227" to="11118,3446" stroked="true" strokeweight="2.989pt" strokecolor="#f2f2f2">
              <v:stroke dashstyle="solid"/>
            </v:line>
            <v:line style="position:absolute" from="1806,3446" to="1806,3666" stroked="true" strokeweight="2.989pt" strokecolor="#f2f2f2">
              <v:stroke dashstyle="solid"/>
            </v:line>
            <v:rect style="position:absolute;left:1836;top:3446;width:9252;height:220" filled="true" fillcolor="#f2f2f2" stroked="false">
              <v:fill type="solid"/>
            </v:rect>
            <v:line style="position:absolute" from="11118,3446" to="11118,3666" stroked="true" strokeweight="2.989pt" strokecolor="#f2f2f2">
              <v:stroke dashstyle="solid"/>
            </v:line>
            <v:line style="position:absolute" from="1806,3666" to="1806,3885" stroked="true" strokeweight="2.989pt" strokecolor="#f2f2f2">
              <v:stroke dashstyle="solid"/>
            </v:line>
            <v:rect style="position:absolute;left:1836;top:3665;width:9252;height:220" filled="true" fillcolor="#f2f2f2" stroked="false">
              <v:fill type="solid"/>
            </v:rect>
            <v:line style="position:absolute" from="11118,3666" to="11118,3885" stroked="true" strokeweight="2.989pt" strokecolor="#f2f2f2">
              <v:stroke dashstyle="solid"/>
            </v:line>
            <v:line style="position:absolute" from="1806,3885" to="1806,4104" stroked="true" strokeweight="2.989pt" strokecolor="#f2f2f2">
              <v:stroke dashstyle="solid"/>
            </v:line>
            <v:rect style="position:absolute;left:1836;top:3884;width:9252;height:220" filled="true" fillcolor="#f2f2f2" stroked="false">
              <v:fill type="solid"/>
            </v:rect>
            <v:line style="position:absolute" from="11118,3885" to="11118,4104" stroked="true" strokeweight="2.989pt" strokecolor="#f2f2f2">
              <v:stroke dashstyle="solid"/>
            </v:line>
            <v:line style="position:absolute" from="1806,4104" to="1806,4323" stroked="true" strokeweight="2.989pt" strokecolor="#f2f2f2">
              <v:stroke dashstyle="solid"/>
            </v:line>
            <v:rect style="position:absolute;left:1836;top:4103;width:9252;height:220" filled="true" fillcolor="#f2f2f2" stroked="false">
              <v:fill type="solid"/>
            </v:rect>
            <v:line style="position:absolute" from="11118,4104" to="11118,4323" stroked="true" strokeweight="2.989pt" strokecolor="#f2f2f2">
              <v:stroke dashstyle="solid"/>
            </v:line>
            <v:line style="position:absolute" from="1806,4323" to="1806,4542" stroked="true" strokeweight="2.989pt" strokecolor="#f2f2f2">
              <v:stroke dashstyle="solid"/>
            </v:line>
            <v:rect style="position:absolute;left:1836;top:4323;width:9252;height:220" filled="true" fillcolor="#f2f2f2" stroked="false">
              <v:fill type="solid"/>
            </v:rect>
            <v:line style="position:absolute" from="11118,4323" to="11118,4542" stroked="true" strokeweight="2.989pt" strokecolor="#f2f2f2">
              <v:stroke dashstyle="solid"/>
            </v:line>
            <v:line style="position:absolute" from="1806,4542" to="1806,4761" stroked="true" strokeweight="2.989pt" strokecolor="#f2f2f2">
              <v:stroke dashstyle="solid"/>
            </v:line>
            <v:rect style="position:absolute;left:1836;top:4542;width:9252;height:220" filled="true" fillcolor="#f2f2f2" stroked="false">
              <v:fill type="solid"/>
            </v:rect>
            <v:line style="position:absolute" from="11118,4542" to="11118,4761" stroked="true" strokeweight="2.989pt" strokecolor="#f2f2f2">
              <v:stroke dashstyle="solid"/>
            </v:line>
            <v:line style="position:absolute" from="1806,4761" to="1806,4981" stroked="true" strokeweight="2.989pt" strokecolor="#f2f2f2">
              <v:stroke dashstyle="solid"/>
            </v:line>
            <v:rect style="position:absolute;left:1836;top:4761;width:9252;height:220" filled="true" fillcolor="#f2f2f2" stroked="false">
              <v:fill type="solid"/>
            </v:rect>
            <v:line style="position:absolute" from="11118,4761" to="11118,4981" stroked="true" strokeweight="2.989pt" strokecolor="#f2f2f2">
              <v:stroke dashstyle="solid"/>
            </v:line>
            <v:line style="position:absolute" from="1806,4981" to="1806,5200" stroked="true" strokeweight="2.989pt" strokecolor="#f2f2f2">
              <v:stroke dashstyle="solid"/>
            </v:line>
            <v:rect style="position:absolute;left:1836;top:4980;width:9252;height:220" filled="true" fillcolor="#f2f2f2" stroked="false">
              <v:fill type="solid"/>
            </v:rect>
            <v:line style="position:absolute" from="11118,4981" to="11118,5200" stroked="true" strokeweight="2.989pt" strokecolor="#f2f2f2">
              <v:stroke dashstyle="solid"/>
            </v:line>
            <v:line style="position:absolute" from="1806,5200" to="1806,5419" stroked="true" strokeweight="2.989pt" strokecolor="#f2f2f2">
              <v:stroke dashstyle="solid"/>
            </v:line>
            <v:rect style="position:absolute;left:1836;top:5199;width:9252;height:220" filled="true" fillcolor="#f2f2f2" stroked="false">
              <v:fill type="solid"/>
            </v:rect>
            <v:line style="position:absolute" from="11118,5200" to="11118,5419" stroked="true" strokeweight="2.989pt" strokecolor="#f2f2f2">
              <v:stroke dashstyle="solid"/>
            </v:line>
            <v:line style="position:absolute" from="1806,5419" to="1806,5638" stroked="true" strokeweight="2.989pt" strokecolor="#f2f2f2">
              <v:stroke dashstyle="solid"/>
            </v:line>
            <v:rect style="position:absolute;left:1836;top:5418;width:9252;height:220" filled="true" fillcolor="#f2f2f2" stroked="false">
              <v:fill type="solid"/>
            </v:rect>
            <v:line style="position:absolute" from="11118,5419" to="11118,5638" stroked="true" strokeweight="2.989pt" strokecolor="#f2f2f2">
              <v:stroke dashstyle="solid"/>
            </v:line>
            <v:shape style="position:absolute;left:1836;top:385;width:4862;height:2819" type="#_x0000_t202" filled="false" stroked="false">
              <v:textbox inset="0,0,0,0">
                <w:txbxContent>
                  <w:p>
                    <w:pPr>
                      <w:spacing w:line="199" w:lineRule="exact" w:before="0"/>
                      <w:ind w:left="0" w:right="0" w:firstLine="0"/>
                      <w:jc w:val="left"/>
                      <w:rPr>
                        <w:rFonts w:ascii="Courier New"/>
                        <w:sz w:val="18"/>
                      </w:rPr>
                    </w:pPr>
                    <w:r>
                      <w:rPr>
                        <w:rFonts w:ascii="Courier New"/>
                        <w:sz w:val="18"/>
                      </w:rPr>
                      <w:t>GUIDE) &lt;</w:t>
                    </w:r>
                  </w:p>
                  <w:p>
                    <w:pPr>
                      <w:spacing w:before="15"/>
                      <w:ind w:left="215" w:right="0" w:firstLine="0"/>
                      <w:jc w:val="left"/>
                      <w:rPr>
                        <w:rFonts w:ascii="Courier New"/>
                        <w:sz w:val="18"/>
                      </w:rPr>
                    </w:pPr>
                    <w:r>
                      <w:rPr>
                        <w:rFonts w:ascii="Courier New"/>
                        <w:sz w:val="18"/>
                      </w:rPr>
                      <w:t>gdl_version = &lt;"0.1"&gt;</w:t>
                    </w:r>
                  </w:p>
                  <w:p>
                    <w:pPr>
                      <w:spacing w:line="256" w:lineRule="auto" w:before="15"/>
                      <w:ind w:left="215" w:right="-18" w:firstLine="0"/>
                      <w:jc w:val="left"/>
                      <w:rPr>
                        <w:rFonts w:ascii="Courier New"/>
                        <w:sz w:val="18"/>
                      </w:rPr>
                    </w:pPr>
                    <w:r>
                      <w:rPr>
                        <w:rFonts w:ascii="Courier New"/>
                        <w:sz w:val="18"/>
                      </w:rPr>
                      <w:t>id = &lt;"CHA2DS2VASc_Score_calculation.v1.1"&gt; concept = &lt;"gt0036"&gt;</w:t>
                    </w:r>
                  </w:p>
                  <w:p>
                    <w:pPr>
                      <w:spacing w:line="256" w:lineRule="auto" w:before="1"/>
                      <w:ind w:left="430" w:right="347" w:hanging="216"/>
                      <w:jc w:val="left"/>
                      <w:rPr>
                        <w:rFonts w:ascii="Courier New"/>
                        <w:sz w:val="18"/>
                      </w:rPr>
                    </w:pPr>
                    <w:r>
                      <w:rPr>
                        <w:rFonts w:ascii="Courier New"/>
                        <w:sz w:val="18"/>
                      </w:rPr>
                      <w:t>language = (LANGUAGE) &lt; original_language = &lt;[ISO_639-1::en]&gt; translations = &lt;</w:t>
                    </w:r>
                  </w:p>
                  <w:p>
                    <w:pPr>
                      <w:spacing w:before="1"/>
                      <w:ind w:left="0" w:right="3891" w:firstLine="0"/>
                      <w:jc w:val="center"/>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line="256" w:lineRule="auto" w:before="15"/>
                      <w:ind w:left="430" w:right="0" w:hanging="216"/>
                      <w:jc w:val="left"/>
                      <w:rPr>
                        <w:rFonts w:ascii="Courier New"/>
                        <w:sz w:val="18"/>
                      </w:rPr>
                    </w:pPr>
                    <w:r>
                      <w:rPr>
                        <w:rFonts w:ascii="Courier New"/>
                        <w:sz w:val="18"/>
                      </w:rPr>
                      <w:t>description = (RESOURCE_DESCRIPTION) &lt; details = &lt;</w:t>
                    </w:r>
                  </w:p>
                  <w:p>
                    <w:pPr>
                      <w:spacing w:before="1"/>
                      <w:ind w:left="645" w:right="0" w:firstLine="0"/>
                      <w:jc w:val="left"/>
                      <w:rPr>
                        <w:rFonts w:ascii="Courier New"/>
                        <w:sz w:val="18"/>
                      </w:rPr>
                    </w:pPr>
                    <w:r>
                      <w:rPr>
                        <w:rFonts w:ascii="Courier New"/>
                        <w:sz w:val="18"/>
                      </w:rPr>
                      <w:t>["en"] = (RESOURCE_DESCRIPTION_ITEM) &lt;</w:t>
                    </w:r>
                  </w:p>
                  <w:p>
                    <w:pPr>
                      <w:spacing w:line="192" w:lineRule="exact" w:before="15"/>
                      <w:ind w:left="860" w:right="0" w:firstLine="0"/>
                      <w:jc w:val="left"/>
                      <w:rPr>
                        <w:rFonts w:ascii="Courier New"/>
                        <w:sz w:val="18"/>
                      </w:rPr>
                    </w:pPr>
                    <w:r>
                      <w:rPr>
                        <w:rFonts w:ascii="Courier New"/>
                        <w:sz w:val="18"/>
                      </w:rPr>
                      <w:t>copyright = &lt;""&gt;</w:t>
                    </w:r>
                  </w:p>
                </w:txbxContent>
              </v:textbox>
              <w10:wrap type="none"/>
            </v:shape>
            <v:shape style="position:absolute;left:8339;top:624;width:70;height:113" type="#_x0000_t202" filled="false" stroked="false">
              <v:textbox inset="0,0,0,0">
                <w:txbxContent>
                  <w:p>
                    <w:pPr>
                      <w:spacing w:before="0"/>
                      <w:ind w:left="0" w:right="0" w:firstLine="0"/>
                      <w:jc w:val="left"/>
                      <w:rPr>
                        <w:rFonts w:ascii="Arial"/>
                        <w:b/>
                        <w:sz w:val="9"/>
                      </w:rPr>
                    </w:pPr>
                    <w:bookmarkStart w:name="_bookmark270" w:id="403"/>
                    <w:bookmarkEnd w:id="403"/>
                    <w:r>
                      <w:rPr/>
                    </w:r>
                    <w:r>
                      <w:rPr>
                        <w:rFonts w:ascii="Arial"/>
                        <w:b/>
                        <w:color w:val="FFFFFF"/>
                        <w:w w:val="99"/>
                        <w:sz w:val="9"/>
                      </w:rPr>
                      <w:t>1</w:t>
                    </w:r>
                  </w:p>
                </w:txbxContent>
              </v:textbox>
              <w10:wrap type="none"/>
            </v:shape>
            <v:shape style="position:absolute;left:8339;top:844;width:45;height:332" type="#_x0000_t202" filled="false" stroked="false">
              <v:textbox inset="0,0,0,0">
                <w:txbxContent>
                  <w:p>
                    <w:pPr>
                      <w:spacing w:before="0"/>
                      <w:ind w:left="0" w:right="0" w:firstLine="0"/>
                      <w:jc w:val="left"/>
                      <w:rPr>
                        <w:rFonts w:ascii="Arial"/>
                        <w:b/>
                        <w:sz w:val="9"/>
                      </w:rPr>
                    </w:pPr>
                    <w:bookmarkStart w:name="_bookmark271" w:id="404"/>
                    <w:bookmarkEnd w:id="404"/>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272" w:id="405"/>
                    <w:bookmarkEnd w:id="405"/>
                    <w:r>
                      <w:rPr/>
                    </w:r>
                    <w:r>
                      <w:rPr>
                        <w:rFonts w:ascii="Arial"/>
                        <w:b/>
                        <w:color w:val="FFFFFF"/>
                        <w:spacing w:val="-25"/>
                        <w:w w:val="99"/>
                        <w:sz w:val="9"/>
                      </w:rPr>
                      <w:t>3</w:t>
                    </w:r>
                  </w:p>
                </w:txbxContent>
              </v:textbox>
              <w10:wrap type="none"/>
            </v:shape>
            <v:shape style="position:absolute;left:8364;top:271;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273" w:id="406"/>
                    <w:bookmarkEnd w:id="406"/>
                    <w:r>
                      <w:rPr>
                        <w:rFonts w:ascii="Arial"/>
                        <w:w w:val="251"/>
                        <w:position w:val="-21"/>
                        <w:sz w:val="20"/>
                      </w:rPr>
                      <w:t>.</w:t>
                    </w:r>
                  </w:p>
                </w:txbxContent>
              </v:textbox>
              <w10:wrap type="none"/>
            </v:shape>
            <v:shape style="position:absolute;left:8339;top:710;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8364;top:929;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2696;top:2025;width:8289;height:2056" type="#_x0000_t202" filled="false" stroked="false">
              <v:textbox inset="0,0,0,0">
                <w:txbxContent>
                  <w:p>
                    <w:pPr>
                      <w:spacing w:before="219"/>
                      <w:ind w:left="5642" w:right="0" w:firstLine="0"/>
                      <w:jc w:val="left"/>
                      <w:rPr>
                        <w:rFonts w:ascii="Arial"/>
                        <w:sz w:val="20"/>
                      </w:rPr>
                    </w:pPr>
                    <w:bookmarkStart w:name="_bookmark274" w:id="407"/>
                    <w:bookmarkEnd w:id="407"/>
                    <w:r>
                      <w:rPr/>
                    </w:r>
                    <w:r>
                      <w:rPr>
                        <w:rFonts w:ascii="Arial"/>
                        <w:b/>
                        <w:color w:val="FFFFFF"/>
                        <w:spacing w:val="-25"/>
                        <w:w w:val="99"/>
                        <w:position w:val="-2"/>
                        <w:sz w:val="9"/>
                      </w:rPr>
                      <w:t>5</w:t>
                    </w:r>
                    <w:r>
                      <w:rPr>
                        <w:rFonts w:ascii="Arial"/>
                        <w:w w:val="251"/>
                        <w:sz w:val="20"/>
                      </w:rPr>
                      <w:t>.</w:t>
                    </w:r>
                  </w:p>
                  <w:p>
                    <w:pPr>
                      <w:spacing w:line="240" w:lineRule="auto" w:before="2"/>
                      <w:rPr>
                        <w:sz w:val="65"/>
                      </w:rPr>
                    </w:pPr>
                  </w:p>
                  <w:p>
                    <w:pPr>
                      <w:spacing w:line="256" w:lineRule="auto" w:before="0"/>
                      <w:ind w:left="0" w:right="1179" w:firstLine="0"/>
                      <w:jc w:val="left"/>
                      <w:rPr>
                        <w:rFonts w:ascii="Courier New"/>
                        <w:sz w:val="18"/>
                      </w:rPr>
                    </w:pPr>
                    <w:r>
                      <w:rPr>
                        <w:rFonts w:ascii="Courier New"/>
                        <w:sz w:val="18"/>
                      </w:rPr>
                      <w:t>keywords = &lt;"atrial Fibrillation", "stroke", "CHA2DS2-VASc"&gt; misuse = &lt;""&gt;</w:t>
                    </w:r>
                  </w:p>
                  <w:p>
                    <w:pPr>
                      <w:tabs>
                        <w:tab w:pos="8069" w:val="left" w:leader="none"/>
                      </w:tabs>
                      <w:spacing w:line="225" w:lineRule="exact" w:before="0"/>
                      <w:ind w:left="0" w:right="0" w:firstLine="0"/>
                      <w:jc w:val="left"/>
                      <w:rPr>
                        <w:rFonts w:ascii="Garamond" w:hAnsi="Garamond"/>
                        <w:i/>
                        <w:sz w:val="18"/>
                      </w:rPr>
                    </w:pPr>
                    <w:r>
                      <w:rPr>
                        <w:rFonts w:ascii="Courier New" w:hAnsi="Courier New"/>
                        <w:sz w:val="18"/>
                      </w:rPr>
                      <w:t>purpose = &lt;"Calculates stroke risk for patients with</w:t>
                    </w:r>
                    <w:r>
                      <w:rPr>
                        <w:rFonts w:ascii="Courier New" w:hAnsi="Courier New"/>
                        <w:spacing w:val="-29"/>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Lucida Sans Unicode" w:hAnsi="Lucida Sans Unicode"/>
                        <w:spacing w:val="-15"/>
                        <w:sz w:val="18"/>
                      </w:rPr>
                      <w:t>←</w:t>
                    </w:r>
                    <w:r>
                      <w:rPr>
                        <w:rFonts w:ascii="Garamond" w:hAnsi="Garamond"/>
                        <w:i/>
                        <w:spacing w:val="-15"/>
                        <w:sz w:val="18"/>
                      </w:rPr>
                      <w:t>›</w:t>
                    </w:r>
                  </w:p>
                  <w:p>
                    <w:pPr>
                      <w:spacing w:line="187" w:lineRule="exact" w:before="0"/>
                      <w:ind w:left="398" w:right="0" w:firstLine="0"/>
                      <w:jc w:val="left"/>
                      <w:rPr>
                        <w:rFonts w:ascii="Courier New"/>
                        <w:sz w:val="18"/>
                      </w:rPr>
                    </w:pPr>
                    <w:r>
                      <w:rPr>
                        <w:rFonts w:ascii="Courier New"/>
                        <w:sz w:val="18"/>
                      </w:rPr>
                      <w:t>possibly better than the CHADS2 score."&gt;</w:t>
                    </w:r>
                  </w:p>
                </w:txbxContent>
              </v:textbox>
              <w10:wrap type="none"/>
            </v:shape>
            <v:shape style="position:absolute;left:2696;top:4111;width:7859;height:318" type="#_x0000_t202" filled="false" stroked="false">
              <v:textbox inset="0,0,0,0">
                <w:txbxContent>
                  <w:p>
                    <w:pPr>
                      <w:tabs>
                        <w:tab w:pos="7639" w:val="left" w:leader="none"/>
                      </w:tabs>
                      <w:spacing w:line="225" w:lineRule="exact" w:before="0"/>
                      <w:ind w:left="0" w:right="0" w:firstLine="0"/>
                      <w:jc w:val="left"/>
                      <w:rPr>
                        <w:rFonts w:ascii="Garamond" w:hAnsi="Garamond"/>
                        <w:i/>
                        <w:sz w:val="18"/>
                      </w:rPr>
                    </w:pPr>
                    <w:r>
                      <w:rPr>
                        <w:rFonts w:ascii="Courier New" w:hAnsi="Courier New"/>
                        <w:sz w:val="18"/>
                      </w:rPr>
                      <w:t>use = &lt;"Calculates stroke risk for patients with</w:t>
                    </w:r>
                    <w:r>
                      <w:rPr>
                        <w:rFonts w:ascii="Courier New" w:hAnsi="Courier New"/>
                        <w:spacing w:val="-28"/>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095;top:4331;width:432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possibly better than the CHADS2 score."&gt;</w:t>
                    </w:r>
                  </w:p>
                </w:txbxContent>
              </v:textbox>
              <w10:wrap type="none"/>
            </v:shape>
            <v:shape style="position:absolute;left:2051;top:4550;width:4432;height:1065" type="#_x0000_t202" filled="false" stroked="false">
              <v:textbox inset="0,0,0,0">
                <w:txbxContent>
                  <w:p>
                    <w:pPr>
                      <w:spacing w:line="199" w:lineRule="exact" w:before="0"/>
                      <w:ind w:left="322"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sz w:val="18"/>
                      </w:rPr>
                      <w:t>["sv"] = (RESOURCE_DESCRIPTION_ITEM) &lt;</w:t>
                    </w:r>
                  </w:p>
                  <w:p>
                    <w:pPr>
                      <w:spacing w:before="15"/>
                      <w:ind w:left="322"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lifecycle_state = &lt;"Author draft"&gt;</w:t>
                    </w:r>
                  </w:p>
                </w:txbxContent>
              </v:textbox>
              <w10:wrap type="none"/>
            </v:shape>
            <v:shape style="position:absolute;left:8339;top:5093;width:185;height:805" type="#_x0000_t202" filled="false" stroked="false">
              <v:textbox inset="0,0,0,0">
                <w:txbxContent>
                  <w:p>
                    <w:pPr>
                      <w:spacing w:before="219"/>
                      <w:ind w:left="0" w:right="0" w:firstLine="0"/>
                      <w:jc w:val="left"/>
                      <w:rPr>
                        <w:rFonts w:ascii="Arial"/>
                        <w:sz w:val="20"/>
                      </w:rPr>
                    </w:pPr>
                    <w:bookmarkStart w:name="_bookmark275" w:id="408"/>
                    <w:bookmarkEnd w:id="408"/>
                    <w:r>
                      <w:rPr/>
                    </w:r>
                    <w:r>
                      <w:rPr>
                        <w:rFonts w:ascii="Arial"/>
                        <w:b/>
                        <w:color w:val="FFFFFF"/>
                        <w:spacing w:val="-25"/>
                        <w:w w:val="99"/>
                        <w:position w:val="-2"/>
                        <w:sz w:val="9"/>
                      </w:rPr>
                      <w:t>6</w:t>
                    </w:r>
                    <w:r>
                      <w:rPr>
                        <w:rFonts w:ascii="Arial"/>
                        <w:w w:val="251"/>
                        <w:sz w:val="20"/>
                      </w:rPr>
                      <w:t>.</w:t>
                    </w:r>
                  </w:p>
                </w:txbxContent>
              </v:textbox>
              <w10:wrap type="none"/>
            </v:shape>
            <w10:wrap type="topAndBottom"/>
          </v:group>
        </w:pict>
      </w:r>
    </w:p>
    <w:p>
      <w:pPr>
        <w:spacing w:after="0"/>
        <w:sectPr>
          <w:pgSz w:w="12240" w:h="15840"/>
          <w:pgMar w:header="1135" w:footer="1034" w:top="1400" w:bottom="1220" w:left="1460" w:right="220"/>
        </w:sectPr>
      </w:pPr>
    </w:p>
    <w:p>
      <w:pPr>
        <w:pStyle w:val="BodyText"/>
        <w:spacing w:line="20" w:lineRule="exact"/>
        <w:ind w:left="3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2"/>
        <w:rPr>
          <w:sz w:val="15"/>
        </w:rPr>
      </w:pPr>
      <w:r>
        <w:rPr/>
        <w:pict>
          <v:group style="position:absolute;margin-left:88.811996pt;margin-top:10.717806pt;width:468.6pt;height:183.65pt;mso-position-horizontal-relative:page;mso-position-vertical-relative:paragraph;z-index:15736;mso-wrap-distance-left:0;mso-wrap-distance-right:0" coordorigin="1776,214" coordsize="9372,3673">
            <v:line style="position:absolute" from="1806,540" to="1806,759" stroked="true" strokeweight="2.989pt" strokecolor="#f2f2f2">
              <v:stroke dashstyle="solid"/>
            </v:line>
            <v:rect style="position:absolute;left:1836;top:539;width:9252;height:220" filled="true" fillcolor="#f2f2f2" stroked="false">
              <v:fill type="solid"/>
            </v:rect>
            <v:line style="position:absolute" from="11118,540" to="11118,759" stroked="true" strokeweight="2.989pt" strokecolor="#f2f2f2">
              <v:stroke dashstyle="solid"/>
            </v:line>
            <v:line style="position:absolute" from="1806,759" to="1806,978" stroked="true" strokeweight="2.989pt" strokecolor="#f2f2f2">
              <v:stroke dashstyle="solid"/>
            </v:line>
            <v:rect style="position:absolute;left:1836;top:758;width:9252;height:220" filled="true" fillcolor="#f2f2f2" stroked="false">
              <v:fill type="solid"/>
            </v:rect>
            <v:line style="position:absolute" from="11118,759" to="11118,978" stroked="true" strokeweight="2.989pt" strokecolor="#f2f2f2">
              <v:stroke dashstyle="solid"/>
            </v:line>
            <v:line style="position:absolute" from="1806,978" to="1806,1197" stroked="true" strokeweight="2.989pt" strokecolor="#f2f2f2">
              <v:stroke dashstyle="solid"/>
            </v:line>
            <v:rect style="position:absolute;left:1836;top:978;width:9252;height:220" filled="true" fillcolor="#f2f2f2" stroked="false">
              <v:fill type="solid"/>
            </v:rect>
            <v:line style="position:absolute" from="11118,978" to="11118,1197" stroked="true" strokeweight="2.989pt" strokecolor="#f2f2f2">
              <v:stroke dashstyle="solid"/>
            </v:line>
            <v:line style="position:absolute" from="1806,1197" to="1806,1416" stroked="true" strokeweight="2.989pt" strokecolor="#f2f2f2">
              <v:stroke dashstyle="solid"/>
            </v:line>
            <v:rect style="position:absolute;left:1836;top:1197;width:9252;height:220" filled="true" fillcolor="#f2f2f2" stroked="false">
              <v:fill type="solid"/>
            </v:rect>
            <v:line style="position:absolute" from="11118,1197" to="11118,1416" stroked="true" strokeweight="2.989pt" strokecolor="#f2f2f2">
              <v:stroke dashstyle="solid"/>
            </v:line>
            <v:line style="position:absolute" from="1806,1416" to="1806,1636" stroked="true" strokeweight="2.989pt" strokecolor="#f2f2f2">
              <v:stroke dashstyle="solid"/>
            </v:line>
            <v:rect style="position:absolute;left:1836;top:1416;width:9252;height:220" filled="true" fillcolor="#f2f2f2" stroked="false">
              <v:fill type="solid"/>
            </v:rect>
            <v:line style="position:absolute" from="11118,1416" to="11118,1636" stroked="true" strokeweight="2.989pt" strokecolor="#f2f2f2">
              <v:stroke dashstyle="solid"/>
            </v:line>
            <v:line style="position:absolute" from="1806,1636" to="1806,1855" stroked="true" strokeweight="2.989pt" strokecolor="#f2f2f2">
              <v:stroke dashstyle="solid"/>
            </v:line>
            <v:rect style="position:absolute;left:1836;top:1635;width:9252;height:220" filled="true" fillcolor="#f2f2f2" stroked="false">
              <v:fill type="solid"/>
            </v:rect>
            <v:line style="position:absolute" from="11118,1636" to="11118,1855" stroked="true" strokeweight="2.989pt" strokecolor="#f2f2f2">
              <v:stroke dashstyle="solid"/>
            </v:line>
            <v:line style="position:absolute" from="1806,1855" to="1806,2074" stroked="true" strokeweight="2.989pt" strokecolor="#f2f2f2">
              <v:stroke dashstyle="solid"/>
            </v:line>
            <v:rect style="position:absolute;left:1836;top:1854;width:9252;height:220" filled="true" fillcolor="#f2f2f2" stroked="false">
              <v:fill type="solid"/>
            </v:rect>
            <v:line style="position:absolute" from="11118,1855" to="11118,2074" stroked="true" strokeweight="2.989pt" strokecolor="#f2f2f2">
              <v:stroke dashstyle="solid"/>
            </v:line>
            <v:line style="position:absolute" from="1806,2074" to="1806,2293" stroked="true" strokeweight="2.989pt" strokecolor="#f2f2f2">
              <v:stroke dashstyle="solid"/>
            </v:line>
            <v:rect style="position:absolute;left:1836;top:2073;width:9252;height:220" filled="true" fillcolor="#f2f2f2" stroked="false">
              <v:fill type="solid"/>
            </v:rect>
            <v:line style="position:absolute" from="11118,2074" to="11118,2293" stroked="true" strokeweight="2.989pt" strokecolor="#f2f2f2">
              <v:stroke dashstyle="solid"/>
            </v:line>
            <v:line style="position:absolute" from="1806,2293" to="1806,2512" stroked="true" strokeweight="2.989pt" strokecolor="#f2f2f2">
              <v:stroke dashstyle="solid"/>
            </v:line>
            <v:rect style="position:absolute;left:1836;top:2293;width:9252;height:220" filled="true" fillcolor="#f2f2f2" stroked="false">
              <v:fill type="solid"/>
            </v:rect>
            <v:line style="position:absolute" from="11118,2293" to="11118,2512" stroked="true" strokeweight="2.989pt" strokecolor="#f2f2f2">
              <v:stroke dashstyle="solid"/>
            </v:line>
            <v:line style="position:absolute" from="1806,2512" to="1806,2731" stroked="true" strokeweight="2.989pt" strokecolor="#f2f2f2">
              <v:stroke dashstyle="solid"/>
            </v:line>
            <v:rect style="position:absolute;left:1836;top:2512;width:9252;height:220" filled="true" fillcolor="#f2f2f2" stroked="false">
              <v:fill type="solid"/>
            </v:rect>
            <v:line style="position:absolute" from="11118,2512" to="11118,2731" stroked="true" strokeweight="2.989pt" strokecolor="#f2f2f2">
              <v:stroke dashstyle="solid"/>
            </v:line>
            <v:line style="position:absolute" from="1806,2731" to="1806,2951" stroked="true" strokeweight="2.989pt" strokecolor="#f2f2f2">
              <v:stroke dashstyle="solid"/>
            </v:line>
            <v:rect style="position:absolute;left:1836;top:2731;width:9252;height:220" filled="true" fillcolor="#f2f2f2" stroked="false">
              <v:fill type="solid"/>
            </v:rect>
            <v:line style="position:absolute" from="11118,2731" to="11118,2951" stroked="true" strokeweight="2.989pt" strokecolor="#f2f2f2">
              <v:stroke dashstyle="solid"/>
            </v:line>
            <v:line style="position:absolute" from="1806,2951" to="1806,3170" stroked="true" strokeweight="2.989pt" strokecolor="#f2f2f2">
              <v:stroke dashstyle="solid"/>
            </v:line>
            <v:rect style="position:absolute;left:1836;top:2950;width:9252;height:220" filled="true" fillcolor="#f2f2f2" stroked="false">
              <v:fill type="solid"/>
            </v:rect>
            <v:line style="position:absolute" from="11118,2951" to="11118,3170" stroked="true" strokeweight="2.989pt" strokecolor="#f2f2f2">
              <v:stroke dashstyle="solid"/>
            </v:line>
            <v:line style="position:absolute" from="1806,3170" to="1806,3389" stroked="true" strokeweight="2.989pt" strokecolor="#f2f2f2">
              <v:stroke dashstyle="solid"/>
            </v:line>
            <v:rect style="position:absolute;left:1836;top:3169;width:9252;height:220" filled="true" fillcolor="#f2f2f2" stroked="false">
              <v:fill type="solid"/>
            </v:rect>
            <v:line style="position:absolute" from="11118,3170" to="11118,3389" stroked="true" strokeweight="2.989pt" strokecolor="#f2f2f2">
              <v:stroke dashstyle="solid"/>
            </v:line>
            <v:line style="position:absolute" from="1806,3389" to="1806,3608" stroked="true" strokeweight="2.989pt" strokecolor="#f2f2f2">
              <v:stroke dashstyle="solid"/>
            </v:line>
            <v:rect style="position:absolute;left:1836;top:3389;width:9252;height:220" filled="true" fillcolor="#f2f2f2" stroked="false">
              <v:fill type="solid"/>
            </v:rect>
            <v:line style="position:absolute" from="11118,3389" to="11118,3608" stroked="true" strokeweight="2.989pt" strokecolor="#f2f2f2">
              <v:stroke dashstyle="solid"/>
            </v:line>
            <v:line style="position:absolute" from="1806,3608" to="1806,3827" stroked="true" strokeweight="2.989pt" strokecolor="#f2f2f2">
              <v:stroke dashstyle="solid"/>
            </v:line>
            <v:rect style="position:absolute;left:1836;top:3608;width:9252;height:220" filled="true" fillcolor="#f2f2f2" stroked="false">
              <v:fill type="solid"/>
            </v:rect>
            <v:line style="position:absolute" from="11118,3608" to="11118,3827" stroked="true" strokeweight="2.989pt" strokecolor="#f2f2f2">
              <v:stroke dashstyle="solid"/>
            </v:line>
            <v:line style="position:absolute" from="1776,3857" to="11148,3857" stroked="true" strokeweight="2.989pt" strokecolor="#f2f2f2">
              <v:stroke dashstyle="solid"/>
            </v:line>
            <v:shape style="position:absolute;left:2051;top:547;width:5400;height:1723" type="#_x0000_t202" filled="false" stroked="false">
              <v:textbox inset="0,0,0,0">
                <w:txbxContent>
                  <w:p>
                    <w:pPr>
                      <w:spacing w:line="256" w:lineRule="auto" w:before="0"/>
                      <w:ind w:left="215" w:right="2484" w:hanging="216"/>
                      <w:jc w:val="left"/>
                      <w:rPr>
                        <w:rFonts w:ascii="Courier New"/>
                        <w:sz w:val="18"/>
                      </w:rPr>
                    </w:pPr>
                    <w:r>
                      <w:rPr>
                        <w:rFonts w:ascii="Courier New"/>
                        <w:sz w:val="18"/>
                      </w:rPr>
                      <w:t>original_author = &lt; ["date"] =</w:t>
                    </w:r>
                    <w:r>
                      <w:rPr>
                        <w:rFonts w:ascii="Courier New"/>
                        <w:spacing w:val="-12"/>
                        <w:sz w:val="18"/>
                      </w:rPr>
                      <w:t> </w:t>
                    </w:r>
                    <w:r>
                      <w:rPr>
                        <w:rFonts w:ascii="Courier New"/>
                        <w:sz w:val="18"/>
                      </w:rPr>
                      <w:t>&lt;"2017/02/03"&gt;</w:t>
                    </w:r>
                  </w:p>
                  <w:p>
                    <w:pPr>
                      <w:spacing w:line="256" w:lineRule="auto" w:before="5"/>
                      <w:ind w:left="215" w:right="560" w:firstLine="0"/>
                      <w:jc w:val="left"/>
                      <w:rPr>
                        <w:rFonts w:ascii="Courier New"/>
                        <w:sz w:val="18"/>
                      </w:rPr>
                    </w:pPr>
                    <w:r>
                      <w:rPr>
                        <w:rFonts w:ascii="Courier New"/>
                        <w:sz w:val="18"/>
                      </w:rPr>
                      <w:t>["email"] = </w:t>
                    </w:r>
                    <w:hyperlink r:id="rId106">
                      <w:r>
                        <w:rPr>
                          <w:rFonts w:ascii="Courier New"/>
                          <w:sz w:val="18"/>
                        </w:rPr>
                        <w:t>&lt;"rong.chen@cambio.se</w:t>
                      </w:r>
                    </w:hyperlink>
                    <w:r>
                      <w:rPr>
                        <w:rFonts w:ascii="Courier New"/>
                        <w:sz w:val="18"/>
                      </w:rPr>
                      <w:t>"&gt; ["name"] = &lt;"Rong Chen"&gt;</w:t>
                    </w:r>
                  </w:p>
                  <w:p>
                    <w:pPr>
                      <w:spacing w:before="0"/>
                      <w:ind w:left="215" w:right="0" w:firstLine="0"/>
                      <w:jc w:val="left"/>
                      <w:rPr>
                        <w:rFonts w:ascii="Courier New"/>
                        <w:sz w:val="18"/>
                      </w:rPr>
                    </w:pPr>
                    <w:r>
                      <w:rPr>
                        <w:rFonts w:ascii="Courier New"/>
                        <w:sz w:val="18"/>
                      </w:rPr>
                      <w:t>["organisation"] = &lt;"Cambio Healthcare Systems"&gt;</w:t>
                    </w:r>
                  </w:p>
                  <w:p>
                    <w:pPr>
                      <w:spacing w:before="14"/>
                      <w:ind w:left="0" w:right="0" w:firstLine="0"/>
                      <w:jc w:val="left"/>
                      <w:rPr>
                        <w:rFonts w:ascii="Courier New"/>
                        <w:sz w:val="18"/>
                      </w:rPr>
                    </w:pPr>
                    <w:r>
                      <w:rPr>
                        <w:rFonts w:ascii="Courier New"/>
                        <w:w w:val="99"/>
                        <w:sz w:val="18"/>
                      </w:rPr>
                      <w:t>&gt;</w:t>
                    </w:r>
                  </w:p>
                  <w:p>
                    <w:pPr>
                      <w:spacing w:line="256" w:lineRule="auto" w:before="14"/>
                      <w:ind w:left="0" w:right="0" w:firstLine="0"/>
                      <w:jc w:val="left"/>
                      <w:rPr>
                        <w:rFonts w:ascii="Courier New"/>
                        <w:sz w:val="18"/>
                      </w:rPr>
                    </w:pPr>
                    <w:r>
                      <w:rPr>
                        <w:rFonts w:ascii="Courier New"/>
                        <w:sz w:val="18"/>
                      </w:rPr>
                      <w:t>other_contributors = &lt;"Dr Carlos Valladares",...&gt; other_details = &lt;</w:t>
                    </w:r>
                  </w:p>
                </w:txbxContent>
              </v:textbox>
              <w10:wrap type="none"/>
            </v:shape>
            <v:shape style="position:absolute;left:8339;top:214;width:185;height:805" type="#_x0000_t202" filled="false" stroked="false">
              <v:textbox inset="0,0,0,0">
                <w:txbxContent>
                  <w:p>
                    <w:pPr>
                      <w:spacing w:before="219"/>
                      <w:ind w:left="0" w:right="0" w:firstLine="0"/>
                      <w:jc w:val="left"/>
                      <w:rPr>
                        <w:rFonts w:ascii="Arial"/>
                        <w:sz w:val="20"/>
                      </w:rPr>
                    </w:pPr>
                    <w:bookmarkStart w:name="_bookmark276" w:id="409"/>
                    <w:bookmarkEnd w:id="409"/>
                    <w:r>
                      <w:rPr/>
                    </w:r>
                    <w:r>
                      <w:rPr>
                        <w:rFonts w:ascii="Arial"/>
                        <w:b/>
                        <w:color w:val="FFFFFF"/>
                        <w:spacing w:val="-25"/>
                        <w:w w:val="99"/>
                        <w:position w:val="-2"/>
                        <w:sz w:val="9"/>
                      </w:rPr>
                      <w:t>7</w:t>
                    </w:r>
                    <w:r>
                      <w:rPr>
                        <w:rFonts w:ascii="Arial"/>
                        <w:w w:val="251"/>
                        <w:sz w:val="20"/>
                      </w:rPr>
                      <w:t>.</w:t>
                    </w:r>
                  </w:p>
                </w:txbxContent>
              </v:textbox>
              <w10:wrap type="none"/>
            </v:shape>
            <v:shape style="position:absolute;left:8339;top:1529;width:185;height:805" type="#_x0000_t202" filled="false" stroked="false">
              <v:textbox inset="0,0,0,0">
                <w:txbxContent>
                  <w:p>
                    <w:pPr>
                      <w:spacing w:before="219"/>
                      <w:ind w:left="0" w:right="0" w:firstLine="0"/>
                      <w:jc w:val="left"/>
                      <w:rPr>
                        <w:rFonts w:ascii="Arial"/>
                        <w:sz w:val="20"/>
                      </w:rPr>
                    </w:pPr>
                    <w:bookmarkStart w:name="_bookmark277" w:id="410"/>
                    <w:bookmarkEnd w:id="410"/>
                    <w:r>
                      <w:rPr/>
                    </w:r>
                    <w:r>
                      <w:rPr>
                        <w:rFonts w:ascii="Arial"/>
                        <w:b/>
                        <w:color w:val="FFFFFF"/>
                        <w:spacing w:val="-25"/>
                        <w:w w:val="99"/>
                        <w:position w:val="-2"/>
                        <w:sz w:val="9"/>
                      </w:rPr>
                      <w:t>8</w:t>
                    </w:r>
                    <w:r>
                      <w:rPr>
                        <w:rFonts w:ascii="Arial"/>
                        <w:w w:val="251"/>
                        <w:sz w:val="20"/>
                      </w:rPr>
                      <w:t>.</w:t>
                    </w:r>
                  </w:p>
                </w:txbxContent>
              </v:textbox>
              <w10:wrap type="none"/>
            </v:shape>
            <v:shape style="position:absolute;left:2266;top:2301;width:8289;height:318" type="#_x0000_t202" filled="false" stroked="false">
              <v:textbox inset="0,0,0,0">
                <w:txbxContent>
                  <w:p>
                    <w:pPr>
                      <w:tabs>
                        <w:tab w:pos="8069" w:val="left" w:leader="none"/>
                      </w:tabs>
                      <w:spacing w:line="225" w:lineRule="exact" w:before="0"/>
                      <w:ind w:left="0" w:right="0" w:firstLine="0"/>
                      <w:jc w:val="left"/>
                      <w:rPr>
                        <w:rFonts w:ascii="Garamond" w:hAnsi="Garamond"/>
                        <w:i/>
                        <w:sz w:val="18"/>
                      </w:rPr>
                    </w:pPr>
                    <w:r>
                      <w:rPr>
                        <w:rFonts w:ascii="Courier New" w:hAnsi="Courier New"/>
                        <w:sz w:val="18"/>
                      </w:rPr>
                      <w:t>["references"] = &lt;"1. Lip GY, Nieuwlaat R, Pisters R, Lane DA,</w:t>
                    </w:r>
                    <w:r>
                      <w:rPr>
                        <w:rFonts w:ascii="Courier New" w:hAnsi="Courier New"/>
                        <w:spacing w:val="-33"/>
                        <w:sz w:val="18"/>
                      </w:rPr>
                      <w:t> </w:t>
                    </w:r>
                    <w:r>
                      <w:rPr>
                        <w:rFonts w:ascii="Courier New" w:hAnsi="Courier New"/>
                        <w:sz w:val="18"/>
                      </w:rPr>
                      <w:t>Crijns</w:t>
                    </w:r>
                    <w:r>
                      <w:rPr>
                        <w:rFonts w:ascii="Courier New" w:hAnsi="Courier New"/>
                        <w:spacing w:val="-3"/>
                        <w:sz w:val="18"/>
                      </w:rPr>
                      <w:t> </w:t>
                    </w:r>
                    <w:r>
                      <w:rPr>
                        <w:rFonts w:ascii="Courier New" w:hAnsi="Courier New"/>
                        <w:sz w:val="18"/>
                      </w:rPr>
                      <w:t>HJ.</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2520;width:421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Refining clinical risk stratification .</w:t>
                    </w:r>
                  </w:p>
                </w:txbxContent>
              </v:textbox>
              <w10:wrap type="none"/>
            </v:shape>
            <v:shape style="position:absolute;left:2266;top:2739;width:343;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w w:val="99"/>
                        <w:sz w:val="18"/>
                      </w:rPr>
                      <w:t>&gt;</w:t>
                    </w:r>
                  </w:p>
                </w:txbxContent>
              </v:textbox>
              <w10:wrap type="none"/>
            </v:shape>
            <v:shape style="position:absolute;left:2051;top:3177;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836;top:361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p>
    <w:p>
      <w:pPr>
        <w:pStyle w:val="BodyText"/>
        <w:spacing w:before="1"/>
        <w:rPr>
          <w:sz w:val="6"/>
        </w:rPr>
      </w:pPr>
    </w:p>
    <w:p>
      <w:pPr>
        <w:spacing w:after="0"/>
        <w:rPr>
          <w:sz w:val="6"/>
        </w:rPr>
        <w:sectPr>
          <w:headerReference w:type="default" r:id="rId202"/>
          <w:footerReference w:type="default" r:id="rId203"/>
          <w:pgSz w:w="12240" w:h="15840"/>
          <w:pgMar w:header="1135" w:footer="1034" w:top="1360" w:bottom="1220" w:left="1460" w:right="220"/>
          <w:pgNumType w:start="137"/>
        </w:sectPr>
      </w:pPr>
    </w:p>
    <w:p>
      <w:pPr>
        <w:spacing w:line="578" w:lineRule="exact" w:before="258"/>
        <w:ind w:left="0" w:right="0" w:firstLine="0"/>
        <w:jc w:val="right"/>
        <w:rPr>
          <w:rFonts w:ascii="Arial"/>
          <w:sz w:val="20"/>
        </w:rPr>
      </w:pPr>
      <w:r>
        <w:rPr/>
        <w:pict>
          <v:shape style="position:absolute;margin-left:94.168999pt;margin-top:36.613445pt;width:113.8pt;height:12.05pt;mso-position-horizontal-relative:page;mso-position-vertical-relative:paragraph;z-index:-430552" type="#_x0000_t202" filled="false" stroked="false">
            <v:textbox inset="0,0,0,0">
              <w:txbxContent>
                <w:p>
                  <w:pPr>
                    <w:pStyle w:val="BodyText"/>
                    <w:tabs>
                      <w:tab w:pos="519" w:val="left" w:leader="none"/>
                    </w:tabs>
                    <w:spacing w:line="227" w:lineRule="exact"/>
                  </w:pPr>
                  <w:hyperlink w:history="true" w:anchor="_bookmark271">
                    <w:r>
                      <w:rPr>
                        <w:rFonts w:ascii="Arial" w:hAnsi="Arial"/>
                        <w:b/>
                        <w:color w:val="FFFFFF"/>
                        <w:position w:val="4"/>
                        <w:sz w:val="9"/>
                      </w:rPr>
                      <w:t>2</w:t>
                    </w:r>
                  </w:hyperlink>
                  <w:r>
                    <w:rPr>
                      <w:rFonts w:ascii="Arial" w:hAnsi="Arial"/>
                      <w:b/>
                      <w:color w:val="FFFFFF"/>
                      <w:position w:val="4"/>
                      <w:sz w:val="9"/>
                    </w:rPr>
                    <w:tab/>
                  </w:r>
                  <w:r>
                    <w:rPr/>
                    <w:t>Identificador</w:t>
                  </w:r>
                  <w:r>
                    <w:rPr>
                      <w:spacing w:val="-22"/>
                    </w:rPr>
                    <w:t> </w:t>
                  </w:r>
                  <w:r>
                    <w:rPr/>
                    <w:t>unívoco.</w:t>
                  </w:r>
                </w:p>
              </w:txbxContent>
            </v:textbox>
            <w10:wrap type="none"/>
          </v:shape>
        </w:pict>
      </w:r>
      <w:hyperlink w:history="true" w:anchor="_bookmark270">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9"/>
        <w:rPr>
          <w:rFonts w:ascii="Arial"/>
          <w:sz w:val="28"/>
        </w:rPr>
      </w:pPr>
      <w:r>
        <w:rPr/>
        <w:br w:type="column"/>
      </w:r>
      <w:r>
        <w:rPr>
          <w:rFonts w:ascii="Arial"/>
          <w:sz w:val="28"/>
        </w:rPr>
      </w:r>
    </w:p>
    <w:p>
      <w:pPr>
        <w:pStyle w:val="BodyText"/>
        <w:spacing w:before="1"/>
        <w:ind w:left="315"/>
      </w:pPr>
      <w:r>
        <w:rPr/>
        <w:t>Versión actual de GDL.</w:t>
      </w:r>
    </w:p>
    <w:p>
      <w:pPr>
        <w:spacing w:after="0"/>
        <w:sectPr>
          <w:type w:val="continuous"/>
          <w:pgSz w:w="12240" w:h="15840"/>
          <w:pgMar w:top="1500" w:bottom="280" w:left="1460" w:right="220"/>
          <w:cols w:num="2" w:equalWidth="0">
            <w:col w:w="588" w:space="40"/>
            <w:col w:w="9932"/>
          </w:cols>
        </w:sectPr>
      </w:pPr>
    </w:p>
    <w:p>
      <w:pPr>
        <w:spacing w:line="578" w:lineRule="exact" w:before="218"/>
        <w:ind w:left="0" w:right="0" w:firstLine="0"/>
        <w:jc w:val="right"/>
        <w:rPr>
          <w:rFonts w:ascii="Arial"/>
          <w:sz w:val="20"/>
        </w:rPr>
      </w:pPr>
      <w:r>
        <w:rPr/>
        <w:pict>
          <v:shape style="position:absolute;margin-left:94.168999pt;margin-top:34.614437pt;width:192.3pt;height:12.05pt;mso-position-horizontal-relative:page;mso-position-vertical-relative:paragraph;z-index:-430528" type="#_x0000_t202" filled="false" stroked="false">
            <v:textbox inset="0,0,0,0">
              <w:txbxContent>
                <w:p>
                  <w:pPr>
                    <w:pStyle w:val="BodyText"/>
                    <w:tabs>
                      <w:tab w:pos="519" w:val="left" w:leader="none"/>
                    </w:tabs>
                    <w:spacing w:line="227" w:lineRule="exact"/>
                  </w:pPr>
                  <w:hyperlink w:history="true" w:anchor="_bookmark273">
                    <w:r>
                      <w:rPr>
                        <w:rFonts w:ascii="Arial"/>
                        <w:b/>
                        <w:color w:val="FFFFFF"/>
                        <w:position w:val="4"/>
                        <w:sz w:val="9"/>
                      </w:rPr>
                      <w:t>4</w:t>
                    </w:r>
                  </w:hyperlink>
                  <w:r>
                    <w:rPr>
                      <w:rFonts w:ascii="Arial"/>
                      <w:b/>
                      <w:color w:val="FFFFFF"/>
                      <w:position w:val="4"/>
                      <w:sz w:val="9"/>
                    </w:rPr>
                    <w:tab/>
                  </w:r>
                  <w:r>
                    <w:rPr/>
                    <w:t>Lenguaje original y lenguajes</w:t>
                  </w:r>
                  <w:r>
                    <w:rPr>
                      <w:spacing w:val="-16"/>
                    </w:rPr>
                    <w:t> </w:t>
                  </w:r>
                  <w:r>
                    <w:rPr/>
                    <w:t>soportados.</w:t>
                  </w:r>
                </w:p>
              </w:txbxContent>
            </v:textbox>
            <w10:wrap type="none"/>
          </v:shape>
        </w:pict>
      </w:r>
      <w:hyperlink w:history="true" w:anchor="_bookmark272">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pStyle w:val="BodyText"/>
        <w:spacing w:before="1"/>
        <w:ind w:left="315"/>
      </w:pPr>
      <w:r>
        <w:rPr/>
        <w:t>Representación del concepto principal de la guía. Siempre con un código local para posibilitar traducciones.</w:t>
      </w:r>
    </w:p>
    <w:p>
      <w:pPr>
        <w:spacing w:after="0"/>
        <w:sectPr>
          <w:type w:val="continuous"/>
          <w:pgSz w:w="12240" w:h="15840"/>
          <w:pgMar w:top="1500" w:bottom="280" w:left="1460" w:right="220"/>
          <w:cols w:num="2" w:equalWidth="0">
            <w:col w:w="588" w:space="40"/>
            <w:col w:w="9932"/>
          </w:cols>
        </w:sectPr>
      </w:pPr>
    </w:p>
    <w:p>
      <w:pPr>
        <w:spacing w:line="578" w:lineRule="exact" w:before="218"/>
        <w:ind w:left="0" w:right="0" w:firstLine="0"/>
        <w:jc w:val="right"/>
        <w:rPr>
          <w:rFonts w:ascii="Arial"/>
          <w:sz w:val="20"/>
        </w:rPr>
      </w:pPr>
      <w:r>
        <w:rPr/>
        <w:pict>
          <v:shape style="position:absolute;margin-left:94.168999pt;margin-top:34.613457pt;width:123.7pt;height:12.05pt;mso-position-horizontal-relative:page;mso-position-vertical-relative:paragraph;z-index:-430504" type="#_x0000_t202" filled="false" stroked="false">
            <v:textbox inset="0,0,0,0">
              <w:txbxContent>
                <w:p>
                  <w:pPr>
                    <w:pStyle w:val="BodyText"/>
                    <w:tabs>
                      <w:tab w:pos="519" w:val="left" w:leader="none"/>
                    </w:tabs>
                    <w:spacing w:line="227" w:lineRule="exact"/>
                  </w:pPr>
                  <w:hyperlink w:history="true" w:anchor="_bookmark275">
                    <w:r>
                      <w:rPr>
                        <w:rFonts w:ascii="Arial"/>
                        <w:b/>
                        <w:color w:val="FFFFFF"/>
                        <w:position w:val="4"/>
                        <w:sz w:val="9"/>
                      </w:rPr>
                      <w:t>6</w:t>
                    </w:r>
                  </w:hyperlink>
                  <w:r>
                    <w:rPr>
                      <w:rFonts w:ascii="Arial"/>
                      <w:b/>
                      <w:color w:val="FFFFFF"/>
                      <w:position w:val="4"/>
                      <w:sz w:val="9"/>
                    </w:rPr>
                    <w:tab/>
                  </w:r>
                  <w:r>
                    <w:rPr/>
                    <w:t>Estado del ciclo de</w:t>
                  </w:r>
                  <w:r>
                    <w:rPr>
                      <w:spacing w:val="-11"/>
                    </w:rPr>
                    <w:t> </w:t>
                  </w:r>
                  <w:r>
                    <w:rPr/>
                    <w:t>vida.</w:t>
                  </w:r>
                </w:p>
              </w:txbxContent>
            </v:textbox>
            <w10:wrap type="none"/>
          </v:shape>
        </w:pict>
      </w:r>
      <w:hyperlink w:history="true" w:anchor="_bookmark274">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315"/>
      </w:pPr>
      <w:r>
        <w:rPr/>
        <w:t>Descripción de la guía.</w:t>
      </w:r>
    </w:p>
    <w:p>
      <w:pPr>
        <w:spacing w:after="0"/>
        <w:sectPr>
          <w:type w:val="continuous"/>
          <w:pgSz w:w="12240" w:h="15840"/>
          <w:pgMar w:top="1500" w:bottom="280" w:left="1460" w:right="220"/>
          <w:cols w:num="2" w:equalWidth="0">
            <w:col w:w="588" w:space="40"/>
            <w:col w:w="9932"/>
          </w:cols>
        </w:sectPr>
      </w:pPr>
    </w:p>
    <w:p>
      <w:pPr>
        <w:spacing w:before="218"/>
        <w:ind w:left="0" w:right="0" w:firstLine="0"/>
        <w:jc w:val="right"/>
        <w:rPr>
          <w:rFonts w:ascii="Arial"/>
          <w:sz w:val="20"/>
        </w:rPr>
      </w:pPr>
      <w:r>
        <w:rPr/>
        <w:pict>
          <v:shape style="position:absolute;margin-left:94.168999pt;margin-top:34.614449pt;width:109pt;height:12.05pt;mso-position-horizontal-relative:page;mso-position-vertical-relative:paragraph;z-index:-430480" type="#_x0000_t202" filled="false" stroked="false">
            <v:textbox inset="0,0,0,0">
              <w:txbxContent>
                <w:p>
                  <w:pPr>
                    <w:pStyle w:val="BodyText"/>
                    <w:tabs>
                      <w:tab w:pos="519" w:val="left" w:leader="none"/>
                    </w:tabs>
                    <w:spacing w:line="227" w:lineRule="exact"/>
                  </w:pPr>
                  <w:hyperlink w:history="true" w:anchor="_bookmark277">
                    <w:r>
                      <w:rPr>
                        <w:rFonts w:ascii="Arial"/>
                        <w:b/>
                        <w:color w:val="FFFFFF"/>
                        <w:position w:val="4"/>
                        <w:sz w:val="9"/>
                      </w:rPr>
                      <w:t>8</w:t>
                    </w:r>
                  </w:hyperlink>
                  <w:r>
                    <w:rPr>
                      <w:rFonts w:ascii="Arial"/>
                      <w:b/>
                      <w:color w:val="FFFFFF"/>
                      <w:position w:val="4"/>
                      <w:sz w:val="9"/>
                    </w:rPr>
                    <w:tab/>
                  </w:r>
                  <w:r>
                    <w:rPr/>
                    <w:t>Otros</w:t>
                  </w:r>
                  <w:r>
                    <w:rPr>
                      <w:spacing w:val="-7"/>
                    </w:rPr>
                    <w:t> </w:t>
                  </w:r>
                  <w:r>
                    <w:rPr/>
                    <w:t>colaboradores.</w:t>
                  </w:r>
                </w:p>
              </w:txbxContent>
            </v:textbox>
            <w10:wrap type="none"/>
          </v:shape>
        </w:pict>
      </w:r>
      <w:hyperlink w:history="true" w:anchor="_bookmark276">
        <w:r>
          <w:rPr>
            <w:rFonts w:ascii="Arial"/>
            <w:b/>
            <w:color w:val="FFFFFF"/>
            <w:spacing w:val="-25"/>
            <w:w w:val="99"/>
            <w:position w:val="-2"/>
            <w:sz w:val="9"/>
          </w:rPr>
          <w:t>7</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pStyle w:val="BodyText"/>
        <w:spacing w:before="1"/>
        <w:ind w:left="315"/>
      </w:pPr>
      <w:r>
        <w:rPr/>
        <w:t>Autor original.</w:t>
      </w:r>
    </w:p>
    <w:p>
      <w:pPr>
        <w:spacing w:after="0"/>
        <w:sectPr>
          <w:type w:val="continuous"/>
          <w:pgSz w:w="12240" w:h="15840"/>
          <w:pgMar w:top="1500" w:bottom="280" w:left="1460" w:right="220"/>
          <w:cols w:num="2" w:equalWidth="0">
            <w:col w:w="588" w:space="40"/>
            <w:col w:w="9932"/>
          </w:cols>
        </w:sectPr>
      </w:pPr>
    </w:p>
    <w:p>
      <w:pPr>
        <w:pStyle w:val="BodyText"/>
        <w:spacing w:before="3"/>
        <w:rPr>
          <w:sz w:val="26"/>
        </w:rPr>
      </w:pPr>
    </w:p>
    <w:p>
      <w:pPr>
        <w:pStyle w:val="BodyText"/>
        <w:spacing w:before="97"/>
        <w:ind w:left="376"/>
      </w:pPr>
      <w:r>
        <w:rPr/>
        <w:t>Se puede profundizar en detalle sobre cada atributo del GDL en la Sección </w:t>
      </w:r>
      <w:hyperlink w:history="true" w:anchor="_bookmark389">
        <w:r>
          <w:rPr>
            <w:color w:val="0000FF"/>
          </w:rPr>
          <w:t>A.1.2</w:t>
        </w:r>
      </w:hyperlink>
      <w:r>
        <w:rPr/>
        <w:t>.</w:t>
      </w:r>
    </w:p>
    <w:p>
      <w:pPr>
        <w:pStyle w:val="BodyText"/>
        <w:rPr>
          <w:sz w:val="24"/>
        </w:rPr>
      </w:pPr>
    </w:p>
    <w:p>
      <w:pPr>
        <w:pStyle w:val="ListParagraph"/>
        <w:numPr>
          <w:ilvl w:val="2"/>
          <w:numId w:val="11"/>
        </w:numPr>
        <w:tabs>
          <w:tab w:pos="1129" w:val="left" w:leader="none"/>
          <w:tab w:pos="1130" w:val="left" w:leader="none"/>
        </w:tabs>
        <w:spacing w:line="240" w:lineRule="auto" w:before="160" w:after="0"/>
        <w:ind w:left="1129" w:right="0" w:hanging="753"/>
        <w:jc w:val="left"/>
        <w:rPr>
          <w:rFonts w:ascii="Arial" w:hAnsi="Arial"/>
          <w:b/>
          <w:i/>
          <w:sz w:val="21"/>
        </w:rPr>
      </w:pPr>
      <w:bookmarkStart w:name="Pestaña Definitions y Preconditions" w:id="411"/>
      <w:bookmarkEnd w:id="411"/>
      <w:r>
        <w:rPr/>
      </w:r>
      <w:bookmarkStart w:name="_bookmark278" w:id="412"/>
      <w:bookmarkEnd w:id="412"/>
      <w:r>
        <w:rPr/>
      </w:r>
      <w:bookmarkStart w:name="_bookmark278" w:id="413"/>
      <w:bookmarkEnd w:id="413"/>
      <w:r>
        <w:rPr>
          <w:rFonts w:ascii="Arial" w:hAnsi="Arial"/>
          <w:b/>
          <w:sz w:val="21"/>
        </w:rPr>
        <w:t>P</w:t>
      </w:r>
      <w:r>
        <w:rPr>
          <w:rFonts w:ascii="Arial" w:hAnsi="Arial"/>
          <w:b/>
          <w:sz w:val="21"/>
        </w:rPr>
        <w:t>estaña </w:t>
      </w:r>
      <w:r>
        <w:rPr>
          <w:rFonts w:ascii="Arial" w:hAnsi="Arial"/>
          <w:b/>
          <w:i/>
          <w:sz w:val="21"/>
        </w:rPr>
        <w:t>Definitions </w:t>
      </w:r>
      <w:r>
        <w:rPr>
          <w:rFonts w:ascii="Arial" w:hAnsi="Arial"/>
          <w:b/>
          <w:sz w:val="21"/>
        </w:rPr>
        <w:t>y</w:t>
      </w:r>
      <w:r>
        <w:rPr>
          <w:rFonts w:ascii="Arial" w:hAnsi="Arial"/>
          <w:b/>
          <w:spacing w:val="10"/>
          <w:sz w:val="21"/>
        </w:rPr>
        <w:t> </w:t>
      </w:r>
      <w:r>
        <w:rPr>
          <w:rFonts w:ascii="Arial" w:hAnsi="Arial"/>
          <w:b/>
          <w:i/>
          <w:sz w:val="21"/>
        </w:rPr>
        <w:t>Preconditions</w:t>
      </w:r>
    </w:p>
    <w:p>
      <w:pPr>
        <w:pStyle w:val="BodyText"/>
        <w:spacing w:before="2"/>
        <w:rPr>
          <w:rFonts w:ascii="Arial"/>
          <w:b/>
          <w:i/>
          <w:sz w:val="22"/>
        </w:rPr>
      </w:pPr>
    </w:p>
    <w:p>
      <w:pPr>
        <w:pStyle w:val="BodyText"/>
        <w:spacing w:line="249" w:lineRule="auto"/>
        <w:ind w:left="376" w:right="853"/>
      </w:pPr>
      <w:r>
        <w:rPr/>
        <w:t>En la pestaña </w:t>
      </w:r>
      <w:r>
        <w:rPr>
          <w:i/>
        </w:rPr>
        <w:t>definitions </w:t>
      </w:r>
      <w:r>
        <w:rPr/>
        <w:t>se definen los elementos con los que se van a trabajar en la guía. Dichos elementos se reutilizan de los arquetipos que haya definidos en el KM Server.</w:t>
      </w:r>
    </w:p>
    <w:p>
      <w:pPr>
        <w:spacing w:after="0" w:line="249" w:lineRule="auto"/>
        <w:sectPr>
          <w:type w:val="continuous"/>
          <w:pgSz w:w="12240" w:h="15840"/>
          <w:pgMar w:top="1500" w:bottom="280" w:left="1460" w:right="220"/>
        </w:sectPr>
      </w:pPr>
    </w:p>
    <w:p>
      <w:pPr>
        <w:pStyle w:val="BodyText"/>
      </w:pPr>
    </w:p>
    <w:p>
      <w:pPr>
        <w:pStyle w:val="BodyText"/>
        <w:spacing w:before="5"/>
        <w:rPr>
          <w:sz w:val="22"/>
        </w:rPr>
      </w:pPr>
    </w:p>
    <w:p>
      <w:pPr>
        <w:pStyle w:val="BodyText"/>
        <w:ind w:left="376"/>
      </w:pPr>
      <w:r>
        <w:rPr/>
        <w:drawing>
          <wp:inline distT="0" distB="0" distL="0" distR="0">
            <wp:extent cx="5821013" cy="2254853"/>
            <wp:effectExtent l="0" t="0" r="0" b="0"/>
            <wp:docPr id="123" name="image62.jpeg" descr=""/>
            <wp:cNvGraphicFramePr>
              <a:graphicFrameLocks noChangeAspect="1"/>
            </wp:cNvGraphicFramePr>
            <a:graphic>
              <a:graphicData uri="http://schemas.openxmlformats.org/drawingml/2006/picture">
                <pic:pic>
                  <pic:nvPicPr>
                    <pic:cNvPr id="124" name="image62.jpeg"/>
                    <pic:cNvPicPr/>
                  </pic:nvPicPr>
                  <pic:blipFill>
                    <a:blip r:embed="rId205" cstate="print"/>
                    <a:stretch>
                      <a:fillRect/>
                    </a:stretch>
                  </pic:blipFill>
                  <pic:spPr>
                    <a:xfrm>
                      <a:off x="0" y="0"/>
                      <a:ext cx="5821013" cy="2254853"/>
                    </a:xfrm>
                    <a:prstGeom prst="rect">
                      <a:avLst/>
                    </a:prstGeom>
                  </pic:spPr>
                </pic:pic>
              </a:graphicData>
            </a:graphic>
          </wp:inline>
        </w:drawing>
      </w:r>
      <w:r>
        <w:rPr/>
      </w:r>
    </w:p>
    <w:p>
      <w:pPr>
        <w:pStyle w:val="BodyText"/>
      </w:pPr>
    </w:p>
    <w:p>
      <w:pPr>
        <w:pStyle w:val="BodyText"/>
        <w:rPr>
          <w:sz w:val="22"/>
        </w:rPr>
      </w:pPr>
    </w:p>
    <w:p>
      <w:pPr>
        <w:pStyle w:val="BodyText"/>
        <w:ind w:left="279" w:right="832"/>
        <w:jc w:val="center"/>
      </w:pPr>
      <w:bookmarkStart w:name="_bookmark279" w:id="414"/>
      <w:bookmarkEnd w:id="414"/>
      <w:r>
        <w:rPr/>
      </w:r>
      <w:r>
        <w:rPr/>
        <w:t>Figura 5.25: Definición de una guía.</w:t>
      </w:r>
    </w:p>
    <w:p>
      <w:pPr>
        <w:pStyle w:val="BodyText"/>
        <w:spacing w:before="7"/>
        <w:rPr>
          <w:sz w:val="35"/>
        </w:rPr>
      </w:pPr>
    </w:p>
    <w:p>
      <w:pPr>
        <w:pStyle w:val="BodyText"/>
        <w:spacing w:line="249" w:lineRule="auto"/>
        <w:ind w:left="376" w:right="929"/>
        <w:jc w:val="both"/>
        <w:rPr>
          <w:rFonts w:ascii="Courier New" w:hAnsi="Courier New"/>
        </w:rPr>
      </w:pPr>
      <w:r>
        <w:rPr/>
        <w:t>Se puede visualizar a continuación el efecto que tiene en el GDL la parte que se ha remarcado en color rojo en la Figura </w:t>
      </w:r>
      <w:hyperlink w:history="true" w:anchor="_bookmark279">
        <w:r>
          <w:rPr>
            <w:color w:val="0000FF"/>
          </w:rPr>
          <w:t>5.25 </w:t>
        </w:r>
      </w:hyperlink>
      <w:r>
        <w:rPr/>
        <w:t>(que muestra cómo se define desde la interfaz de usuario un elemento denominado </w:t>
      </w:r>
      <w:r>
        <w:rPr>
          <w:i/>
        </w:rPr>
        <w:t>Diagnosis </w:t>
      </w:r>
      <w:r>
        <w:rPr/>
        <w:t>que será necesario en esta guía). El bloque GDL muestra la sección </w:t>
      </w:r>
      <w:r>
        <w:rPr>
          <w:rFonts w:ascii="Courier New" w:hAnsi="Courier New"/>
        </w:rPr>
        <w:t>archetype_binding</w:t>
      </w:r>
      <w:r>
        <w:rPr>
          <w:rFonts w:ascii="Courier New" w:hAnsi="Courier New"/>
          <w:spacing w:val="-59"/>
        </w:rPr>
        <w:t> </w:t>
      </w:r>
      <w:r>
        <w:rPr/>
        <w:t>dentro de la sección </w:t>
      </w:r>
      <w:r>
        <w:rPr>
          <w:rFonts w:ascii="Courier New" w:hAnsi="Courier New"/>
        </w:rPr>
        <w:t>guide</w:t>
      </w:r>
    </w:p>
    <w:p>
      <w:pPr>
        <w:pStyle w:val="BodyText"/>
        <w:spacing w:line="232" w:lineRule="auto" w:after="22"/>
        <w:ind w:left="376" w:right="929"/>
        <w:jc w:val="both"/>
      </w:pPr>
      <w:r>
        <w:rPr>
          <w:rFonts w:ascii="Courier New" w:hAnsi="Courier New"/>
        </w:rPr>
        <w:t>_definition</w:t>
      </w:r>
      <w:r>
        <w:rPr/>
        <w:t>, la cual vincula elementos de los arquetipos clínicos con variables usadas en las reglas GDL. Por cuestiones de espacio sólo se muestra la instanciación de arquetipo y de elemento que están marcados en rojo en la</w:t>
      </w:r>
    </w:p>
    <w:p>
      <w:pPr>
        <w:pStyle w:val="BodyText"/>
        <w:ind w:left="286"/>
      </w:pPr>
      <w:r>
        <w:rPr>
          <w:spacing w:val="-20"/>
        </w:rPr>
        <w:t> </w:t>
      </w:r>
      <w:r>
        <w:rPr>
          <w:spacing w:val="-20"/>
        </w:rPr>
        <w:pict>
          <v:group style="width:468.6pt;height:164.65pt;mso-position-horizontal-relative:char;mso-position-vertical-relative:line" coordorigin="0,0" coordsize="9372,3293">
            <v:line style="position:absolute" from="0,353" to="9372,353" stroked="true" strokeweight="2.989pt" strokecolor="#f2f2f2">
              <v:stroke dashstyle="solid"/>
            </v:line>
            <v:line style="position:absolute" from="30,383" to="30,603" stroked="true" strokeweight="2.989pt" strokecolor="#f2f2f2">
              <v:stroke dashstyle="solid"/>
            </v:line>
            <v:rect style="position:absolute;left:59;top:383;width:9252;height:220" filled="true" fillcolor="#f2f2f2" stroked="false">
              <v:fill type="solid"/>
            </v:rect>
            <v:line style="position:absolute" from="9342,383" to="9342,603" stroked="true" strokeweight="2.989pt" strokecolor="#f2f2f2">
              <v:stroke dashstyle="solid"/>
            </v:line>
            <v:line style="position:absolute" from="30,603" to="30,822" stroked="true" strokeweight="2.989pt" strokecolor="#f2f2f2">
              <v:stroke dashstyle="solid"/>
            </v:line>
            <v:rect style="position:absolute;left:59;top:602;width:9252;height:220" filled="true" fillcolor="#f2f2f2" stroked="false">
              <v:fill type="solid"/>
            </v:rect>
            <v:line style="position:absolute" from="9342,603" to="9342,822" stroked="true" strokeweight="2.989pt" strokecolor="#f2f2f2">
              <v:stroke dashstyle="solid"/>
            </v:line>
            <v:line style="position:absolute" from="30,822" to="30,1041" stroked="true" strokeweight="2.989pt" strokecolor="#f2f2f2">
              <v:stroke dashstyle="solid"/>
            </v:line>
            <v:rect style="position:absolute;left:59;top:821;width:9252;height:220" filled="true" fillcolor="#f2f2f2" stroked="false">
              <v:fill type="solid"/>
            </v:rect>
            <v:line style="position:absolute" from="9342,822" to="9342,1041" stroked="true" strokeweight="2.989pt" strokecolor="#f2f2f2">
              <v:stroke dashstyle="solid"/>
            </v:line>
            <v:line style="position:absolute" from="30,1041" to="30,1260" stroked="true" strokeweight="2.989pt" strokecolor="#f2f2f2">
              <v:stroke dashstyle="solid"/>
            </v:line>
            <v:rect style="position:absolute;left:59;top:1040;width:9252;height:220" filled="true" fillcolor="#f2f2f2" stroked="false">
              <v:fill type="solid"/>
            </v:rect>
            <v:line style="position:absolute" from="9342,1041" to="9342,1260" stroked="true" strokeweight="2.989pt" strokecolor="#f2f2f2">
              <v:stroke dashstyle="solid"/>
            </v:line>
            <v:line style="position:absolute" from="30,1260" to="30,1479" stroked="true" strokeweight="2.989pt" strokecolor="#f2f2f2">
              <v:stroke dashstyle="solid"/>
            </v:line>
            <v:rect style="position:absolute;left:59;top:1260;width:9252;height:220" filled="true" fillcolor="#f2f2f2" stroked="false">
              <v:fill type="solid"/>
            </v:rect>
            <v:line style="position:absolute" from="9342,1260" to="9342,1479" stroked="true" strokeweight="2.989pt" strokecolor="#f2f2f2">
              <v:stroke dashstyle="solid"/>
            </v:line>
            <v:line style="position:absolute" from="30,1479" to="30,1698" stroked="true" strokeweight="2.989pt" strokecolor="#f2f2f2">
              <v:stroke dashstyle="solid"/>
            </v:line>
            <v:rect style="position:absolute;left:59;top:1479;width:9252;height:220" filled="true" fillcolor="#f2f2f2" stroked="false">
              <v:fill type="solid"/>
            </v:rect>
            <v:line style="position:absolute" from="9342,1479" to="9342,1698" stroked="true" strokeweight="2.989pt" strokecolor="#f2f2f2">
              <v:stroke dashstyle="solid"/>
            </v:line>
            <v:line style="position:absolute" from="30,1698" to="30,1918" stroked="true" strokeweight="2.989pt" strokecolor="#f2f2f2">
              <v:stroke dashstyle="solid"/>
            </v:line>
            <v:rect style="position:absolute;left:59;top:1698;width:9252;height:220" filled="true" fillcolor="#f2f2f2" stroked="false">
              <v:fill type="solid"/>
            </v:rect>
            <v:line style="position:absolute" from="9342,1698" to="9342,1918" stroked="true" strokeweight="2.989pt" strokecolor="#f2f2f2">
              <v:stroke dashstyle="solid"/>
            </v:line>
            <v:line style="position:absolute" from="30,1918" to="30,2137" stroked="true" strokeweight="2.989pt" strokecolor="#f2f2f2">
              <v:stroke dashstyle="solid"/>
            </v:line>
            <v:rect style="position:absolute;left:59;top:1917;width:9252;height:220" filled="true" fillcolor="#f2f2f2" stroked="false">
              <v:fill type="solid"/>
            </v:rect>
            <v:line style="position:absolute" from="9342,1918" to="9342,2137" stroked="true" strokeweight="2.989pt" strokecolor="#f2f2f2">
              <v:stroke dashstyle="solid"/>
            </v:line>
            <v:line style="position:absolute" from="30,2137" to="30,2356" stroked="true" strokeweight="2.989pt" strokecolor="#f2f2f2">
              <v:stroke dashstyle="solid"/>
            </v:line>
            <v:rect style="position:absolute;left:59;top:2136;width:9252;height:220" filled="true" fillcolor="#f2f2f2" stroked="false">
              <v:fill type="solid"/>
            </v:rect>
            <v:line style="position:absolute" from="9342,2137" to="9342,2356" stroked="true" strokeweight="2.989pt" strokecolor="#f2f2f2">
              <v:stroke dashstyle="solid"/>
            </v:line>
            <v:line style="position:absolute" from="30,2356" to="30,2575" stroked="true" strokeweight="2.989pt" strokecolor="#f2f2f2">
              <v:stroke dashstyle="solid"/>
            </v:line>
            <v:rect style="position:absolute;left:59;top:2355;width:9252;height:220" filled="true" fillcolor="#f2f2f2" stroked="false">
              <v:fill type="solid"/>
            </v:rect>
            <v:line style="position:absolute" from="9342,2356" to="9342,2575" stroked="true" strokeweight="2.989pt" strokecolor="#f2f2f2">
              <v:stroke dashstyle="solid"/>
            </v:line>
            <v:line style="position:absolute" from="30,2575" to="30,2794" stroked="true" strokeweight="2.989pt" strokecolor="#f2f2f2">
              <v:stroke dashstyle="solid"/>
            </v:line>
            <v:rect style="position:absolute;left:59;top:2575;width:9252;height:220" filled="true" fillcolor="#f2f2f2" stroked="false">
              <v:fill type="solid"/>
            </v:rect>
            <v:line style="position:absolute" from="9342,2575" to="9342,2794" stroked="true" strokeweight="2.989pt" strokecolor="#f2f2f2">
              <v:stroke dashstyle="solid"/>
            </v:line>
            <v:line style="position:absolute" from="30,2794" to="30,3014" stroked="true" strokeweight="2.989pt" strokecolor="#f2f2f2">
              <v:stroke dashstyle="solid"/>
            </v:line>
            <v:rect style="position:absolute;left:59;top:2794;width:9252;height:220" filled="true" fillcolor="#f2f2f2" stroked="false">
              <v:fill type="solid"/>
            </v:rect>
            <v:line style="position:absolute" from="9342,2794" to="9342,3014" stroked="true" strokeweight="2.989pt" strokecolor="#f2f2f2">
              <v:stroke dashstyle="solid"/>
            </v:line>
            <v:line style="position:absolute" from="30,3014" to="30,3233" stroked="true" strokeweight="2.989pt" strokecolor="#f2f2f2">
              <v:stroke dashstyle="solid"/>
            </v:line>
            <v:rect style="position:absolute;left:59;top:3013;width:9252;height:220" filled="true" fillcolor="#f2f2f2" stroked="false">
              <v:fill type="solid"/>
            </v:rect>
            <v:line style="position:absolute" from="9342,3014" to="9342,3233" stroked="true" strokeweight="2.989pt" strokecolor="#f2f2f2">
              <v:stroke dashstyle="solid"/>
            </v:line>
            <v:line style="position:absolute" from="0,3263" to="9372,3263" stroked="true" strokeweight="2.989pt" strokecolor="#f2f2f2">
              <v:stroke dashstyle="solid"/>
            </v:line>
            <v:shape style="position:absolute;left:59;top:0;width:7337;height:3210" type="#_x0000_t202" filled="false" stroked="false">
              <v:textbox inset="0,0,0,0">
                <w:txbxContent>
                  <w:p>
                    <w:pPr>
                      <w:spacing w:line="227" w:lineRule="exact" w:before="0"/>
                      <w:ind w:left="0" w:right="0" w:firstLine="0"/>
                      <w:jc w:val="left"/>
                      <w:rPr>
                        <w:sz w:val="20"/>
                      </w:rPr>
                    </w:pPr>
                    <w:r>
                      <w:rPr>
                        <w:sz w:val="20"/>
                      </w:rPr>
                      <w:t>figura anterior.</w:t>
                    </w:r>
                  </w:p>
                  <w:p>
                    <w:pPr>
                      <w:spacing w:line="256" w:lineRule="auto" w:before="159"/>
                      <w:ind w:left="215" w:right="1849" w:hanging="216"/>
                      <w:jc w:val="left"/>
                      <w:rPr>
                        <w:rFonts w:ascii="Courier New"/>
                        <w:sz w:val="18"/>
                      </w:rPr>
                    </w:pPr>
                    <w:r>
                      <w:rPr>
                        <w:rFonts w:ascii="Courier New"/>
                        <w:sz w:val="18"/>
                      </w:rPr>
                      <w:t>definition = (GUIDE_DEFINITION) &lt; archetype_bindings = &lt;</w:t>
                    </w:r>
                  </w:p>
                  <w:p>
                    <w:pPr>
                      <w:spacing w:before="0"/>
                      <w:ind w:left="430" w:right="0" w:firstLine="0"/>
                      <w:jc w:val="left"/>
                      <w:rPr>
                        <w:rFonts w:ascii="Courier New"/>
                        <w:sz w:val="18"/>
                      </w:rPr>
                    </w:pPr>
                    <w:r>
                      <w:rPr>
                        <w:rFonts w:ascii="Courier New"/>
                        <w:sz w:val="18"/>
                      </w:rPr>
                      <w:t>[1] = (ARCHETYPE_BINDING) &lt;</w:t>
                    </w:r>
                  </w:p>
                  <w:p>
                    <w:pPr>
                      <w:spacing w:line="256" w:lineRule="auto" w:before="15"/>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1"/>
                      <w:ind w:left="645" w:right="0" w:firstLine="0"/>
                      <w:jc w:val="left"/>
                      <w:rPr>
                        <w:rFonts w:ascii="Courier New"/>
                        <w:sz w:val="18"/>
                      </w:rPr>
                    </w:pPr>
                    <w:r>
                      <w:rPr>
                        <w:rFonts w:ascii="Courier New"/>
                        <w:sz w:val="18"/>
                      </w:rPr>
                      <w:t>elements = &lt;</w:t>
                    </w:r>
                  </w:p>
                  <w:p>
                    <w:pPr>
                      <w:spacing w:before="15"/>
                      <w:ind w:left="860" w:right="0" w:firstLine="0"/>
                      <w:jc w:val="left"/>
                      <w:rPr>
                        <w:rFonts w:ascii="Courier New"/>
                        <w:sz w:val="18"/>
                      </w:rPr>
                    </w:pPr>
                    <w:r>
                      <w:rPr>
                        <w:rFonts w:ascii="Courier New"/>
                        <w:sz w:val="18"/>
                      </w:rPr>
                      <w:t>["gt0003"] = (ELEMENT_BINDING) &lt;</w:t>
                    </w:r>
                  </w:p>
                  <w:p>
                    <w:pPr>
                      <w:spacing w:before="15"/>
                      <w:ind w:left="1075" w:right="0" w:firstLine="0"/>
                      <w:jc w:val="left"/>
                      <w:rPr>
                        <w:rFonts w:ascii="Courier New"/>
                        <w:sz w:val="18"/>
                      </w:rPr>
                    </w:pPr>
                    <w:r>
                      <w:rPr>
                        <w:rFonts w:ascii="Courier New"/>
                        <w:sz w:val="18"/>
                      </w:rPr>
                      <w:t>path = &lt;"/data[at0001]/items[at0002.1]"&gt;</w:t>
                    </w:r>
                  </w:p>
                  <w:p>
                    <w:pPr>
                      <w:spacing w:before="15"/>
                      <w:ind w:left="860"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w w:val="99"/>
                        <w:sz w:val="18"/>
                      </w:rPr>
                      <w:t>&gt;</w:t>
                    </w:r>
                  </w:p>
                </w:txbxContent>
              </v:textbox>
              <w10:wrap type="none"/>
            </v:shape>
            <v:shape style="position:absolute;left:7854;top:58;width:185;height:1124" type="#_x0000_t202" filled="false" stroked="false">
              <v:textbox inset="0,0,0,0">
                <w:txbxContent>
                  <w:p>
                    <w:pPr>
                      <w:spacing w:before="219"/>
                      <w:ind w:left="0" w:right="0" w:firstLine="0"/>
                      <w:jc w:val="left"/>
                      <w:rPr>
                        <w:rFonts w:ascii="Arial"/>
                        <w:sz w:val="20"/>
                      </w:rPr>
                    </w:pPr>
                    <w:bookmarkStart w:name="_bookmark280" w:id="415"/>
                    <w:bookmarkEnd w:id="415"/>
                    <w:r>
                      <w:rPr/>
                    </w:r>
                    <w:r>
                      <w:rPr>
                        <w:rFonts w:ascii="Arial"/>
                        <w:b/>
                        <w:color w:val="FFFFFF"/>
                        <w:spacing w:val="-25"/>
                        <w:w w:val="99"/>
                        <w:position w:val="-2"/>
                        <w:sz w:val="9"/>
                      </w:rPr>
                      <w:t>1</w:t>
                    </w:r>
                    <w:r>
                      <w:rPr>
                        <w:rFonts w:ascii="Arial"/>
                        <w:w w:val="251"/>
                        <w:sz w:val="20"/>
                      </w:rPr>
                      <w:t>.</w:t>
                    </w:r>
                  </w:p>
                  <w:p>
                    <w:pPr>
                      <w:spacing w:before="556"/>
                      <w:ind w:left="0" w:right="0" w:firstLine="0"/>
                      <w:jc w:val="left"/>
                      <w:rPr>
                        <w:rFonts w:ascii="Arial"/>
                        <w:b/>
                        <w:sz w:val="9"/>
                      </w:rPr>
                    </w:pPr>
                    <w:bookmarkStart w:name="_bookmark281" w:id="416"/>
                    <w:bookmarkEnd w:id="416"/>
                    <w:r>
                      <w:rPr/>
                    </w:r>
                    <w:r>
                      <w:rPr>
                        <w:rFonts w:ascii="Arial"/>
                        <w:b/>
                        <w:color w:val="FFFFFF"/>
                        <w:w w:val="99"/>
                        <w:sz w:val="9"/>
                      </w:rPr>
                      <w:t>2</w:t>
                    </w:r>
                  </w:p>
                </w:txbxContent>
              </v:textbox>
              <w10:wrap type="none"/>
            </v:shape>
            <v:shape style="position:absolute;left:7854;top:1287;width:45;height:333" type="#_x0000_t202" filled="false" stroked="false">
              <v:textbox inset="0,0,0,0">
                <w:txbxContent>
                  <w:p>
                    <w:pPr>
                      <w:spacing w:before="0"/>
                      <w:ind w:left="0" w:right="0" w:firstLine="0"/>
                      <w:jc w:val="left"/>
                      <w:rPr>
                        <w:rFonts w:ascii="Arial"/>
                        <w:b/>
                        <w:sz w:val="9"/>
                      </w:rPr>
                    </w:pPr>
                    <w:bookmarkStart w:name="_bookmark282" w:id="417"/>
                    <w:bookmarkEnd w:id="417"/>
                    <w:r>
                      <w:rPr/>
                    </w:r>
                    <w:r>
                      <w:rPr>
                        <w:rFonts w:ascii="Arial"/>
                        <w:b/>
                        <w:color w:val="FFFFFF"/>
                        <w:spacing w:val="-25"/>
                        <w:w w:val="99"/>
                        <w:sz w:val="9"/>
                      </w:rPr>
                      <w:t>3</w:t>
                    </w:r>
                  </w:p>
                  <w:p>
                    <w:pPr>
                      <w:spacing w:line="240" w:lineRule="auto" w:before="0"/>
                      <w:rPr>
                        <w:sz w:val="10"/>
                      </w:rPr>
                    </w:pPr>
                  </w:p>
                  <w:p>
                    <w:pPr>
                      <w:spacing w:before="0"/>
                      <w:ind w:left="0" w:right="0" w:firstLine="0"/>
                      <w:jc w:val="left"/>
                      <w:rPr>
                        <w:rFonts w:ascii="Arial"/>
                        <w:b/>
                        <w:sz w:val="9"/>
                      </w:rPr>
                    </w:pPr>
                    <w:bookmarkStart w:name="_bookmark283" w:id="418"/>
                    <w:bookmarkEnd w:id="418"/>
                    <w:r>
                      <w:rPr/>
                    </w:r>
                    <w:r>
                      <w:rPr>
                        <w:rFonts w:ascii="Arial"/>
                        <w:b/>
                        <w:color w:val="FFFFFF"/>
                        <w:spacing w:val="-25"/>
                        <w:w w:val="99"/>
                        <w:sz w:val="9"/>
                      </w:rPr>
                      <w:t>4</w:t>
                    </w:r>
                  </w:p>
                </w:txbxContent>
              </v:textbox>
              <w10:wrap type="none"/>
            </v:shape>
            <v:shape style="position:absolute;left:7879;top:715;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284" w:id="419"/>
                    <w:bookmarkEnd w:id="419"/>
                    <w:r>
                      <w:rPr>
                        <w:rFonts w:ascii="Arial"/>
                        <w:w w:val="251"/>
                        <w:position w:val="-21"/>
                        <w:sz w:val="20"/>
                      </w:rPr>
                      <w:t>.</w:t>
                    </w:r>
                  </w:p>
                </w:txbxContent>
              </v:textbox>
              <w10:wrap type="none"/>
            </v:shape>
            <v:shape style="position:absolute;left:7854;top:1153;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8"/>
                      <w:rPr>
                        <w:sz w:val="9"/>
                      </w:rPr>
                    </w:pPr>
                  </w:p>
                  <w:p>
                    <w:pPr>
                      <w:spacing w:before="1"/>
                      <w:ind w:left="0" w:right="0" w:firstLine="0"/>
                      <w:jc w:val="left"/>
                      <w:rPr>
                        <w:rFonts w:ascii="Arial"/>
                        <w:b/>
                        <w:sz w:val="9"/>
                      </w:rPr>
                    </w:pPr>
                    <w:r>
                      <w:rPr>
                        <w:rFonts w:ascii="Arial"/>
                        <w:b/>
                        <w:color w:val="FFFFFF"/>
                        <w:w w:val="99"/>
                        <w:sz w:val="9"/>
                      </w:rPr>
                      <w:t>5</w:t>
                    </w:r>
                  </w:p>
                </w:txbxContent>
              </v:textbox>
              <w10:wrap type="none"/>
            </v:shape>
            <v:shape style="position:absolute;left:7879;top:1373;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pStyle w:val="BodyText"/>
        <w:spacing w:before="1"/>
        <w:rPr>
          <w:sz w:val="6"/>
        </w:rPr>
      </w:pPr>
    </w:p>
    <w:p>
      <w:pPr>
        <w:spacing w:after="0"/>
        <w:rPr>
          <w:sz w:val="6"/>
        </w:rPr>
        <w:sectPr>
          <w:headerReference w:type="default" r:id="rId204"/>
          <w:pgSz w:w="12240" w:h="15840"/>
          <w:pgMar w:header="1135" w:footer="1034" w:top="1400" w:bottom="1220" w:left="1460" w:right="220"/>
          <w:pgNumType w:start="138"/>
        </w:sectPr>
      </w:pPr>
    </w:p>
    <w:p>
      <w:pPr>
        <w:spacing w:line="578" w:lineRule="exact" w:before="265"/>
        <w:ind w:left="0" w:right="0" w:firstLine="0"/>
        <w:jc w:val="right"/>
        <w:rPr>
          <w:rFonts w:ascii="Arial"/>
          <w:sz w:val="20"/>
        </w:rPr>
      </w:pPr>
      <w:r>
        <w:rPr/>
        <w:pict>
          <v:shape style="position:absolute;margin-left:94.168999pt;margin-top:36.964439pt;width:423.7pt;height:12.05pt;mso-position-horizontal-relative:page;mso-position-vertical-relative:paragraph;z-index:-430288" type="#_x0000_t202" filled="false" stroked="false">
            <v:textbox inset="0,0,0,0">
              <w:txbxContent>
                <w:p>
                  <w:pPr>
                    <w:pStyle w:val="BodyText"/>
                    <w:tabs>
                      <w:tab w:pos="519" w:val="left" w:leader="none"/>
                    </w:tabs>
                    <w:spacing w:line="227" w:lineRule="exact"/>
                  </w:pPr>
                  <w:hyperlink w:history="true" w:anchor="_bookmark281">
                    <w:r>
                      <w:rPr>
                        <w:rFonts w:ascii="Arial" w:hAnsi="Arial"/>
                        <w:b/>
                        <w:color w:val="FFFFFF"/>
                        <w:position w:val="4"/>
                        <w:sz w:val="9"/>
                      </w:rPr>
                      <w:t>2</w:t>
                    </w:r>
                  </w:hyperlink>
                  <w:r>
                    <w:rPr>
                      <w:rFonts w:ascii="Arial" w:hAnsi="Arial"/>
                      <w:b/>
                      <w:color w:val="FFFFFF"/>
                      <w:position w:val="4"/>
                      <w:sz w:val="9"/>
                    </w:rPr>
                    <w:tab/>
                  </w:r>
                  <w:r>
                    <w:rPr/>
                    <w:t>Identificador</w:t>
                  </w:r>
                  <w:r>
                    <w:rPr>
                      <w:spacing w:val="-5"/>
                    </w:rPr>
                    <w:t> </w:t>
                  </w:r>
                  <w:r>
                    <w:rPr/>
                    <w:t>unívoco</w:t>
                  </w:r>
                  <w:r>
                    <w:rPr>
                      <w:spacing w:val="-5"/>
                    </w:rPr>
                    <w:t> </w:t>
                  </w:r>
                  <w:r>
                    <w:rPr/>
                    <w:t>del</w:t>
                  </w:r>
                  <w:r>
                    <w:rPr>
                      <w:spacing w:val="-5"/>
                    </w:rPr>
                    <w:t> </w:t>
                  </w:r>
                  <w:r>
                    <w:rPr/>
                    <w:t>arquetipo</w:t>
                  </w:r>
                  <w:r>
                    <w:rPr>
                      <w:spacing w:val="-5"/>
                    </w:rPr>
                    <w:t> </w:t>
                  </w:r>
                  <w:r>
                    <w:rPr/>
                    <w:t>que</w:t>
                  </w:r>
                  <w:r>
                    <w:rPr>
                      <w:spacing w:val="-5"/>
                    </w:rPr>
                    <w:t> </w:t>
                  </w:r>
                  <w:r>
                    <w:rPr/>
                    <w:t>contiene</w:t>
                  </w:r>
                  <w:r>
                    <w:rPr>
                      <w:spacing w:val="-5"/>
                    </w:rPr>
                    <w:t> </w:t>
                  </w:r>
                  <w:r>
                    <w:rPr/>
                    <w:t>los</w:t>
                  </w:r>
                  <w:r>
                    <w:rPr>
                      <w:spacing w:val="-5"/>
                    </w:rPr>
                    <w:t> </w:t>
                  </w:r>
                  <w:r>
                    <w:rPr/>
                    <w:t>elementos</w:t>
                  </w:r>
                  <w:r>
                    <w:rPr>
                      <w:spacing w:val="-5"/>
                    </w:rPr>
                    <w:t> </w:t>
                  </w:r>
                  <w:r>
                    <w:rPr/>
                    <w:t>que</w:t>
                  </w:r>
                  <w:r>
                    <w:rPr>
                      <w:spacing w:val="-5"/>
                    </w:rPr>
                    <w:t> </w:t>
                  </w:r>
                  <w:r>
                    <w:rPr/>
                    <w:t>se</w:t>
                  </w:r>
                  <w:r>
                    <w:rPr>
                      <w:spacing w:val="-5"/>
                    </w:rPr>
                    <w:t> </w:t>
                  </w:r>
                  <w:r>
                    <w:rPr/>
                    <w:t>enlazan</w:t>
                  </w:r>
                  <w:r>
                    <w:rPr>
                      <w:spacing w:val="-5"/>
                    </w:rPr>
                    <w:t> </w:t>
                  </w:r>
                  <w:r>
                    <w:rPr/>
                    <w:t>con</w:t>
                  </w:r>
                  <w:r>
                    <w:rPr>
                      <w:spacing w:val="-5"/>
                    </w:rPr>
                    <w:t> </w:t>
                  </w:r>
                  <w:r>
                    <w:rPr/>
                    <w:t>términos</w:t>
                  </w:r>
                  <w:r>
                    <w:rPr>
                      <w:spacing w:val="-5"/>
                    </w:rPr>
                    <w:t> </w:t>
                  </w:r>
                  <w:r>
                    <w:rPr/>
                    <w:t>locales.</w:t>
                  </w:r>
                </w:p>
              </w:txbxContent>
            </v:textbox>
            <w10:wrap type="none"/>
          </v:shape>
        </w:pict>
      </w:r>
      <w:hyperlink w:history="true" w:anchor="_bookmark280">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9"/>
        </w:rPr>
      </w:pPr>
      <w:r>
        <w:rPr/>
        <w:br w:type="column"/>
      </w:r>
      <w:r>
        <w:rPr>
          <w:rFonts w:ascii="Arial"/>
          <w:sz w:val="29"/>
        </w:rPr>
      </w:r>
    </w:p>
    <w:p>
      <w:pPr>
        <w:pStyle w:val="BodyText"/>
        <w:spacing w:before="1"/>
        <w:ind w:left="315"/>
      </w:pPr>
      <w:r>
        <w:rPr/>
        <w:t>Sección </w:t>
      </w:r>
      <w:r>
        <w:rPr>
          <w:i/>
        </w:rPr>
        <w:t>definition</w:t>
      </w:r>
      <w:r>
        <w:rPr/>
        <w:t>: contenedor de enlaces con arquetipos, precondiciones y reglas.</w:t>
      </w:r>
    </w:p>
    <w:p>
      <w:pPr>
        <w:spacing w:after="0"/>
        <w:sectPr>
          <w:type w:val="continuous"/>
          <w:pgSz w:w="12240" w:h="15840"/>
          <w:pgMar w:top="1500" w:bottom="280" w:left="1460" w:right="220"/>
          <w:cols w:num="2" w:equalWidth="0">
            <w:col w:w="588" w:space="40"/>
            <w:col w:w="9932"/>
          </w:cols>
        </w:sectPr>
      </w:pPr>
    </w:p>
    <w:p>
      <w:pPr>
        <w:spacing w:before="218"/>
        <w:ind w:left="0" w:right="0" w:firstLine="0"/>
        <w:jc w:val="right"/>
        <w:rPr>
          <w:rFonts w:ascii="Arial"/>
          <w:sz w:val="20"/>
        </w:rPr>
      </w:pPr>
      <w:r>
        <w:rPr/>
        <w:pict>
          <v:shape style="position:absolute;margin-left:94.168999pt;margin-top:34.613441pt;width:175.4pt;height:12.05pt;mso-position-horizontal-relative:page;mso-position-vertical-relative:paragraph;z-index:-430264" type="#_x0000_t202" filled="false" stroked="false">
            <v:textbox inset="0,0,0,0">
              <w:txbxContent>
                <w:p>
                  <w:pPr>
                    <w:pStyle w:val="BodyText"/>
                    <w:tabs>
                      <w:tab w:pos="519" w:val="left" w:leader="none"/>
                    </w:tabs>
                    <w:spacing w:line="227" w:lineRule="exact"/>
                  </w:pPr>
                  <w:hyperlink w:history="true" w:anchor="_bookmark283">
                    <w:r>
                      <w:rPr>
                        <w:rFonts w:ascii="Arial"/>
                        <w:b/>
                        <w:color w:val="FFFFFF"/>
                        <w:position w:val="4"/>
                        <w:sz w:val="9"/>
                      </w:rPr>
                      <w:t>4</w:t>
                    </w:r>
                  </w:hyperlink>
                  <w:r>
                    <w:rPr>
                      <w:rFonts w:ascii="Arial"/>
                      <w:b/>
                      <w:color w:val="FFFFFF"/>
                      <w:position w:val="4"/>
                      <w:sz w:val="9"/>
                    </w:rPr>
                    <w:tab/>
                  </w:r>
                  <w:r>
                    <w:rPr/>
                    <w:t>Contenedor de elementos</w:t>
                  </w:r>
                  <w:r>
                    <w:rPr>
                      <w:spacing w:val="-14"/>
                    </w:rPr>
                    <w:t> </w:t>
                  </w:r>
                  <w:r>
                    <w:rPr/>
                    <w:t>vinculados.</w:t>
                  </w:r>
                </w:p>
              </w:txbxContent>
            </v:textbox>
            <w10:wrap type="none"/>
          </v:shape>
        </w:pict>
      </w:r>
      <w:r>
        <w:rPr/>
        <w:pict>
          <v:shape style="position:absolute;margin-left:95.415001pt;margin-top:39.806183pt;width:7pt;height:40.25pt;mso-position-horizontal-relative:page;mso-position-vertical-relative:paragraph;z-index:-430240"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hyperlink w:history="true" w:anchor="_bookmark282">
        <w:r>
          <w:rPr>
            <w:rFonts w:ascii="Arial"/>
            <w:b/>
            <w:color w:val="FFFFFF"/>
            <w:spacing w:val="-25"/>
            <w:w w:val="99"/>
            <w:position w:val="-2"/>
            <w:sz w:val="9"/>
          </w:rPr>
          <w:t>3</w:t>
        </w:r>
      </w:hyperlink>
      <w:hyperlink w:history="true" w:anchor="_bookmark283">
        <w:r>
          <w:rPr>
            <w:rFonts w:ascii="Arial"/>
            <w:color w:val="0000FF"/>
            <w:spacing w:val="-140"/>
            <w:w w:val="251"/>
            <w:position w:val="-39"/>
            <w:sz w:val="20"/>
          </w:rPr>
          <w:t>.</w:t>
        </w:r>
      </w:hyperlink>
      <w:r>
        <w:rPr>
          <w:rFonts w:ascii="Arial"/>
          <w:color w:val="0000FF"/>
          <w:w w:val="251"/>
          <w:sz w:val="20"/>
        </w:rPr>
        <w:t>.</w:t>
      </w:r>
    </w:p>
    <w:p>
      <w:pPr>
        <w:pStyle w:val="BodyText"/>
        <w:spacing w:before="4"/>
        <w:rPr>
          <w:rFonts w:ascii="Arial"/>
          <w:sz w:val="25"/>
        </w:rPr>
      </w:pPr>
      <w:r>
        <w:rPr/>
        <w:br w:type="column"/>
      </w:r>
      <w:r>
        <w:rPr>
          <w:rFonts w:ascii="Arial"/>
          <w:sz w:val="25"/>
        </w:rPr>
      </w:r>
    </w:p>
    <w:p>
      <w:pPr>
        <w:spacing w:before="0"/>
        <w:ind w:left="315" w:right="0" w:firstLine="0"/>
        <w:jc w:val="left"/>
        <w:rPr>
          <w:sz w:val="20"/>
        </w:rPr>
      </w:pPr>
      <w:r>
        <w:rPr>
          <w:sz w:val="20"/>
        </w:rPr>
        <w:t>Dominio: puede ser </w:t>
      </w:r>
      <w:r>
        <w:rPr>
          <w:i/>
          <w:sz w:val="20"/>
        </w:rPr>
        <w:t>EHR</w:t>
      </w:r>
      <w:r>
        <w:rPr>
          <w:sz w:val="20"/>
        </w:rPr>
        <w:t>, </w:t>
      </w:r>
      <w:r>
        <w:rPr>
          <w:i/>
          <w:sz w:val="20"/>
        </w:rPr>
        <w:t>CDS </w:t>
      </w:r>
      <w:r>
        <w:rPr>
          <w:sz w:val="20"/>
        </w:rPr>
        <w:t>o </w:t>
      </w:r>
      <w:r>
        <w:rPr>
          <w:i/>
          <w:sz w:val="20"/>
        </w:rPr>
        <w:t>ANY</w:t>
      </w:r>
      <w:r>
        <w:rPr>
          <w:sz w:val="20"/>
        </w:rPr>
        <w:t>. Ver Tabla </w:t>
      </w:r>
      <w:hyperlink w:history="true" w:anchor="_bookmark111">
        <w:r>
          <w:rPr>
            <w:color w:val="0000FF"/>
            <w:sz w:val="20"/>
          </w:rPr>
          <w:t>2.4</w:t>
        </w:r>
      </w:hyperlink>
      <w:r>
        <w:rPr>
          <w:sz w:val="20"/>
        </w:rPr>
        <w:t>.</w:t>
      </w:r>
    </w:p>
    <w:p>
      <w:pPr>
        <w:spacing w:after="0"/>
        <w:jc w:val="left"/>
        <w:rPr>
          <w:sz w:val="20"/>
        </w:rPr>
        <w:sectPr>
          <w:type w:val="continuous"/>
          <w:pgSz w:w="12240" w:h="15840"/>
          <w:pgMar w:top="1500" w:bottom="280" w:left="1460" w:right="220"/>
          <w:cols w:num="2" w:equalWidth="0">
            <w:col w:w="588" w:space="40"/>
            <w:col w:w="9932"/>
          </w:cols>
        </w:sectPr>
      </w:pPr>
    </w:p>
    <w:p>
      <w:pPr>
        <w:pStyle w:val="BodyText"/>
        <w:spacing w:before="4"/>
        <w:rPr>
          <w:sz w:val="12"/>
        </w:rPr>
      </w:pPr>
    </w:p>
    <w:p>
      <w:pPr>
        <w:tabs>
          <w:tab w:pos="942" w:val="left" w:leader="none"/>
        </w:tabs>
        <w:spacing w:line="240" w:lineRule="auto" w:before="97"/>
        <w:ind w:left="942" w:right="930" w:hanging="520"/>
        <w:jc w:val="both"/>
        <w:rPr>
          <w:sz w:val="20"/>
        </w:rPr>
      </w:pPr>
      <w:hyperlink w:history="true" w:anchor="_bookmark284">
        <w:r>
          <w:rPr>
            <w:rFonts w:ascii="Arial" w:hAnsi="Arial"/>
            <w:b/>
            <w:color w:val="FFFFFF"/>
            <w:position w:val="4"/>
            <w:sz w:val="9"/>
          </w:rPr>
          <w:t>5</w:t>
        </w:r>
      </w:hyperlink>
      <w:r>
        <w:rPr>
          <w:rFonts w:ascii="Arial" w:hAnsi="Arial"/>
          <w:b/>
          <w:color w:val="FFFFFF"/>
          <w:position w:val="4"/>
          <w:sz w:val="9"/>
        </w:rPr>
        <w:tab/>
      </w:r>
      <w:r>
        <w:rPr>
          <w:sz w:val="20"/>
        </w:rPr>
        <w:t>Vinculación: al término local cuyo código es </w:t>
      </w:r>
      <w:r>
        <w:rPr>
          <w:i/>
          <w:sz w:val="20"/>
        </w:rPr>
        <w:t>gt0003 </w:t>
      </w:r>
      <w:r>
        <w:rPr>
          <w:sz w:val="20"/>
        </w:rPr>
        <w:t>se le hace corresponder con el elemento del arquetipo </w:t>
      </w:r>
      <w:r>
        <w:rPr>
          <w:i/>
          <w:sz w:val="20"/>
        </w:rPr>
        <w:t>openEHR-EHR-EVALUATION.problem-diagnosis.v1</w:t>
      </w:r>
      <w:r>
        <w:rPr>
          <w:i/>
          <w:spacing w:val="-8"/>
          <w:sz w:val="20"/>
        </w:rPr>
        <w:t> </w:t>
      </w:r>
      <w:r>
        <w:rPr>
          <w:sz w:val="20"/>
        </w:rPr>
        <w:t>cuyo</w:t>
      </w:r>
      <w:r>
        <w:rPr>
          <w:spacing w:val="-8"/>
          <w:sz w:val="20"/>
        </w:rPr>
        <w:t> </w:t>
      </w:r>
      <w:r>
        <w:rPr>
          <w:i/>
          <w:sz w:val="20"/>
        </w:rPr>
        <w:t>path</w:t>
      </w:r>
      <w:r>
        <w:rPr>
          <w:i/>
          <w:spacing w:val="-8"/>
          <w:sz w:val="20"/>
        </w:rPr>
        <w:t> </w:t>
      </w:r>
      <w:r>
        <w:rPr>
          <w:sz w:val="20"/>
        </w:rPr>
        <w:t>dentro</w:t>
      </w:r>
      <w:r>
        <w:rPr>
          <w:spacing w:val="-8"/>
          <w:sz w:val="20"/>
        </w:rPr>
        <w:t> </w:t>
      </w:r>
      <w:r>
        <w:rPr>
          <w:sz w:val="20"/>
        </w:rPr>
        <w:t>del</w:t>
      </w:r>
      <w:r>
        <w:rPr>
          <w:spacing w:val="-8"/>
          <w:sz w:val="20"/>
        </w:rPr>
        <w:t> </w:t>
      </w:r>
      <w:r>
        <w:rPr>
          <w:sz w:val="20"/>
        </w:rPr>
        <w:t>arquetipo</w:t>
      </w:r>
      <w:r>
        <w:rPr>
          <w:spacing w:val="-8"/>
          <w:sz w:val="20"/>
        </w:rPr>
        <w:t> </w:t>
      </w:r>
      <w:r>
        <w:rPr>
          <w:sz w:val="20"/>
        </w:rPr>
        <w:t>es</w:t>
      </w:r>
      <w:r>
        <w:rPr>
          <w:spacing w:val="-8"/>
          <w:sz w:val="20"/>
        </w:rPr>
        <w:t> </w:t>
      </w:r>
      <w:r>
        <w:rPr>
          <w:rFonts w:ascii="Courier New" w:hAnsi="Courier New"/>
          <w:sz w:val="20"/>
        </w:rPr>
        <w:t>/data[at0001]/ items[at0002.1]</w:t>
      </w:r>
      <w:r>
        <w:rPr>
          <w:sz w:val="20"/>
        </w:rPr>
        <w:t>.</w:t>
      </w:r>
    </w:p>
    <w:p>
      <w:pPr>
        <w:spacing w:after="0" w:line="240" w:lineRule="auto"/>
        <w:jc w:val="both"/>
        <w:rPr>
          <w:sz w:val="20"/>
        </w:rPr>
        <w:sectPr>
          <w:type w:val="continuous"/>
          <w:pgSz w:w="12240" w:h="15840"/>
          <w:pgMar w:top="1500" w:bottom="280" w:left="1460" w:right="220"/>
        </w:sectPr>
      </w:pPr>
    </w:p>
    <w:p>
      <w:pPr>
        <w:pStyle w:val="BodyText"/>
      </w:pPr>
    </w:p>
    <w:p>
      <w:pPr>
        <w:pStyle w:val="BodyText"/>
        <w:spacing w:before="6"/>
        <w:rPr>
          <w:sz w:val="23"/>
        </w:rPr>
      </w:pPr>
    </w:p>
    <w:p>
      <w:pPr>
        <w:pStyle w:val="BodyText"/>
        <w:spacing w:line="249" w:lineRule="auto"/>
        <w:ind w:left="376" w:right="929"/>
        <w:jc w:val="both"/>
      </w:pPr>
      <w:r>
        <w:rPr/>
        <w:t>Siguiendo en la pestaña de </w:t>
      </w:r>
      <w:r>
        <w:rPr>
          <w:i/>
        </w:rPr>
        <w:t>definitions</w:t>
      </w:r>
      <w:r>
        <w:rPr/>
        <w:t>, además de definir los elementos debemos definir las expresiones que</w:t>
      </w:r>
      <w:r>
        <w:rPr>
          <w:spacing w:val="-19"/>
        </w:rPr>
        <w:t> </w:t>
      </w:r>
      <w:r>
        <w:rPr/>
        <w:t>necesi- temos utilizar durante la guía, en este caso, que el paciente haya sido diagnosticado con fibrilación auricular (ver el último predicado de la Figura </w:t>
      </w:r>
      <w:hyperlink w:history="true" w:anchor="_bookmark285">
        <w:r>
          <w:rPr>
            <w:color w:val="0000FF"/>
          </w:rPr>
          <w:t>5.26</w:t>
        </w:r>
      </w:hyperlink>
      <w:r>
        <w:rPr/>
        <w:t>, </w:t>
      </w:r>
      <w:r>
        <w:rPr>
          <w:i/>
        </w:rPr>
        <w:t>atrial</w:t>
      </w:r>
      <w:r>
        <w:rPr>
          <w:i/>
          <w:spacing w:val="-9"/>
        </w:rPr>
        <w:t> </w:t>
      </w:r>
      <w:r>
        <w:rPr>
          <w:i/>
        </w:rPr>
        <w:t>fibrillation</w:t>
      </w:r>
      <w:r>
        <w:rPr/>
        <w:t>).</w:t>
      </w:r>
    </w:p>
    <w:p>
      <w:pPr>
        <w:pStyle w:val="BodyText"/>
        <w:spacing w:before="3"/>
        <w:rPr>
          <w:sz w:val="18"/>
        </w:rPr>
      </w:pPr>
      <w:r>
        <w:rPr/>
        <w:drawing>
          <wp:anchor distT="0" distB="0" distL="0" distR="0" allowOverlap="1" layoutInCell="1" locked="0" behindDoc="0" simplePos="0" relativeHeight="16096">
            <wp:simplePos x="0" y="0"/>
            <wp:positionH relativeFrom="page">
              <wp:posOffset>1753361</wp:posOffset>
            </wp:positionH>
            <wp:positionV relativeFrom="paragraph">
              <wp:posOffset>158595</wp:posOffset>
            </wp:positionV>
            <wp:extent cx="4660772" cy="1154049"/>
            <wp:effectExtent l="0" t="0" r="0" b="0"/>
            <wp:wrapTopAndBottom/>
            <wp:docPr id="125" name="image63.jpeg" descr=""/>
            <wp:cNvGraphicFramePr>
              <a:graphicFrameLocks noChangeAspect="1"/>
            </wp:cNvGraphicFramePr>
            <a:graphic>
              <a:graphicData uri="http://schemas.openxmlformats.org/drawingml/2006/picture">
                <pic:pic>
                  <pic:nvPicPr>
                    <pic:cNvPr id="126" name="image63.jpeg"/>
                    <pic:cNvPicPr/>
                  </pic:nvPicPr>
                  <pic:blipFill>
                    <a:blip r:embed="rId206" cstate="print"/>
                    <a:stretch>
                      <a:fillRect/>
                    </a:stretch>
                  </pic:blipFill>
                  <pic:spPr>
                    <a:xfrm>
                      <a:off x="0" y="0"/>
                      <a:ext cx="4660772" cy="1154049"/>
                    </a:xfrm>
                    <a:prstGeom prst="rect">
                      <a:avLst/>
                    </a:prstGeom>
                  </pic:spPr>
                </pic:pic>
              </a:graphicData>
            </a:graphic>
          </wp:anchor>
        </w:drawing>
      </w:r>
    </w:p>
    <w:p>
      <w:pPr>
        <w:pStyle w:val="BodyText"/>
        <w:rPr>
          <w:sz w:val="24"/>
        </w:rPr>
      </w:pPr>
    </w:p>
    <w:p>
      <w:pPr>
        <w:pStyle w:val="BodyText"/>
        <w:spacing w:before="161"/>
        <w:ind w:left="2467"/>
      </w:pPr>
      <w:bookmarkStart w:name="_bookmark285" w:id="420"/>
      <w:bookmarkEnd w:id="420"/>
      <w:r>
        <w:rPr/>
      </w:r>
      <w:r>
        <w:rPr/>
        <w:t>Figura 5.26: Definición de predicados en la pestaña </w:t>
      </w:r>
      <w:r>
        <w:rPr>
          <w:i/>
        </w:rPr>
        <w:t>Definitions</w:t>
      </w:r>
      <w:r>
        <w:rPr/>
        <w:t>.</w:t>
      </w:r>
    </w:p>
    <w:p>
      <w:pPr>
        <w:pStyle w:val="BodyText"/>
        <w:spacing w:before="8"/>
        <w:rPr>
          <w:sz w:val="35"/>
        </w:rPr>
      </w:pPr>
    </w:p>
    <w:p>
      <w:pPr>
        <w:pStyle w:val="BodyText"/>
        <w:spacing w:line="249" w:lineRule="auto"/>
        <w:ind w:left="376" w:right="930"/>
        <w:jc w:val="both"/>
      </w:pPr>
      <w:r>
        <w:rPr/>
        <w:t>Para</w:t>
      </w:r>
      <w:r>
        <w:rPr>
          <w:spacing w:val="-5"/>
        </w:rPr>
        <w:t> </w:t>
      </w:r>
      <w:r>
        <w:rPr/>
        <w:t>expresar</w:t>
      </w:r>
      <w:r>
        <w:rPr>
          <w:spacing w:val="-5"/>
        </w:rPr>
        <w:t> </w:t>
      </w:r>
      <w:r>
        <w:rPr/>
        <w:t>la</w:t>
      </w:r>
      <w:r>
        <w:rPr>
          <w:spacing w:val="-5"/>
        </w:rPr>
        <w:t> </w:t>
      </w:r>
      <w:r>
        <w:rPr/>
        <w:t>precondición</w:t>
      </w:r>
      <w:r>
        <w:rPr>
          <w:spacing w:val="-5"/>
        </w:rPr>
        <w:t> </w:t>
      </w:r>
      <w:r>
        <w:rPr/>
        <w:t>de</w:t>
      </w:r>
      <w:r>
        <w:rPr>
          <w:spacing w:val="-5"/>
        </w:rPr>
        <w:t> </w:t>
      </w:r>
      <w:r>
        <w:rPr/>
        <w:t>que</w:t>
      </w:r>
      <w:r>
        <w:rPr>
          <w:spacing w:val="-5"/>
        </w:rPr>
        <w:t> </w:t>
      </w:r>
      <w:r>
        <w:rPr/>
        <w:t>la</w:t>
      </w:r>
      <w:r>
        <w:rPr>
          <w:spacing w:val="-5"/>
        </w:rPr>
        <w:t> </w:t>
      </w:r>
      <w:r>
        <w:rPr/>
        <w:t>guía</w:t>
      </w:r>
      <w:r>
        <w:rPr>
          <w:spacing w:val="-5"/>
        </w:rPr>
        <w:t> </w:t>
      </w:r>
      <w:r>
        <w:rPr/>
        <w:t>no</w:t>
      </w:r>
      <w:r>
        <w:rPr>
          <w:spacing w:val="-5"/>
        </w:rPr>
        <w:t> </w:t>
      </w:r>
      <w:r>
        <w:rPr/>
        <w:t>se</w:t>
      </w:r>
      <w:r>
        <w:rPr>
          <w:spacing w:val="-5"/>
        </w:rPr>
        <w:t> </w:t>
      </w:r>
      <w:r>
        <w:rPr/>
        <w:t>ejecute</w:t>
      </w:r>
      <w:r>
        <w:rPr>
          <w:spacing w:val="-5"/>
        </w:rPr>
        <w:t> </w:t>
      </w:r>
      <w:r>
        <w:rPr/>
        <w:t>si</w:t>
      </w:r>
      <w:r>
        <w:rPr>
          <w:spacing w:val="-5"/>
        </w:rPr>
        <w:t> </w:t>
      </w:r>
      <w:r>
        <w:rPr/>
        <w:t>el</w:t>
      </w:r>
      <w:r>
        <w:rPr>
          <w:spacing w:val="-5"/>
        </w:rPr>
        <w:t> </w:t>
      </w:r>
      <w:r>
        <w:rPr/>
        <w:t>paciente</w:t>
      </w:r>
      <w:r>
        <w:rPr>
          <w:spacing w:val="-5"/>
        </w:rPr>
        <w:t> </w:t>
      </w:r>
      <w:r>
        <w:rPr/>
        <w:t>no</w:t>
      </w:r>
      <w:r>
        <w:rPr>
          <w:spacing w:val="-5"/>
        </w:rPr>
        <w:t> </w:t>
      </w:r>
      <w:r>
        <w:rPr/>
        <w:t>ha</w:t>
      </w:r>
      <w:r>
        <w:rPr>
          <w:spacing w:val="-5"/>
        </w:rPr>
        <w:t> </w:t>
      </w:r>
      <w:r>
        <w:rPr/>
        <w:t>sido</w:t>
      </w:r>
      <w:r>
        <w:rPr>
          <w:spacing w:val="-5"/>
        </w:rPr>
        <w:t> </w:t>
      </w:r>
      <w:r>
        <w:rPr/>
        <w:t>diagnosticado</w:t>
      </w:r>
      <w:r>
        <w:rPr>
          <w:spacing w:val="-5"/>
        </w:rPr>
        <w:t> </w:t>
      </w:r>
      <w:r>
        <w:rPr/>
        <w:t>de</w:t>
      </w:r>
      <w:r>
        <w:rPr>
          <w:spacing w:val="-5"/>
        </w:rPr>
        <w:t> </w:t>
      </w:r>
      <w:r>
        <w:rPr>
          <w:i/>
        </w:rPr>
        <w:t>fibrilación</w:t>
      </w:r>
      <w:r>
        <w:rPr>
          <w:i/>
          <w:spacing w:val="-5"/>
        </w:rPr>
        <w:t> </w:t>
      </w:r>
      <w:r>
        <w:rPr>
          <w:i/>
        </w:rPr>
        <w:t>auri- </w:t>
      </w:r>
      <w:r>
        <w:rPr>
          <w:i/>
        </w:rPr>
        <w:t>cular </w:t>
      </w:r>
      <w:r>
        <w:rPr/>
        <w:t>debemos</w:t>
      </w:r>
      <w:r>
        <w:rPr>
          <w:spacing w:val="-4"/>
        </w:rPr>
        <w:t> </w:t>
      </w:r>
      <w:r>
        <w:rPr/>
        <w:t>definirlo</w:t>
      </w:r>
      <w:r>
        <w:rPr>
          <w:spacing w:val="-4"/>
        </w:rPr>
        <w:t> </w:t>
      </w:r>
      <w:r>
        <w:rPr/>
        <w:t>como</w:t>
      </w:r>
      <w:r>
        <w:rPr>
          <w:spacing w:val="-4"/>
        </w:rPr>
        <w:t> </w:t>
      </w:r>
      <w:r>
        <w:rPr/>
        <w:t>una</w:t>
      </w:r>
      <w:r>
        <w:rPr>
          <w:spacing w:val="-4"/>
        </w:rPr>
        <w:t> </w:t>
      </w:r>
      <w:r>
        <w:rPr/>
        <w:t>precondición</w:t>
      </w:r>
      <w:r>
        <w:rPr>
          <w:spacing w:val="-4"/>
        </w:rPr>
        <w:t> </w:t>
      </w:r>
      <w:r>
        <w:rPr/>
        <w:t>en</w:t>
      </w:r>
      <w:r>
        <w:rPr>
          <w:spacing w:val="-4"/>
        </w:rPr>
        <w:t> </w:t>
      </w:r>
      <w:r>
        <w:rPr/>
        <w:t>la</w:t>
      </w:r>
      <w:r>
        <w:rPr>
          <w:spacing w:val="-4"/>
        </w:rPr>
        <w:t> </w:t>
      </w:r>
      <w:r>
        <w:rPr/>
        <w:t>pestaña</w:t>
      </w:r>
      <w:r>
        <w:rPr>
          <w:spacing w:val="-4"/>
        </w:rPr>
        <w:t> </w:t>
      </w:r>
      <w:r>
        <w:rPr>
          <w:i/>
        </w:rPr>
        <w:t>Preconditions</w:t>
      </w:r>
      <w:r>
        <w:rPr/>
        <w:t>,</w:t>
      </w:r>
      <w:r>
        <w:rPr>
          <w:spacing w:val="-4"/>
        </w:rPr>
        <w:t> </w:t>
      </w:r>
      <w:r>
        <w:rPr/>
        <w:t>tal</w:t>
      </w:r>
      <w:r>
        <w:rPr>
          <w:spacing w:val="-4"/>
        </w:rPr>
        <w:t> </w:t>
      </w:r>
      <w:r>
        <w:rPr/>
        <w:t>como</w:t>
      </w:r>
      <w:r>
        <w:rPr>
          <w:spacing w:val="-4"/>
        </w:rPr>
        <w:t> </w:t>
      </w:r>
      <w:r>
        <w:rPr/>
        <w:t>se</w:t>
      </w:r>
      <w:r>
        <w:rPr>
          <w:spacing w:val="-4"/>
        </w:rPr>
        <w:t> </w:t>
      </w:r>
      <w:r>
        <w:rPr/>
        <w:t>muestra</w:t>
      </w:r>
      <w:r>
        <w:rPr>
          <w:spacing w:val="-4"/>
        </w:rPr>
        <w:t> </w:t>
      </w:r>
      <w:r>
        <w:rPr/>
        <w:t>en</w:t>
      </w:r>
      <w:r>
        <w:rPr>
          <w:spacing w:val="-4"/>
        </w:rPr>
        <w:t> </w:t>
      </w:r>
      <w:r>
        <w:rPr/>
        <w:t>la</w:t>
      </w:r>
      <w:r>
        <w:rPr>
          <w:spacing w:val="-4"/>
        </w:rPr>
        <w:t> </w:t>
      </w:r>
      <w:r>
        <w:rPr/>
        <w:t>Figura</w:t>
      </w:r>
      <w:r>
        <w:rPr>
          <w:spacing w:val="-4"/>
        </w:rPr>
        <w:t> </w:t>
      </w:r>
      <w:hyperlink w:history="true" w:anchor="_bookmark286">
        <w:r>
          <w:rPr>
            <w:color w:val="0000FF"/>
          </w:rPr>
          <w:t>5.27</w:t>
        </w:r>
      </w:hyperlink>
      <w:r>
        <w:rPr/>
        <w:t>.</w:t>
      </w:r>
    </w:p>
    <w:p>
      <w:pPr>
        <w:pStyle w:val="BodyText"/>
        <w:spacing w:before="3"/>
        <w:rPr>
          <w:sz w:val="18"/>
        </w:rPr>
      </w:pPr>
      <w:r>
        <w:rPr/>
        <w:drawing>
          <wp:anchor distT="0" distB="0" distL="0" distR="0" allowOverlap="1" layoutInCell="1" locked="0" behindDoc="0" simplePos="0" relativeHeight="16120">
            <wp:simplePos x="0" y="0"/>
            <wp:positionH relativeFrom="page">
              <wp:posOffset>1165910</wp:posOffset>
            </wp:positionH>
            <wp:positionV relativeFrom="paragraph">
              <wp:posOffset>158656</wp:posOffset>
            </wp:positionV>
            <wp:extent cx="5855970" cy="2362581"/>
            <wp:effectExtent l="0" t="0" r="0" b="0"/>
            <wp:wrapTopAndBottom/>
            <wp:docPr id="127" name="image64.png" descr=""/>
            <wp:cNvGraphicFramePr>
              <a:graphicFrameLocks noChangeAspect="1"/>
            </wp:cNvGraphicFramePr>
            <a:graphic>
              <a:graphicData uri="http://schemas.openxmlformats.org/drawingml/2006/picture">
                <pic:pic>
                  <pic:nvPicPr>
                    <pic:cNvPr id="128" name="image64.png"/>
                    <pic:cNvPicPr/>
                  </pic:nvPicPr>
                  <pic:blipFill>
                    <a:blip r:embed="rId207" cstate="print"/>
                    <a:stretch>
                      <a:fillRect/>
                    </a:stretch>
                  </pic:blipFill>
                  <pic:spPr>
                    <a:xfrm>
                      <a:off x="0" y="0"/>
                      <a:ext cx="5855970" cy="2362581"/>
                    </a:xfrm>
                    <a:prstGeom prst="rect">
                      <a:avLst/>
                    </a:prstGeom>
                  </pic:spPr>
                </pic:pic>
              </a:graphicData>
            </a:graphic>
          </wp:anchor>
        </w:drawing>
      </w:r>
    </w:p>
    <w:p>
      <w:pPr>
        <w:pStyle w:val="BodyText"/>
        <w:rPr>
          <w:sz w:val="24"/>
        </w:rPr>
      </w:pPr>
    </w:p>
    <w:p>
      <w:pPr>
        <w:pStyle w:val="BodyText"/>
        <w:spacing w:before="158"/>
        <w:ind w:left="2177"/>
      </w:pPr>
      <w:bookmarkStart w:name="_bookmark286" w:id="421"/>
      <w:bookmarkEnd w:id="421"/>
      <w:r>
        <w:rPr/>
      </w:r>
      <w:r>
        <w:rPr/>
        <w:t>Figura 5.27: Definición de precondiciones en la pestaña </w:t>
      </w:r>
      <w:r>
        <w:rPr>
          <w:i/>
        </w:rPr>
        <w:t>Preconditions</w:t>
      </w:r>
      <w:r>
        <w:rPr/>
        <w:t>.</w:t>
      </w:r>
    </w:p>
    <w:p>
      <w:pPr>
        <w:pStyle w:val="BodyText"/>
        <w:spacing w:before="8"/>
        <w:rPr>
          <w:sz w:val="35"/>
        </w:rPr>
      </w:pPr>
    </w:p>
    <w:p>
      <w:pPr>
        <w:pStyle w:val="BodyText"/>
        <w:spacing w:line="247" w:lineRule="auto"/>
        <w:ind w:left="376" w:right="929"/>
        <w:jc w:val="both"/>
      </w:pPr>
      <w:r>
        <w:rPr/>
        <w:t>Dentro de la </w:t>
      </w:r>
      <w:r>
        <w:rPr>
          <w:rFonts w:ascii="Courier New" w:hAnsi="Courier New"/>
        </w:rPr>
        <w:t>guide_definition</w:t>
      </w:r>
      <w:r>
        <w:rPr/>
        <w:t>, es donde se definen las </w:t>
      </w:r>
      <w:r>
        <w:rPr>
          <w:i/>
        </w:rPr>
        <w:t>condiciones </w:t>
      </w:r>
      <w:r>
        <w:rPr/>
        <w:t>que deben cumplirse para que se puedan ejecutar las </w:t>
      </w:r>
      <w:r>
        <w:rPr>
          <w:i/>
        </w:rPr>
        <w:t>acciones </w:t>
      </w:r>
      <w:r>
        <w:rPr/>
        <w:t>de las reglas de la guía. Como se mencionó anteriormente, la guía no se ejecutará a menos que el paciente haya sido diagnosticado con </w:t>
      </w:r>
      <w:r>
        <w:rPr>
          <w:i/>
        </w:rPr>
        <w:t>fibrilación auricular</w:t>
      </w:r>
      <w:r>
        <w:rPr/>
        <w:t>. En el ejemplo siguiente, una precondición (atributo pre_conditions_)</w:t>
      </w:r>
      <w:r>
        <w:rPr>
          <w:spacing w:val="-4"/>
        </w:rPr>
        <w:t> </w:t>
      </w:r>
      <w:r>
        <w:rPr/>
        <w:t>verifica</w:t>
      </w:r>
      <w:r>
        <w:rPr>
          <w:spacing w:val="-4"/>
        </w:rPr>
        <w:t> </w:t>
      </w:r>
      <w:r>
        <w:rPr/>
        <w:t>la</w:t>
      </w:r>
      <w:r>
        <w:rPr>
          <w:spacing w:val="-4"/>
        </w:rPr>
        <w:t> </w:t>
      </w:r>
      <w:r>
        <w:rPr/>
        <w:t>existencia</w:t>
      </w:r>
      <w:r>
        <w:rPr>
          <w:spacing w:val="-4"/>
        </w:rPr>
        <w:t> </w:t>
      </w:r>
      <w:r>
        <w:rPr/>
        <w:t>de</w:t>
      </w:r>
      <w:r>
        <w:rPr>
          <w:spacing w:val="-4"/>
        </w:rPr>
        <w:t> </w:t>
      </w:r>
      <w:r>
        <w:rPr>
          <w:i/>
        </w:rPr>
        <w:t>fibrilación</w:t>
      </w:r>
      <w:r>
        <w:rPr>
          <w:i/>
          <w:spacing w:val="-4"/>
        </w:rPr>
        <w:t> </w:t>
      </w:r>
      <w:r>
        <w:rPr>
          <w:i/>
        </w:rPr>
        <w:t>auricular </w:t>
      </w:r>
      <w:r>
        <w:rPr/>
        <w:t>en</w:t>
      </w:r>
      <w:r>
        <w:rPr>
          <w:spacing w:val="-4"/>
        </w:rPr>
        <w:t> </w:t>
      </w:r>
      <w:r>
        <w:rPr/>
        <w:t>el</w:t>
      </w:r>
      <w:r>
        <w:rPr>
          <w:spacing w:val="-4"/>
        </w:rPr>
        <w:t> </w:t>
      </w:r>
      <w:r>
        <w:rPr/>
        <w:t>diagnóstico</w:t>
      </w:r>
      <w:r>
        <w:rPr>
          <w:spacing w:val="-4"/>
        </w:rPr>
        <w:t> </w:t>
      </w:r>
      <w:r>
        <w:rPr/>
        <w:t>del</w:t>
      </w:r>
      <w:r>
        <w:rPr>
          <w:spacing w:val="-4"/>
        </w:rPr>
        <w:t> </w:t>
      </w:r>
      <w:r>
        <w:rPr/>
        <w:t>paciente</w:t>
      </w:r>
      <w:r>
        <w:rPr>
          <w:spacing w:val="-4"/>
        </w:rPr>
        <w:t> </w:t>
      </w:r>
      <w:r>
        <w:rPr/>
        <w:t>(gt0003).</w:t>
      </w:r>
      <w:r>
        <w:rPr>
          <w:spacing w:val="-4"/>
        </w:rPr>
        <w:t> </w:t>
      </w:r>
      <w:r>
        <w:rPr/>
        <w:t>Utilizando</w:t>
      </w:r>
      <w:r>
        <w:rPr>
          <w:spacing w:val="-4"/>
        </w:rPr>
        <w:t> </w:t>
      </w:r>
      <w:r>
        <w:rPr/>
        <w:t>el predicado</w:t>
      </w:r>
      <w:r>
        <w:rPr>
          <w:spacing w:val="-4"/>
        </w:rPr>
        <w:t> </w:t>
      </w:r>
      <w:r>
        <w:rPr/>
        <w:t>de</w:t>
      </w:r>
      <w:r>
        <w:rPr>
          <w:spacing w:val="-4"/>
        </w:rPr>
        <w:t> </w:t>
      </w:r>
      <w:r>
        <w:rPr/>
        <w:t>la</w:t>
      </w:r>
      <w:r>
        <w:rPr>
          <w:spacing w:val="-4"/>
        </w:rPr>
        <w:t> </w:t>
      </w:r>
      <w:r>
        <w:rPr/>
        <w:t>sección</w:t>
      </w:r>
      <w:r>
        <w:rPr>
          <w:spacing w:val="-4"/>
        </w:rPr>
        <w:t> </w:t>
      </w:r>
      <w:r>
        <w:rPr>
          <w:i/>
        </w:rPr>
        <w:t>definition</w:t>
      </w:r>
      <w:r>
        <w:rPr/>
        <w:t>,</w:t>
      </w:r>
      <w:r>
        <w:rPr>
          <w:spacing w:val="-4"/>
        </w:rPr>
        <w:t> </w:t>
      </w:r>
      <w:r>
        <w:rPr/>
        <w:t>se</w:t>
      </w:r>
      <w:r>
        <w:rPr>
          <w:spacing w:val="-4"/>
        </w:rPr>
        <w:t> </w:t>
      </w:r>
      <w:r>
        <w:rPr/>
        <w:t>establece</w:t>
      </w:r>
      <w:r>
        <w:rPr>
          <w:spacing w:val="-4"/>
        </w:rPr>
        <w:t> </w:t>
      </w:r>
      <w:r>
        <w:rPr/>
        <w:t>la</w:t>
      </w:r>
      <w:r>
        <w:rPr>
          <w:spacing w:val="-4"/>
        </w:rPr>
        <w:t> </w:t>
      </w:r>
      <w:r>
        <w:rPr/>
        <w:t>precondición</w:t>
      </w:r>
      <w:r>
        <w:rPr>
          <w:spacing w:val="-4"/>
        </w:rPr>
        <w:t> </w:t>
      </w:r>
      <w:r>
        <w:rPr/>
        <w:t>para</w:t>
      </w:r>
      <w:r>
        <w:rPr>
          <w:spacing w:val="-4"/>
        </w:rPr>
        <w:t> </w:t>
      </w:r>
      <w:r>
        <w:rPr/>
        <w:t>comprobar</w:t>
      </w:r>
      <w:r>
        <w:rPr>
          <w:spacing w:val="-4"/>
        </w:rPr>
        <w:t> </w:t>
      </w:r>
      <w:r>
        <w:rPr/>
        <w:t>contra</w:t>
      </w:r>
      <w:r>
        <w:rPr>
          <w:spacing w:val="-4"/>
        </w:rPr>
        <w:t> </w:t>
      </w:r>
      <w:r>
        <w:rPr/>
        <w:t>un</w:t>
      </w:r>
      <w:r>
        <w:rPr>
          <w:spacing w:val="-4"/>
        </w:rPr>
        <w:t> </w:t>
      </w:r>
      <w:r>
        <w:rPr/>
        <w:t>código</w:t>
      </w:r>
      <w:r>
        <w:rPr>
          <w:spacing w:val="-4"/>
        </w:rPr>
        <w:t> </w:t>
      </w:r>
      <w:r>
        <w:rPr/>
        <w:t>local</w:t>
      </w:r>
      <w:r>
        <w:rPr>
          <w:spacing w:val="-4"/>
        </w:rPr>
        <w:t> </w:t>
      </w:r>
      <w:r>
        <w:rPr/>
        <w:t>(gt0121),</w:t>
      </w:r>
      <w:r>
        <w:rPr>
          <w:spacing w:val="-4"/>
        </w:rPr>
        <w:t> </w:t>
      </w:r>
      <w:r>
        <w:rPr/>
        <w:t>que representa</w:t>
      </w:r>
      <w:r>
        <w:rPr>
          <w:spacing w:val="-10"/>
        </w:rPr>
        <w:t> </w:t>
      </w:r>
      <w:r>
        <w:rPr/>
        <w:t>el</w:t>
      </w:r>
      <w:r>
        <w:rPr>
          <w:spacing w:val="-10"/>
        </w:rPr>
        <w:t> </w:t>
      </w:r>
      <w:r>
        <w:rPr/>
        <w:t>significado</w:t>
      </w:r>
      <w:r>
        <w:rPr>
          <w:spacing w:val="-10"/>
        </w:rPr>
        <w:t> </w:t>
      </w:r>
      <w:r>
        <w:rPr/>
        <w:t>de</w:t>
      </w:r>
      <w:r>
        <w:rPr>
          <w:spacing w:val="-10"/>
        </w:rPr>
        <w:t> </w:t>
      </w:r>
      <w:r>
        <w:rPr>
          <w:i/>
        </w:rPr>
        <w:t>fibrilación</w:t>
      </w:r>
      <w:r>
        <w:rPr>
          <w:i/>
          <w:spacing w:val="-10"/>
        </w:rPr>
        <w:t> </w:t>
      </w:r>
      <w:r>
        <w:rPr>
          <w:i/>
        </w:rPr>
        <w:t>auricular</w:t>
      </w:r>
      <w:r>
        <w:rPr/>
        <w:t>.</w:t>
      </w:r>
      <w:r>
        <w:rPr>
          <w:spacing w:val="-10"/>
        </w:rPr>
        <w:t> </w:t>
      </w:r>
      <w:r>
        <w:rPr/>
        <w:t>Este</w:t>
      </w:r>
      <w:r>
        <w:rPr>
          <w:spacing w:val="-10"/>
        </w:rPr>
        <w:t> </w:t>
      </w:r>
      <w:r>
        <w:rPr/>
        <w:t>código</w:t>
      </w:r>
      <w:r>
        <w:rPr>
          <w:spacing w:val="-10"/>
        </w:rPr>
        <w:t> </w:t>
      </w:r>
      <w:r>
        <w:rPr/>
        <w:t>puede</w:t>
      </w:r>
      <w:r>
        <w:rPr>
          <w:spacing w:val="-10"/>
        </w:rPr>
        <w:t> </w:t>
      </w:r>
      <w:r>
        <w:rPr/>
        <w:t>estar</w:t>
      </w:r>
      <w:r>
        <w:rPr>
          <w:spacing w:val="-10"/>
        </w:rPr>
        <w:t> </w:t>
      </w:r>
      <w:r>
        <w:rPr/>
        <w:t>ligado</w:t>
      </w:r>
      <w:r>
        <w:rPr>
          <w:spacing w:val="-10"/>
        </w:rPr>
        <w:t> </w:t>
      </w:r>
      <w:r>
        <w:rPr/>
        <w:t>a</w:t>
      </w:r>
      <w:r>
        <w:rPr>
          <w:spacing w:val="-10"/>
        </w:rPr>
        <w:t> </w:t>
      </w:r>
      <w:r>
        <w:rPr/>
        <w:t>un</w:t>
      </w:r>
      <w:r>
        <w:rPr>
          <w:spacing w:val="-10"/>
        </w:rPr>
        <w:t> </w:t>
      </w:r>
      <w:r>
        <w:rPr/>
        <w:t>concepto</w:t>
      </w:r>
      <w:r>
        <w:rPr>
          <w:spacing w:val="-10"/>
        </w:rPr>
        <w:t> </w:t>
      </w:r>
      <w:r>
        <w:rPr/>
        <w:t>definido</w:t>
      </w:r>
      <w:r>
        <w:rPr>
          <w:spacing w:val="-10"/>
        </w:rPr>
        <w:t> </w:t>
      </w:r>
      <w:r>
        <w:rPr/>
        <w:t>formalmente por terminologías externas, </w:t>
      </w:r>
      <w:r>
        <w:rPr>
          <w:i/>
        </w:rPr>
        <w:t>e.g. </w:t>
      </w:r>
      <w:r>
        <w:rPr/>
        <w:t>SNOMED </w:t>
      </w:r>
      <w:r>
        <w:rPr>
          <w:spacing w:val="-5"/>
        </w:rPr>
        <w:t>CT, </w:t>
      </w:r>
      <w:r>
        <w:rPr/>
        <w:t>en la sección</w:t>
      </w:r>
      <w:r>
        <w:rPr>
          <w:spacing w:val="-8"/>
        </w:rPr>
        <w:t> </w:t>
      </w:r>
      <w:r>
        <w:rPr>
          <w:i/>
        </w:rPr>
        <w:t>term_bindings</w:t>
      </w:r>
      <w:r>
        <w:rPr/>
        <w:t>.</w:t>
      </w:r>
    </w:p>
    <w:p>
      <w:pPr>
        <w:spacing w:after="0" w:line="247" w:lineRule="auto"/>
        <w:jc w:val="both"/>
        <w:sectPr>
          <w:pgSz w:w="12240" w:h="15840"/>
          <w:pgMar w:header="1135" w:footer="1034" w:top="1400" w:bottom="1220" w:left="1460" w:right="220"/>
        </w:sectPr>
      </w:pPr>
    </w:p>
    <w:p>
      <w:pPr>
        <w:pStyle w:val="BodyText"/>
      </w:pPr>
    </w:p>
    <w:p>
      <w:pPr>
        <w:pStyle w:val="BodyText"/>
      </w:pPr>
    </w:p>
    <w:p>
      <w:pPr>
        <w:pStyle w:val="BodyText"/>
        <w:spacing w:before="6"/>
        <w:rPr>
          <w:sz w:val="14"/>
        </w:rPr>
      </w:pPr>
    </w:p>
    <w:p>
      <w:pPr>
        <w:pStyle w:val="BodyText"/>
        <w:ind w:left="286"/>
      </w:pPr>
      <w:r>
        <w:rPr>
          <w:spacing w:val="-20"/>
        </w:rPr>
        <w:t> </w:t>
      </w:r>
      <w:r>
        <w:rPr>
          <w:spacing w:val="-20"/>
        </w:rPr>
        <w:pict>
          <v:group style="width:468.6pt;height:192.3pt;mso-position-horizontal-relative:char;mso-position-vertical-relative:line" coordorigin="0,0" coordsize="9372,3846">
            <v:line style="position:absolute" from="0,30" to="9372,30" stroked="true" strokeweight="2.989pt" strokecolor="#f2f2f2">
              <v:stroke dashstyle="solid"/>
            </v:line>
            <v:line style="position:absolute" from="30,60" to="30,279" stroked="true" strokeweight="2.989pt" strokecolor="#f2f2f2">
              <v:stroke dashstyle="solid"/>
            </v:line>
            <v:rect style="position:absolute;left:59;top:59;width:9252;height:220" filled="true" fillcolor="#f2f2f2" stroked="false">
              <v:fill type="solid"/>
            </v:rect>
            <v:line style="position:absolute" from="9342,60" to="9342,279" stroked="true" strokeweight="2.989pt" strokecolor="#f2f2f2">
              <v:stroke dashstyle="solid"/>
            </v:line>
            <v:line style="position:absolute" from="30,279" to="30,498" stroked="true" strokeweight="2.989pt" strokecolor="#f2f2f2">
              <v:stroke dashstyle="solid"/>
            </v:line>
            <v:rect style="position:absolute;left:59;top:278;width:9252;height:220" filled="true" fillcolor="#f2f2f2" stroked="false">
              <v:fill type="solid"/>
            </v:rect>
            <v:line style="position:absolute" from="9342,279" to="9342,498" stroked="true" strokeweight="2.989pt" strokecolor="#f2f2f2">
              <v:stroke dashstyle="solid"/>
            </v:line>
            <v:line style="position:absolute" from="30,498" to="30,717" stroked="true" strokeweight="2.989pt" strokecolor="#f2f2f2">
              <v:stroke dashstyle="solid"/>
            </v:line>
            <v:rect style="position:absolute;left:59;top:498;width:9252;height:220" filled="true" fillcolor="#f2f2f2" stroked="false">
              <v:fill type="solid"/>
            </v:rect>
            <v:line style="position:absolute" from="9342,498" to="9342,717" stroked="true" strokeweight="2.989pt" strokecolor="#f2f2f2">
              <v:stroke dashstyle="solid"/>
            </v:line>
            <v:line style="position:absolute" from="30,717" to="30,936" stroked="true" strokeweight="2.989pt" strokecolor="#f2f2f2">
              <v:stroke dashstyle="solid"/>
            </v:line>
            <v:rect style="position:absolute;left:59;top:717;width:9252;height:220" filled="true" fillcolor="#f2f2f2" stroked="false">
              <v:fill type="solid"/>
            </v:rect>
            <v:line style="position:absolute" from="9342,717" to="9342,936" stroked="true" strokeweight="2.989pt" strokecolor="#f2f2f2">
              <v:stroke dashstyle="solid"/>
            </v:line>
            <v:line style="position:absolute" from="30,936" to="30,1156" stroked="true" strokeweight="2.989pt" strokecolor="#f2f2f2">
              <v:stroke dashstyle="solid"/>
            </v:line>
            <v:rect style="position:absolute;left:59;top:936;width:9252;height:220" filled="true" fillcolor="#f2f2f2" stroked="false">
              <v:fill type="solid"/>
            </v:rect>
            <v:line style="position:absolute" from="9342,936" to="9342,1156" stroked="true" strokeweight="2.989pt" strokecolor="#f2f2f2">
              <v:stroke dashstyle="solid"/>
            </v:line>
            <v:line style="position:absolute" from="30,1156" to="30,1375" stroked="true" strokeweight="2.989pt" strokecolor="#f2f2f2">
              <v:stroke dashstyle="solid"/>
            </v:line>
            <v:rect style="position:absolute;left:59;top:1155;width:9252;height:220" filled="true" fillcolor="#f2f2f2" stroked="false">
              <v:fill type="solid"/>
            </v:rect>
            <v:line style="position:absolute" from="9342,1156" to="9342,1375" stroked="true" strokeweight="2.989pt" strokecolor="#f2f2f2">
              <v:stroke dashstyle="solid"/>
            </v:line>
            <v:line style="position:absolute" from="30,1375" to="30,1594" stroked="true" strokeweight="2.989pt" strokecolor="#f2f2f2">
              <v:stroke dashstyle="solid"/>
            </v:line>
            <v:rect style="position:absolute;left:59;top:1374;width:9252;height:220" filled="true" fillcolor="#f2f2f2" stroked="false">
              <v:fill type="solid"/>
            </v:rect>
            <v:line style="position:absolute" from="9342,1375" to="9342,1594" stroked="true" strokeweight="2.989pt" strokecolor="#f2f2f2">
              <v:stroke dashstyle="solid"/>
            </v:line>
            <v:line style="position:absolute" from="30,1594" to="30,1813" stroked="true" strokeweight="2.989pt" strokecolor="#f2f2f2">
              <v:stroke dashstyle="solid"/>
            </v:line>
            <v:rect style="position:absolute;left:59;top:1594;width:9252;height:220" filled="true" fillcolor="#f2f2f2" stroked="false">
              <v:fill type="solid"/>
            </v:rect>
            <v:line style="position:absolute" from="9342,1594" to="9342,1813" stroked="true" strokeweight="2.989pt" strokecolor="#f2f2f2">
              <v:stroke dashstyle="solid"/>
            </v:line>
            <v:line style="position:absolute" from="30,1813" to="30,2032" stroked="true" strokeweight="2.989pt" strokecolor="#f2f2f2">
              <v:stroke dashstyle="solid"/>
            </v:line>
            <v:rect style="position:absolute;left:59;top:1813;width:9252;height:220" filled="true" fillcolor="#f2f2f2" stroked="false">
              <v:fill type="solid"/>
            </v:rect>
            <v:line style="position:absolute" from="9342,1813" to="9342,2032" stroked="true" strokeweight="2.989pt" strokecolor="#f2f2f2">
              <v:stroke dashstyle="solid"/>
            </v:line>
            <v:line style="position:absolute" from="30,2032" to="30,2252" stroked="true" strokeweight="2.989pt" strokecolor="#f2f2f2">
              <v:stroke dashstyle="solid"/>
            </v:line>
            <v:rect style="position:absolute;left:59;top:2032;width:9252;height:220" filled="true" fillcolor="#f2f2f2" stroked="false">
              <v:fill type="solid"/>
            </v:rect>
            <v:line style="position:absolute" from="9342,2032" to="9342,2252" stroked="true" strokeweight="2.989pt" strokecolor="#f2f2f2">
              <v:stroke dashstyle="solid"/>
            </v:line>
            <v:line style="position:absolute" from="30,2252" to="30,2471" stroked="true" strokeweight="2.989pt" strokecolor="#f2f2f2">
              <v:stroke dashstyle="solid"/>
            </v:line>
            <v:rect style="position:absolute;left:59;top:2251;width:9252;height:220" filled="true" fillcolor="#f2f2f2" stroked="false">
              <v:fill type="solid"/>
            </v:rect>
            <v:line style="position:absolute" from="9342,2252" to="9342,2471" stroked="true" strokeweight="2.989pt" strokecolor="#f2f2f2">
              <v:stroke dashstyle="solid"/>
            </v:line>
            <v:line style="position:absolute" from="30,2471" to="30,2690" stroked="true" strokeweight="2.989pt" strokecolor="#f2f2f2">
              <v:stroke dashstyle="solid"/>
            </v:line>
            <v:rect style="position:absolute;left:59;top:2470;width:9252;height:220" filled="true" fillcolor="#f2f2f2" stroked="false">
              <v:fill type="solid"/>
            </v:rect>
            <v:line style="position:absolute" from="9342,2471" to="9342,2690" stroked="true" strokeweight="2.989pt" strokecolor="#f2f2f2">
              <v:stroke dashstyle="solid"/>
            </v:line>
            <v:line style="position:absolute" from="30,2690" to="30,2909" stroked="true" strokeweight="2.989pt" strokecolor="#f2f2f2">
              <v:stroke dashstyle="solid"/>
            </v:line>
            <v:rect style="position:absolute;left:59;top:2689;width:9252;height:220" filled="true" fillcolor="#f2f2f2" stroked="false">
              <v:fill type="solid"/>
            </v:rect>
            <v:line style="position:absolute" from="9342,2690" to="9342,2909" stroked="true" strokeweight="2.989pt" strokecolor="#f2f2f2">
              <v:stroke dashstyle="solid"/>
            </v:line>
            <v:line style="position:absolute" from="30,2909" to="30,3128" stroked="true" strokeweight="2.989pt" strokecolor="#f2f2f2">
              <v:stroke dashstyle="solid"/>
            </v:line>
            <v:rect style="position:absolute;left:59;top:2909;width:9252;height:220" filled="true" fillcolor="#f2f2f2" stroked="false">
              <v:fill type="solid"/>
            </v:rect>
            <v:line style="position:absolute" from="9342,2909" to="9342,3128" stroked="true" strokeweight="2.989pt" strokecolor="#f2f2f2">
              <v:stroke dashstyle="solid"/>
            </v:line>
            <v:line style="position:absolute" from="30,3128" to="30,3347" stroked="true" strokeweight="2.989pt" strokecolor="#f2f2f2">
              <v:stroke dashstyle="solid"/>
            </v:line>
            <v:rect style="position:absolute;left:59;top:3128;width:9252;height:220" filled="true" fillcolor="#f2f2f2" stroked="false">
              <v:fill type="solid"/>
            </v:rect>
            <v:line style="position:absolute" from="9342,3128" to="9342,3347" stroked="true" strokeweight="2.989pt" strokecolor="#f2f2f2">
              <v:stroke dashstyle="solid"/>
            </v:line>
            <v:line style="position:absolute" from="30,3347" to="30,3567" stroked="true" strokeweight="2.989pt" strokecolor="#f2f2f2">
              <v:stroke dashstyle="solid"/>
            </v:line>
            <v:rect style="position:absolute;left:59;top:3347;width:9252;height:220" filled="true" fillcolor="#f2f2f2" stroked="false">
              <v:fill type="solid"/>
            </v:rect>
            <v:line style="position:absolute" from="9342,3347" to="9342,3567" stroked="true" strokeweight="2.989pt" strokecolor="#f2f2f2">
              <v:stroke dashstyle="solid"/>
            </v:line>
            <v:line style="position:absolute" from="30,3567" to="30,3786" stroked="true" strokeweight="2.989pt" strokecolor="#f2f2f2">
              <v:stroke dashstyle="solid"/>
            </v:line>
            <v:rect style="position:absolute;left:59;top:3566;width:9252;height:220" filled="true" fillcolor="#f2f2f2" stroked="false">
              <v:fill type="solid"/>
            </v:rect>
            <v:line style="position:absolute" from="9342,3567" to="9342,3786" stroked="true" strokeweight="2.989pt" strokecolor="#f2f2f2">
              <v:stroke dashstyle="solid"/>
            </v:line>
            <v:line style="position:absolute" from="0,3816" to="9372,3816" stroked="true" strokeweight="2.989pt" strokecolor="#f2f2f2">
              <v:stroke dashstyle="solid"/>
            </v:line>
            <v:shape style="position:absolute;left:59;top:67;width:7337;height:2161" type="#_x0000_t202" filled="false" stroked="false">
              <v:textbox inset="0,0,0,0">
                <w:txbxContent>
                  <w:p>
                    <w:pPr>
                      <w:spacing w:line="256" w:lineRule="auto" w:before="0"/>
                      <w:ind w:left="215" w:right="1849" w:hanging="216"/>
                      <w:jc w:val="left"/>
                      <w:rPr>
                        <w:rFonts w:ascii="Courier New"/>
                        <w:sz w:val="18"/>
                      </w:rPr>
                    </w:pPr>
                    <w:r>
                      <w:rPr>
                        <w:rFonts w:ascii="Courier New"/>
                        <w:sz w:val="18"/>
                      </w:rPr>
                      <w:t>definition = (GUIDE_DEFINITION) &lt; archetype_bindings = &lt;</w:t>
                    </w:r>
                  </w:p>
                  <w:p>
                    <w:pPr>
                      <w:spacing w:before="5"/>
                      <w:ind w:left="430" w:right="0" w:firstLine="0"/>
                      <w:jc w:val="left"/>
                      <w:rPr>
                        <w:rFonts w:ascii="Courier New"/>
                        <w:sz w:val="18"/>
                      </w:rPr>
                    </w:pPr>
                    <w:r>
                      <w:rPr>
                        <w:rFonts w:ascii="Courier New"/>
                        <w:sz w:val="18"/>
                      </w:rPr>
                      <w:t>[1] = (ARCHETYPE_BINDING) &lt;</w:t>
                    </w:r>
                  </w:p>
                  <w:p>
                    <w:pPr>
                      <w:spacing w:line="256" w:lineRule="auto" w:before="15"/>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1"/>
                      <w:ind w:left="645" w:right="0" w:firstLine="0"/>
                      <w:jc w:val="left"/>
                      <w:rPr>
                        <w:rFonts w:ascii="Courier New"/>
                        <w:sz w:val="18"/>
                      </w:rPr>
                    </w:pPr>
                    <w:r>
                      <w:rPr>
                        <w:rFonts w:ascii="Courier New"/>
                        <w:sz w:val="18"/>
                      </w:rPr>
                      <w:t>elements = &lt;</w:t>
                    </w:r>
                  </w:p>
                  <w:p>
                    <w:pPr>
                      <w:spacing w:before="15"/>
                      <w:ind w:left="860" w:right="0" w:firstLine="0"/>
                      <w:jc w:val="left"/>
                      <w:rPr>
                        <w:rFonts w:ascii="Courier New"/>
                        <w:sz w:val="18"/>
                      </w:rPr>
                    </w:pPr>
                    <w:r>
                      <w:rPr>
                        <w:rFonts w:ascii="Courier New"/>
                        <w:sz w:val="18"/>
                      </w:rPr>
                      <w:t>["gt0003"] = (ELEMENT_BINDING) &lt;</w:t>
                    </w:r>
                  </w:p>
                  <w:p>
                    <w:pPr>
                      <w:spacing w:before="15"/>
                      <w:ind w:left="1075" w:right="0" w:firstLine="0"/>
                      <w:jc w:val="left"/>
                      <w:rPr>
                        <w:rFonts w:ascii="Courier New"/>
                        <w:sz w:val="18"/>
                      </w:rPr>
                    </w:pPr>
                    <w:r>
                      <w:rPr>
                        <w:rFonts w:ascii="Courier New"/>
                        <w:sz w:val="18"/>
                      </w:rPr>
                      <w:t>path = &lt;"/data[at0001]/items[at0002.1]"&gt;</w:t>
                    </w:r>
                  </w:p>
                  <w:p>
                    <w:pPr>
                      <w:spacing w:before="15"/>
                      <w:ind w:left="860" w:right="0" w:firstLine="0"/>
                      <w:jc w:val="left"/>
                      <w:rPr>
                        <w:rFonts w:ascii="Courier New"/>
                        <w:sz w:val="18"/>
                      </w:rPr>
                    </w:pPr>
                    <w:r>
                      <w:rPr>
                        <w:rFonts w:ascii="Courier New"/>
                        <w:w w:val="99"/>
                        <w:sz w:val="18"/>
                      </w:rPr>
                      <w:t>&gt;</w:t>
                    </w:r>
                  </w:p>
                  <w:p>
                    <w:pPr>
                      <w:spacing w:line="192" w:lineRule="exact" w:before="15"/>
                      <w:ind w:left="645" w:right="0" w:firstLine="0"/>
                      <w:jc w:val="left"/>
                      <w:rPr>
                        <w:rFonts w:ascii="Courier New"/>
                        <w:sz w:val="18"/>
                      </w:rPr>
                    </w:pPr>
                    <w:r>
                      <w:rPr>
                        <w:rFonts w:ascii="Courier New"/>
                        <w:w w:val="99"/>
                        <w:sz w:val="18"/>
                      </w:rPr>
                      <w:t>&gt;</w:t>
                    </w:r>
                  </w:p>
                </w:txbxContent>
              </v:textbox>
              <w10:wrap type="none"/>
            </v:shape>
            <v:shape style="position:absolute;left:705;top:2259;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predicates = &lt;"/data[at0001]/items[at0002</w:t>
                    </w:r>
                    <w:bookmarkStart w:name="_bookmark287" w:id="422"/>
                    <w:bookmarkEnd w:id="422"/>
                    <w:r>
                      <w:rPr>
                        <w:rFonts w:ascii="Courier New" w:hAnsi="Courier New"/>
                        <w:sz w:val="18"/>
                      </w:rPr>
                      <w:t>.1]</w:t>
                    </w:r>
                    <w:r>
                      <w:rPr>
                        <w:rFonts w:ascii="Courier New" w:hAnsi="Courier New"/>
                        <w:spacing w:val="-19"/>
                        <w:sz w:val="18"/>
                      </w:rPr>
                      <w:t> </w:t>
                    </w:r>
                    <w:r>
                      <w:rPr>
                        <w:rFonts w:ascii="Courier New" w:hAnsi="Courier New"/>
                        <w:sz w:val="18"/>
                      </w:rPr>
                      <w:t>is_a</w:t>
                    </w:r>
                    <w:r>
                      <w:rPr>
                        <w:rFonts w:ascii="Courier New" w:hAnsi="Courier New"/>
                        <w:spacing w:val="-7"/>
                        <w:sz w:val="18"/>
                      </w:rPr>
                      <w:t> </w:t>
                    </w:r>
                    <w:r>
                      <w:rPr>
                        <w:rFonts w:ascii="Courier New" w:hAnsi="Courier New"/>
                        <w:sz w:val="18"/>
                      </w:rPr>
                      <w:t>local::gt0121|Atrial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705;top:2478;width:4432;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fibrillation|",...&gt;</w:t>
                    </w:r>
                  </w:p>
                  <w:p>
                    <w:pPr>
                      <w:spacing w:line="192" w:lineRule="exact" w:before="15"/>
                      <w:ind w:left="0" w:right="0" w:firstLine="0"/>
                      <w:jc w:val="left"/>
                      <w:rPr>
                        <w:rFonts w:ascii="Courier New"/>
                        <w:sz w:val="18"/>
                      </w:rPr>
                    </w:pPr>
                    <w:r>
                      <w:rPr>
                        <w:rFonts w:ascii="Courier New"/>
                        <w:sz w:val="18"/>
                      </w:rPr>
                      <w:t>template_id = &lt;"diagnosis_chadvas_icd10"&gt;</w:t>
                    </w:r>
                  </w:p>
                </w:txbxContent>
              </v:textbox>
              <w10:wrap type="none"/>
            </v:shape>
            <v:shape style="position:absolute;left:5455;top:2145;width:113;height:805" type="#_x0000_t202" filled="false" stroked="false">
              <v:textbox inset="0,0,0,0">
                <w:txbxContent>
                  <w:p>
                    <w:pPr>
                      <w:spacing w:before="219"/>
                      <w:ind w:left="0" w:right="0" w:firstLine="0"/>
                      <w:jc w:val="left"/>
                      <w:rPr>
                        <w:rFonts w:ascii="Arial"/>
                        <w:sz w:val="20"/>
                      </w:rPr>
                    </w:pPr>
                    <w:r>
                      <w:rPr>
                        <w:rFonts w:ascii="Arial"/>
                        <w:b/>
                        <w:color w:val="FFFFFF"/>
                        <w:spacing w:val="-25"/>
                        <w:w w:val="99"/>
                        <w:position w:val="-2"/>
                        <w:sz w:val="9"/>
                      </w:rPr>
                      <w:t>1</w:t>
                    </w:r>
                    <w:r>
                      <w:rPr>
                        <w:rFonts w:ascii="Arial"/>
                        <w:spacing w:val="-73"/>
                        <w:w w:val="251"/>
                        <w:sz w:val="20"/>
                      </w:rPr>
                      <w:t>.</w:t>
                    </w:r>
                  </w:p>
                </w:txbxContent>
              </v:textbox>
              <w10:wrap type="none"/>
            </v:shape>
            <v:shape style="position:absolute;left:274;top:2917;width:4109;height:627"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pre_conditions = &lt;"$gt0003!=null",...&gt;</w:t>
                    </w:r>
                  </w:p>
                </w:txbxContent>
              </v:textbox>
              <w10:wrap type="none"/>
            </v:shape>
            <v:shape style="position:absolute;left:5487;top:3375;width:70;height:113" type="#_x0000_t202" filled="false" stroked="false">
              <v:textbox inset="0,0,0,0">
                <w:txbxContent>
                  <w:p>
                    <w:pPr>
                      <w:spacing w:before="0"/>
                      <w:ind w:left="0" w:right="0" w:firstLine="0"/>
                      <w:jc w:val="left"/>
                      <w:rPr>
                        <w:rFonts w:ascii="Arial"/>
                        <w:b/>
                        <w:sz w:val="9"/>
                      </w:rPr>
                    </w:pPr>
                    <w:bookmarkStart w:name="_bookmark288" w:id="423"/>
                    <w:bookmarkEnd w:id="423"/>
                    <w:r>
                      <w:rPr/>
                    </w:r>
                    <w:r>
                      <w:rPr>
                        <w:rFonts w:ascii="Arial"/>
                        <w:b/>
                        <w:color w:val="FFFFFF"/>
                        <w:w w:val="99"/>
                        <w:sz w:val="9"/>
                      </w:rPr>
                      <w:t>2</w:t>
                    </w:r>
                  </w:p>
                </w:txbxContent>
              </v:textbox>
              <w10:wrap type="none"/>
            </v:shape>
            <v:shape style="position:absolute;left:59;top:357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511;top:3022;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spacing w:after="0"/>
        <w:sectPr>
          <w:headerReference w:type="default" r:id="rId208"/>
          <w:pgSz w:w="12240" w:h="15840"/>
          <w:pgMar w:header="1135" w:footer="1034" w:top="1400" w:bottom="1220" w:left="1460" w:right="220"/>
        </w:sectPr>
      </w:pPr>
    </w:p>
    <w:p>
      <w:pPr>
        <w:spacing w:before="190"/>
        <w:ind w:left="0" w:right="0" w:firstLine="0"/>
        <w:jc w:val="right"/>
        <w:rPr>
          <w:rFonts w:ascii="Arial"/>
          <w:sz w:val="20"/>
        </w:rPr>
      </w:pPr>
      <w:r>
        <w:rPr/>
        <w:pict>
          <v:shape style="position:absolute;margin-left:94.168999pt;margin-top:31.624447pt;width:440.85pt;height:12.05pt;mso-position-horizontal-relative:page;mso-position-vertical-relative:paragraph;z-index:-429928"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288">
                    <w:r>
                      <w:rPr>
                        <w:rFonts w:ascii="Arial" w:hAnsi="Arial"/>
                        <w:b/>
                        <w:color w:val="FFFFFF"/>
                        <w:position w:val="4"/>
                        <w:sz w:val="9"/>
                      </w:rPr>
                      <w:t>2</w:t>
                    </w:r>
                  </w:hyperlink>
                  <w:r>
                    <w:rPr>
                      <w:rFonts w:ascii="Arial" w:hAnsi="Arial"/>
                      <w:b/>
                      <w:color w:val="FFFFFF"/>
                      <w:position w:val="4"/>
                      <w:sz w:val="9"/>
                    </w:rPr>
                    <w:tab/>
                  </w:r>
                  <w:r>
                    <w:rPr>
                      <w:sz w:val="20"/>
                    </w:rPr>
                    <w:t>Precondición</w:t>
                  </w:r>
                  <w:r>
                    <w:rPr>
                      <w:spacing w:val="-5"/>
                      <w:sz w:val="20"/>
                    </w:rPr>
                    <w:t> </w:t>
                  </w:r>
                  <w:r>
                    <w:rPr>
                      <w:sz w:val="20"/>
                    </w:rPr>
                    <w:t>que</w:t>
                  </w:r>
                  <w:r>
                    <w:rPr>
                      <w:spacing w:val="-5"/>
                      <w:sz w:val="20"/>
                    </w:rPr>
                    <w:t> </w:t>
                  </w:r>
                  <w:r>
                    <w:rPr>
                      <w:sz w:val="20"/>
                    </w:rPr>
                    <w:t>verifica</w:t>
                  </w:r>
                  <w:r>
                    <w:rPr>
                      <w:spacing w:val="-5"/>
                      <w:sz w:val="20"/>
                    </w:rPr>
                    <w:t> </w:t>
                  </w:r>
                  <w:r>
                    <w:rPr>
                      <w:sz w:val="20"/>
                    </w:rPr>
                    <w:t>la</w:t>
                  </w:r>
                  <w:r>
                    <w:rPr>
                      <w:spacing w:val="-5"/>
                      <w:sz w:val="20"/>
                    </w:rPr>
                    <w:t> </w:t>
                  </w:r>
                  <w:r>
                    <w:rPr>
                      <w:sz w:val="20"/>
                    </w:rPr>
                    <w:t>presencia</w:t>
                  </w:r>
                  <w:r>
                    <w:rPr>
                      <w:spacing w:val="-5"/>
                      <w:sz w:val="20"/>
                    </w:rPr>
                    <w:t> </w:t>
                  </w:r>
                  <w:r>
                    <w:rPr>
                      <w:sz w:val="20"/>
                    </w:rPr>
                    <w:t>o</w:t>
                  </w:r>
                  <w:r>
                    <w:rPr>
                      <w:spacing w:val="-5"/>
                      <w:sz w:val="20"/>
                    </w:rPr>
                    <w:t> </w:t>
                  </w:r>
                  <w:r>
                    <w:rPr>
                      <w:sz w:val="20"/>
                    </w:rPr>
                    <w:t>ausencia</w:t>
                  </w:r>
                  <w:r>
                    <w:rPr>
                      <w:spacing w:val="-5"/>
                      <w:sz w:val="20"/>
                    </w:rPr>
                    <w:t> </w:t>
                  </w:r>
                  <w:r>
                    <w:rPr>
                      <w:sz w:val="20"/>
                    </w:rPr>
                    <w:t>de</w:t>
                  </w:r>
                  <w:r>
                    <w:rPr>
                      <w:spacing w:val="-5"/>
                      <w:sz w:val="20"/>
                    </w:rPr>
                    <w:t> </w:t>
                  </w:r>
                  <w:r>
                    <w:rPr>
                      <w:i/>
                      <w:sz w:val="20"/>
                    </w:rPr>
                    <w:t>fibrilación</w:t>
                  </w:r>
                  <w:r>
                    <w:rPr>
                      <w:i/>
                      <w:spacing w:val="-5"/>
                      <w:sz w:val="20"/>
                    </w:rPr>
                    <w:t> </w:t>
                  </w:r>
                  <w:r>
                    <w:rPr>
                      <w:i/>
                      <w:sz w:val="20"/>
                    </w:rPr>
                    <w:t>auricular</w:t>
                  </w:r>
                  <w:r>
                    <w:rPr>
                      <w:i/>
                      <w:spacing w:val="-1"/>
                      <w:sz w:val="20"/>
                    </w:rPr>
                    <w:t> </w:t>
                  </w:r>
                  <w:r>
                    <w:rPr>
                      <w:sz w:val="20"/>
                    </w:rPr>
                    <w:t>en</w:t>
                  </w:r>
                  <w:r>
                    <w:rPr>
                      <w:spacing w:val="-5"/>
                      <w:sz w:val="20"/>
                    </w:rPr>
                    <w:t> </w:t>
                  </w:r>
                  <w:r>
                    <w:rPr>
                      <w:sz w:val="20"/>
                    </w:rPr>
                    <w:t>el</w:t>
                  </w:r>
                  <w:r>
                    <w:rPr>
                      <w:spacing w:val="-5"/>
                      <w:sz w:val="20"/>
                    </w:rPr>
                    <w:t> </w:t>
                  </w:r>
                  <w:r>
                    <w:rPr>
                      <w:sz w:val="20"/>
                    </w:rPr>
                    <w:t>diagnóstico</w:t>
                  </w:r>
                  <w:r>
                    <w:rPr>
                      <w:spacing w:val="-5"/>
                      <w:sz w:val="20"/>
                    </w:rPr>
                    <w:t> </w:t>
                  </w:r>
                  <w:r>
                    <w:rPr>
                      <w:sz w:val="20"/>
                    </w:rPr>
                    <w:t>del</w:t>
                  </w:r>
                  <w:r>
                    <w:rPr>
                      <w:spacing w:val="-5"/>
                      <w:sz w:val="20"/>
                    </w:rPr>
                    <w:t> </w:t>
                  </w:r>
                  <w:r>
                    <w:rPr>
                      <w:sz w:val="20"/>
                    </w:rPr>
                    <w:t>paciente.</w:t>
                  </w:r>
                </w:p>
              </w:txbxContent>
            </v:textbox>
            <w10:wrap type="none"/>
          </v:shape>
        </w:pict>
      </w:r>
      <w:hyperlink w:history="true" w:anchor="_bookmark287">
        <w:r>
          <w:rPr>
            <w:rFonts w:ascii="Arial"/>
            <w:b/>
            <w:color w:val="FFFFFF"/>
            <w:spacing w:val="-25"/>
            <w:w w:val="99"/>
            <w:position w:val="-2"/>
            <w:sz w:val="9"/>
          </w:rPr>
          <w:t>1</w:t>
        </w:r>
        <w:r>
          <w:rPr>
            <w:rFonts w:ascii="Arial"/>
            <w:color w:val="0000FF"/>
            <w:spacing w:val="-140"/>
            <w:w w:val="251"/>
            <w:sz w:val="20"/>
          </w:rPr>
          <w:t>.</w:t>
        </w:r>
        <w:bookmarkStart w:name="Pestaña Rule list" w:id="424"/>
        <w:bookmarkEnd w:id="424"/>
        <w:r>
          <w:rPr>
            <w:rFonts w:ascii="Arial"/>
            <w:color w:val="0000FF"/>
            <w:spacing w:val="-140"/>
            <w:w w:val="251"/>
            <w:sz w:val="20"/>
          </w:rPr>
        </w:r>
        <w:bookmarkStart w:name="_bookmark289" w:id="425"/>
        <w:bookmarkEnd w:id="425"/>
        <w:r>
          <w:rPr>
            <w:rFonts w:ascii="Arial"/>
            <w:color w:val="0000FF"/>
            <w:spacing w:val="-140"/>
            <w:w w:val="251"/>
            <w:sz w:val="20"/>
          </w:rPr>
        </w:r>
      </w:hyperlink>
      <w:r>
        <w:rPr>
          <w:rFonts w:ascii="Arial"/>
          <w:color w:val="0000FF"/>
          <w:w w:val="251"/>
          <w:position w:val="-36"/>
          <w:sz w:val="20"/>
        </w:rPr>
        <w:t>.</w:t>
      </w:r>
    </w:p>
    <w:p>
      <w:pPr>
        <w:pStyle w:val="BodyText"/>
        <w:spacing w:before="10"/>
        <w:rPr>
          <w:rFonts w:ascii="Arial"/>
          <w:sz w:val="22"/>
        </w:rPr>
      </w:pPr>
      <w:r>
        <w:rPr/>
        <w:br w:type="column"/>
      </w:r>
      <w:r>
        <w:rPr>
          <w:rFonts w:ascii="Arial"/>
          <w:sz w:val="22"/>
        </w:rPr>
      </w:r>
    </w:p>
    <w:p>
      <w:pPr>
        <w:spacing w:before="0"/>
        <w:ind w:left="315" w:right="0" w:firstLine="0"/>
        <w:jc w:val="left"/>
        <w:rPr>
          <w:sz w:val="20"/>
        </w:rPr>
      </w:pPr>
      <w:r>
        <w:rPr>
          <w:sz w:val="20"/>
        </w:rPr>
        <w:t>Predicado donde se define la condición de que el diagnóstico (</w:t>
      </w:r>
      <w:r>
        <w:rPr>
          <w:i/>
          <w:sz w:val="20"/>
        </w:rPr>
        <w:t>gt0003</w:t>
      </w:r>
      <w:r>
        <w:rPr>
          <w:sz w:val="20"/>
        </w:rPr>
        <w:t>) sea de </w:t>
      </w:r>
      <w:r>
        <w:rPr>
          <w:i/>
          <w:sz w:val="20"/>
        </w:rPr>
        <w:t>fibrilación auricular (gt0121)</w:t>
      </w:r>
      <w:r>
        <w:rPr>
          <w:sz w:val="20"/>
        </w:rPr>
        <w:t>.</w:t>
      </w:r>
    </w:p>
    <w:p>
      <w:pPr>
        <w:spacing w:after="0"/>
        <w:jc w:val="left"/>
        <w:rPr>
          <w:sz w:val="20"/>
        </w:rPr>
        <w:sectPr>
          <w:type w:val="continuous"/>
          <w:pgSz w:w="12240" w:h="15840"/>
          <w:pgMar w:top="1500" w:bottom="280" w:left="1460" w:right="220"/>
          <w:cols w:num="2" w:equalWidth="0">
            <w:col w:w="588" w:space="40"/>
            <w:col w:w="9932"/>
          </w:cols>
        </w:sectPr>
      </w:pPr>
    </w:p>
    <w:p>
      <w:pPr>
        <w:pStyle w:val="BodyText"/>
      </w:pPr>
    </w:p>
    <w:p>
      <w:pPr>
        <w:pStyle w:val="ListParagraph"/>
        <w:numPr>
          <w:ilvl w:val="2"/>
          <w:numId w:val="11"/>
        </w:numPr>
        <w:tabs>
          <w:tab w:pos="1129" w:val="left" w:leader="none"/>
          <w:tab w:pos="1130" w:val="left" w:leader="none"/>
        </w:tabs>
        <w:spacing w:line="240" w:lineRule="auto" w:before="231" w:after="0"/>
        <w:ind w:left="1129" w:right="0" w:hanging="753"/>
        <w:jc w:val="left"/>
        <w:rPr>
          <w:rFonts w:ascii="Arial" w:hAnsi="Arial"/>
          <w:b/>
          <w:i/>
          <w:sz w:val="21"/>
        </w:rPr>
      </w:pPr>
      <w:r>
        <w:rPr>
          <w:rFonts w:ascii="Arial" w:hAnsi="Arial"/>
          <w:b/>
          <w:sz w:val="21"/>
        </w:rPr>
        <w:t>Pestaña </w:t>
      </w:r>
      <w:r>
        <w:rPr>
          <w:rFonts w:ascii="Arial" w:hAnsi="Arial"/>
          <w:b/>
          <w:i/>
          <w:sz w:val="21"/>
        </w:rPr>
        <w:t>Rule</w:t>
      </w:r>
      <w:r>
        <w:rPr>
          <w:rFonts w:ascii="Arial" w:hAnsi="Arial"/>
          <w:b/>
          <w:i/>
          <w:spacing w:val="1"/>
          <w:sz w:val="21"/>
        </w:rPr>
        <w:t> </w:t>
      </w:r>
      <w:r>
        <w:rPr>
          <w:rFonts w:ascii="Arial" w:hAnsi="Arial"/>
          <w:b/>
          <w:i/>
          <w:sz w:val="21"/>
        </w:rPr>
        <w:t>list</w:t>
      </w:r>
    </w:p>
    <w:p>
      <w:pPr>
        <w:pStyle w:val="BodyText"/>
        <w:spacing w:line="249" w:lineRule="auto" w:before="224"/>
        <w:ind w:left="376" w:right="929"/>
        <w:jc w:val="both"/>
      </w:pPr>
      <w:r>
        <w:rPr/>
        <w:t>En la pestaña </w:t>
      </w:r>
      <w:r>
        <w:rPr>
          <w:i/>
        </w:rPr>
        <w:t>Rule list </w:t>
      </w:r>
      <w:r>
        <w:rPr/>
        <w:t>es donde se gestionan las reglas de la guía, las cuales contienen un conjunto de </w:t>
      </w:r>
      <w:r>
        <w:rPr>
          <w:i/>
        </w:rPr>
        <w:t>condiciones </w:t>
      </w:r>
      <w:r>
        <w:rPr/>
        <w:t>necesarias</w:t>
      </w:r>
      <w:r>
        <w:rPr>
          <w:spacing w:val="-4"/>
        </w:rPr>
        <w:t> </w:t>
      </w:r>
      <w:r>
        <w:rPr/>
        <w:t>para</w:t>
      </w:r>
      <w:r>
        <w:rPr>
          <w:spacing w:val="-4"/>
        </w:rPr>
        <w:t> </w:t>
      </w:r>
      <w:r>
        <w:rPr/>
        <w:t>que</w:t>
      </w:r>
      <w:r>
        <w:rPr>
          <w:spacing w:val="-4"/>
        </w:rPr>
        <w:t> </w:t>
      </w:r>
      <w:r>
        <w:rPr/>
        <w:t>la</w:t>
      </w:r>
      <w:r>
        <w:rPr>
          <w:spacing w:val="-4"/>
        </w:rPr>
        <w:t> </w:t>
      </w:r>
      <w:r>
        <w:rPr/>
        <w:t>regla</w:t>
      </w:r>
      <w:r>
        <w:rPr>
          <w:spacing w:val="-4"/>
        </w:rPr>
        <w:t> </w:t>
      </w:r>
      <w:r>
        <w:rPr/>
        <w:t>se</w:t>
      </w:r>
      <w:r>
        <w:rPr>
          <w:spacing w:val="-4"/>
        </w:rPr>
        <w:t> </w:t>
      </w:r>
      <w:r>
        <w:rPr/>
        <w:t>ejecute</w:t>
      </w:r>
      <w:r>
        <w:rPr>
          <w:spacing w:val="-4"/>
        </w:rPr>
        <w:t> </w:t>
      </w:r>
      <w:r>
        <w:rPr/>
        <w:t>y</w:t>
      </w:r>
      <w:r>
        <w:rPr>
          <w:spacing w:val="-4"/>
        </w:rPr>
        <w:t> </w:t>
      </w:r>
      <w:r>
        <w:rPr/>
        <w:t>un</w:t>
      </w:r>
      <w:r>
        <w:rPr>
          <w:spacing w:val="-4"/>
        </w:rPr>
        <w:t> </w:t>
      </w:r>
      <w:r>
        <w:rPr/>
        <w:t>conjunto</w:t>
      </w:r>
      <w:r>
        <w:rPr>
          <w:spacing w:val="-4"/>
        </w:rPr>
        <w:t> </w:t>
      </w:r>
      <w:r>
        <w:rPr/>
        <w:t>de</w:t>
      </w:r>
      <w:r>
        <w:rPr>
          <w:spacing w:val="-4"/>
        </w:rPr>
        <w:t> </w:t>
      </w:r>
      <w:r>
        <w:rPr>
          <w:i/>
        </w:rPr>
        <w:t>acciones</w:t>
      </w:r>
      <w:r>
        <w:rPr>
          <w:i/>
          <w:spacing w:val="-4"/>
        </w:rPr>
        <w:t> </w:t>
      </w:r>
      <w:r>
        <w:rPr/>
        <w:t>que</w:t>
      </w:r>
      <w:r>
        <w:rPr>
          <w:spacing w:val="-4"/>
        </w:rPr>
        <w:t> </w:t>
      </w:r>
      <w:r>
        <w:rPr/>
        <w:t>se</w:t>
      </w:r>
      <w:r>
        <w:rPr>
          <w:spacing w:val="-4"/>
        </w:rPr>
        <w:t> </w:t>
      </w:r>
      <w:r>
        <w:rPr/>
        <w:t>ejecutarán</w:t>
      </w:r>
      <w:r>
        <w:rPr>
          <w:spacing w:val="-4"/>
        </w:rPr>
        <w:t> </w:t>
      </w:r>
      <w:r>
        <w:rPr/>
        <w:t>en</w:t>
      </w:r>
      <w:r>
        <w:rPr>
          <w:spacing w:val="-4"/>
        </w:rPr>
        <w:t> </w:t>
      </w:r>
      <w:r>
        <w:rPr/>
        <w:t>caso</w:t>
      </w:r>
      <w:r>
        <w:rPr>
          <w:spacing w:val="-4"/>
        </w:rPr>
        <w:t> </w:t>
      </w:r>
      <w:r>
        <w:rPr/>
        <w:t>de</w:t>
      </w:r>
      <w:r>
        <w:rPr>
          <w:spacing w:val="-4"/>
        </w:rPr>
        <w:t> </w:t>
      </w:r>
      <w:r>
        <w:rPr/>
        <w:t>que</w:t>
      </w:r>
      <w:r>
        <w:rPr>
          <w:spacing w:val="-4"/>
        </w:rPr>
        <w:t> </w:t>
      </w:r>
      <w:r>
        <w:rPr/>
        <w:t>las</w:t>
      </w:r>
      <w:r>
        <w:rPr>
          <w:spacing w:val="-4"/>
        </w:rPr>
        <w:t> </w:t>
      </w:r>
      <w:r>
        <w:rPr/>
        <w:t>condiciones</w:t>
      </w:r>
      <w:r>
        <w:rPr>
          <w:spacing w:val="-4"/>
        </w:rPr>
        <w:t> </w:t>
      </w:r>
      <w:r>
        <w:rPr/>
        <w:t>se cumplan. A continuación, en las Figura </w:t>
      </w:r>
      <w:hyperlink w:history="true" w:anchor="_bookmark290">
        <w:r>
          <w:rPr>
            <w:color w:val="0000FF"/>
          </w:rPr>
          <w:t>5.28</w:t>
        </w:r>
      </w:hyperlink>
      <w:r>
        <w:rPr/>
        <w:t>, Figura </w:t>
      </w:r>
      <w:hyperlink w:history="true" w:anchor="_bookmark291">
        <w:r>
          <w:rPr>
            <w:color w:val="0000FF"/>
          </w:rPr>
          <w:t>5.29 </w:t>
        </w:r>
      </w:hyperlink>
      <w:r>
        <w:rPr/>
        <w:t>y Figura </w:t>
      </w:r>
      <w:hyperlink w:history="true" w:anchor="_bookmark292">
        <w:r>
          <w:rPr>
            <w:color w:val="0000FF"/>
          </w:rPr>
          <w:t>5.30 </w:t>
        </w:r>
      </w:hyperlink>
      <w:r>
        <w:rPr/>
        <w:t>se muestran 3 reglas (no son todas las de la guía), la puntuación total del </w:t>
      </w:r>
      <w:r>
        <w:rPr>
          <w:i/>
        </w:rPr>
        <w:t>CHA2DS2-VASc </w:t>
      </w:r>
      <w:r>
        <w:rPr/>
        <w:t>se calcula en una de ellas, concretamente en la regla </w:t>
      </w:r>
      <w:r>
        <w:rPr>
          <w:i/>
        </w:rPr>
        <w:t>Calculate total </w:t>
      </w:r>
      <w:r>
        <w:rPr>
          <w:i/>
        </w:rPr>
        <w:t>score</w:t>
      </w:r>
      <w:r>
        <w:rPr/>
        <w:t>.</w:t>
      </w:r>
    </w:p>
    <w:p>
      <w:pPr>
        <w:pStyle w:val="BodyText"/>
        <w:rPr>
          <w:sz w:val="12"/>
        </w:rPr>
      </w:pPr>
      <w:r>
        <w:rPr/>
        <w:drawing>
          <wp:anchor distT="0" distB="0" distL="0" distR="0" allowOverlap="1" layoutInCell="1" locked="0" behindDoc="0" simplePos="0" relativeHeight="16360">
            <wp:simplePos x="0" y="0"/>
            <wp:positionH relativeFrom="page">
              <wp:posOffset>1165872</wp:posOffset>
            </wp:positionH>
            <wp:positionV relativeFrom="paragraph">
              <wp:posOffset>112494</wp:posOffset>
            </wp:positionV>
            <wp:extent cx="5850636" cy="2795397"/>
            <wp:effectExtent l="0" t="0" r="0" b="0"/>
            <wp:wrapTopAndBottom/>
            <wp:docPr id="129" name="image65.png" descr=""/>
            <wp:cNvGraphicFramePr>
              <a:graphicFrameLocks noChangeAspect="1"/>
            </wp:cNvGraphicFramePr>
            <a:graphic>
              <a:graphicData uri="http://schemas.openxmlformats.org/drawingml/2006/picture">
                <pic:pic>
                  <pic:nvPicPr>
                    <pic:cNvPr id="130" name="image65.png"/>
                    <pic:cNvPicPr/>
                  </pic:nvPicPr>
                  <pic:blipFill>
                    <a:blip r:embed="rId209" cstate="print"/>
                    <a:stretch>
                      <a:fillRect/>
                    </a:stretch>
                  </pic:blipFill>
                  <pic:spPr>
                    <a:xfrm>
                      <a:off x="0" y="0"/>
                      <a:ext cx="5850636" cy="2795397"/>
                    </a:xfrm>
                    <a:prstGeom prst="rect">
                      <a:avLst/>
                    </a:prstGeom>
                  </pic:spPr>
                </pic:pic>
              </a:graphicData>
            </a:graphic>
          </wp:anchor>
        </w:drawing>
      </w:r>
    </w:p>
    <w:p>
      <w:pPr>
        <w:pStyle w:val="BodyText"/>
        <w:rPr>
          <w:sz w:val="24"/>
        </w:rPr>
      </w:pPr>
    </w:p>
    <w:p>
      <w:pPr>
        <w:spacing w:before="164"/>
        <w:ind w:left="3466" w:right="0" w:firstLine="0"/>
        <w:jc w:val="left"/>
        <w:rPr>
          <w:sz w:val="20"/>
        </w:rPr>
      </w:pPr>
      <w:bookmarkStart w:name="_bookmark290" w:id="426"/>
      <w:bookmarkEnd w:id="426"/>
      <w:r>
        <w:rPr/>
      </w:r>
      <w:r>
        <w:rPr>
          <w:sz w:val="20"/>
        </w:rPr>
        <w:t>Figura 5.28: Regla "</w:t>
      </w:r>
      <w:r>
        <w:rPr>
          <w:i/>
          <w:sz w:val="20"/>
        </w:rPr>
        <w:t>Set hypertension</w:t>
      </w:r>
      <w:r>
        <w:rPr>
          <w:sz w:val="20"/>
        </w:rPr>
        <w:t>".</w:t>
      </w:r>
    </w:p>
    <w:p>
      <w:pPr>
        <w:spacing w:after="0"/>
        <w:jc w:val="left"/>
        <w:rPr>
          <w:sz w:val="20"/>
        </w:rPr>
        <w:sectPr>
          <w:type w:val="continuous"/>
          <w:pgSz w:w="12240" w:h="15840"/>
          <w:pgMar w:top="1500" w:bottom="280" w:left="1460" w:right="220"/>
        </w:sectPr>
      </w:pPr>
    </w:p>
    <w:p>
      <w:pPr>
        <w:pStyle w:val="BodyText"/>
      </w:pPr>
    </w:p>
    <w:p>
      <w:pPr>
        <w:pStyle w:val="BodyText"/>
        <w:spacing w:before="5"/>
        <w:rPr>
          <w:sz w:val="22"/>
        </w:rPr>
      </w:pPr>
    </w:p>
    <w:p>
      <w:pPr>
        <w:pStyle w:val="BodyText"/>
        <w:ind w:left="376"/>
      </w:pPr>
      <w:r>
        <w:rPr/>
        <w:drawing>
          <wp:inline distT="0" distB="0" distL="0" distR="0">
            <wp:extent cx="5833871" cy="2795397"/>
            <wp:effectExtent l="0" t="0" r="0" b="0"/>
            <wp:docPr id="131" name="image66.png" descr=""/>
            <wp:cNvGraphicFramePr>
              <a:graphicFrameLocks noChangeAspect="1"/>
            </wp:cNvGraphicFramePr>
            <a:graphic>
              <a:graphicData uri="http://schemas.openxmlformats.org/drawingml/2006/picture">
                <pic:pic>
                  <pic:nvPicPr>
                    <pic:cNvPr id="132" name="image66.png"/>
                    <pic:cNvPicPr/>
                  </pic:nvPicPr>
                  <pic:blipFill>
                    <a:blip r:embed="rId211" cstate="print"/>
                    <a:stretch>
                      <a:fillRect/>
                    </a:stretch>
                  </pic:blipFill>
                  <pic:spPr>
                    <a:xfrm>
                      <a:off x="0" y="0"/>
                      <a:ext cx="5833871" cy="2795397"/>
                    </a:xfrm>
                    <a:prstGeom prst="rect">
                      <a:avLst/>
                    </a:prstGeom>
                  </pic:spPr>
                </pic:pic>
              </a:graphicData>
            </a:graphic>
          </wp:inline>
        </w:drawing>
      </w:r>
      <w:r>
        <w:rPr/>
      </w:r>
    </w:p>
    <w:p>
      <w:pPr>
        <w:pStyle w:val="BodyText"/>
      </w:pPr>
    </w:p>
    <w:p>
      <w:pPr>
        <w:pStyle w:val="BodyText"/>
        <w:spacing w:before="9"/>
        <w:rPr>
          <w:sz w:val="21"/>
        </w:rPr>
      </w:pPr>
    </w:p>
    <w:p>
      <w:pPr>
        <w:spacing w:before="0"/>
        <w:ind w:left="279" w:right="832" w:firstLine="0"/>
        <w:jc w:val="center"/>
        <w:rPr>
          <w:sz w:val="20"/>
        </w:rPr>
      </w:pPr>
      <w:bookmarkStart w:name="_bookmark291" w:id="427"/>
      <w:bookmarkEnd w:id="427"/>
      <w:r>
        <w:rPr/>
      </w:r>
      <w:r>
        <w:rPr>
          <w:sz w:val="20"/>
        </w:rPr>
        <w:t>Figura 5.29: Regla "</w:t>
      </w:r>
      <w:r>
        <w:rPr>
          <w:i/>
          <w:sz w:val="20"/>
        </w:rPr>
        <w:t>Set diabetes</w:t>
      </w:r>
      <w:r>
        <w:rPr>
          <w:sz w:val="20"/>
        </w:rPr>
        <w:t>".</w:t>
      </w:r>
    </w:p>
    <w:p>
      <w:pPr>
        <w:pStyle w:val="BodyText"/>
      </w:pPr>
    </w:p>
    <w:p>
      <w:pPr>
        <w:pStyle w:val="BodyText"/>
        <w:spacing w:before="9"/>
        <w:rPr>
          <w:sz w:val="19"/>
        </w:rPr>
      </w:pPr>
      <w:r>
        <w:rPr/>
        <w:drawing>
          <wp:anchor distT="0" distB="0" distL="0" distR="0" allowOverlap="1" layoutInCell="1" locked="0" behindDoc="0" simplePos="0" relativeHeight="16408">
            <wp:simplePos x="0" y="0"/>
            <wp:positionH relativeFrom="page">
              <wp:posOffset>1165872</wp:posOffset>
            </wp:positionH>
            <wp:positionV relativeFrom="paragraph">
              <wp:posOffset>169812</wp:posOffset>
            </wp:positionV>
            <wp:extent cx="5850636" cy="1525524"/>
            <wp:effectExtent l="0" t="0" r="0" b="0"/>
            <wp:wrapTopAndBottom/>
            <wp:docPr id="133" name="image67.png" descr=""/>
            <wp:cNvGraphicFramePr>
              <a:graphicFrameLocks noChangeAspect="1"/>
            </wp:cNvGraphicFramePr>
            <a:graphic>
              <a:graphicData uri="http://schemas.openxmlformats.org/drawingml/2006/picture">
                <pic:pic>
                  <pic:nvPicPr>
                    <pic:cNvPr id="134" name="image67.png"/>
                    <pic:cNvPicPr/>
                  </pic:nvPicPr>
                  <pic:blipFill>
                    <a:blip r:embed="rId212" cstate="print"/>
                    <a:stretch>
                      <a:fillRect/>
                    </a:stretch>
                  </pic:blipFill>
                  <pic:spPr>
                    <a:xfrm>
                      <a:off x="0" y="0"/>
                      <a:ext cx="5850636" cy="1525524"/>
                    </a:xfrm>
                    <a:prstGeom prst="rect">
                      <a:avLst/>
                    </a:prstGeom>
                  </pic:spPr>
                </pic:pic>
              </a:graphicData>
            </a:graphic>
          </wp:anchor>
        </w:drawing>
      </w:r>
    </w:p>
    <w:p>
      <w:pPr>
        <w:pStyle w:val="BodyText"/>
        <w:spacing w:before="1"/>
        <w:rPr>
          <w:sz w:val="29"/>
        </w:rPr>
      </w:pPr>
    </w:p>
    <w:p>
      <w:pPr>
        <w:spacing w:before="97"/>
        <w:ind w:left="3295" w:right="0" w:firstLine="0"/>
        <w:jc w:val="left"/>
        <w:rPr>
          <w:sz w:val="20"/>
        </w:rPr>
      </w:pPr>
      <w:bookmarkStart w:name="_bookmark292" w:id="428"/>
      <w:bookmarkEnd w:id="428"/>
      <w:r>
        <w:rPr/>
      </w:r>
      <w:r>
        <w:rPr>
          <w:sz w:val="20"/>
        </w:rPr>
        <w:t>Figura 5.30: Regla "</w:t>
      </w:r>
      <w:r>
        <w:rPr>
          <w:i/>
          <w:sz w:val="20"/>
        </w:rPr>
        <w:t>Calculate total score</w:t>
      </w:r>
      <w:r>
        <w:rPr>
          <w:sz w:val="20"/>
        </w:rPr>
        <w:t>".</w:t>
      </w:r>
    </w:p>
    <w:p>
      <w:pPr>
        <w:pStyle w:val="BodyText"/>
        <w:spacing w:before="7"/>
        <w:rPr>
          <w:sz w:val="35"/>
        </w:rPr>
      </w:pPr>
    </w:p>
    <w:p>
      <w:pPr>
        <w:pStyle w:val="BodyText"/>
        <w:spacing w:line="244" w:lineRule="auto" w:before="1"/>
        <w:ind w:left="376" w:right="929"/>
        <w:jc w:val="both"/>
      </w:pPr>
      <w:r>
        <w:rPr/>
        <w:pict>
          <v:line style="position:absolute;mso-position-horizontal-relative:page;mso-position-vertical-relative:paragraph;z-index:16432;mso-wrap-distance-left:0;mso-wrap-distance-right:0" from="91.801003pt,101.405945pt" to="276.838003pt,101.405945pt" stroked="true" strokeweight=".398pt" strokecolor="#000000">
            <v:stroke dashstyle="solid"/>
            <w10:wrap type="topAndBottom"/>
          </v:line>
        </w:pict>
      </w:r>
      <w:r>
        <w:rPr/>
        <w:t>A continuación se muestra el bloque GDL correspondiente. La sección </w:t>
      </w:r>
      <w:r>
        <w:rPr>
          <w:i/>
        </w:rPr>
        <w:t>rules </w:t>
      </w:r>
      <w:r>
        <w:rPr/>
        <w:t>hace uso exclusivo de las variables definidas</w:t>
      </w:r>
      <w:r>
        <w:rPr>
          <w:spacing w:val="-9"/>
        </w:rPr>
        <w:t> </w:t>
      </w:r>
      <w:r>
        <w:rPr/>
        <w:t>localmente</w:t>
      </w:r>
      <w:r>
        <w:rPr>
          <w:spacing w:val="-9"/>
        </w:rPr>
        <w:t> </w:t>
      </w:r>
      <w:r>
        <w:rPr/>
        <w:t>para</w:t>
      </w:r>
      <w:r>
        <w:rPr>
          <w:spacing w:val="-9"/>
        </w:rPr>
        <w:t> </w:t>
      </w:r>
      <w:r>
        <w:rPr/>
        <w:t>expresar</w:t>
      </w:r>
      <w:r>
        <w:rPr>
          <w:spacing w:val="-9"/>
        </w:rPr>
        <w:t> </w:t>
      </w:r>
      <w:r>
        <w:rPr/>
        <w:t>la</w:t>
      </w:r>
      <w:r>
        <w:rPr>
          <w:spacing w:val="-9"/>
        </w:rPr>
        <w:t> </w:t>
      </w:r>
      <w:r>
        <w:rPr/>
        <w:t>lógica</w:t>
      </w:r>
      <w:r>
        <w:rPr>
          <w:spacing w:val="-9"/>
        </w:rPr>
        <w:t> </w:t>
      </w:r>
      <w:r>
        <w:rPr/>
        <w:t>clínica.</w:t>
      </w:r>
      <w:r>
        <w:rPr>
          <w:spacing w:val="-9"/>
        </w:rPr>
        <w:t> </w:t>
      </w:r>
      <w:r>
        <w:rPr/>
        <w:t>Cada</w:t>
      </w:r>
      <w:r>
        <w:rPr>
          <w:spacing w:val="-9"/>
        </w:rPr>
        <w:t> </w:t>
      </w:r>
      <w:r>
        <w:rPr/>
        <w:t>regla</w:t>
      </w:r>
      <w:r>
        <w:rPr>
          <w:spacing w:val="-9"/>
        </w:rPr>
        <w:t> </w:t>
      </w:r>
      <w:r>
        <w:rPr/>
        <w:t>tiene</w:t>
      </w:r>
      <w:r>
        <w:rPr>
          <w:spacing w:val="-9"/>
        </w:rPr>
        <w:t> </w:t>
      </w:r>
      <w:r>
        <w:rPr/>
        <w:t>un</w:t>
      </w:r>
      <w:r>
        <w:rPr>
          <w:spacing w:val="-9"/>
        </w:rPr>
        <w:t> </w:t>
      </w:r>
      <w:r>
        <w:rPr/>
        <w:t>nombre</w:t>
      </w:r>
      <w:r>
        <w:rPr>
          <w:spacing w:val="-9"/>
        </w:rPr>
        <w:t> </w:t>
      </w:r>
      <w:r>
        <w:rPr/>
        <w:t>codificado</w:t>
      </w:r>
      <w:r>
        <w:rPr>
          <w:spacing w:val="-9"/>
        </w:rPr>
        <w:t> </w:t>
      </w:r>
      <w:r>
        <w:rPr/>
        <w:t>por</w:t>
      </w:r>
      <w:r>
        <w:rPr>
          <w:spacing w:val="-9"/>
        </w:rPr>
        <w:t> </w:t>
      </w:r>
      <w:r>
        <w:rPr/>
        <w:t>un</w:t>
      </w:r>
      <w:r>
        <w:rPr>
          <w:spacing w:val="-9"/>
        </w:rPr>
        <w:t> </w:t>
      </w:r>
      <w:r>
        <w:rPr>
          <w:i/>
        </w:rPr>
        <w:t>código</w:t>
      </w:r>
      <w:r>
        <w:rPr>
          <w:i/>
          <w:spacing w:val="-9"/>
        </w:rPr>
        <w:t> </w:t>
      </w:r>
      <w:r>
        <w:rPr>
          <w:i/>
        </w:rPr>
        <w:t>gt</w:t>
      </w:r>
      <w:r>
        <w:rPr>
          <w:i/>
          <w:spacing w:val="-6"/>
        </w:rPr>
        <w:t> </w:t>
      </w:r>
      <w:r>
        <w:rPr/>
        <w:t>definido localmente,</w:t>
      </w:r>
      <w:r>
        <w:rPr>
          <w:spacing w:val="-13"/>
        </w:rPr>
        <w:t> </w:t>
      </w:r>
      <w:r>
        <w:rPr/>
        <w:t>cuyo</w:t>
      </w:r>
      <w:r>
        <w:rPr>
          <w:spacing w:val="-13"/>
        </w:rPr>
        <w:t> </w:t>
      </w:r>
      <w:r>
        <w:rPr/>
        <w:t>nombre</w:t>
      </w:r>
      <w:r>
        <w:rPr>
          <w:spacing w:val="-13"/>
        </w:rPr>
        <w:t> </w:t>
      </w:r>
      <w:r>
        <w:rPr/>
        <w:t>y</w:t>
      </w:r>
      <w:r>
        <w:rPr>
          <w:spacing w:val="-13"/>
        </w:rPr>
        <w:t> </w:t>
      </w:r>
      <w:r>
        <w:rPr/>
        <w:t>descripción,</w:t>
      </w:r>
      <w:r>
        <w:rPr>
          <w:spacing w:val="-13"/>
        </w:rPr>
        <w:t> </w:t>
      </w:r>
      <w:r>
        <w:rPr/>
        <w:t>que</w:t>
      </w:r>
      <w:r>
        <w:rPr>
          <w:spacing w:val="-13"/>
        </w:rPr>
        <w:t> </w:t>
      </w:r>
      <w:r>
        <w:rPr/>
        <w:t>dependen</w:t>
      </w:r>
      <w:r>
        <w:rPr>
          <w:spacing w:val="-13"/>
        </w:rPr>
        <w:t> </w:t>
      </w:r>
      <w:r>
        <w:rPr/>
        <w:t>del</w:t>
      </w:r>
      <w:r>
        <w:rPr>
          <w:spacing w:val="-13"/>
        </w:rPr>
        <w:t> </w:t>
      </w:r>
      <w:r>
        <w:rPr/>
        <w:t>lenguaje</w:t>
      </w:r>
      <w:r>
        <w:rPr>
          <w:spacing w:val="-13"/>
        </w:rPr>
        <w:t> </w:t>
      </w:r>
      <w:r>
        <w:rPr/>
        <w:t>natural,</w:t>
      </w:r>
      <w:r>
        <w:rPr>
          <w:spacing w:val="-13"/>
        </w:rPr>
        <w:t> </w:t>
      </w:r>
      <w:r>
        <w:rPr/>
        <w:t>se</w:t>
      </w:r>
      <w:r>
        <w:rPr>
          <w:spacing w:val="-13"/>
        </w:rPr>
        <w:t> </w:t>
      </w:r>
      <w:r>
        <w:rPr/>
        <w:t>indexan</w:t>
      </w:r>
      <w:r>
        <w:rPr>
          <w:spacing w:val="-13"/>
        </w:rPr>
        <w:t> </w:t>
      </w:r>
      <w:r>
        <w:rPr/>
        <w:t>en</w:t>
      </w:r>
      <w:r>
        <w:rPr>
          <w:spacing w:val="-13"/>
        </w:rPr>
        <w:t> </w:t>
      </w:r>
      <w:r>
        <w:rPr/>
        <w:t>la</w:t>
      </w:r>
      <w:r>
        <w:rPr>
          <w:spacing w:val="-13"/>
        </w:rPr>
        <w:t> </w:t>
      </w:r>
      <w:r>
        <w:rPr/>
        <w:t>sección</w:t>
      </w:r>
      <w:r>
        <w:rPr>
          <w:spacing w:val="-13"/>
        </w:rPr>
        <w:t> </w:t>
      </w:r>
      <w:r>
        <w:rPr>
          <w:i/>
        </w:rPr>
        <w:t>term_definitions</w:t>
      </w:r>
      <w:r>
        <w:rPr/>
        <w:t>. El campo </w:t>
      </w:r>
      <w:r>
        <w:rPr>
          <w:i/>
        </w:rPr>
        <w:t>priority </w:t>
      </w:r>
      <w:r>
        <w:rPr/>
        <w:t>representa la prioridad que asegura el orden de ejecución de las reglas. Este ejemplo ilustra las reglas que inspeccionan diferentes diagnósticos relevantes para la puntuación </w:t>
      </w:r>
      <w:r>
        <w:rPr>
          <w:spacing w:val="-3"/>
        </w:rPr>
        <w:t>CHA2DS2-VASc </w:t>
      </w:r>
      <w:r>
        <w:rPr/>
        <w:t>y establecen los valores</w:t>
      </w:r>
      <w:r>
        <w:rPr>
          <w:spacing w:val="-14"/>
        </w:rPr>
        <w:t> </w:t>
      </w:r>
      <w:r>
        <w:rPr/>
        <w:t>correspondientes</w:t>
      </w:r>
      <w:r>
        <w:rPr>
          <w:spacing w:val="-14"/>
        </w:rPr>
        <w:t> </w:t>
      </w:r>
      <w:r>
        <w:rPr/>
        <w:t>a</w:t>
      </w:r>
      <w:r>
        <w:rPr>
          <w:spacing w:val="-14"/>
        </w:rPr>
        <w:t> </w:t>
      </w:r>
      <w:r>
        <w:rPr/>
        <w:t>los</w:t>
      </w:r>
      <w:r>
        <w:rPr>
          <w:spacing w:val="-14"/>
        </w:rPr>
        <w:t> </w:t>
      </w:r>
      <w:r>
        <w:rPr/>
        <w:t>DV_ORDINALs</w:t>
      </w:r>
      <w:hyperlink w:history="true" w:anchor="_bookmark293">
        <w:r>
          <w:rPr>
            <w:color w:val="0000FF"/>
            <w:position w:val="7"/>
            <w:sz w:val="14"/>
          </w:rPr>
          <w:t>19</w:t>
        </w:r>
        <w:r>
          <w:rPr>
            <w:color w:val="0000FF"/>
            <w:spacing w:val="10"/>
            <w:position w:val="7"/>
            <w:sz w:val="14"/>
          </w:rPr>
          <w:t> </w:t>
        </w:r>
      </w:hyperlink>
      <w:r>
        <w:rPr/>
        <w:t>existentes</w:t>
      </w:r>
      <w:r>
        <w:rPr>
          <w:spacing w:val="-14"/>
        </w:rPr>
        <w:t> </w:t>
      </w:r>
      <w:r>
        <w:rPr/>
        <w:t>en</w:t>
      </w:r>
      <w:r>
        <w:rPr>
          <w:spacing w:val="-14"/>
        </w:rPr>
        <w:t> </w:t>
      </w:r>
      <w:r>
        <w:rPr/>
        <w:t>el</w:t>
      </w:r>
      <w:r>
        <w:rPr>
          <w:spacing w:val="-14"/>
        </w:rPr>
        <w:t> </w:t>
      </w:r>
      <w:r>
        <w:rPr/>
        <w:t>arquetipo</w:t>
      </w:r>
      <w:r>
        <w:rPr>
          <w:spacing w:val="-14"/>
        </w:rPr>
        <w:t> </w:t>
      </w:r>
      <w:r>
        <w:rPr/>
        <w:t>correspondiente,</w:t>
      </w:r>
      <w:r>
        <w:rPr>
          <w:spacing w:val="-14"/>
        </w:rPr>
        <w:t> </w:t>
      </w:r>
      <w:r>
        <w:rPr/>
        <w:t>en</w:t>
      </w:r>
      <w:r>
        <w:rPr>
          <w:spacing w:val="-14"/>
        </w:rPr>
        <w:t> </w:t>
      </w:r>
      <w:r>
        <w:rPr/>
        <w:t>este</w:t>
      </w:r>
      <w:r>
        <w:rPr>
          <w:spacing w:val="-14"/>
        </w:rPr>
        <w:t> </w:t>
      </w:r>
      <w:r>
        <w:rPr/>
        <w:t>caso</w:t>
      </w:r>
      <w:r>
        <w:rPr>
          <w:spacing w:val="-14"/>
        </w:rPr>
        <w:t> </w:t>
      </w:r>
      <w:r>
        <w:rPr/>
        <w:t>el</w:t>
      </w:r>
      <w:r>
        <w:rPr>
          <w:spacing w:val="-14"/>
        </w:rPr>
        <w:t> </w:t>
      </w:r>
      <w:r>
        <w:rPr/>
        <w:t>arquetipo </w:t>
      </w:r>
      <w:r>
        <w:rPr>
          <w:spacing w:val="-3"/>
        </w:rPr>
        <w:t>CHA2DS2-VASc. </w:t>
      </w:r>
      <w:r>
        <w:rPr/>
        <w:t>La regla </w:t>
      </w:r>
      <w:r>
        <w:rPr>
          <w:rFonts w:ascii="Courier New" w:hAnsi="Courier New"/>
        </w:rPr>
        <w:t>gt0026</w:t>
      </w:r>
      <w:r>
        <w:rPr/>
        <w:t>, </w:t>
      </w:r>
      <w:r>
        <w:rPr>
          <w:i/>
        </w:rPr>
        <w:t>Calcular puntuación total </w:t>
      </w:r>
      <w:r>
        <w:rPr/>
        <w:t>suma todos los valores y asigna dicho valor a la puntuación</w:t>
      </w:r>
      <w:r>
        <w:rPr>
          <w:spacing w:val="-2"/>
        </w:rPr>
        <w:t> </w:t>
      </w:r>
      <w:r>
        <w:rPr/>
        <w:t>total.</w:t>
      </w:r>
    </w:p>
    <w:p>
      <w:pPr>
        <w:spacing w:before="0"/>
        <w:ind w:left="605" w:right="0" w:firstLine="0"/>
        <w:jc w:val="left"/>
        <w:rPr>
          <w:sz w:val="16"/>
        </w:rPr>
      </w:pPr>
      <w:r>
        <w:rPr>
          <w:position w:val="6"/>
          <w:sz w:val="12"/>
        </w:rPr>
        <w:t>19</w:t>
      </w:r>
      <w:bookmarkStart w:name="_bookmark293" w:id="429"/>
      <w:bookmarkEnd w:id="429"/>
      <w:r>
        <w:rPr>
          <w:position w:val="6"/>
          <w:sz w:val="12"/>
        </w:rPr>
      </w:r>
      <w:r>
        <w:rPr>
          <w:position w:val="6"/>
          <w:sz w:val="12"/>
        </w:rPr>
        <w:t> </w:t>
      </w:r>
      <w:r>
        <w:rPr>
          <w:sz w:val="16"/>
        </w:rPr>
        <w:t>Tipo de dato de </w:t>
      </w:r>
      <w:r>
        <w:rPr>
          <w:i/>
          <w:sz w:val="16"/>
        </w:rPr>
        <w:t>open</w:t>
      </w:r>
      <w:r>
        <w:rPr>
          <w:sz w:val="16"/>
        </w:rPr>
        <w:t>EHR</w:t>
      </w:r>
    </w:p>
    <w:p>
      <w:pPr>
        <w:spacing w:after="0"/>
        <w:jc w:val="left"/>
        <w:rPr>
          <w:sz w:val="16"/>
        </w:rPr>
        <w:sectPr>
          <w:headerReference w:type="default" r:id="rId210"/>
          <w:pgSz w:w="12240" w:h="15840"/>
          <w:pgMar w:header="1135" w:footer="1034" w:top="1400" w:bottom="1220" w:left="1460" w:right="220"/>
          <w:pgNumType w:start="141"/>
        </w:sectPr>
      </w:pPr>
    </w:p>
    <w:p>
      <w:pPr>
        <w:pStyle w:val="BodyText"/>
      </w:pPr>
    </w:p>
    <w:p>
      <w:pPr>
        <w:pStyle w:val="BodyText"/>
      </w:pPr>
    </w:p>
    <w:p>
      <w:pPr>
        <w:pStyle w:val="BodyText"/>
        <w:spacing w:before="6"/>
        <w:rPr>
          <w:sz w:val="14"/>
        </w:rPr>
      </w:pPr>
    </w:p>
    <w:p>
      <w:pPr>
        <w:pStyle w:val="BodyText"/>
        <w:ind w:left="286"/>
      </w:pPr>
      <w:r>
        <w:rPr>
          <w:spacing w:val="-20"/>
        </w:rPr>
        <w:t> </w:t>
      </w:r>
      <w:r>
        <w:rPr>
          <w:spacing w:val="-20"/>
        </w:rPr>
        <w:pict>
          <v:group style="width:468.6pt;height:236.15pt;mso-position-horizontal-relative:char;mso-position-vertical-relative:line" coordorigin="0,0" coordsize="9372,4723">
            <v:line style="position:absolute" from="0,30" to="9372,30" stroked="true" strokeweight="2.989pt" strokecolor="#f2f2f2">
              <v:stroke dashstyle="solid"/>
            </v:line>
            <v:line style="position:absolute" from="30,60" to="30,279" stroked="true" strokeweight="2.989pt" strokecolor="#f2f2f2">
              <v:stroke dashstyle="solid"/>
            </v:line>
            <v:rect style="position:absolute;left:59;top:59;width:9252;height:220" filled="true" fillcolor="#f2f2f2" stroked="false">
              <v:fill type="solid"/>
            </v:rect>
            <v:line style="position:absolute" from="9342,60" to="9342,279" stroked="true" strokeweight="2.989pt" strokecolor="#f2f2f2">
              <v:stroke dashstyle="solid"/>
            </v:line>
            <v:line style="position:absolute" from="30,279" to="30,498" stroked="true" strokeweight="2.989pt" strokecolor="#f2f2f2">
              <v:stroke dashstyle="solid"/>
            </v:line>
            <v:rect style="position:absolute;left:59;top:278;width:9252;height:220" filled="true" fillcolor="#f2f2f2" stroked="false">
              <v:fill type="solid"/>
            </v:rect>
            <v:line style="position:absolute" from="9342,279" to="9342,498" stroked="true" strokeweight="2.989pt" strokecolor="#f2f2f2">
              <v:stroke dashstyle="solid"/>
            </v:line>
            <v:line style="position:absolute" from="30,498" to="30,717" stroked="true" strokeweight="2.989pt" strokecolor="#f2f2f2">
              <v:stroke dashstyle="solid"/>
            </v:line>
            <v:rect style="position:absolute;left:59;top:498;width:9252;height:220" filled="true" fillcolor="#f2f2f2" stroked="false">
              <v:fill type="solid"/>
            </v:rect>
            <v:line style="position:absolute" from="9342,498" to="9342,717" stroked="true" strokeweight="2.989pt" strokecolor="#f2f2f2">
              <v:stroke dashstyle="solid"/>
            </v:line>
            <v:line style="position:absolute" from="30,717" to="30,936" stroked="true" strokeweight="2.989pt" strokecolor="#f2f2f2">
              <v:stroke dashstyle="solid"/>
            </v:line>
            <v:rect style="position:absolute;left:59;top:717;width:9252;height:220" filled="true" fillcolor="#f2f2f2" stroked="false">
              <v:fill type="solid"/>
            </v:rect>
            <v:line style="position:absolute" from="9342,717" to="9342,936" stroked="true" strokeweight="2.989pt" strokecolor="#f2f2f2">
              <v:stroke dashstyle="solid"/>
            </v:line>
            <v:line style="position:absolute" from="30,936" to="30,1156" stroked="true" strokeweight="2.989pt" strokecolor="#f2f2f2">
              <v:stroke dashstyle="solid"/>
            </v:line>
            <v:rect style="position:absolute;left:59;top:936;width:9252;height:220" filled="true" fillcolor="#f2f2f2" stroked="false">
              <v:fill type="solid"/>
            </v:rect>
            <v:line style="position:absolute" from="9342,936" to="9342,1156" stroked="true" strokeweight="2.989pt" strokecolor="#f2f2f2">
              <v:stroke dashstyle="solid"/>
            </v:line>
            <v:line style="position:absolute" from="30,1156" to="30,1375" stroked="true" strokeweight="2.989pt" strokecolor="#f2f2f2">
              <v:stroke dashstyle="solid"/>
            </v:line>
            <v:rect style="position:absolute;left:59;top:1155;width:9252;height:220" filled="true" fillcolor="#f2f2f2" stroked="false">
              <v:fill type="solid"/>
            </v:rect>
            <v:line style="position:absolute" from="9342,1156" to="9342,1375" stroked="true" strokeweight="2.989pt" strokecolor="#f2f2f2">
              <v:stroke dashstyle="solid"/>
            </v:line>
            <v:line style="position:absolute" from="30,1375" to="30,1594" stroked="true" strokeweight="2.989pt" strokecolor="#f2f2f2">
              <v:stroke dashstyle="solid"/>
            </v:line>
            <v:rect style="position:absolute;left:59;top:1374;width:9252;height:220" filled="true" fillcolor="#f2f2f2" stroked="false">
              <v:fill type="solid"/>
            </v:rect>
            <v:line style="position:absolute" from="9342,1375" to="9342,1594" stroked="true" strokeweight="2.989pt" strokecolor="#f2f2f2">
              <v:stroke dashstyle="solid"/>
            </v:line>
            <v:line style="position:absolute" from="30,1594" to="30,1813" stroked="true" strokeweight="2.989pt" strokecolor="#f2f2f2">
              <v:stroke dashstyle="solid"/>
            </v:line>
            <v:rect style="position:absolute;left:59;top:1594;width:9252;height:220" filled="true" fillcolor="#f2f2f2" stroked="false">
              <v:fill type="solid"/>
            </v:rect>
            <v:line style="position:absolute" from="9342,1594" to="9342,1813" stroked="true" strokeweight="2.989pt" strokecolor="#f2f2f2">
              <v:stroke dashstyle="solid"/>
            </v:line>
            <v:line style="position:absolute" from="30,1813" to="30,2032" stroked="true" strokeweight="2.989pt" strokecolor="#f2f2f2">
              <v:stroke dashstyle="solid"/>
            </v:line>
            <v:rect style="position:absolute;left:59;top:1813;width:9252;height:220" filled="true" fillcolor="#f2f2f2" stroked="false">
              <v:fill type="solid"/>
            </v:rect>
            <v:line style="position:absolute" from="9342,1813" to="9342,2032" stroked="true" strokeweight="2.989pt" strokecolor="#f2f2f2">
              <v:stroke dashstyle="solid"/>
            </v:line>
            <v:line style="position:absolute" from="30,2032" to="30,2252" stroked="true" strokeweight="2.989pt" strokecolor="#f2f2f2">
              <v:stroke dashstyle="solid"/>
            </v:line>
            <v:rect style="position:absolute;left:59;top:2032;width:9252;height:220" filled="true" fillcolor="#f2f2f2" stroked="false">
              <v:fill type="solid"/>
            </v:rect>
            <v:line style="position:absolute" from="9342,2032" to="9342,2252" stroked="true" strokeweight="2.989pt" strokecolor="#f2f2f2">
              <v:stroke dashstyle="solid"/>
            </v:line>
            <v:line style="position:absolute" from="30,2252" to="30,2471" stroked="true" strokeweight="2.989pt" strokecolor="#f2f2f2">
              <v:stroke dashstyle="solid"/>
            </v:line>
            <v:rect style="position:absolute;left:59;top:2251;width:9252;height:220" filled="true" fillcolor="#f2f2f2" stroked="false">
              <v:fill type="solid"/>
            </v:rect>
            <v:line style="position:absolute" from="9342,2252" to="9342,2471" stroked="true" strokeweight="2.989pt" strokecolor="#f2f2f2">
              <v:stroke dashstyle="solid"/>
            </v:line>
            <v:line style="position:absolute" from="30,2471" to="30,2690" stroked="true" strokeweight="2.989pt" strokecolor="#f2f2f2">
              <v:stroke dashstyle="solid"/>
            </v:line>
            <v:rect style="position:absolute;left:59;top:2470;width:9252;height:220" filled="true" fillcolor="#f2f2f2" stroked="false">
              <v:fill type="solid"/>
            </v:rect>
            <v:line style="position:absolute" from="9342,2471" to="9342,2690" stroked="true" strokeweight="2.989pt" strokecolor="#f2f2f2">
              <v:stroke dashstyle="solid"/>
            </v:line>
            <v:line style="position:absolute" from="30,2690" to="30,2909" stroked="true" strokeweight="2.989pt" strokecolor="#f2f2f2">
              <v:stroke dashstyle="solid"/>
            </v:line>
            <v:rect style="position:absolute;left:59;top:2689;width:9252;height:220" filled="true" fillcolor="#f2f2f2" stroked="false">
              <v:fill type="solid"/>
            </v:rect>
            <v:line style="position:absolute" from="9342,2690" to="9342,2909" stroked="true" strokeweight="2.989pt" strokecolor="#f2f2f2">
              <v:stroke dashstyle="solid"/>
            </v:line>
            <v:line style="position:absolute" from="30,2909" to="30,3128" stroked="true" strokeweight="2.989pt" strokecolor="#f2f2f2">
              <v:stroke dashstyle="solid"/>
            </v:line>
            <v:rect style="position:absolute;left:59;top:2909;width:9252;height:220" filled="true" fillcolor="#f2f2f2" stroked="false">
              <v:fill type="solid"/>
            </v:rect>
            <v:line style="position:absolute" from="9342,2909" to="9342,3128" stroked="true" strokeweight="2.989pt" strokecolor="#f2f2f2">
              <v:stroke dashstyle="solid"/>
            </v:line>
            <v:line style="position:absolute" from="30,3128" to="30,3347" stroked="true" strokeweight="2.989pt" strokecolor="#f2f2f2">
              <v:stroke dashstyle="solid"/>
            </v:line>
            <v:rect style="position:absolute;left:59;top:3128;width:9252;height:220" filled="true" fillcolor="#f2f2f2" stroked="false">
              <v:fill type="solid"/>
            </v:rect>
            <v:line style="position:absolute" from="9342,3128" to="9342,3347" stroked="true" strokeweight="2.989pt" strokecolor="#f2f2f2">
              <v:stroke dashstyle="solid"/>
            </v:line>
            <v:line style="position:absolute" from="30,3347" to="30,3567" stroked="true" strokeweight="2.989pt" strokecolor="#f2f2f2">
              <v:stroke dashstyle="solid"/>
            </v:line>
            <v:rect style="position:absolute;left:59;top:3347;width:9252;height:220" filled="true" fillcolor="#f2f2f2" stroked="false">
              <v:fill type="solid"/>
            </v:rect>
            <v:line style="position:absolute" from="9342,3347" to="9342,3567" stroked="true" strokeweight="2.989pt" strokecolor="#f2f2f2">
              <v:stroke dashstyle="solid"/>
            </v:line>
            <v:line style="position:absolute" from="30,3567" to="30,3786" stroked="true" strokeweight="2.989pt" strokecolor="#f2f2f2">
              <v:stroke dashstyle="solid"/>
            </v:line>
            <v:rect style="position:absolute;left:59;top:3566;width:9252;height:220" filled="true" fillcolor="#f2f2f2" stroked="false">
              <v:fill type="solid"/>
            </v:rect>
            <v:line style="position:absolute" from="9342,3567" to="9342,3786" stroked="true" strokeweight="2.989pt" strokecolor="#f2f2f2">
              <v:stroke dashstyle="solid"/>
            </v:line>
            <v:line style="position:absolute" from="30,3786" to="30,4005" stroked="true" strokeweight="2.989pt" strokecolor="#f2f2f2">
              <v:stroke dashstyle="solid"/>
            </v:line>
            <v:rect style="position:absolute;left:59;top:3785;width:9252;height:220" filled="true" fillcolor="#f2f2f2" stroked="false">
              <v:fill type="solid"/>
            </v:rect>
            <v:line style="position:absolute" from="9342,3786" to="9342,4005" stroked="true" strokeweight="2.989pt" strokecolor="#f2f2f2">
              <v:stroke dashstyle="solid"/>
            </v:line>
            <v:line style="position:absolute" from="30,4005" to="30,4224" stroked="true" strokeweight="2.989pt" strokecolor="#f2f2f2">
              <v:stroke dashstyle="solid"/>
            </v:line>
            <v:rect style="position:absolute;left:59;top:4004;width:9252;height:220" filled="true" fillcolor="#f2f2f2" stroked="false">
              <v:fill type="solid"/>
            </v:rect>
            <v:line style="position:absolute" from="9342,4005" to="9342,4224" stroked="true" strokeweight="2.989pt" strokecolor="#f2f2f2">
              <v:stroke dashstyle="solid"/>
            </v:line>
            <v:line style="position:absolute" from="30,4224" to="30,4443" stroked="true" strokeweight="2.989pt" strokecolor="#f2f2f2">
              <v:stroke dashstyle="solid"/>
            </v:line>
            <v:rect style="position:absolute;left:59;top:4224;width:9252;height:220" filled="true" fillcolor="#f2f2f2" stroked="false">
              <v:fill type="solid"/>
            </v:rect>
            <v:line style="position:absolute" from="9342,4224" to="9342,4443" stroked="true" strokeweight="2.989pt" strokecolor="#f2f2f2">
              <v:stroke dashstyle="solid"/>
            </v:line>
            <v:line style="position:absolute" from="30,4443" to="30,4663" stroked="true" strokeweight="2.989pt" strokecolor="#f2f2f2">
              <v:stroke dashstyle="solid"/>
            </v:line>
            <v:rect style="position:absolute;left:59;top:4443;width:9252;height:220" filled="true" fillcolor="#f2f2f2" stroked="false">
              <v:fill type="solid"/>
            </v:rect>
            <v:line style="position:absolute" from="9342,4443" to="9342,4663" stroked="true" strokeweight="2.989pt" strokecolor="#f2f2f2">
              <v:stroke dashstyle="solid"/>
            </v:line>
            <v:line style="position:absolute" from="0,4692" to="9372,4692" stroked="true" strokeweight="2.989pt" strokecolor="#f2f2f2">
              <v:stroke dashstyle="solid"/>
            </v:line>
            <v:shape style="position:absolute;left:59;top:67;width:2495;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rules = &lt;</w:t>
                    </w:r>
                  </w:p>
                  <w:p>
                    <w:pPr>
                      <w:spacing w:line="192" w:lineRule="exact" w:before="15"/>
                      <w:ind w:left="215" w:right="0" w:firstLine="0"/>
                      <w:jc w:val="left"/>
                      <w:rPr>
                        <w:rFonts w:ascii="Courier New"/>
                        <w:sz w:val="18"/>
                      </w:rPr>
                    </w:pPr>
                    <w:r>
                      <w:rPr>
                        <w:rFonts w:ascii="Courier New"/>
                        <w:sz w:val="18"/>
                      </w:rPr>
                      <w:t>["gt0018"] = (RULE) &lt;</w:t>
                    </w:r>
                  </w:p>
                </w:txbxContent>
              </v:textbox>
              <w10:wrap type="none"/>
            </v:shape>
            <v:shape style="position:absolute;left:490;top:506;width:8720;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when = &lt;"$gt0014!=1|local::at0028|Present|", "$gt0120==1|local::at0051|Present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725;width:5109;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|"&gt;</w:t>
                    </w:r>
                  </w:p>
                  <w:p>
                    <w:pPr>
                      <w:spacing w:line="256" w:lineRule="auto" w:before="15"/>
                      <w:ind w:left="31" w:right="-19" w:firstLine="0"/>
                      <w:jc w:val="left"/>
                      <w:rPr>
                        <w:rFonts w:ascii="Courier New"/>
                        <w:sz w:val="18"/>
                      </w:rPr>
                    </w:pPr>
                    <w:r>
                      <w:rPr>
                        <w:rFonts w:ascii="Courier New"/>
                        <w:sz w:val="18"/>
                      </w:rPr>
                      <w:t>then = &lt;"$gt0014=1|local::at0028|Present|",...&gt; priority = &lt;1&gt;</w:t>
                    </w:r>
                  </w:p>
                </w:txbxContent>
              </v:textbox>
              <w10:wrap type="none"/>
            </v:shape>
            <v:shape style="position:absolute;left:274;top:1382;width:2280;height:408"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["gt0019"] = (RULE) &lt;</w:t>
                    </w:r>
                  </w:p>
                </w:txbxContent>
              </v:textbox>
              <w10:wrap type="none"/>
            </v:shape>
            <v:shape style="position:absolute;left:920;top:1821;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when = &lt;"$gt0010!=1|local::at0028|Present|", "$gt0115==1|local::at0051|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920;top:2040;width:5078;height:627" type="#_x0000_t202" filled="false" stroked="false">
              <v:textbox inset="0,0,0,0">
                <w:txbxContent>
                  <w:p>
                    <w:pPr>
                      <w:spacing w:line="199" w:lineRule="exact" w:before="0"/>
                      <w:ind w:left="398" w:right="0" w:firstLine="0"/>
                      <w:jc w:val="left"/>
                      <w:rPr>
                        <w:rFonts w:ascii="Courier New"/>
                        <w:sz w:val="18"/>
                      </w:rPr>
                    </w:pPr>
                    <w:r>
                      <w:rPr>
                        <w:rFonts w:ascii="Courier New"/>
                        <w:sz w:val="18"/>
                      </w:rPr>
                      <w:t>Present|"&gt;</w:t>
                    </w:r>
                  </w:p>
                  <w:p>
                    <w:pPr>
                      <w:spacing w:line="256" w:lineRule="auto" w:before="15"/>
                      <w:ind w:left="0" w:right="-19" w:firstLine="0"/>
                      <w:jc w:val="left"/>
                      <w:rPr>
                        <w:rFonts w:ascii="Courier New"/>
                        <w:sz w:val="18"/>
                      </w:rPr>
                    </w:pPr>
                    <w:r>
                      <w:rPr>
                        <w:rFonts w:ascii="Courier New"/>
                        <w:sz w:val="18"/>
                      </w:rPr>
                      <w:t>then = &lt;"$gt0010=1|local::at0028|Present|",...&gt; priority = &lt;2&gt;</w:t>
                    </w:r>
                  </w:p>
                </w:txbxContent>
              </v:textbox>
              <w10:wrap type="none"/>
            </v:shape>
            <v:shape style="position:absolute;left:274;top:2697;width:2280;height:846"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["gt0026"] = (RULE) &lt;</w:t>
                    </w:r>
                  </w:p>
                </w:txbxContent>
              </v:textbox>
              <w10:wrap type="none"/>
            </v:shape>
            <v:shape style="position:absolute;left:490;top:3574;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then = &lt;"$gt0016.magnitude=( ( ( ( ( (gt0009.value+$gt0010.value)+$gt0011.value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490;top:3793;width:7628;height:408" type="#_x0000_t202" filled="false" stroked="false">
              <v:textbox inset="0,0,0,0">
                <w:txbxContent>
                  <w:p>
                    <w:pPr>
                      <w:spacing w:line="256" w:lineRule="auto" w:before="0"/>
                      <w:ind w:left="0" w:right="0" w:firstLine="398"/>
                      <w:jc w:val="left"/>
                      <w:rPr>
                        <w:rFonts w:ascii="Courier New"/>
                        <w:sz w:val="18"/>
                      </w:rPr>
                    </w:pPr>
                    <w:r>
                      <w:rPr>
                        <w:rFonts w:ascii="Courier New"/>
                        <w:w w:val="95"/>
                        <w:sz w:val="18"/>
                      </w:rPr>
                      <w:t>)+$gt0015.value)+$gt0012.value)+$gt0013.value)+$gt0014.value)",...&gt; </w:t>
                    </w:r>
                    <w:r>
                      <w:rPr>
                        <w:rFonts w:ascii="Courier New"/>
                        <w:sz w:val="18"/>
                      </w:rPr>
                      <w:t>priority = &lt;3&gt;</w:t>
                    </w:r>
                  </w:p>
                </w:txbxContent>
              </v:textbox>
              <w10:wrap type="none"/>
            </v:shape>
            <v:shape style="position:absolute;left:274;top:4232;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9;top:4451;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group>
        </w:pict>
      </w:r>
      <w:r>
        <w:rPr>
          <w:spacing w:val="-20"/>
        </w:rPr>
      </w:r>
    </w:p>
    <w:p>
      <w:pPr>
        <w:pStyle w:val="BodyText"/>
      </w:pPr>
    </w:p>
    <w:p>
      <w:pPr>
        <w:pStyle w:val="BodyText"/>
        <w:rPr>
          <w:sz w:val="16"/>
        </w:rPr>
      </w:pPr>
    </w:p>
    <w:p>
      <w:pPr>
        <w:pStyle w:val="ListParagraph"/>
        <w:numPr>
          <w:ilvl w:val="2"/>
          <w:numId w:val="11"/>
        </w:numPr>
        <w:tabs>
          <w:tab w:pos="1129" w:val="left" w:leader="none"/>
          <w:tab w:pos="1130" w:val="left" w:leader="none"/>
        </w:tabs>
        <w:spacing w:line="240" w:lineRule="auto" w:before="108" w:after="0"/>
        <w:ind w:left="1129" w:right="0" w:hanging="753"/>
        <w:jc w:val="left"/>
        <w:rPr>
          <w:rFonts w:ascii="Arial" w:hAnsi="Arial"/>
          <w:b/>
          <w:i/>
          <w:sz w:val="21"/>
        </w:rPr>
      </w:pPr>
      <w:bookmarkStart w:name="Pestaña Terminology" w:id="430"/>
      <w:bookmarkEnd w:id="430"/>
      <w:r>
        <w:rPr/>
      </w:r>
      <w:bookmarkStart w:name="_bookmark294" w:id="431"/>
      <w:bookmarkEnd w:id="431"/>
      <w:r>
        <w:rPr/>
      </w:r>
      <w:bookmarkStart w:name="_bookmark294" w:id="432"/>
      <w:bookmarkEnd w:id="432"/>
      <w:r>
        <w:rPr>
          <w:rFonts w:ascii="Arial" w:hAnsi="Arial"/>
          <w:b/>
          <w:sz w:val="21"/>
        </w:rPr>
        <w:t>P</w:t>
      </w:r>
      <w:r>
        <w:rPr>
          <w:rFonts w:ascii="Arial" w:hAnsi="Arial"/>
          <w:b/>
          <w:sz w:val="21"/>
        </w:rPr>
        <w:t>estaña</w:t>
      </w:r>
      <w:r>
        <w:rPr>
          <w:rFonts w:ascii="Arial" w:hAnsi="Arial"/>
          <w:b/>
          <w:spacing w:val="0"/>
          <w:sz w:val="21"/>
        </w:rPr>
        <w:t> </w:t>
      </w:r>
      <w:r>
        <w:rPr>
          <w:rFonts w:ascii="Arial" w:hAnsi="Arial"/>
          <w:b/>
          <w:i/>
          <w:sz w:val="21"/>
        </w:rPr>
        <w:t>Terminology</w:t>
      </w:r>
    </w:p>
    <w:p>
      <w:pPr>
        <w:pStyle w:val="BodyText"/>
        <w:spacing w:before="2"/>
        <w:rPr>
          <w:rFonts w:ascii="Arial"/>
          <w:b/>
          <w:i/>
          <w:sz w:val="22"/>
        </w:rPr>
      </w:pPr>
    </w:p>
    <w:p>
      <w:pPr>
        <w:pStyle w:val="BodyText"/>
        <w:spacing w:line="249" w:lineRule="auto"/>
        <w:ind w:left="376" w:right="929"/>
        <w:jc w:val="both"/>
      </w:pPr>
      <w:r>
        <w:rPr/>
        <w:t>En la pestaña </w:t>
      </w:r>
      <w:r>
        <w:rPr>
          <w:i/>
        </w:rPr>
        <w:t>Terminology </w:t>
      </w:r>
      <w:r>
        <w:rPr/>
        <w:t>se gestiona la edición de los términos locales de la guía, a continuación se muestra una captura de esta parte. Se remarcan en color rojo los términos que se muestran en el siguiente fragmento de GDL (tanto en la captura de la interfaz de usuario como en el GDL no se muestran todos los términos por motivos de espacio).</w:t>
      </w:r>
    </w:p>
    <w:p>
      <w:pPr>
        <w:spacing w:after="0" w:line="249" w:lineRule="auto"/>
        <w:jc w:val="both"/>
        <w:sectPr>
          <w:footerReference w:type="default" r:id="rId213"/>
          <w:pgSz w:w="12240" w:h="15840"/>
          <w:pgMar w:footer="1034" w:header="1135" w:top="1400" w:bottom="1220" w:left="1460" w:right="220"/>
        </w:sectPr>
      </w:pPr>
    </w:p>
    <w:p>
      <w:pPr>
        <w:pStyle w:val="BodyText"/>
      </w:pPr>
    </w:p>
    <w:p>
      <w:pPr>
        <w:pStyle w:val="BodyText"/>
        <w:spacing w:before="5"/>
        <w:rPr>
          <w:sz w:val="22"/>
        </w:rPr>
      </w:pPr>
    </w:p>
    <w:p>
      <w:pPr>
        <w:pStyle w:val="BodyText"/>
        <w:ind w:left="376"/>
      </w:pPr>
      <w:r>
        <w:rPr/>
        <w:drawing>
          <wp:inline distT="0" distB="0" distL="0" distR="0">
            <wp:extent cx="5852159" cy="3291840"/>
            <wp:effectExtent l="0" t="0" r="0" b="0"/>
            <wp:docPr id="135" name="image68.png" descr=""/>
            <wp:cNvGraphicFramePr>
              <a:graphicFrameLocks noChangeAspect="1"/>
            </wp:cNvGraphicFramePr>
            <a:graphic>
              <a:graphicData uri="http://schemas.openxmlformats.org/drawingml/2006/picture">
                <pic:pic>
                  <pic:nvPicPr>
                    <pic:cNvPr id="136" name="image68.png"/>
                    <pic:cNvPicPr/>
                  </pic:nvPicPr>
                  <pic:blipFill>
                    <a:blip r:embed="rId214" cstate="print"/>
                    <a:stretch>
                      <a:fillRect/>
                    </a:stretch>
                  </pic:blipFill>
                  <pic:spPr>
                    <a:xfrm>
                      <a:off x="0" y="0"/>
                      <a:ext cx="5852159" cy="3291840"/>
                    </a:xfrm>
                    <a:prstGeom prst="rect">
                      <a:avLst/>
                    </a:prstGeom>
                  </pic:spPr>
                </pic:pic>
              </a:graphicData>
            </a:graphic>
          </wp:inline>
        </w:drawing>
      </w:r>
      <w:r>
        <w:rPr/>
      </w:r>
    </w:p>
    <w:p>
      <w:pPr>
        <w:pStyle w:val="BodyText"/>
      </w:pPr>
    </w:p>
    <w:p>
      <w:pPr>
        <w:pStyle w:val="BodyText"/>
        <w:spacing w:before="11"/>
      </w:pPr>
    </w:p>
    <w:p>
      <w:pPr>
        <w:spacing w:before="0"/>
        <w:ind w:left="3555" w:right="0" w:firstLine="0"/>
        <w:jc w:val="left"/>
        <w:rPr>
          <w:sz w:val="20"/>
        </w:rPr>
      </w:pPr>
      <w:bookmarkStart w:name="_bookmark295" w:id="433"/>
      <w:bookmarkEnd w:id="433"/>
      <w:r>
        <w:rPr/>
      </w:r>
      <w:r>
        <w:rPr>
          <w:sz w:val="20"/>
        </w:rPr>
        <w:t>Figura 5.31: Pestaña "</w:t>
      </w:r>
      <w:r>
        <w:rPr>
          <w:i/>
          <w:sz w:val="20"/>
        </w:rPr>
        <w:t>Terminology</w:t>
      </w:r>
      <w:r>
        <w:rPr>
          <w:sz w:val="20"/>
        </w:rPr>
        <w:t>".</w:t>
      </w:r>
    </w:p>
    <w:p>
      <w:pPr>
        <w:pStyle w:val="BodyText"/>
        <w:spacing w:before="8"/>
        <w:rPr>
          <w:sz w:val="35"/>
        </w:rPr>
      </w:pPr>
    </w:p>
    <w:p>
      <w:pPr>
        <w:pStyle w:val="BodyText"/>
        <w:spacing w:line="249" w:lineRule="auto"/>
        <w:ind w:left="376" w:right="929"/>
        <w:jc w:val="both"/>
      </w:pPr>
      <w:r>
        <w:rPr/>
        <w:t>En la sección </w:t>
      </w:r>
      <w:r>
        <w:rPr>
          <w:i/>
        </w:rPr>
        <w:t>ontology </w:t>
      </w:r>
      <w:r>
        <w:rPr/>
        <w:t>del GDL, todos los términos se enlazan con un texto (normalmente para etiquetas de inter- faces de usuario) y una descripción (para cualquier otro uso) en los lenguajes naturales soportados. A continuación se muestra el bloque GDL correspondiente a la definición terminológica, en 3 lenguajes soportados (inglés, suevo y español), de los 3 términos marcados en color rojo en la Figura </w:t>
      </w:r>
      <w:hyperlink w:history="true" w:anchor="_bookmark295">
        <w:r>
          <w:rPr>
            <w:color w:val="0000FF"/>
          </w:rPr>
          <w:t>5.31</w:t>
        </w:r>
      </w:hyperlink>
      <w:r>
        <w:rPr/>
        <w:t>.</w:t>
      </w:r>
    </w:p>
    <w:p>
      <w:pPr>
        <w:pStyle w:val="BodyText"/>
        <w:spacing w:before="11"/>
        <w:rPr>
          <w:sz w:val="24"/>
        </w:rPr>
      </w:pPr>
      <w:r>
        <w:rPr/>
        <w:pict>
          <v:group style="position:absolute;margin-left:88.811996pt;margin-top:16.311489pt;width:468.6pt;height:233.15pt;mso-position-horizontal-relative:page;mso-position-vertical-relative:paragraph;z-index:16960;mso-wrap-distance-left:0;mso-wrap-distance-right:0" coordorigin="1776,326" coordsize="9372,4663">
            <v:line style="position:absolute" from="1776,356" to="11148,356" stroked="true" strokeweight="2.989pt" strokecolor="#f2f2f2">
              <v:stroke dashstyle="solid"/>
            </v:line>
            <v:line style="position:absolute" from="1806,386" to="1806,605" stroked="true" strokeweight="2.989pt" strokecolor="#f2f2f2">
              <v:stroke dashstyle="solid"/>
            </v:line>
            <v:rect style="position:absolute;left:1836;top:386;width:9252;height:220" filled="true" fillcolor="#f2f2f2" stroked="false">
              <v:fill type="solid"/>
            </v:rect>
            <v:line style="position:absolute" from="11118,386" to="11118,605" stroked="true" strokeweight="2.989pt" strokecolor="#f2f2f2">
              <v:stroke dashstyle="solid"/>
            </v:line>
            <v:line style="position:absolute" from="1806,605" to="1806,824" stroked="true" strokeweight="2.989pt" strokecolor="#f2f2f2">
              <v:stroke dashstyle="solid"/>
            </v:line>
            <v:rect style="position:absolute;left:1836;top:605;width:9252;height:220" filled="true" fillcolor="#f2f2f2" stroked="false">
              <v:fill type="solid"/>
            </v:rect>
            <v:line style="position:absolute" from="11118,605" to="11118,824" stroked="true" strokeweight="2.989pt" strokecolor="#f2f2f2">
              <v:stroke dashstyle="solid"/>
            </v:line>
            <v:line style="position:absolute" from="1806,824" to="1806,1044" stroked="true" strokeweight="2.989pt" strokecolor="#f2f2f2">
              <v:stroke dashstyle="solid"/>
            </v:line>
            <v:rect style="position:absolute;left:1836;top:824;width:9252;height:220" filled="true" fillcolor="#f2f2f2" stroked="false">
              <v:fill type="solid"/>
            </v:rect>
            <v:line style="position:absolute" from="11118,824" to="11118,1044" stroked="true" strokeweight="2.989pt" strokecolor="#f2f2f2">
              <v:stroke dashstyle="solid"/>
            </v:line>
            <v:line style="position:absolute" from="1806,1044" to="1806,1263" stroked="true" strokeweight="2.989pt" strokecolor="#f2f2f2">
              <v:stroke dashstyle="solid"/>
            </v:line>
            <v:rect style="position:absolute;left:1836;top:1043;width:9252;height:220" filled="true" fillcolor="#f2f2f2" stroked="false">
              <v:fill type="solid"/>
            </v:rect>
            <v:line style="position:absolute" from="11118,1044" to="11118,1263" stroked="true" strokeweight="2.989pt" strokecolor="#f2f2f2">
              <v:stroke dashstyle="solid"/>
            </v:line>
            <v:line style="position:absolute" from="1806,1263" to="1806,1482" stroked="true" strokeweight="2.989pt" strokecolor="#f2f2f2">
              <v:stroke dashstyle="solid"/>
            </v:line>
            <v:rect style="position:absolute;left:1836;top:1262;width:9252;height:220" filled="true" fillcolor="#f2f2f2" stroked="false">
              <v:fill type="solid"/>
            </v:rect>
            <v:line style="position:absolute" from="11118,1263" to="11118,1482" stroked="true" strokeweight="2.989pt" strokecolor="#f2f2f2">
              <v:stroke dashstyle="solid"/>
            </v:line>
            <v:line style="position:absolute" from="1806,1482" to="1806,1701" stroked="true" strokeweight="2.989pt" strokecolor="#f2f2f2">
              <v:stroke dashstyle="solid"/>
            </v:line>
            <v:rect style="position:absolute;left:1836;top:1481;width:9252;height:220" filled="true" fillcolor="#f2f2f2" stroked="false">
              <v:fill type="solid"/>
            </v:rect>
            <v:line style="position:absolute" from="11118,1482" to="11118,1701" stroked="true" strokeweight="2.989pt" strokecolor="#f2f2f2">
              <v:stroke dashstyle="solid"/>
            </v:line>
            <v:line style="position:absolute" from="1806,1701" to="1806,1920" stroked="true" strokeweight="2.989pt" strokecolor="#f2f2f2">
              <v:stroke dashstyle="solid"/>
            </v:line>
            <v:rect style="position:absolute;left:1836;top:1701;width:9252;height:220" filled="true" fillcolor="#f2f2f2" stroked="false">
              <v:fill type="solid"/>
            </v:rect>
            <v:line style="position:absolute" from="11118,1701" to="11118,1920" stroked="true" strokeweight="2.989pt" strokecolor="#f2f2f2">
              <v:stroke dashstyle="solid"/>
            </v:line>
            <v:line style="position:absolute" from="1806,1920" to="1806,2139" stroked="true" strokeweight="2.989pt" strokecolor="#f2f2f2">
              <v:stroke dashstyle="solid"/>
            </v:line>
            <v:rect style="position:absolute;left:1836;top:1920;width:9252;height:220" filled="true" fillcolor="#f2f2f2" stroked="false">
              <v:fill type="solid"/>
            </v:rect>
            <v:line style="position:absolute" from="11118,1920" to="11118,2139" stroked="true" strokeweight="2.989pt" strokecolor="#f2f2f2">
              <v:stroke dashstyle="solid"/>
            </v:line>
            <v:line style="position:absolute" from="1806,2139" to="1806,2359" stroked="true" strokeweight="2.989pt" strokecolor="#f2f2f2">
              <v:stroke dashstyle="solid"/>
            </v:line>
            <v:rect style="position:absolute;left:1836;top:2139;width:9252;height:220" filled="true" fillcolor="#f2f2f2" stroked="false">
              <v:fill type="solid"/>
            </v:rect>
            <v:line style="position:absolute" from="11118,2139" to="11118,2359" stroked="true" strokeweight="2.989pt" strokecolor="#f2f2f2">
              <v:stroke dashstyle="solid"/>
            </v:line>
            <v:line style="position:absolute" from="1806,2359" to="1806,2578" stroked="true" strokeweight="2.989pt" strokecolor="#f2f2f2">
              <v:stroke dashstyle="solid"/>
            </v:line>
            <v:rect style="position:absolute;left:1836;top:2358;width:9252;height:220" filled="true" fillcolor="#f2f2f2" stroked="false">
              <v:fill type="solid"/>
            </v:rect>
            <v:line style="position:absolute" from="11118,2359" to="11118,2578" stroked="true" strokeweight="2.989pt" strokecolor="#f2f2f2">
              <v:stroke dashstyle="solid"/>
            </v:line>
            <v:line style="position:absolute" from="1806,2578" to="1806,2797" stroked="true" strokeweight="2.989pt" strokecolor="#f2f2f2">
              <v:stroke dashstyle="solid"/>
            </v:line>
            <v:rect style="position:absolute;left:1836;top:2577;width:9252;height:220" filled="true" fillcolor="#f2f2f2" stroked="false">
              <v:fill type="solid"/>
            </v:rect>
            <v:line style="position:absolute" from="11118,2578" to="11118,2797" stroked="true" strokeweight="2.989pt" strokecolor="#f2f2f2">
              <v:stroke dashstyle="solid"/>
            </v:line>
            <v:line style="position:absolute" from="1806,2797" to="1806,3016" stroked="true" strokeweight="2.989pt" strokecolor="#f2f2f2">
              <v:stroke dashstyle="solid"/>
            </v:line>
            <v:rect style="position:absolute;left:1836;top:2796;width:9252;height:220" filled="true" fillcolor="#f2f2f2" stroked="false">
              <v:fill type="solid"/>
            </v:rect>
            <v:line style="position:absolute" from="11118,2797" to="11118,3016" stroked="true" strokeweight="2.989pt" strokecolor="#f2f2f2">
              <v:stroke dashstyle="solid"/>
            </v:line>
            <v:line style="position:absolute" from="1806,3016" to="1806,3235" stroked="true" strokeweight="2.989pt" strokecolor="#f2f2f2">
              <v:stroke dashstyle="solid"/>
            </v:line>
            <v:rect style="position:absolute;left:1836;top:3016;width:9252;height:220" filled="true" fillcolor="#f2f2f2" stroked="false">
              <v:fill type="solid"/>
            </v:rect>
            <v:line style="position:absolute" from="11118,3016" to="11118,3235" stroked="true" strokeweight="2.989pt" strokecolor="#f2f2f2">
              <v:stroke dashstyle="solid"/>
            </v:line>
            <v:line style="position:absolute" from="1806,3235" to="1806,3455" stroked="true" strokeweight="2.989pt" strokecolor="#f2f2f2">
              <v:stroke dashstyle="solid"/>
            </v:line>
            <v:rect style="position:absolute;left:1836;top:3235;width:9252;height:220" filled="true" fillcolor="#f2f2f2" stroked="false">
              <v:fill type="solid"/>
            </v:rect>
            <v:line style="position:absolute" from="11118,3235" to="11118,3455" stroked="true" strokeweight="2.989pt" strokecolor="#f2f2f2">
              <v:stroke dashstyle="solid"/>
            </v:line>
            <v:line style="position:absolute" from="1806,3455" to="1806,3674" stroked="true" strokeweight="2.989pt" strokecolor="#f2f2f2">
              <v:stroke dashstyle="solid"/>
            </v:line>
            <v:rect style="position:absolute;left:1836;top:3454;width:9252;height:220" filled="true" fillcolor="#f2f2f2" stroked="false">
              <v:fill type="solid"/>
            </v:rect>
            <v:line style="position:absolute" from="11118,3455" to="11118,3674" stroked="true" strokeweight="2.989pt" strokecolor="#f2f2f2">
              <v:stroke dashstyle="solid"/>
            </v:line>
            <v:line style="position:absolute" from="1806,3674" to="1806,3893" stroked="true" strokeweight="2.989pt" strokecolor="#f2f2f2">
              <v:stroke dashstyle="solid"/>
            </v:line>
            <v:rect style="position:absolute;left:1836;top:3673;width:9252;height:220" filled="true" fillcolor="#f2f2f2" stroked="false">
              <v:fill type="solid"/>
            </v:rect>
            <v:line style="position:absolute" from="11118,3674" to="11118,3893" stroked="true" strokeweight="2.989pt" strokecolor="#f2f2f2">
              <v:stroke dashstyle="solid"/>
            </v:line>
            <v:line style="position:absolute" from="1806,3893" to="1806,4112" stroked="true" strokeweight="2.989pt" strokecolor="#f2f2f2">
              <v:stroke dashstyle="solid"/>
            </v:line>
            <v:rect style="position:absolute;left:1836;top:3892;width:9252;height:220" filled="true" fillcolor="#f2f2f2" stroked="false">
              <v:fill type="solid"/>
            </v:rect>
            <v:line style="position:absolute" from="11118,3893" to="11118,4112" stroked="true" strokeweight="2.989pt" strokecolor="#f2f2f2">
              <v:stroke dashstyle="solid"/>
            </v:line>
            <v:line style="position:absolute" from="1806,4112" to="1806,4331" stroked="true" strokeweight="2.989pt" strokecolor="#f2f2f2">
              <v:stroke dashstyle="solid"/>
            </v:line>
            <v:rect style="position:absolute;left:1836;top:4112;width:9252;height:220" filled="true" fillcolor="#f2f2f2" stroked="false">
              <v:fill type="solid"/>
            </v:rect>
            <v:line style="position:absolute" from="11118,4112" to="11118,4331" stroked="true" strokeweight="2.989pt" strokecolor="#f2f2f2">
              <v:stroke dashstyle="solid"/>
            </v:line>
            <v:line style="position:absolute" from="1806,4331" to="1806,4550" stroked="true" strokeweight="2.989pt" strokecolor="#f2f2f2">
              <v:stroke dashstyle="solid"/>
            </v:line>
            <v:rect style="position:absolute;left:1836;top:4331;width:9252;height:220" filled="true" fillcolor="#f2f2f2" stroked="false">
              <v:fill type="solid"/>
            </v:rect>
            <v:line style="position:absolute" from="11118,4331" to="11118,4550" stroked="true" strokeweight="2.989pt" strokecolor="#f2f2f2">
              <v:stroke dashstyle="solid"/>
            </v:line>
            <v:line style="position:absolute" from="1806,4550" to="1806,4770" stroked="true" strokeweight="2.989pt" strokecolor="#f2f2f2">
              <v:stroke dashstyle="solid"/>
            </v:line>
            <v:rect style="position:absolute;left:1836;top:4550;width:9252;height:220" filled="true" fillcolor="#f2f2f2" stroked="false">
              <v:fill type="solid"/>
            </v:rect>
            <v:line style="position:absolute" from="11118,4550" to="11118,4770" stroked="true" strokeweight="2.989pt" strokecolor="#f2f2f2">
              <v:stroke dashstyle="solid"/>
            </v:line>
            <v:line style="position:absolute" from="1806,4770" to="1806,4989" stroked="true" strokeweight="2.989pt" strokecolor="#f2f2f2">
              <v:stroke dashstyle="solid"/>
            </v:line>
            <v:rect style="position:absolute;left:1836;top:4769;width:9252;height:220" filled="true" fillcolor="#f2f2f2" stroked="false">
              <v:fill type="solid"/>
            </v:rect>
            <v:line style="position:absolute" from="11118,4770" to="11118,4989" stroked="true" strokeweight="2.989pt" strokecolor="#f2f2f2">
              <v:stroke dashstyle="solid"/>
            </v:line>
            <v:shape style="position:absolute;left:1836;top:393;width:4217;height:1284" type="#_x0000_t202" filled="false" stroked="false">
              <v:textbox inset="0,0,0,0">
                <w:txbxContent>
                  <w:p>
                    <w:pPr>
                      <w:spacing w:line="256" w:lineRule="auto" w:before="0"/>
                      <w:ind w:left="215" w:right="0" w:hanging="216"/>
                      <w:jc w:val="left"/>
                      <w:rPr>
                        <w:rFonts w:ascii="Courier New"/>
                        <w:sz w:val="18"/>
                      </w:rPr>
                    </w:pPr>
                    <w:r>
                      <w:rPr>
                        <w:rFonts w:ascii="Courier New"/>
                        <w:sz w:val="18"/>
                      </w:rPr>
                      <w:t>ontology = (GUIDE_ONTOLOGY) &lt; term_definitions = &lt;</w:t>
                    </w:r>
                  </w:p>
                  <w:p>
                    <w:pPr>
                      <w:spacing w:before="5"/>
                      <w:ind w:left="406" w:right="746" w:firstLine="0"/>
                      <w:jc w:val="center"/>
                      <w:rPr>
                        <w:rFonts w:ascii="Courier New"/>
                        <w:sz w:val="18"/>
                      </w:rPr>
                    </w:pPr>
                    <w:r>
                      <w:rPr>
                        <w:rFonts w:ascii="Courier New"/>
                        <w:sz w:val="18"/>
                      </w:rPr>
                      <w:t>["en"] = (TERM_DEFINITION) &lt;</w:t>
                    </w:r>
                  </w:p>
                  <w:p>
                    <w:pPr>
                      <w:spacing w:before="15"/>
                      <w:ind w:left="645" w:right="0" w:firstLine="0"/>
                      <w:jc w:val="left"/>
                      <w:rPr>
                        <w:rFonts w:ascii="Courier New"/>
                        <w:sz w:val="18"/>
                      </w:rPr>
                    </w:pPr>
                    <w:r>
                      <w:rPr>
                        <w:rFonts w:ascii="Courier New"/>
                        <w:sz w:val="18"/>
                      </w:rPr>
                      <w:t>terms = &lt;</w:t>
                    </w:r>
                  </w:p>
                  <w:p>
                    <w:pPr>
                      <w:spacing w:before="15"/>
                      <w:ind w:left="406" w:right="639" w:firstLine="0"/>
                      <w:jc w:val="center"/>
                      <w:rPr>
                        <w:rFonts w:ascii="Courier New"/>
                        <w:sz w:val="18"/>
                      </w:rPr>
                    </w:pPr>
                    <w:r>
                      <w:rPr>
                        <w:rFonts w:ascii="Courier New"/>
                        <w:sz w:val="18"/>
                      </w:rPr>
                      <w:t>["gt0036"] = (TERM) &lt;</w:t>
                    </w:r>
                  </w:p>
                  <w:p>
                    <w:pPr>
                      <w:spacing w:line="192" w:lineRule="exact" w:before="15"/>
                      <w:ind w:left="1075" w:right="0" w:firstLine="0"/>
                      <w:jc w:val="left"/>
                      <w:rPr>
                        <w:rFonts w:ascii="Courier New"/>
                        <w:sz w:val="18"/>
                      </w:rPr>
                    </w:pPr>
                    <w:r>
                      <w:rPr>
                        <w:rFonts w:ascii="Courier New"/>
                        <w:sz w:val="18"/>
                      </w:rPr>
                      <w:t>text = &lt;"CHA2DS2-VASc Score"&gt;</w:t>
                    </w:r>
                  </w:p>
                </w:txbxContent>
              </v:textbox>
              <w10:wrap type="none"/>
            </v:shape>
            <v:shape style="position:absolute;left:2912;top:1709;width:8182;height:318" type="#_x0000_t202" filled="false" stroked="false">
              <v:textbox inset="0,0,0,0">
                <w:txbxContent>
                  <w:p>
                    <w:pPr>
                      <w:tabs>
                        <w:tab w:pos="7962" w:val="left" w:leader="none"/>
                      </w:tabs>
                      <w:spacing w:line="225" w:lineRule="exact" w:before="0"/>
                      <w:ind w:left="0" w:right="0" w:firstLine="0"/>
                      <w:jc w:val="left"/>
                      <w:rPr>
                        <w:rFonts w:ascii="Garamond" w:hAnsi="Garamond"/>
                        <w:i/>
                        <w:sz w:val="18"/>
                      </w:rPr>
                    </w:pPr>
                    <w:r>
                      <w:rPr>
                        <w:rFonts w:ascii="Courier New" w:hAnsi="Courier New"/>
                        <w:sz w:val="18"/>
                      </w:rPr>
                      <w:t>description = &lt;"CHA2DS2-VASc Score for estimation stroke risks</w:t>
                    </w:r>
                    <w:r>
                      <w:rPr>
                        <w:rFonts w:ascii="Courier New" w:hAnsi="Courier New"/>
                        <w:spacing w:val="-29"/>
                        <w:sz w:val="18"/>
                      </w:rPr>
                      <w:t> </w:t>
                    </w:r>
                    <w:r>
                      <w:rPr>
                        <w:rFonts w:ascii="Courier New" w:hAnsi="Courier New"/>
                        <w:sz w:val="18"/>
                      </w:rPr>
                      <w:t>in</w:t>
                    </w:r>
                    <w:r>
                      <w:rPr>
                        <w:rFonts w:ascii="Courier New" w:hAnsi="Courier New"/>
                        <w:spacing w:val="-4"/>
                        <w:sz w:val="18"/>
                      </w:rPr>
                      <w:t> </w:t>
                    </w:r>
                    <w:r>
                      <w:rPr>
                        <w:rFonts w:ascii="Courier New" w:hAnsi="Courier New"/>
                        <w:sz w:val="18"/>
                      </w:rPr>
                      <w:t>atrial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1928;width:152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fibrillation"&gt;</w:t>
                    </w:r>
                  </w:p>
                </w:txbxContent>
              </v:textbox>
              <w10:wrap type="none"/>
            </v:shape>
            <v:shape style="position:absolute;left:2696;top:2147;width:3141;height:627"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["gt0104"] = (TERM) &lt;</w:t>
                    </w:r>
                  </w:p>
                  <w:p>
                    <w:pPr>
                      <w:spacing w:line="192" w:lineRule="exact" w:before="15"/>
                      <w:ind w:left="215" w:right="0" w:firstLine="0"/>
                      <w:jc w:val="left"/>
                      <w:rPr>
                        <w:rFonts w:ascii="Courier New"/>
                        <w:sz w:val="18"/>
                      </w:rPr>
                    </w:pPr>
                    <w:r>
                      <w:rPr>
                        <w:rFonts w:ascii="Courier New"/>
                        <w:sz w:val="18"/>
                      </w:rPr>
                      <w:t>text = &lt;"Vascular disease"&gt;</w:t>
                    </w:r>
                  </w:p>
                </w:txbxContent>
              </v:textbox>
              <w10:wrap type="none"/>
            </v:shape>
            <v:shape style="position:absolute;left:2912;top:2804;width:8074;height:318" type="#_x0000_t202" filled="false" stroked="false">
              <v:textbox inset="0,0,0,0">
                <w:txbxContent>
                  <w:p>
                    <w:pPr>
                      <w:tabs>
                        <w:tab w:pos="7854" w:val="left" w:leader="none"/>
                      </w:tabs>
                      <w:spacing w:line="225" w:lineRule="exact" w:before="0"/>
                      <w:ind w:left="0" w:right="0" w:firstLine="0"/>
                      <w:jc w:val="left"/>
                      <w:rPr>
                        <w:rFonts w:ascii="Garamond" w:hAnsi="Garamond"/>
                        <w:i/>
                        <w:sz w:val="18"/>
                      </w:rPr>
                    </w:pPr>
                    <w:r>
                      <w:rPr>
                        <w:rFonts w:ascii="Courier New" w:hAnsi="Courier New"/>
                        <w:sz w:val="18"/>
                      </w:rPr>
                      <w:t>description = &lt;"Prior myocardial infarction, Peripheral</w:t>
                    </w:r>
                    <w:r>
                      <w:rPr>
                        <w:rFonts w:ascii="Courier New" w:hAnsi="Courier New"/>
                        <w:spacing w:val="-26"/>
                        <w:sz w:val="18"/>
                      </w:rPr>
                      <w:t> </w:t>
                    </w:r>
                    <w:r>
                      <w:rPr>
                        <w:rFonts w:ascii="Courier New" w:hAnsi="Courier New"/>
                        <w:sz w:val="18"/>
                      </w:rPr>
                      <w:t>artery</w:t>
                    </w:r>
                    <w:r>
                      <w:rPr>
                        <w:rFonts w:ascii="Courier New" w:hAnsi="Courier New"/>
                        <w:spacing w:val="-5"/>
                        <w:sz w:val="18"/>
                      </w:rPr>
                      <w:t> </w:t>
                    </w:r>
                    <w:r>
                      <w:rPr>
                        <w:rFonts w:ascii="Courier New" w:hAnsi="Courier New"/>
                        <w:sz w:val="18"/>
                      </w:rPr>
                      <w:t>disease,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3024;width:163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Aortic plaque"&gt;</w:t>
                    </w:r>
                  </w:p>
                </w:txbxContent>
              </v:textbox>
              <w10:wrap type="none"/>
            </v:shape>
            <v:shape style="position:absolute;left:2696;top:3243;width:3464;height:1284"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["gt0121"] = (TERM) &lt;</w:t>
                    </w:r>
                  </w:p>
                  <w:p>
                    <w:pPr>
                      <w:spacing w:line="256" w:lineRule="auto" w:before="15"/>
                      <w:ind w:left="215" w:right="-12" w:firstLine="0"/>
                      <w:jc w:val="left"/>
                      <w:rPr>
                        <w:rFonts w:ascii="Courier New"/>
                        <w:sz w:val="18"/>
                      </w:rPr>
                    </w:pPr>
                    <w:r>
                      <w:rPr>
                        <w:rFonts w:ascii="Courier New"/>
                        <w:sz w:val="18"/>
                      </w:rPr>
                      <w:t>text = &lt;"Atrial fibrillation"&gt; description = &lt;"</w:t>
                    </w:r>
                    <w:r>
                      <w:rPr>
                        <w:rFonts w:ascii="Courier New"/>
                        <w:position w:val="-2"/>
                        <w:sz w:val="18"/>
                      </w:rPr>
                      <w:t>*</w:t>
                    </w:r>
                    <w:r>
                      <w:rPr>
                        <w:rFonts w:ascii="Courier New"/>
                        <w:sz w:val="18"/>
                      </w:rPr>
                      <w:t>"&gt;</w:t>
                    </w:r>
                  </w:p>
                  <w:p>
                    <w:pPr>
                      <w:spacing w:line="173" w:lineRule="exact" w:before="0"/>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w:t>
                    </w:r>
                  </w:p>
                </w:txbxContent>
              </v:textbox>
              <w10:wrap type="none"/>
            </v:shape>
            <v:shape style="position:absolute;left:2481;top:4558;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2266;top:4777;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p>
    <w:p>
      <w:pPr>
        <w:spacing w:after="0"/>
        <w:rPr>
          <w:sz w:val="24"/>
        </w:rPr>
        <w:sectPr>
          <w:pgSz w:w="12240" w:h="15840"/>
          <w:pgMar w:header="1135" w:footer="1034" w:top="1400" w:bottom="1220" w:left="1460" w:right="220"/>
        </w:sectPr>
      </w:pPr>
    </w:p>
    <w:p>
      <w:pPr>
        <w:pStyle w:val="BodyText"/>
      </w:pPr>
    </w:p>
    <w:p>
      <w:pPr>
        <w:pStyle w:val="BodyText"/>
        <w:spacing w:before="9"/>
        <w:rPr>
          <w:sz w:val="23"/>
        </w:rPr>
      </w:pPr>
    </w:p>
    <w:p>
      <w:pPr>
        <w:pStyle w:val="BodyText"/>
        <w:ind w:left="286"/>
      </w:pPr>
      <w:r>
        <w:rPr>
          <w:spacing w:val="-20"/>
        </w:rPr>
        <w:t> </w:t>
      </w:r>
      <w:r>
        <w:rPr>
          <w:spacing w:val="-20"/>
        </w:rPr>
        <w:pict>
          <v:group style="width:468.6pt;height:441.35pt;mso-position-horizontal-relative:char;mso-position-vertical-relative:line" coordorigin="0,0" coordsize="9372,8827">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7;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0,8797" to="9372,8797" stroked="true" strokeweight="2.989pt" strokecolor="#f2f2f2">
              <v:stroke dashstyle="solid"/>
            </v:line>
            <v:shape style="position:absolute;left:490;top:8;width:8827;height:1195" type="#_x0000_t202" filled="false" stroked="false">
              <v:textbox inset="0,0,0,0">
                <w:txbxContent>
                  <w:p>
                    <w:pPr>
                      <w:spacing w:line="199" w:lineRule="exact" w:before="0"/>
                      <w:ind w:left="0" w:right="5812" w:firstLine="0"/>
                      <w:jc w:val="center"/>
                      <w:rPr>
                        <w:rFonts w:ascii="Courier New"/>
                        <w:sz w:val="18"/>
                      </w:rPr>
                    </w:pPr>
                    <w:r>
                      <w:rPr>
                        <w:rFonts w:ascii="Courier New"/>
                        <w:sz w:val="18"/>
                      </w:rPr>
                      <w:t>["es"] = (TERM_DEFINITION)</w:t>
                    </w:r>
                    <w:r>
                      <w:rPr>
                        <w:rFonts w:ascii="Courier New"/>
                        <w:spacing w:val="-14"/>
                        <w:sz w:val="18"/>
                      </w:rPr>
                      <w:t> </w:t>
                    </w:r>
                    <w:r>
                      <w:rPr>
                        <w:rFonts w:ascii="Courier New"/>
                        <w:sz w:val="18"/>
                      </w:rPr>
                      <w:t>&lt;</w:t>
                    </w:r>
                  </w:p>
                  <w:p>
                    <w:pPr>
                      <w:spacing w:before="15"/>
                      <w:ind w:left="215" w:right="0" w:firstLine="0"/>
                      <w:jc w:val="left"/>
                      <w:rPr>
                        <w:rFonts w:ascii="Courier New"/>
                        <w:sz w:val="18"/>
                      </w:rPr>
                    </w:pPr>
                    <w:r>
                      <w:rPr>
                        <w:rFonts w:ascii="Courier New"/>
                        <w:sz w:val="18"/>
                      </w:rPr>
                      <w:t>terms = &lt;</w:t>
                    </w:r>
                  </w:p>
                  <w:p>
                    <w:pPr>
                      <w:spacing w:before="15"/>
                      <w:ind w:left="0" w:right="5704" w:firstLine="0"/>
                      <w:jc w:val="center"/>
                      <w:rPr>
                        <w:rFonts w:ascii="Courier New"/>
                        <w:sz w:val="18"/>
                      </w:rPr>
                    </w:pPr>
                    <w:r>
                      <w:rPr>
                        <w:rFonts w:ascii="Courier New"/>
                        <w:sz w:val="18"/>
                      </w:rPr>
                      <w:t>["gt0036"] = (TERM) &lt;</w:t>
                    </w:r>
                  </w:p>
                  <w:p>
                    <w:pPr>
                      <w:spacing w:line="188" w:lineRule="exact" w:before="15"/>
                      <w:ind w:left="645" w:right="0" w:firstLine="0"/>
                      <w:jc w:val="left"/>
                      <w:rPr>
                        <w:rFonts w:ascii="Courier New" w:hAnsi="Courier New"/>
                        <w:sz w:val="18"/>
                      </w:rPr>
                    </w:pPr>
                    <w:r>
                      <w:rPr>
                        <w:rFonts w:ascii="Courier New" w:hAnsi="Courier New"/>
                        <w:sz w:val="18"/>
                      </w:rPr>
                      <w:t>text = &lt;"Puntuación CHA2DS2-VASc"&gt;</w:t>
                    </w:r>
                  </w:p>
                  <w:p>
                    <w:pPr>
                      <w:spacing w:line="260" w:lineRule="exact" w:before="0"/>
                      <w:ind w:left="645" w:right="0" w:firstLine="0"/>
                      <w:jc w:val="left"/>
                      <w:rPr>
                        <w:rFonts w:ascii="Garamond" w:hAnsi="Garamond"/>
                        <w:i/>
                        <w:sz w:val="18"/>
                      </w:rPr>
                    </w:pPr>
                    <w:r>
                      <w:rPr>
                        <w:rFonts w:ascii="Courier New" w:hAnsi="Courier New"/>
                        <w:sz w:val="18"/>
                      </w:rPr>
                      <w:t>description = &lt;"Puntuación CHA2DS2-VASc para la estimación de los riesgos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1323;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"&gt;</w:t>
                    </w:r>
                  </w:p>
                </w:txbxContent>
              </v:textbox>
              <w10:wrap type="none"/>
            </v:shape>
            <v:shape style="position:absolute;left:1641;top:1103;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de accidente cerebrovascular en pacientes con fibrilación auricular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920;top:1542;width:3356;height:627"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["gt0104"] = (TERM) &lt;</w:t>
                    </w:r>
                  </w:p>
                  <w:p>
                    <w:pPr>
                      <w:spacing w:line="192" w:lineRule="exact" w:before="15"/>
                      <w:ind w:left="215" w:right="0" w:firstLine="0"/>
                      <w:jc w:val="left"/>
                      <w:rPr>
                        <w:rFonts w:ascii="Courier New"/>
                        <w:sz w:val="18"/>
                      </w:rPr>
                    </w:pPr>
                    <w:r>
                      <w:rPr>
                        <w:rFonts w:ascii="Courier New"/>
                        <w:sz w:val="18"/>
                      </w:rPr>
                      <w:t>text = &lt;"Trastorno vascular"&gt;</w:t>
                    </w:r>
                  </w:p>
                </w:txbxContent>
              </v:textbox>
              <w10:wrap type="none"/>
            </v:shape>
            <v:shape style="position:absolute;left:1135;top:2199;width:7321;height:318" type="#_x0000_t202" filled="false" stroked="false">
              <v:textbox inset="0,0,0,0">
                <w:txbxContent>
                  <w:p>
                    <w:pPr>
                      <w:tabs>
                        <w:tab w:pos="7101" w:val="left" w:leader="none"/>
                      </w:tabs>
                      <w:spacing w:line="225" w:lineRule="exact" w:before="0"/>
                      <w:ind w:left="0" w:right="0" w:firstLine="0"/>
                      <w:jc w:val="left"/>
                      <w:rPr>
                        <w:rFonts w:ascii="Garamond" w:hAnsi="Garamond"/>
                        <w:i/>
                        <w:sz w:val="18"/>
                      </w:rPr>
                    </w:pPr>
                    <w:r>
                      <w:rPr>
                        <w:rFonts w:ascii="Courier New" w:hAnsi="Courier New"/>
                        <w:sz w:val="18"/>
                      </w:rPr>
                      <w:t>description = &lt;"Infarto de miocardio previo,</w:t>
                    </w:r>
                    <w:r>
                      <w:rPr>
                        <w:rFonts w:ascii="Courier New" w:hAnsi="Courier New"/>
                        <w:spacing w:val="-24"/>
                        <w:sz w:val="18"/>
                      </w:rPr>
                      <w:t> </w:t>
                    </w:r>
                    <w:r>
                      <w:rPr>
                        <w:rFonts w:ascii="Courier New" w:hAnsi="Courier New"/>
                        <w:sz w:val="18"/>
                      </w:rPr>
                      <w:t>Enfermedad</w:t>
                    </w:r>
                    <w:r>
                      <w:rPr>
                        <w:rFonts w:ascii="Courier New" w:hAnsi="Courier New"/>
                        <w:spacing w:val="-4"/>
                        <w:sz w:val="18"/>
                      </w:rPr>
                      <w:t> </w:t>
                    </w:r>
                    <w:r>
                      <w:rPr>
                        <w:rFonts w:ascii="Courier New" w:hAnsi="Courier New"/>
                        <w:sz w:val="18"/>
                      </w:rPr>
                      <w:t>arterial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2418;width:2926;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periférica, placa aórtica"&gt;</w:t>
                    </w:r>
                  </w:p>
                </w:txbxContent>
              </v:textbox>
              <w10:wrap type="none"/>
            </v:shape>
            <v:shape style="position:absolute;left:490;top:2638;width:4109;height:2599"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["gt0121"] = (TERM) &lt;</w:t>
                    </w:r>
                  </w:p>
                  <w:p>
                    <w:pPr>
                      <w:spacing w:line="256" w:lineRule="auto" w:before="15"/>
                      <w:ind w:left="645" w:right="-13" w:firstLine="0"/>
                      <w:jc w:val="left"/>
                      <w:rPr>
                        <w:rFonts w:ascii="Courier New" w:hAnsi="Courier New"/>
                        <w:sz w:val="18"/>
                      </w:rPr>
                    </w:pPr>
                    <w:r>
                      <w:rPr>
                        <w:rFonts w:ascii="Courier New" w:hAnsi="Courier New"/>
                        <w:sz w:val="18"/>
                      </w:rPr>
                      <w:t>text = &lt;"Fibrilación auricular"&gt; description = &lt;"</w:t>
                    </w:r>
                    <w:r>
                      <w:rPr>
                        <w:rFonts w:ascii="Courier New" w:hAnsi="Courier New"/>
                        <w:position w:val="-2"/>
                        <w:sz w:val="18"/>
                      </w:rPr>
                      <w:t>*</w:t>
                    </w:r>
                    <w:r>
                      <w:rPr>
                        <w:rFonts w:ascii="Courier New" w:hAnsi="Courier New"/>
                        <w:sz w:val="18"/>
                      </w:rPr>
                      <w:t>"&gt;</w:t>
                    </w:r>
                  </w:p>
                  <w:p>
                    <w:pPr>
                      <w:spacing w:line="173"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1093" w:firstLine="0"/>
                      <w:jc w:val="center"/>
                      <w:rPr>
                        <w:rFonts w:ascii="Courier New"/>
                        <w:sz w:val="18"/>
                      </w:rPr>
                    </w:pPr>
                    <w:r>
                      <w:rPr>
                        <w:rFonts w:ascii="Courier New"/>
                        <w:sz w:val="18"/>
                      </w:rPr>
                      <w:t>["sv"] = (TERM_DEFINITION)</w:t>
                    </w:r>
                    <w:r>
                      <w:rPr>
                        <w:rFonts w:ascii="Courier New"/>
                        <w:spacing w:val="-14"/>
                        <w:sz w:val="18"/>
                      </w:rPr>
                      <w:t> </w:t>
                    </w:r>
                    <w:r>
                      <w:rPr>
                        <w:rFonts w:ascii="Courier New"/>
                        <w:sz w:val="18"/>
                      </w:rPr>
                      <w:t>&lt;</w:t>
                    </w:r>
                  </w:p>
                  <w:p>
                    <w:pPr>
                      <w:spacing w:before="15"/>
                      <w:ind w:left="215" w:right="0" w:firstLine="0"/>
                      <w:jc w:val="left"/>
                      <w:rPr>
                        <w:rFonts w:ascii="Courier New"/>
                        <w:sz w:val="18"/>
                      </w:rPr>
                    </w:pPr>
                    <w:r>
                      <w:rPr>
                        <w:rFonts w:ascii="Courier New"/>
                        <w:sz w:val="18"/>
                      </w:rPr>
                      <w:t>terms = &lt;</w:t>
                    </w:r>
                  </w:p>
                  <w:p>
                    <w:pPr>
                      <w:spacing w:before="15"/>
                      <w:ind w:left="430" w:right="0" w:firstLine="0"/>
                      <w:jc w:val="left"/>
                      <w:rPr>
                        <w:rFonts w:ascii="Courier New"/>
                        <w:sz w:val="18"/>
                      </w:rPr>
                    </w:pPr>
                    <w:r>
                      <w:rPr>
                        <w:rFonts w:ascii="Courier New"/>
                        <w:sz w:val="18"/>
                      </w:rPr>
                      <w:t>["gt0036"] = (TERM) &lt;</w:t>
                    </w:r>
                  </w:p>
                  <w:p>
                    <w:pPr>
                      <w:spacing w:line="192" w:lineRule="exact" w:before="15"/>
                      <w:ind w:left="645" w:right="0" w:firstLine="0"/>
                      <w:jc w:val="left"/>
                      <w:rPr>
                        <w:rFonts w:ascii="Courier New" w:hAnsi="Courier New"/>
                        <w:sz w:val="18"/>
                      </w:rPr>
                    </w:pPr>
                    <w:r>
                      <w:rPr>
                        <w:rFonts w:ascii="Courier New" w:hAnsi="Courier New"/>
                        <w:sz w:val="18"/>
                      </w:rPr>
                      <w:t>text = &lt;"CHA2DS2-VASc Poäng"&gt;</w:t>
                    </w:r>
                  </w:p>
                </w:txbxContent>
              </v:textbox>
              <w10:wrap type="none"/>
            </v:shape>
            <v:shape style="position:absolute;left:1135;top:5268;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description = &lt;"CHA2DS2-VASc resultat för uppskattning</w:t>
                    </w:r>
                    <w:r>
                      <w:rPr>
                        <w:rFonts w:ascii="Courier New" w:hAnsi="Courier New"/>
                        <w:spacing w:val="-26"/>
                        <w:sz w:val="18"/>
                      </w:rPr>
                      <w:t> </w:t>
                    </w:r>
                    <w:r>
                      <w:rPr>
                        <w:rFonts w:ascii="Courier New" w:hAnsi="Courier New"/>
                        <w:sz w:val="18"/>
                      </w:rPr>
                      <w:t>av</w:t>
                    </w:r>
                    <w:r>
                      <w:rPr>
                        <w:rFonts w:ascii="Courier New" w:hAnsi="Courier New"/>
                        <w:spacing w:val="-5"/>
                        <w:sz w:val="18"/>
                      </w:rPr>
                      <w:t> </w:t>
                    </w:r>
                    <w:r>
                      <w:rPr>
                        <w:rFonts w:ascii="Courier New" w:hAnsi="Courier New"/>
                        <w:sz w:val="18"/>
                      </w:rPr>
                      <w:t>strokerisker</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5487;width:2172;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vid förmaksflimmer"&gt;</w:t>
                    </w:r>
                  </w:p>
                </w:txbxContent>
              </v:textbox>
              <w10:wrap type="none"/>
            </v:shape>
            <v:shape style="position:absolute;left:920;top:5706;width:8090;height:2161"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["gt0104"] = (TERM) &lt;</w:t>
                    </w:r>
                  </w:p>
                  <w:p>
                    <w:pPr>
                      <w:spacing w:before="15"/>
                      <w:ind w:left="215" w:right="0" w:firstLine="0"/>
                      <w:jc w:val="left"/>
                      <w:rPr>
                        <w:rFonts w:ascii="Courier New" w:hAnsi="Courier New"/>
                        <w:sz w:val="18"/>
                      </w:rPr>
                    </w:pPr>
                    <w:r>
                      <w:rPr>
                        <w:rFonts w:ascii="Courier New" w:hAnsi="Courier New"/>
                        <w:sz w:val="18"/>
                      </w:rPr>
                      <w:t>text = &lt;"Vaskulär sjukdom"&gt;</w:t>
                    </w:r>
                  </w:p>
                  <w:p>
                    <w:pPr>
                      <w:spacing w:before="15"/>
                      <w:ind w:left="215" w:right="0" w:firstLine="0"/>
                      <w:jc w:val="left"/>
                      <w:rPr>
                        <w:rFonts w:ascii="Courier New" w:hAnsi="Courier New"/>
                        <w:sz w:val="18"/>
                      </w:rPr>
                    </w:pPr>
                    <w:r>
                      <w:rPr>
                        <w:rFonts w:ascii="Courier New" w:hAnsi="Courier New"/>
                        <w:sz w:val="18"/>
                      </w:rPr>
                      <w:t>description = &lt;"Förort hjärtinfarkt, Periferartärsjukdom, Aortisk</w:t>
                    </w:r>
                    <w:r>
                      <w:rPr>
                        <w:rFonts w:ascii="Courier New" w:hAnsi="Courier New"/>
                        <w:spacing w:val="-34"/>
                        <w:sz w:val="18"/>
                      </w:rPr>
                      <w:t> </w:t>
                    </w:r>
                    <w:r>
                      <w:rPr>
                        <w:rFonts w:ascii="Courier New" w:hAnsi="Courier New"/>
                        <w:sz w:val="18"/>
                      </w:rPr>
                      <w:t>plack"&gt;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["gt0121"] = (TERM) &lt;</w:t>
                    </w:r>
                  </w:p>
                  <w:p>
                    <w:pPr>
                      <w:spacing w:line="256" w:lineRule="auto" w:before="15"/>
                      <w:ind w:left="215" w:right="4006" w:firstLine="0"/>
                      <w:jc w:val="left"/>
                      <w:rPr>
                        <w:rFonts w:ascii="Courier New" w:hAnsi="Courier New"/>
                        <w:sz w:val="18"/>
                      </w:rPr>
                    </w:pPr>
                    <w:r>
                      <w:rPr>
                        <w:rFonts w:ascii="Courier New" w:hAnsi="Courier New"/>
                        <w:sz w:val="18"/>
                      </w:rPr>
                      <w:t>text = &lt;"Förmaksflimmer"&gt; description = &lt;"</w:t>
                    </w:r>
                    <w:r>
                      <w:rPr>
                        <w:rFonts w:ascii="Courier New" w:hAnsi="Courier New"/>
                        <w:position w:val="-2"/>
                        <w:sz w:val="18"/>
                      </w:rPr>
                      <w:t>*</w:t>
                    </w:r>
                    <w:r>
                      <w:rPr>
                        <w:rFonts w:ascii="Courier New" w:hAnsi="Courier New"/>
                        <w:sz w:val="18"/>
                      </w:rPr>
                      <w:t>"&gt;</w:t>
                    </w:r>
                  </w:p>
                  <w:p>
                    <w:pPr>
                      <w:spacing w:line="173" w:lineRule="exact" w:before="0"/>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w:t>
                    </w:r>
                  </w:p>
                </w:txbxContent>
              </v:textbox>
              <w10:wrap type="none"/>
            </v:shape>
            <v:shape style="position:absolute;left:490;top:7898;width:343;height:627"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w:t>
                    </w:r>
                  </w:p>
                </w:txbxContent>
              </v:textbox>
              <w10:wrap type="none"/>
            </v:shape>
            <v:shape style="position:absolute;left:274;top:855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group>
        </w:pict>
      </w:r>
      <w:r>
        <w:rPr>
          <w:spacing w:val="-20"/>
        </w:rPr>
      </w:r>
    </w:p>
    <w:p>
      <w:pPr>
        <w:pStyle w:val="BodyText"/>
      </w:pPr>
    </w:p>
    <w:p>
      <w:pPr>
        <w:pStyle w:val="BodyText"/>
        <w:spacing w:before="11"/>
        <w:rPr>
          <w:sz w:val="24"/>
        </w:rPr>
      </w:pPr>
    </w:p>
    <w:p>
      <w:pPr>
        <w:pStyle w:val="ListParagraph"/>
        <w:numPr>
          <w:ilvl w:val="2"/>
          <w:numId w:val="11"/>
        </w:numPr>
        <w:tabs>
          <w:tab w:pos="1129" w:val="left" w:leader="none"/>
          <w:tab w:pos="1130" w:val="left" w:leader="none"/>
        </w:tabs>
        <w:spacing w:line="240" w:lineRule="auto" w:before="0" w:after="0"/>
        <w:ind w:left="1129" w:right="0" w:hanging="753"/>
        <w:jc w:val="left"/>
        <w:rPr>
          <w:rFonts w:ascii="Arial" w:hAnsi="Arial"/>
          <w:b/>
          <w:i/>
          <w:sz w:val="21"/>
        </w:rPr>
      </w:pPr>
      <w:bookmarkStart w:name="Pestaña Binding" w:id="434"/>
      <w:bookmarkEnd w:id="434"/>
      <w:r>
        <w:rPr/>
      </w:r>
      <w:bookmarkStart w:name="_bookmark296" w:id="435"/>
      <w:bookmarkEnd w:id="435"/>
      <w:r>
        <w:rPr/>
      </w:r>
      <w:bookmarkStart w:name="_bookmark296" w:id="436"/>
      <w:bookmarkEnd w:id="436"/>
      <w:r>
        <w:rPr>
          <w:rFonts w:ascii="Arial" w:hAnsi="Arial"/>
          <w:b/>
          <w:sz w:val="21"/>
        </w:rPr>
        <w:t>P</w:t>
      </w:r>
      <w:r>
        <w:rPr>
          <w:rFonts w:ascii="Arial" w:hAnsi="Arial"/>
          <w:b/>
          <w:sz w:val="21"/>
        </w:rPr>
        <w:t>estaña</w:t>
      </w:r>
      <w:r>
        <w:rPr>
          <w:rFonts w:ascii="Arial" w:hAnsi="Arial"/>
          <w:b/>
          <w:spacing w:val="0"/>
          <w:sz w:val="21"/>
        </w:rPr>
        <w:t> </w:t>
      </w:r>
      <w:r>
        <w:rPr>
          <w:rFonts w:ascii="Arial" w:hAnsi="Arial"/>
          <w:b/>
          <w:i/>
          <w:sz w:val="21"/>
        </w:rPr>
        <w:t>Binding</w:t>
      </w:r>
    </w:p>
    <w:p>
      <w:pPr>
        <w:pStyle w:val="BodyText"/>
        <w:spacing w:before="3"/>
        <w:rPr>
          <w:rFonts w:ascii="Arial"/>
          <w:b/>
          <w:i/>
          <w:sz w:val="22"/>
        </w:rPr>
      </w:pPr>
    </w:p>
    <w:p>
      <w:pPr>
        <w:pStyle w:val="BodyText"/>
        <w:spacing w:line="249" w:lineRule="auto"/>
        <w:ind w:left="376" w:right="853"/>
      </w:pPr>
      <w:r>
        <w:rPr/>
        <w:t>Es en esta pestaña donde se definen las vinculaciones de los términos definidos localmente con terminologías exter- nas, como SNOMED-CT, CIE-10, LOINC, etc.</w:t>
      </w:r>
    </w:p>
    <w:p>
      <w:pPr>
        <w:spacing w:after="0" w:line="249" w:lineRule="auto"/>
        <w:sectPr>
          <w:pgSz w:w="12240" w:h="15840"/>
          <w:pgMar w:header="1135" w:footer="1034" w:top="1400" w:bottom="1220" w:left="1460" w:right="220"/>
        </w:sectPr>
      </w:pPr>
    </w:p>
    <w:p>
      <w:pPr>
        <w:pStyle w:val="BodyText"/>
      </w:pPr>
    </w:p>
    <w:p>
      <w:pPr>
        <w:pStyle w:val="BodyText"/>
        <w:spacing w:before="5"/>
        <w:rPr>
          <w:sz w:val="22"/>
        </w:rPr>
      </w:pPr>
    </w:p>
    <w:p>
      <w:pPr>
        <w:pStyle w:val="BodyText"/>
        <w:ind w:left="376"/>
      </w:pPr>
      <w:r>
        <w:rPr/>
        <w:drawing>
          <wp:inline distT="0" distB="0" distL="0" distR="0">
            <wp:extent cx="5838729" cy="3187731"/>
            <wp:effectExtent l="0" t="0" r="0" b="0"/>
            <wp:docPr id="137" name="image69.png" descr=""/>
            <wp:cNvGraphicFramePr>
              <a:graphicFrameLocks noChangeAspect="1"/>
            </wp:cNvGraphicFramePr>
            <a:graphic>
              <a:graphicData uri="http://schemas.openxmlformats.org/drawingml/2006/picture">
                <pic:pic>
                  <pic:nvPicPr>
                    <pic:cNvPr id="138" name="image69.png"/>
                    <pic:cNvPicPr/>
                  </pic:nvPicPr>
                  <pic:blipFill>
                    <a:blip r:embed="rId215" cstate="print"/>
                    <a:stretch>
                      <a:fillRect/>
                    </a:stretch>
                  </pic:blipFill>
                  <pic:spPr>
                    <a:xfrm>
                      <a:off x="0" y="0"/>
                      <a:ext cx="5838729" cy="3187731"/>
                    </a:xfrm>
                    <a:prstGeom prst="rect">
                      <a:avLst/>
                    </a:prstGeom>
                  </pic:spPr>
                </pic:pic>
              </a:graphicData>
            </a:graphic>
          </wp:inline>
        </w:drawing>
      </w:r>
      <w:r>
        <w:rPr/>
      </w:r>
    </w:p>
    <w:p>
      <w:pPr>
        <w:pStyle w:val="BodyText"/>
      </w:pPr>
    </w:p>
    <w:p>
      <w:pPr>
        <w:pStyle w:val="BodyText"/>
        <w:spacing w:before="9"/>
        <w:rPr>
          <w:sz w:val="21"/>
        </w:rPr>
      </w:pPr>
    </w:p>
    <w:p>
      <w:pPr>
        <w:pStyle w:val="BodyText"/>
        <w:ind w:left="2496"/>
      </w:pPr>
      <w:bookmarkStart w:name="_bookmark297" w:id="437"/>
      <w:bookmarkEnd w:id="437"/>
      <w:r>
        <w:rPr/>
      </w:r>
      <w:r>
        <w:rPr/>
        <w:t>Figura 5.32: Pestaña "</w:t>
      </w:r>
      <w:r>
        <w:rPr>
          <w:i/>
        </w:rPr>
        <w:t>Binding</w:t>
      </w:r>
      <w:r>
        <w:rPr/>
        <w:t>: terminología CIE-10 (ICD10)".</w:t>
      </w:r>
    </w:p>
    <w:p>
      <w:pPr>
        <w:pStyle w:val="BodyText"/>
      </w:pPr>
    </w:p>
    <w:p>
      <w:pPr>
        <w:pStyle w:val="BodyText"/>
        <w:spacing w:before="9"/>
        <w:rPr>
          <w:sz w:val="19"/>
        </w:rPr>
      </w:pPr>
      <w:r>
        <w:rPr/>
        <w:drawing>
          <wp:anchor distT="0" distB="0" distL="0" distR="0" allowOverlap="1" layoutInCell="1" locked="0" behindDoc="0" simplePos="0" relativeHeight="17296">
            <wp:simplePos x="0" y="0"/>
            <wp:positionH relativeFrom="page">
              <wp:posOffset>1165898</wp:posOffset>
            </wp:positionH>
            <wp:positionV relativeFrom="paragraph">
              <wp:posOffset>169790</wp:posOffset>
            </wp:positionV>
            <wp:extent cx="5838729" cy="3187731"/>
            <wp:effectExtent l="0" t="0" r="0" b="0"/>
            <wp:wrapTopAndBottom/>
            <wp:docPr id="139" name="image70.png" descr=""/>
            <wp:cNvGraphicFramePr>
              <a:graphicFrameLocks noChangeAspect="1"/>
            </wp:cNvGraphicFramePr>
            <a:graphic>
              <a:graphicData uri="http://schemas.openxmlformats.org/drawingml/2006/picture">
                <pic:pic>
                  <pic:nvPicPr>
                    <pic:cNvPr id="140" name="image70.png"/>
                    <pic:cNvPicPr/>
                  </pic:nvPicPr>
                  <pic:blipFill>
                    <a:blip r:embed="rId216" cstate="print"/>
                    <a:stretch>
                      <a:fillRect/>
                    </a:stretch>
                  </pic:blipFill>
                  <pic:spPr>
                    <a:xfrm>
                      <a:off x="0" y="0"/>
                      <a:ext cx="5838729" cy="3187731"/>
                    </a:xfrm>
                    <a:prstGeom prst="rect">
                      <a:avLst/>
                    </a:prstGeom>
                  </pic:spPr>
                </pic:pic>
              </a:graphicData>
            </a:graphic>
          </wp:anchor>
        </w:drawing>
      </w:r>
    </w:p>
    <w:p>
      <w:pPr>
        <w:pStyle w:val="BodyText"/>
      </w:pPr>
    </w:p>
    <w:p>
      <w:pPr>
        <w:pStyle w:val="BodyText"/>
        <w:spacing w:before="4"/>
        <w:rPr>
          <w:sz w:val="19"/>
        </w:rPr>
      </w:pPr>
    </w:p>
    <w:p>
      <w:pPr>
        <w:pStyle w:val="BodyText"/>
        <w:ind w:left="2578"/>
      </w:pPr>
      <w:bookmarkStart w:name="_bookmark298" w:id="438"/>
      <w:bookmarkEnd w:id="438"/>
      <w:r>
        <w:rPr/>
      </w:r>
      <w:r>
        <w:rPr/>
        <w:t>Figura 5.33: Pestaña "</w:t>
      </w:r>
      <w:r>
        <w:rPr>
          <w:i/>
        </w:rPr>
        <w:t>Binding</w:t>
      </w:r>
      <w:r>
        <w:rPr/>
        <w:t>": terminología SNOMED-CT.</w:t>
      </w:r>
    </w:p>
    <w:p>
      <w:pPr>
        <w:spacing w:after="0"/>
        <w:sectPr>
          <w:pgSz w:w="12240" w:h="15840"/>
          <w:pgMar w:header="1135" w:footer="1034" w:top="1400" w:bottom="1220" w:left="1460" w:right="220"/>
        </w:sectPr>
      </w:pPr>
    </w:p>
    <w:p>
      <w:pPr>
        <w:pStyle w:val="BodyText"/>
      </w:pPr>
    </w:p>
    <w:p>
      <w:pPr>
        <w:pStyle w:val="BodyText"/>
        <w:spacing w:before="6"/>
        <w:rPr>
          <w:sz w:val="23"/>
        </w:rPr>
      </w:pPr>
    </w:p>
    <w:p>
      <w:pPr>
        <w:pStyle w:val="BodyText"/>
        <w:spacing w:line="249" w:lineRule="auto"/>
        <w:ind w:left="376" w:right="929"/>
        <w:jc w:val="both"/>
      </w:pPr>
      <w:r>
        <w:rPr/>
        <w:pict>
          <v:group style="position:absolute;margin-left:88.811996pt;margin-top:76.084953pt;width:468.6pt;height:378.6pt;mso-position-horizontal-relative:page;mso-position-vertical-relative:paragraph;z-index:17536;mso-wrap-distance-left:0;mso-wrap-distance-right:0" coordorigin="1776,1522" coordsize="9372,7572">
            <v:line style="position:absolute" from="1776,1552" to="11148,1552" stroked="true" strokeweight="2.989pt" strokecolor="#f2f2f2">
              <v:stroke dashstyle="solid"/>
            </v:line>
            <v:line style="position:absolute" from="1806,1581" to="1806,1801" stroked="true" strokeweight="2.989pt" strokecolor="#f2f2f2">
              <v:stroke dashstyle="solid"/>
            </v:line>
            <v:rect style="position:absolute;left:1836;top:1581;width:9252;height:220" filled="true" fillcolor="#f2f2f2" stroked="false">
              <v:fill type="solid"/>
            </v:rect>
            <v:line style="position:absolute" from="11118,1581" to="11118,1801" stroked="true" strokeweight="2.989pt" strokecolor="#f2f2f2">
              <v:stroke dashstyle="solid"/>
            </v:line>
            <v:line style="position:absolute" from="1806,1801" to="1806,2020" stroked="true" strokeweight="2.989pt" strokecolor="#f2f2f2">
              <v:stroke dashstyle="solid"/>
            </v:line>
            <v:rect style="position:absolute;left:1836;top:1800;width:9252;height:220" filled="true" fillcolor="#f2f2f2" stroked="false">
              <v:fill type="solid"/>
            </v:rect>
            <v:line style="position:absolute" from="11118,1801" to="11118,2020" stroked="true" strokeweight="2.989pt" strokecolor="#f2f2f2">
              <v:stroke dashstyle="solid"/>
            </v:line>
            <v:line style="position:absolute" from="1806,2020" to="1806,2239" stroked="true" strokeweight="2.989pt" strokecolor="#f2f2f2">
              <v:stroke dashstyle="solid"/>
            </v:line>
            <v:rect style="position:absolute;left:1836;top:2019;width:9252;height:220" filled="true" fillcolor="#f2f2f2" stroked="false">
              <v:fill type="solid"/>
            </v:rect>
            <v:line style="position:absolute" from="11118,2020" to="11118,2239" stroked="true" strokeweight="2.989pt" strokecolor="#f2f2f2">
              <v:stroke dashstyle="solid"/>
            </v:line>
            <v:line style="position:absolute" from="1806,2239" to="1806,2458" stroked="true" strokeweight="2.989pt" strokecolor="#f2f2f2">
              <v:stroke dashstyle="solid"/>
            </v:line>
            <v:rect style="position:absolute;left:1836;top:2239;width:9252;height:220" filled="true" fillcolor="#f2f2f2" stroked="false">
              <v:fill type="solid"/>
            </v:rect>
            <v:line style="position:absolute" from="11118,2239" to="11118,2458" stroked="true" strokeweight="2.989pt" strokecolor="#f2f2f2">
              <v:stroke dashstyle="solid"/>
            </v:line>
            <v:line style="position:absolute" from="1806,2458" to="1806,2677" stroked="true" strokeweight="2.989pt" strokecolor="#f2f2f2">
              <v:stroke dashstyle="solid"/>
            </v:line>
            <v:rect style="position:absolute;left:1836;top:2458;width:9252;height:220" filled="true" fillcolor="#f2f2f2" stroked="false">
              <v:fill type="solid"/>
            </v:rect>
            <v:line style="position:absolute" from="11118,2458" to="11118,2677" stroked="true" strokeweight="2.989pt" strokecolor="#f2f2f2">
              <v:stroke dashstyle="solid"/>
            </v:line>
            <v:line style="position:absolute" from="1806,2677" to="1806,2897" stroked="true" strokeweight="2.989pt" strokecolor="#f2f2f2">
              <v:stroke dashstyle="solid"/>
            </v:line>
            <v:rect style="position:absolute;left:1836;top:2677;width:9252;height:220" filled="true" fillcolor="#f2f2f2" stroked="false">
              <v:fill type="solid"/>
            </v:rect>
            <v:line style="position:absolute" from="11118,2677" to="11118,2897" stroked="true" strokeweight="2.989pt" strokecolor="#f2f2f2">
              <v:stroke dashstyle="solid"/>
            </v:line>
            <v:line style="position:absolute" from="1806,2897" to="1806,3116" stroked="true" strokeweight="2.989pt" strokecolor="#f2f2f2">
              <v:stroke dashstyle="solid"/>
            </v:line>
            <v:rect style="position:absolute;left:1836;top:2896;width:9252;height:220" filled="true" fillcolor="#f2f2f2" stroked="false">
              <v:fill type="solid"/>
            </v:rect>
            <v:line style="position:absolute" from="11118,2897" to="11118,3116" stroked="true" strokeweight="2.989pt" strokecolor="#f2f2f2">
              <v:stroke dashstyle="solid"/>
            </v:line>
            <v:line style="position:absolute" from="1806,3116" to="1806,3335" stroked="true" strokeweight="2.989pt" strokecolor="#f2f2f2">
              <v:stroke dashstyle="solid"/>
            </v:line>
            <v:rect style="position:absolute;left:1836;top:3115;width:9252;height:220" filled="true" fillcolor="#f2f2f2" stroked="false">
              <v:fill type="solid"/>
            </v:rect>
            <v:line style="position:absolute" from="11118,3116" to="11118,3335" stroked="true" strokeweight="2.989pt" strokecolor="#f2f2f2">
              <v:stroke dashstyle="solid"/>
            </v:line>
            <v:line style="position:absolute" from="1806,3335" to="1806,3554" stroked="true" strokeweight="2.989pt" strokecolor="#f2f2f2">
              <v:stroke dashstyle="solid"/>
            </v:line>
            <v:rect style="position:absolute;left:1836;top:3334;width:9252;height:220" filled="true" fillcolor="#f2f2f2" stroked="false">
              <v:fill type="solid"/>
            </v:rect>
            <v:line style="position:absolute" from="11118,3335" to="11118,3554" stroked="true" strokeweight="2.989pt" strokecolor="#f2f2f2">
              <v:stroke dashstyle="solid"/>
            </v:line>
            <v:line style="position:absolute" from="1806,3554" to="1806,3773" stroked="true" strokeweight="2.989pt" strokecolor="#f2f2f2">
              <v:stroke dashstyle="solid"/>
            </v:line>
            <v:rect style="position:absolute;left:1836;top:3554;width:9252;height:220" filled="true" fillcolor="#f2f2f2" stroked="false">
              <v:fill type="solid"/>
            </v:rect>
            <v:line style="position:absolute" from="11118,3554" to="11118,3773" stroked="true" strokeweight="2.989pt" strokecolor="#f2f2f2">
              <v:stroke dashstyle="solid"/>
            </v:line>
            <v:line style="position:absolute" from="1806,3773" to="1806,3992" stroked="true" strokeweight="2.989pt" strokecolor="#f2f2f2">
              <v:stroke dashstyle="solid"/>
            </v:line>
            <v:rect style="position:absolute;left:1836;top:3773;width:9252;height:220" filled="true" fillcolor="#f2f2f2" stroked="false">
              <v:fill type="solid"/>
            </v:rect>
            <v:line style="position:absolute" from="11118,3773" to="11118,3992" stroked="true" strokeweight="2.989pt" strokecolor="#f2f2f2">
              <v:stroke dashstyle="solid"/>
            </v:line>
            <v:line style="position:absolute" from="1806,3992" to="1806,4212" stroked="true" strokeweight="2.989pt" strokecolor="#f2f2f2">
              <v:stroke dashstyle="solid"/>
            </v:line>
            <v:rect style="position:absolute;left:1836;top:3992;width:9252;height:220" filled="true" fillcolor="#f2f2f2" stroked="false">
              <v:fill type="solid"/>
            </v:rect>
            <v:line style="position:absolute" from="11118,3992" to="11118,4212" stroked="true" strokeweight="2.989pt" strokecolor="#f2f2f2">
              <v:stroke dashstyle="solid"/>
            </v:line>
            <v:line style="position:absolute" from="1806,4212" to="1806,4431" stroked="true" strokeweight="2.989pt" strokecolor="#f2f2f2">
              <v:stroke dashstyle="solid"/>
            </v:line>
            <v:rect style="position:absolute;left:1836;top:4211;width:9252;height:220" filled="true" fillcolor="#f2f2f2" stroked="false">
              <v:fill type="solid"/>
            </v:rect>
            <v:line style="position:absolute" from="11118,4212" to="11118,4431" stroked="true" strokeweight="2.989pt" strokecolor="#f2f2f2">
              <v:stroke dashstyle="solid"/>
            </v:line>
            <v:line style="position:absolute" from="1806,4431" to="1806,4650" stroked="true" strokeweight="2.989pt" strokecolor="#f2f2f2">
              <v:stroke dashstyle="solid"/>
            </v:line>
            <v:rect style="position:absolute;left:1836;top:4430;width:9252;height:220" filled="true" fillcolor="#f2f2f2" stroked="false">
              <v:fill type="solid"/>
            </v:rect>
            <v:line style="position:absolute" from="11118,4431" to="11118,4650" stroked="true" strokeweight="2.989pt" strokecolor="#f2f2f2">
              <v:stroke dashstyle="solid"/>
            </v:line>
            <v:line style="position:absolute" from="1806,4650" to="1806,4869" stroked="true" strokeweight="2.989pt" strokecolor="#f2f2f2">
              <v:stroke dashstyle="solid"/>
            </v:line>
            <v:rect style="position:absolute;left:1836;top:4649;width:9252;height:220" filled="true" fillcolor="#f2f2f2" stroked="false">
              <v:fill type="solid"/>
            </v:rect>
            <v:line style="position:absolute" from="11118,4650" to="11118,4869" stroked="true" strokeweight="2.989pt" strokecolor="#f2f2f2">
              <v:stroke dashstyle="solid"/>
            </v:line>
            <v:line style="position:absolute" from="1806,4869" to="1806,5088" stroked="true" strokeweight="2.989pt" strokecolor="#f2f2f2">
              <v:stroke dashstyle="solid"/>
            </v:line>
            <v:rect style="position:absolute;left:1836;top:4869;width:9252;height:220" filled="true" fillcolor="#f2f2f2" stroked="false">
              <v:fill type="solid"/>
            </v:rect>
            <v:line style="position:absolute" from="11118,4869" to="11118,5088" stroked="true" strokeweight="2.989pt" strokecolor="#f2f2f2">
              <v:stroke dashstyle="solid"/>
            </v:line>
            <v:line style="position:absolute" from="1806,5088" to="1806,5307" stroked="true" strokeweight="2.989pt" strokecolor="#f2f2f2">
              <v:stroke dashstyle="solid"/>
            </v:line>
            <v:rect style="position:absolute;left:1836;top:5088;width:9252;height:220" filled="true" fillcolor="#f2f2f2" stroked="false">
              <v:fill type="solid"/>
            </v:rect>
            <v:line style="position:absolute" from="11118,5088" to="11118,5307" stroked="true" strokeweight="2.989pt" strokecolor="#f2f2f2">
              <v:stroke dashstyle="solid"/>
            </v:line>
            <v:line style="position:absolute" from="1806,5307" to="1806,5527" stroked="true" strokeweight="2.989pt" strokecolor="#f2f2f2">
              <v:stroke dashstyle="solid"/>
            </v:line>
            <v:rect style="position:absolute;left:1836;top:5307;width:9252;height:220" filled="true" fillcolor="#f2f2f2" stroked="false">
              <v:fill type="solid"/>
            </v:rect>
            <v:line style="position:absolute" from="11118,5307" to="11118,5527" stroked="true" strokeweight="2.989pt" strokecolor="#f2f2f2">
              <v:stroke dashstyle="solid"/>
            </v:line>
            <v:line style="position:absolute" from="1806,5527" to="1806,5746" stroked="true" strokeweight="2.989pt" strokecolor="#f2f2f2">
              <v:stroke dashstyle="solid"/>
            </v:line>
            <v:rect style="position:absolute;left:1836;top:5526;width:9252;height:220" filled="true" fillcolor="#f2f2f2" stroked="false">
              <v:fill type="solid"/>
            </v:rect>
            <v:line style="position:absolute" from="11118,5527" to="11118,5746" stroked="true" strokeweight="2.989pt" strokecolor="#f2f2f2">
              <v:stroke dashstyle="solid"/>
            </v:line>
            <v:line style="position:absolute" from="1806,5746" to="1806,5965" stroked="true" strokeweight="2.989pt" strokecolor="#f2f2f2">
              <v:stroke dashstyle="solid"/>
            </v:line>
            <v:rect style="position:absolute;left:1836;top:5745;width:9252;height:220" filled="true" fillcolor="#f2f2f2" stroked="false">
              <v:fill type="solid"/>
            </v:rect>
            <v:line style="position:absolute" from="11118,5746" to="11118,5965" stroked="true" strokeweight="2.989pt" strokecolor="#f2f2f2">
              <v:stroke dashstyle="solid"/>
            </v:line>
            <v:line style="position:absolute" from="1806,5965" to="1806,6184" stroked="true" strokeweight="2.989pt" strokecolor="#f2f2f2">
              <v:stroke dashstyle="solid"/>
            </v:line>
            <v:rect style="position:absolute;left:1836;top:5965;width:9252;height:220" filled="true" fillcolor="#f2f2f2" stroked="false">
              <v:fill type="solid"/>
            </v:rect>
            <v:line style="position:absolute" from="11118,5965" to="11118,6184" stroked="true" strokeweight="2.989pt" strokecolor="#f2f2f2">
              <v:stroke dashstyle="solid"/>
            </v:line>
            <v:line style="position:absolute" from="1806,6184" to="1806,6403" stroked="true" strokeweight="2.989pt" strokecolor="#f2f2f2">
              <v:stroke dashstyle="solid"/>
            </v:line>
            <v:rect style="position:absolute;left:1836;top:6184;width:9252;height:220" filled="true" fillcolor="#f2f2f2" stroked="false">
              <v:fill type="solid"/>
            </v:rect>
            <v:line style="position:absolute" from="11118,6184" to="11118,6403" stroked="true" strokeweight="2.989pt" strokecolor="#f2f2f2">
              <v:stroke dashstyle="solid"/>
            </v:line>
            <v:line style="position:absolute" from="1806,6403" to="1806,6623" stroked="true" strokeweight="2.989pt" strokecolor="#f2f2f2">
              <v:stroke dashstyle="solid"/>
            </v:line>
            <v:rect style="position:absolute;left:1836;top:6403;width:9252;height:220" filled="true" fillcolor="#f2f2f2" stroked="false">
              <v:fill type="solid"/>
            </v:rect>
            <v:line style="position:absolute" from="11118,6403" to="11118,6623" stroked="true" strokeweight="2.989pt" strokecolor="#f2f2f2">
              <v:stroke dashstyle="solid"/>
            </v:line>
            <v:line style="position:absolute" from="1806,6623" to="1806,6842" stroked="true" strokeweight="2.989pt" strokecolor="#f2f2f2">
              <v:stroke dashstyle="solid"/>
            </v:line>
            <v:rect style="position:absolute;left:1836;top:6622;width:9252;height:220" filled="true" fillcolor="#f2f2f2" stroked="false">
              <v:fill type="solid"/>
            </v:rect>
            <v:line style="position:absolute" from="11118,6623" to="11118,6842" stroked="true" strokeweight="2.989pt" strokecolor="#f2f2f2">
              <v:stroke dashstyle="solid"/>
            </v:line>
            <v:line style="position:absolute" from="1806,6842" to="1806,7061" stroked="true" strokeweight="2.989pt" strokecolor="#f2f2f2">
              <v:stroke dashstyle="solid"/>
            </v:line>
            <v:rect style="position:absolute;left:1836;top:6841;width:9252;height:220" filled="true" fillcolor="#f2f2f2" stroked="false">
              <v:fill type="solid"/>
            </v:rect>
            <v:line style="position:absolute" from="11118,6842" to="11118,7061" stroked="true" strokeweight="2.989pt" strokecolor="#f2f2f2">
              <v:stroke dashstyle="solid"/>
            </v:line>
            <v:line style="position:absolute" from="1806,7061" to="1806,7280" stroked="true" strokeweight="2.989pt" strokecolor="#f2f2f2">
              <v:stroke dashstyle="solid"/>
            </v:line>
            <v:rect style="position:absolute;left:1836;top:7060;width:9252;height:220" filled="true" fillcolor="#f2f2f2" stroked="false">
              <v:fill type="solid"/>
            </v:rect>
            <v:line style="position:absolute" from="11118,7061" to="11118,7280" stroked="true" strokeweight="2.989pt" strokecolor="#f2f2f2">
              <v:stroke dashstyle="solid"/>
            </v:line>
            <v:line style="position:absolute" from="1806,7280" to="1806,7499" stroked="true" strokeweight="2.989pt" strokecolor="#f2f2f2">
              <v:stroke dashstyle="solid"/>
            </v:line>
            <v:rect style="position:absolute;left:1836;top:7280;width:9252;height:220" filled="true" fillcolor="#f2f2f2" stroked="false">
              <v:fill type="solid"/>
            </v:rect>
            <v:line style="position:absolute" from="11118,7280" to="11118,7499" stroked="true" strokeweight="2.989pt" strokecolor="#f2f2f2">
              <v:stroke dashstyle="solid"/>
            </v:line>
            <v:line style="position:absolute" from="1806,7499" to="1806,7718" stroked="true" strokeweight="2.989pt" strokecolor="#f2f2f2">
              <v:stroke dashstyle="solid"/>
            </v:line>
            <v:rect style="position:absolute;left:1836;top:7499;width:9252;height:220" filled="true" fillcolor="#f2f2f2" stroked="false">
              <v:fill type="solid"/>
            </v:rect>
            <v:line style="position:absolute" from="11118,7499" to="11118,7718" stroked="true" strokeweight="2.989pt" strokecolor="#f2f2f2">
              <v:stroke dashstyle="solid"/>
            </v:line>
            <v:line style="position:absolute" from="1806,7718" to="1806,7938" stroked="true" strokeweight="2.989pt" strokecolor="#f2f2f2">
              <v:stroke dashstyle="solid"/>
            </v:line>
            <v:rect style="position:absolute;left:1836;top:7718;width:9252;height:220" filled="true" fillcolor="#f2f2f2" stroked="false">
              <v:fill type="solid"/>
            </v:rect>
            <v:line style="position:absolute" from="11118,7718" to="11118,7938" stroked="true" strokeweight="2.989pt" strokecolor="#f2f2f2">
              <v:stroke dashstyle="solid"/>
            </v:line>
            <v:line style="position:absolute" from="1806,7938" to="1806,8157" stroked="true" strokeweight="2.989pt" strokecolor="#f2f2f2">
              <v:stroke dashstyle="solid"/>
            </v:line>
            <v:rect style="position:absolute;left:1836;top:7937;width:9252;height:220" filled="true" fillcolor="#f2f2f2" stroked="false">
              <v:fill type="solid"/>
            </v:rect>
            <v:line style="position:absolute" from="11118,7938" to="11118,8157" stroked="true" strokeweight="2.989pt" strokecolor="#f2f2f2">
              <v:stroke dashstyle="solid"/>
            </v:line>
            <v:line style="position:absolute" from="1806,8157" to="1806,8376" stroked="true" strokeweight="2.989pt" strokecolor="#f2f2f2">
              <v:stroke dashstyle="solid"/>
            </v:line>
            <v:rect style="position:absolute;left:1836;top:8156;width:9252;height:220" filled="true" fillcolor="#f2f2f2" stroked="false">
              <v:fill type="solid"/>
            </v:rect>
            <v:line style="position:absolute" from="11118,8157" to="11118,8376" stroked="true" strokeweight="2.989pt" strokecolor="#f2f2f2">
              <v:stroke dashstyle="solid"/>
            </v:line>
            <v:line style="position:absolute" from="1806,8376" to="1806,8595" stroked="true" strokeweight="2.989pt" strokecolor="#f2f2f2">
              <v:stroke dashstyle="solid"/>
            </v:line>
            <v:rect style="position:absolute;left:1836;top:8376;width:9252;height:220" filled="true" fillcolor="#f2f2f2" stroked="false">
              <v:fill type="solid"/>
            </v:rect>
            <v:line style="position:absolute" from="11118,8376" to="11118,8595" stroked="true" strokeweight="2.989pt" strokecolor="#f2f2f2">
              <v:stroke dashstyle="solid"/>
            </v:line>
            <v:line style="position:absolute" from="1806,8595" to="1806,8814" stroked="true" strokeweight="2.989pt" strokecolor="#f2f2f2">
              <v:stroke dashstyle="solid"/>
            </v:line>
            <v:rect style="position:absolute;left:1836;top:8595;width:9252;height:220" filled="true" fillcolor="#f2f2f2" stroked="false">
              <v:fill type="solid"/>
            </v:rect>
            <v:line style="position:absolute" from="11118,8595" to="11118,8814" stroked="true" strokeweight="2.989pt" strokecolor="#f2f2f2">
              <v:stroke dashstyle="solid"/>
            </v:line>
            <v:line style="position:absolute" from="1806,8814" to="1806,9034" stroked="true" strokeweight="2.989pt" strokecolor="#f2f2f2">
              <v:stroke dashstyle="solid"/>
            </v:line>
            <v:rect style="position:absolute;left:1836;top:8814;width:9252;height:220" filled="true" fillcolor="#f2f2f2" stroked="false">
              <v:fill type="solid"/>
            </v:rect>
            <v:line style="position:absolute" from="11118,8814" to="11118,9034" stroked="true" strokeweight="2.989pt" strokecolor="#f2f2f2">
              <v:stroke dashstyle="solid"/>
            </v:line>
            <v:line style="position:absolute" from="1776,9063" to="11148,9063" stroked="true" strokeweight="2.989pt" strokecolor="#f2f2f2">
              <v:stroke dashstyle="solid"/>
            </v:line>
            <v:shape style="position:absolute;left:1836;top:1589;width:4755;height:5230" type="#_x0000_t202" filled="false" stroked="false">
              <v:textbox inset="0,0,0,0">
                <w:txbxContent>
                  <w:p>
                    <w:pPr>
                      <w:spacing w:line="199" w:lineRule="exact" w:before="0"/>
                      <w:ind w:left="-1" w:right="2600" w:firstLine="0"/>
                      <w:jc w:val="center"/>
                      <w:rPr>
                        <w:rFonts w:ascii="Courier New"/>
                        <w:sz w:val="18"/>
                      </w:rPr>
                    </w:pPr>
                    <w:r>
                      <w:rPr>
                        <w:rFonts w:ascii="Courier New"/>
                        <w:sz w:val="18"/>
                      </w:rPr>
                      <w:t>term_definitions =</w:t>
                    </w:r>
                    <w:r>
                      <w:rPr>
                        <w:rFonts w:ascii="Courier New"/>
                        <w:spacing w:val="-10"/>
                        <w:sz w:val="18"/>
                      </w:rPr>
                      <w:t> </w:t>
                    </w:r>
                    <w:r>
                      <w:rPr>
                        <w:rFonts w:ascii="Courier New"/>
                        <w:sz w:val="18"/>
                      </w:rPr>
                      <w:t>&lt;</w:t>
                    </w:r>
                  </w:p>
                  <w:p>
                    <w:pPr>
                      <w:spacing w:before="15"/>
                      <w:ind w:left="190" w:right="1068" w:firstLine="0"/>
                      <w:jc w:val="center"/>
                      <w:rPr>
                        <w:rFonts w:ascii="Courier New"/>
                        <w:sz w:val="18"/>
                      </w:rPr>
                    </w:pPr>
                    <w:r>
                      <w:rPr>
                        <w:rFonts w:ascii="Courier New"/>
                        <w:sz w:val="18"/>
                      </w:rPr>
                      <w:t>["SNOMED-CT"] = (TERM_BINDING) &lt;</w:t>
                    </w:r>
                  </w:p>
                  <w:p>
                    <w:pPr>
                      <w:spacing w:before="15"/>
                      <w:ind w:left="430" w:right="0" w:firstLine="0"/>
                      <w:jc w:val="left"/>
                      <w:rPr>
                        <w:rFonts w:ascii="Courier New"/>
                        <w:sz w:val="18"/>
                      </w:rPr>
                    </w:pPr>
                    <w:r>
                      <w:rPr>
                        <w:rFonts w:ascii="Courier New"/>
                        <w:sz w:val="18"/>
                      </w:rPr>
                      <w:t>bindings = &lt;</w:t>
                    </w:r>
                  </w:p>
                  <w:p>
                    <w:pPr>
                      <w:spacing w:before="15"/>
                      <w:ind w:left="645" w:right="0" w:firstLine="0"/>
                      <w:jc w:val="left"/>
                      <w:rPr>
                        <w:rFonts w:ascii="Courier New"/>
                        <w:sz w:val="18"/>
                      </w:rPr>
                    </w:pPr>
                    <w:r>
                      <w:rPr>
                        <w:rFonts w:ascii="Courier New"/>
                        <w:sz w:val="18"/>
                      </w:rPr>
                      <w:t>["gt0036"] = (BINDING) &lt;</w:t>
                    </w:r>
                  </w:p>
                  <w:p>
                    <w:pPr>
                      <w:spacing w:before="15"/>
                      <w:ind w:left="860" w:right="0" w:firstLine="0"/>
                      <w:jc w:val="left"/>
                      <w:rPr>
                        <w:rFonts w:ascii="Courier New"/>
                        <w:sz w:val="18"/>
                      </w:rPr>
                    </w:pPr>
                    <w:r>
                      <w:rPr>
                        <w:rFonts w:ascii="Courier New"/>
                        <w:sz w:val="18"/>
                      </w:rPr>
                      <w:t>codes = &lt;[SNOMED-CT::438367009],...&gt;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["gt0104"] = (BINDING) &lt;</w:t>
                    </w:r>
                  </w:p>
                  <w:p>
                    <w:pPr>
                      <w:spacing w:before="15"/>
                      <w:ind w:left="860" w:right="0" w:firstLine="0"/>
                      <w:jc w:val="left"/>
                      <w:rPr>
                        <w:rFonts w:ascii="Courier New"/>
                        <w:sz w:val="18"/>
                      </w:rPr>
                    </w:pPr>
                    <w:r>
                      <w:rPr>
                        <w:rFonts w:ascii="Courier New"/>
                        <w:sz w:val="18"/>
                      </w:rPr>
                      <w:t>codes = &lt;[SNOMED-CT::27550009],...&gt;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["gt0121"] = (BINDING) &lt;</w:t>
                    </w:r>
                  </w:p>
                  <w:p>
                    <w:pPr>
                      <w:spacing w:before="15"/>
                      <w:ind w:left="860" w:right="0" w:firstLine="0"/>
                      <w:jc w:val="left"/>
                      <w:rPr>
                        <w:rFonts w:ascii="Courier New"/>
                        <w:sz w:val="18"/>
                      </w:rPr>
                    </w:pPr>
                    <w:r>
                      <w:rPr>
                        <w:rFonts w:ascii="Courier New"/>
                        <w:sz w:val="18"/>
                      </w:rPr>
                      <w:t>codes = &lt;[SNOMED-CT::49436004],...&gt;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sz w:val="18"/>
                      </w:rPr>
                      <w:t>["ICD10"] = (TERM_BINDING) &lt;</w:t>
                    </w:r>
                  </w:p>
                  <w:p>
                    <w:pPr>
                      <w:spacing w:before="15"/>
                      <w:ind w:left="430" w:right="0" w:firstLine="0"/>
                      <w:jc w:val="left"/>
                      <w:rPr>
                        <w:rFonts w:ascii="Courier New"/>
                        <w:sz w:val="18"/>
                      </w:rPr>
                    </w:pPr>
                    <w:r>
                      <w:rPr>
                        <w:rFonts w:ascii="Courier New"/>
                        <w:sz w:val="18"/>
                      </w:rPr>
                      <w:t>bindings = &lt;</w:t>
                    </w:r>
                  </w:p>
                  <w:p>
                    <w:pPr>
                      <w:spacing w:before="15"/>
                      <w:ind w:left="645" w:right="0" w:firstLine="0"/>
                      <w:jc w:val="left"/>
                      <w:rPr>
                        <w:rFonts w:ascii="Courier New"/>
                        <w:sz w:val="18"/>
                      </w:rPr>
                    </w:pPr>
                    <w:r>
                      <w:rPr>
                        <w:rFonts w:ascii="Courier New"/>
                        <w:sz w:val="18"/>
                      </w:rPr>
                      <w:t>["gt0036"] = (BINDING) &lt;</w:t>
                    </w:r>
                  </w:p>
                  <w:p>
                    <w:pPr>
                      <w:spacing w:line="256" w:lineRule="auto" w:before="15"/>
                      <w:ind w:left="860" w:right="2510" w:firstLine="0"/>
                      <w:jc w:val="left"/>
                      <w:rPr>
                        <w:rFonts w:ascii="Courier New"/>
                        <w:sz w:val="18"/>
                      </w:rPr>
                    </w:pPr>
                    <w:r>
                      <w:rPr>
                        <w:rFonts w:ascii="Courier New"/>
                        <w:sz w:val="18"/>
                      </w:rPr>
                      <w:t>codes = &lt;&gt; uri = &lt;""&gt;</w:t>
                    </w:r>
                  </w:p>
                  <w:p>
                    <w:pPr>
                      <w:spacing w:before="1"/>
                      <w:ind w:left="645" w:right="0" w:firstLine="0"/>
                      <w:jc w:val="left"/>
                      <w:rPr>
                        <w:rFonts w:ascii="Courier New"/>
                        <w:sz w:val="18"/>
                      </w:rPr>
                    </w:pPr>
                    <w:r>
                      <w:rPr>
                        <w:rFonts w:ascii="Courier New"/>
                        <w:w w:val="99"/>
                        <w:sz w:val="18"/>
                      </w:rPr>
                      <w:t>&gt;</w:t>
                    </w:r>
                  </w:p>
                  <w:p>
                    <w:pPr>
                      <w:spacing w:line="192" w:lineRule="exact" w:before="15"/>
                      <w:ind w:left="645" w:right="0" w:firstLine="0"/>
                      <w:jc w:val="left"/>
                      <w:rPr>
                        <w:rFonts w:ascii="Courier New"/>
                        <w:sz w:val="18"/>
                      </w:rPr>
                    </w:pPr>
                    <w:r>
                      <w:rPr>
                        <w:rFonts w:ascii="Courier New"/>
                        <w:sz w:val="18"/>
                      </w:rPr>
                      <w:t>["gt0104"] = (BINDING) &lt;</w:t>
                    </w:r>
                  </w:p>
                </w:txbxContent>
              </v:textbox>
              <w10:wrap type="none"/>
            </v:shape>
            <v:shape style="position:absolute;left:7908;top:1913;width:185;height:4849" type="#_x0000_t202" filled="false" stroked="false">
              <v:textbox inset="0,0,0,0">
                <w:txbxContent>
                  <w:p>
                    <w:pPr>
                      <w:spacing w:before="219"/>
                      <w:ind w:left="0" w:right="0" w:firstLine="0"/>
                      <w:jc w:val="left"/>
                      <w:rPr>
                        <w:rFonts w:ascii="Arial"/>
                        <w:sz w:val="20"/>
                      </w:rPr>
                    </w:pPr>
                    <w:bookmarkStart w:name="_bookmark299" w:id="439"/>
                    <w:bookmarkEnd w:id="439"/>
                    <w:r>
                      <w:rPr/>
                    </w:r>
                    <w:r>
                      <w:rPr>
                        <w:rFonts w:ascii="Arial"/>
                        <w:b/>
                        <w:color w:val="FFFFFF"/>
                        <w:spacing w:val="-25"/>
                        <w:w w:val="99"/>
                        <w:position w:val="-2"/>
                        <w:sz w:val="9"/>
                      </w:rPr>
                      <w:t>1</w:t>
                    </w:r>
                    <w:r>
                      <w:rPr>
                        <w:rFonts w:ascii="Arial"/>
                        <w:w w:val="251"/>
                        <w:sz w:val="20"/>
                      </w:rPr>
                      <w:t>.</w:t>
                    </w:r>
                  </w:p>
                  <w:p>
                    <w:pPr>
                      <w:spacing w:before="640"/>
                      <w:ind w:left="0" w:right="0" w:firstLine="0"/>
                      <w:jc w:val="left"/>
                      <w:rPr>
                        <w:rFonts w:ascii="Arial"/>
                        <w:sz w:val="20"/>
                      </w:rPr>
                    </w:pPr>
                    <w:bookmarkStart w:name="_bookmark300" w:id="440"/>
                    <w:bookmarkEnd w:id="440"/>
                    <w:r>
                      <w:rPr/>
                    </w:r>
                    <w:r>
                      <w:rPr>
                        <w:rFonts w:ascii="Arial"/>
                        <w:b/>
                        <w:color w:val="FFFFFF"/>
                        <w:spacing w:val="-25"/>
                        <w:w w:val="99"/>
                        <w:position w:val="-2"/>
                        <w:sz w:val="9"/>
                      </w:rPr>
                      <w:t>2</w:t>
                    </w:r>
                    <w:r>
                      <w:rPr>
                        <w:rFonts w:ascii="Arial"/>
                        <w:w w:val="251"/>
                        <w:sz w:val="20"/>
                      </w:rPr>
                      <w:t>.</w:t>
                    </w:r>
                  </w:p>
                  <w:p>
                    <w:pPr>
                      <w:spacing w:line="240" w:lineRule="auto" w:before="8"/>
                      <w:rPr>
                        <w:sz w:val="74"/>
                      </w:rPr>
                    </w:pPr>
                  </w:p>
                  <w:p>
                    <w:pPr>
                      <w:spacing w:before="0"/>
                      <w:ind w:left="0" w:right="0" w:firstLine="0"/>
                      <w:jc w:val="left"/>
                      <w:rPr>
                        <w:rFonts w:ascii="Arial"/>
                        <w:sz w:val="20"/>
                      </w:rPr>
                    </w:pPr>
                    <w:bookmarkStart w:name="_bookmark301" w:id="441"/>
                    <w:bookmarkEnd w:id="441"/>
                    <w:r>
                      <w:rPr/>
                    </w:r>
                    <w:r>
                      <w:rPr>
                        <w:rFonts w:ascii="Arial"/>
                        <w:b/>
                        <w:color w:val="FFFFFF"/>
                        <w:spacing w:val="-25"/>
                        <w:w w:val="99"/>
                        <w:position w:val="-2"/>
                        <w:sz w:val="9"/>
                      </w:rPr>
                      <w:t>3</w:t>
                    </w:r>
                    <w:r>
                      <w:rPr>
                        <w:rFonts w:ascii="Arial"/>
                        <w:w w:val="251"/>
                        <w:sz w:val="20"/>
                      </w:rPr>
                      <w:t>.</w:t>
                    </w:r>
                  </w:p>
                  <w:p>
                    <w:pPr>
                      <w:spacing w:line="240" w:lineRule="auto" w:before="9"/>
                      <w:rPr>
                        <w:sz w:val="112"/>
                      </w:rPr>
                    </w:pPr>
                  </w:p>
                  <w:p>
                    <w:pPr>
                      <w:spacing w:before="0"/>
                      <w:ind w:left="0" w:right="0" w:firstLine="0"/>
                      <w:jc w:val="left"/>
                      <w:rPr>
                        <w:rFonts w:ascii="Arial"/>
                        <w:sz w:val="20"/>
                      </w:rPr>
                    </w:pPr>
                    <w:bookmarkStart w:name="_bookmark302" w:id="442"/>
                    <w:bookmarkEnd w:id="442"/>
                    <w:r>
                      <w:rPr/>
                    </w:r>
                    <w:r>
                      <w:rPr>
                        <w:rFonts w:ascii="Arial"/>
                        <w:b/>
                        <w:color w:val="FFFFFF"/>
                        <w:spacing w:val="-25"/>
                        <w:w w:val="99"/>
                        <w:position w:val="-2"/>
                        <w:sz w:val="9"/>
                      </w:rPr>
                      <w:t>4</w:t>
                    </w:r>
                    <w:r>
                      <w:rPr>
                        <w:rFonts w:ascii="Arial"/>
                        <w:w w:val="251"/>
                        <w:sz w:val="20"/>
                      </w:rPr>
                      <w:t>.</w:t>
                    </w:r>
                  </w:p>
                  <w:p>
                    <w:pPr>
                      <w:spacing w:line="240" w:lineRule="auto" w:before="3"/>
                      <w:rPr>
                        <w:sz w:val="67"/>
                      </w:rPr>
                    </w:pPr>
                  </w:p>
                  <w:p>
                    <w:pPr>
                      <w:spacing w:before="0"/>
                      <w:ind w:left="0" w:right="0" w:firstLine="0"/>
                      <w:jc w:val="left"/>
                      <w:rPr>
                        <w:rFonts w:ascii="Arial"/>
                        <w:b/>
                        <w:sz w:val="9"/>
                      </w:rPr>
                    </w:pPr>
                    <w:bookmarkStart w:name="_bookmark303" w:id="443"/>
                    <w:bookmarkEnd w:id="443"/>
                    <w:r>
                      <w:rPr/>
                    </w:r>
                    <w:r>
                      <w:rPr>
                        <w:rFonts w:ascii="Arial"/>
                        <w:b/>
                        <w:color w:val="FFFFFF"/>
                        <w:w w:val="99"/>
                        <w:sz w:val="9"/>
                      </w:rPr>
                      <w:t>5</w:t>
                    </w:r>
                  </w:p>
                </w:txbxContent>
              </v:textbox>
              <w10:wrap type="none"/>
            </v:shape>
            <v:shape style="position:absolute;left:2696;top:6849;width:7660;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codes = &lt;[ICD10::I249], [ICD10::I29], [ICD10::I250],</w:t>
                    </w:r>
                    <w:r>
                      <w:rPr>
                        <w:rFonts w:ascii="Courier New"/>
                        <w:spacing w:val="-32"/>
                        <w:sz w:val="18"/>
                      </w:rPr>
                      <w:t> </w:t>
                    </w:r>
                    <w:r>
                      <w:rPr>
                        <w:rFonts w:ascii="Courier New"/>
                        <w:sz w:val="18"/>
                      </w:rPr>
                      <w:t>[ICD10::I272],...&gt;</w:t>
                    </w:r>
                  </w:p>
                  <w:p>
                    <w:pPr>
                      <w:spacing w:line="192" w:lineRule="exact" w:before="15"/>
                      <w:ind w:left="0" w:right="0" w:firstLine="0"/>
                      <w:jc w:val="left"/>
                      <w:rPr>
                        <w:rFonts w:ascii="Courier New"/>
                        <w:sz w:val="18"/>
                      </w:rPr>
                    </w:pPr>
                    <w:r>
                      <w:rPr>
                        <w:rFonts w:ascii="Courier New"/>
                        <w:sz w:val="18"/>
                      </w:rPr>
                      <w:t>uri = &lt;""&gt;</w:t>
                    </w:r>
                  </w:p>
                </w:txbxContent>
              </v:textbox>
              <w10:wrap type="none"/>
            </v:shape>
            <v:shape style="position:absolute;left:7933;top:6297;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2481;top:7288;width:3033;height:1065"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256" w:lineRule="auto" w:before="15"/>
                      <w:ind w:left="215" w:right="-11" w:hanging="216"/>
                      <w:jc w:val="left"/>
                      <w:rPr>
                        <w:rFonts w:ascii="Courier New"/>
                        <w:sz w:val="18"/>
                      </w:rPr>
                    </w:pPr>
                    <w:r>
                      <w:rPr>
                        <w:rFonts w:ascii="Courier New"/>
                        <w:sz w:val="18"/>
                      </w:rPr>
                      <w:t>["gt0121"] = (BINDING) &lt; codes = &lt;[ICD10::I48],...&gt;</w:t>
                    </w:r>
                  </w:p>
                  <w:p>
                    <w:pPr>
                      <w:spacing w:before="0"/>
                      <w:ind w:left="215" w:right="0" w:firstLine="0"/>
                      <w:jc w:val="left"/>
                      <w:rPr>
                        <w:rFonts w:ascii="Courier New"/>
                        <w:sz w:val="18"/>
                      </w:rPr>
                    </w:pPr>
                    <w:r>
                      <w:rPr>
                        <w:rFonts w:ascii="Courier New"/>
                        <w:sz w:val="18"/>
                      </w:rPr>
                      <w:t>uri = &lt;""&gt;</w:t>
                    </w:r>
                  </w:p>
                  <w:p>
                    <w:pPr>
                      <w:spacing w:line="192" w:lineRule="exact" w:before="14"/>
                      <w:ind w:left="0" w:right="0" w:firstLine="0"/>
                      <w:jc w:val="left"/>
                      <w:rPr>
                        <w:rFonts w:ascii="Courier New"/>
                        <w:sz w:val="18"/>
                      </w:rPr>
                    </w:pPr>
                    <w:r>
                      <w:rPr>
                        <w:rFonts w:ascii="Courier New"/>
                        <w:w w:val="99"/>
                        <w:sz w:val="18"/>
                      </w:rPr>
                      <w:t>&gt;</w:t>
                    </w:r>
                  </w:p>
                </w:txbxContent>
              </v:textbox>
              <w10:wrap type="none"/>
            </v:shape>
            <v:shape style="position:absolute;left:7908;top:7173;width:185;height:805" type="#_x0000_t202" filled="false" stroked="false">
              <v:textbox inset="0,0,0,0">
                <w:txbxContent>
                  <w:p>
                    <w:pPr>
                      <w:spacing w:before="219"/>
                      <w:ind w:left="0" w:right="0" w:firstLine="0"/>
                      <w:jc w:val="left"/>
                      <w:rPr>
                        <w:rFonts w:ascii="Arial"/>
                        <w:sz w:val="20"/>
                      </w:rPr>
                    </w:pPr>
                    <w:bookmarkStart w:name="_bookmark304" w:id="444"/>
                    <w:bookmarkEnd w:id="444"/>
                    <w:r>
                      <w:rPr/>
                    </w:r>
                    <w:r>
                      <w:rPr>
                        <w:rFonts w:ascii="Arial"/>
                        <w:b/>
                        <w:color w:val="FFFFFF"/>
                        <w:spacing w:val="-25"/>
                        <w:w w:val="99"/>
                        <w:position w:val="-2"/>
                        <w:sz w:val="9"/>
                      </w:rPr>
                      <w:t>6</w:t>
                    </w:r>
                    <w:r>
                      <w:rPr>
                        <w:rFonts w:ascii="Arial"/>
                        <w:w w:val="251"/>
                        <w:sz w:val="20"/>
                      </w:rPr>
                      <w:t>.</w:t>
                    </w:r>
                  </w:p>
                </w:txbxContent>
              </v:textbox>
              <w10:wrap type="none"/>
            </v:shape>
            <v:shape style="position:absolute;left:2266;top:838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2051;top:860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836;top:8822;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r>
        <w:rPr/>
        <w:t>En la sección </w:t>
      </w:r>
      <w:r>
        <w:rPr>
          <w:i/>
        </w:rPr>
        <w:t>term_bindings </w:t>
      </w:r>
      <w:r>
        <w:rPr/>
        <w:t>(dentro de la sección </w:t>
      </w:r>
      <w:r>
        <w:rPr>
          <w:i/>
        </w:rPr>
        <w:t>ontology</w:t>
      </w:r>
      <w:r>
        <w:rPr/>
        <w:t>) del documento GDL, es donde se enlazan los términos locales de la guía con terminologías externas. A continuación se muestra el efecto que tiene en el GDL las acciones de</w:t>
      </w:r>
      <w:r>
        <w:rPr>
          <w:spacing w:val="-6"/>
        </w:rPr>
        <w:t> </w:t>
      </w:r>
      <w:r>
        <w:rPr/>
        <w:t>la</w:t>
      </w:r>
      <w:r>
        <w:rPr>
          <w:spacing w:val="-6"/>
        </w:rPr>
        <w:t> </w:t>
      </w:r>
      <w:r>
        <w:rPr/>
        <w:t>Figura</w:t>
      </w:r>
      <w:r>
        <w:rPr>
          <w:spacing w:val="-6"/>
        </w:rPr>
        <w:t> </w:t>
      </w:r>
      <w:hyperlink w:history="true" w:anchor="_bookmark297">
        <w:r>
          <w:rPr>
            <w:color w:val="0000FF"/>
          </w:rPr>
          <w:t>5.32</w:t>
        </w:r>
        <w:r>
          <w:rPr>
            <w:color w:val="0000FF"/>
            <w:spacing w:val="-6"/>
          </w:rPr>
          <w:t> </w:t>
        </w:r>
      </w:hyperlink>
      <w:r>
        <w:rPr/>
        <w:t>y</w:t>
      </w:r>
      <w:r>
        <w:rPr>
          <w:spacing w:val="-6"/>
        </w:rPr>
        <w:t> </w:t>
      </w:r>
      <w:r>
        <w:rPr/>
        <w:t>Figura</w:t>
      </w:r>
      <w:r>
        <w:rPr>
          <w:spacing w:val="-6"/>
        </w:rPr>
        <w:t> </w:t>
      </w:r>
      <w:hyperlink w:history="true" w:anchor="_bookmark298">
        <w:r>
          <w:rPr>
            <w:color w:val="0000FF"/>
          </w:rPr>
          <w:t>5.33</w:t>
        </w:r>
      </w:hyperlink>
      <w:r>
        <w:rPr/>
        <w:t>,</w:t>
      </w:r>
      <w:r>
        <w:rPr>
          <w:spacing w:val="-6"/>
        </w:rPr>
        <w:t> </w:t>
      </w:r>
      <w:r>
        <w:rPr/>
        <w:t>es</w:t>
      </w:r>
      <w:r>
        <w:rPr>
          <w:spacing w:val="-6"/>
        </w:rPr>
        <w:t> </w:t>
      </w:r>
      <w:r>
        <w:rPr/>
        <w:t>decir</w:t>
      </w:r>
      <w:r>
        <w:rPr>
          <w:spacing w:val="-6"/>
        </w:rPr>
        <w:t> </w:t>
      </w:r>
      <w:r>
        <w:rPr/>
        <w:t>la</w:t>
      </w:r>
      <w:r>
        <w:rPr>
          <w:spacing w:val="-6"/>
        </w:rPr>
        <w:t> </w:t>
      </w:r>
      <w:r>
        <w:rPr/>
        <w:t>vinculación</w:t>
      </w:r>
      <w:r>
        <w:rPr>
          <w:spacing w:val="-6"/>
        </w:rPr>
        <w:t> </w:t>
      </w:r>
      <w:r>
        <w:rPr/>
        <w:t>de</w:t>
      </w:r>
      <w:r>
        <w:rPr>
          <w:spacing w:val="-6"/>
        </w:rPr>
        <w:t> </w:t>
      </w:r>
      <w:r>
        <w:rPr/>
        <w:t>3</w:t>
      </w:r>
      <w:r>
        <w:rPr>
          <w:spacing w:val="-6"/>
        </w:rPr>
        <w:t> </w:t>
      </w:r>
      <w:r>
        <w:rPr/>
        <w:t>términos</w:t>
      </w:r>
      <w:r>
        <w:rPr>
          <w:spacing w:val="-6"/>
        </w:rPr>
        <w:t> </w:t>
      </w:r>
      <w:r>
        <w:rPr/>
        <w:t>(los</w:t>
      </w:r>
      <w:r>
        <w:rPr>
          <w:spacing w:val="-6"/>
        </w:rPr>
        <w:t> </w:t>
      </w:r>
      <w:r>
        <w:rPr/>
        <w:t>marcados</w:t>
      </w:r>
      <w:r>
        <w:rPr>
          <w:spacing w:val="-6"/>
        </w:rPr>
        <w:t> </w:t>
      </w:r>
      <w:r>
        <w:rPr/>
        <w:t>en</w:t>
      </w:r>
      <w:r>
        <w:rPr>
          <w:spacing w:val="-6"/>
        </w:rPr>
        <w:t> </w:t>
      </w:r>
      <w:r>
        <w:rPr/>
        <w:t>rojo</w:t>
      </w:r>
      <w:r>
        <w:rPr>
          <w:spacing w:val="-6"/>
        </w:rPr>
        <w:t> </w:t>
      </w:r>
      <w:r>
        <w:rPr/>
        <w:t>en</w:t>
      </w:r>
      <w:r>
        <w:rPr>
          <w:spacing w:val="-6"/>
        </w:rPr>
        <w:t> </w:t>
      </w:r>
      <w:r>
        <w:rPr/>
        <w:t>la</w:t>
      </w:r>
      <w:r>
        <w:rPr>
          <w:spacing w:val="-6"/>
        </w:rPr>
        <w:t> </w:t>
      </w:r>
      <w:r>
        <w:rPr/>
        <w:t>Figura</w:t>
      </w:r>
      <w:r>
        <w:rPr>
          <w:spacing w:val="-6"/>
        </w:rPr>
        <w:t> </w:t>
      </w:r>
      <w:hyperlink w:history="true" w:anchor="_bookmark295">
        <w:r>
          <w:rPr>
            <w:color w:val="0000FF"/>
          </w:rPr>
          <w:t>5.31</w:t>
        </w:r>
      </w:hyperlink>
      <w:r>
        <w:rPr/>
        <w:t>)</w:t>
      </w:r>
      <w:r>
        <w:rPr>
          <w:spacing w:val="-6"/>
        </w:rPr>
        <w:t> </w:t>
      </w:r>
      <w:r>
        <w:rPr/>
        <w:t>con</w:t>
      </w:r>
      <w:r>
        <w:rPr>
          <w:spacing w:val="-6"/>
        </w:rPr>
        <w:t> </w:t>
      </w:r>
      <w:r>
        <w:rPr/>
        <w:t>las terminologías</w:t>
      </w:r>
      <w:r>
        <w:rPr>
          <w:spacing w:val="-7"/>
        </w:rPr>
        <w:t> </w:t>
      </w:r>
      <w:r>
        <w:rPr/>
        <w:t>CIE-10</w:t>
      </w:r>
      <w:r>
        <w:rPr>
          <w:spacing w:val="-7"/>
        </w:rPr>
        <w:t> </w:t>
      </w:r>
      <w:r>
        <w:rPr/>
        <w:t>y</w:t>
      </w:r>
      <w:r>
        <w:rPr>
          <w:spacing w:val="-7"/>
        </w:rPr>
        <w:t> </w:t>
      </w:r>
      <w:r>
        <w:rPr/>
        <w:t>SNOMED-CT</w:t>
      </w:r>
      <w:r>
        <w:rPr>
          <w:spacing w:val="-7"/>
        </w:rPr>
        <w:t> </w:t>
      </w:r>
      <w:r>
        <w:rPr/>
        <w:t>respectivamente.</w:t>
      </w:r>
      <w:r>
        <w:rPr>
          <w:spacing w:val="-7"/>
        </w:rPr>
        <w:t> </w:t>
      </w:r>
      <w:r>
        <w:rPr/>
        <w:t>Aquí</w:t>
      </w:r>
      <w:r>
        <w:rPr>
          <w:spacing w:val="-7"/>
        </w:rPr>
        <w:t> </w:t>
      </w:r>
      <w:r>
        <w:rPr/>
        <w:t>se</w:t>
      </w:r>
      <w:r>
        <w:rPr>
          <w:spacing w:val="-7"/>
        </w:rPr>
        <w:t> </w:t>
      </w:r>
      <w:r>
        <w:rPr/>
        <w:t>deberían</w:t>
      </w:r>
      <w:r>
        <w:rPr>
          <w:spacing w:val="-7"/>
        </w:rPr>
        <w:t> </w:t>
      </w:r>
      <w:r>
        <w:rPr/>
        <w:t>vincular</w:t>
      </w:r>
      <w:r>
        <w:rPr>
          <w:spacing w:val="-7"/>
        </w:rPr>
        <w:t> </w:t>
      </w:r>
      <w:r>
        <w:rPr/>
        <w:t>todos</w:t>
      </w:r>
      <w:r>
        <w:rPr>
          <w:spacing w:val="-7"/>
        </w:rPr>
        <w:t> </w:t>
      </w:r>
      <w:r>
        <w:rPr/>
        <w:t>los</w:t>
      </w:r>
      <w:r>
        <w:rPr>
          <w:spacing w:val="-7"/>
        </w:rPr>
        <w:t> </w:t>
      </w:r>
      <w:r>
        <w:rPr/>
        <w:t>términos</w:t>
      </w:r>
      <w:r>
        <w:rPr>
          <w:spacing w:val="-7"/>
        </w:rPr>
        <w:t> </w:t>
      </w:r>
      <w:r>
        <w:rPr/>
        <w:t>locales</w:t>
      </w:r>
      <w:r>
        <w:rPr>
          <w:spacing w:val="-7"/>
        </w:rPr>
        <w:t> </w:t>
      </w:r>
      <w:r>
        <w:rPr/>
        <w:t>con</w:t>
      </w:r>
      <w:r>
        <w:rPr>
          <w:spacing w:val="-7"/>
        </w:rPr>
        <w:t> </w:t>
      </w:r>
      <w:r>
        <w:rPr/>
        <w:t>las terminologías que se desease trabajar, en este ejemplo hemos enlazado 3 términos con 2 terminologías por motivos de</w:t>
      </w:r>
      <w:r>
        <w:rPr>
          <w:spacing w:val="-2"/>
        </w:rPr>
        <w:t> </w:t>
      </w:r>
      <w:r>
        <w:rPr/>
        <w:t>espacio.</w:t>
      </w:r>
    </w:p>
    <w:p>
      <w:pPr>
        <w:pStyle w:val="BodyText"/>
        <w:spacing w:before="1"/>
        <w:rPr>
          <w:sz w:val="6"/>
        </w:rPr>
      </w:pPr>
    </w:p>
    <w:p>
      <w:pPr>
        <w:spacing w:after="0"/>
        <w:rPr>
          <w:sz w:val="6"/>
        </w:rPr>
        <w:sectPr>
          <w:pgSz w:w="12240" w:h="15840"/>
          <w:pgMar w:header="1135" w:footer="1034" w:top="1400" w:bottom="1220" w:left="1460" w:right="220"/>
        </w:sectPr>
      </w:pPr>
    </w:p>
    <w:p>
      <w:pPr>
        <w:spacing w:line="578" w:lineRule="exact" w:before="258"/>
        <w:ind w:left="0" w:right="0" w:firstLine="0"/>
        <w:jc w:val="right"/>
        <w:rPr>
          <w:rFonts w:ascii="Arial"/>
          <w:sz w:val="20"/>
        </w:rPr>
      </w:pPr>
      <w:r>
        <w:rPr/>
        <w:pict>
          <v:shape style="position:absolute;margin-left:94.168999pt;margin-top:36.613445pt;width:367.15pt;height:12.05pt;mso-position-horizontal-relative:page;mso-position-vertical-relative:paragraph;z-index:-428752"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300">
                    <w:r>
                      <w:rPr>
                        <w:rFonts w:ascii="Arial" w:hAnsi="Arial"/>
                        <w:b/>
                        <w:color w:val="FFFFFF"/>
                        <w:position w:val="4"/>
                        <w:sz w:val="9"/>
                      </w:rPr>
                      <w:t>2</w:t>
                    </w:r>
                  </w:hyperlink>
                  <w:r>
                    <w:rPr>
                      <w:rFonts w:ascii="Arial" w:hAnsi="Arial"/>
                      <w:b/>
                      <w:color w:val="FFFFFF"/>
                      <w:position w:val="4"/>
                      <w:sz w:val="9"/>
                    </w:rPr>
                    <w:tab/>
                  </w:r>
                  <w:r>
                    <w:rPr>
                      <w:sz w:val="20"/>
                    </w:rPr>
                    <w:t>Enlace</w:t>
                  </w:r>
                  <w:r>
                    <w:rPr>
                      <w:spacing w:val="-7"/>
                      <w:sz w:val="20"/>
                    </w:rPr>
                    <w:t> </w:t>
                  </w:r>
                  <w:r>
                    <w:rPr>
                      <w:sz w:val="20"/>
                    </w:rPr>
                    <w:t>del</w:t>
                  </w:r>
                  <w:r>
                    <w:rPr>
                      <w:spacing w:val="-7"/>
                      <w:sz w:val="20"/>
                    </w:rPr>
                    <w:t> </w:t>
                  </w:r>
                  <w:r>
                    <w:rPr>
                      <w:sz w:val="20"/>
                    </w:rPr>
                    <w:t>código</w:t>
                  </w:r>
                  <w:r>
                    <w:rPr>
                      <w:spacing w:val="-7"/>
                      <w:sz w:val="20"/>
                    </w:rPr>
                    <w:t> </w:t>
                  </w:r>
                  <w:r>
                    <w:rPr>
                      <w:sz w:val="20"/>
                    </w:rPr>
                    <w:t>local</w:t>
                  </w:r>
                  <w:r>
                    <w:rPr>
                      <w:spacing w:val="-7"/>
                      <w:sz w:val="20"/>
                    </w:rPr>
                    <w:t> </w:t>
                  </w:r>
                  <w:r>
                    <w:rPr>
                      <w:i/>
                      <w:sz w:val="20"/>
                    </w:rPr>
                    <w:t>gt0104</w:t>
                  </w:r>
                  <w:r>
                    <w:rPr>
                      <w:i/>
                      <w:spacing w:val="-7"/>
                      <w:sz w:val="20"/>
                    </w:rPr>
                    <w:t> </w:t>
                  </w:r>
                  <w:r>
                    <w:rPr>
                      <w:i/>
                      <w:sz w:val="20"/>
                    </w:rPr>
                    <w:t>(Trastorno</w:t>
                  </w:r>
                  <w:r>
                    <w:rPr>
                      <w:i/>
                      <w:spacing w:val="-7"/>
                      <w:sz w:val="20"/>
                    </w:rPr>
                    <w:t> </w:t>
                  </w:r>
                  <w:r>
                    <w:rPr>
                      <w:i/>
                      <w:sz w:val="20"/>
                    </w:rPr>
                    <w:t>vascular)</w:t>
                  </w:r>
                  <w:r>
                    <w:rPr>
                      <w:i/>
                      <w:spacing w:val="-7"/>
                      <w:sz w:val="20"/>
                    </w:rPr>
                    <w:t> </w:t>
                  </w:r>
                  <w:r>
                    <w:rPr>
                      <w:sz w:val="20"/>
                    </w:rPr>
                    <w:t>con</w:t>
                  </w:r>
                  <w:r>
                    <w:rPr>
                      <w:spacing w:val="-7"/>
                      <w:sz w:val="20"/>
                    </w:rPr>
                    <w:t> </w:t>
                  </w:r>
                  <w:r>
                    <w:rPr>
                      <w:sz w:val="20"/>
                    </w:rPr>
                    <w:t>terminología</w:t>
                  </w:r>
                  <w:r>
                    <w:rPr>
                      <w:spacing w:val="-7"/>
                      <w:sz w:val="20"/>
                    </w:rPr>
                    <w:t> </w:t>
                  </w:r>
                  <w:r>
                    <w:rPr>
                      <w:sz w:val="20"/>
                    </w:rPr>
                    <w:t>SNOMED-CT.</w:t>
                  </w:r>
                </w:p>
              </w:txbxContent>
            </v:textbox>
            <w10:wrap type="none"/>
          </v:shape>
        </w:pict>
      </w:r>
      <w:hyperlink w:history="true" w:anchor="_bookmark299">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9"/>
        <w:rPr>
          <w:rFonts w:ascii="Arial"/>
          <w:sz w:val="28"/>
        </w:rPr>
      </w:pPr>
      <w:r>
        <w:rPr/>
        <w:br w:type="column"/>
      </w:r>
      <w:r>
        <w:rPr>
          <w:rFonts w:ascii="Arial"/>
          <w:sz w:val="28"/>
        </w:rPr>
      </w:r>
    </w:p>
    <w:p>
      <w:pPr>
        <w:spacing w:before="1"/>
        <w:ind w:left="315" w:right="0" w:firstLine="0"/>
        <w:jc w:val="left"/>
        <w:rPr>
          <w:sz w:val="20"/>
        </w:rPr>
      </w:pPr>
      <w:r>
        <w:rPr>
          <w:sz w:val="20"/>
        </w:rPr>
        <w:t>Enlace del código local </w:t>
      </w:r>
      <w:r>
        <w:rPr>
          <w:i/>
          <w:sz w:val="20"/>
        </w:rPr>
        <w:t>gt0036 (Puntuación CHA2DS2-VASc) </w:t>
      </w:r>
      <w:r>
        <w:rPr>
          <w:sz w:val="20"/>
        </w:rPr>
        <w:t>con terminología SNOMED-CT.</w:t>
      </w:r>
    </w:p>
    <w:p>
      <w:pPr>
        <w:spacing w:after="0"/>
        <w:jc w:val="left"/>
        <w:rPr>
          <w:sz w:val="20"/>
        </w:rPr>
        <w:sectPr>
          <w:type w:val="continuous"/>
          <w:pgSz w:w="12240" w:h="15840"/>
          <w:pgMar w:top="1500" w:bottom="280" w:left="1460" w:right="220"/>
          <w:cols w:num="2" w:equalWidth="0">
            <w:col w:w="588" w:space="40"/>
            <w:col w:w="9932"/>
          </w:cols>
        </w:sectPr>
      </w:pPr>
    </w:p>
    <w:p>
      <w:pPr>
        <w:spacing w:line="578" w:lineRule="exact" w:before="218"/>
        <w:ind w:left="0" w:right="0" w:firstLine="0"/>
        <w:jc w:val="right"/>
        <w:rPr>
          <w:rFonts w:ascii="Arial"/>
          <w:sz w:val="20"/>
        </w:rPr>
      </w:pPr>
      <w:r>
        <w:rPr/>
        <w:pict>
          <v:shape style="position:absolute;margin-left:94.168999pt;margin-top:34.614441pt;width:377.9pt;height:12.05pt;mso-position-horizontal-relative:page;mso-position-vertical-relative:paragraph;z-index:-428728"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302">
                    <w:r>
                      <w:rPr>
                        <w:rFonts w:ascii="Arial" w:hAnsi="Arial"/>
                        <w:b/>
                        <w:color w:val="FFFFFF"/>
                        <w:position w:val="4"/>
                        <w:sz w:val="9"/>
                      </w:rPr>
                      <w:t>4</w:t>
                    </w:r>
                  </w:hyperlink>
                  <w:r>
                    <w:rPr>
                      <w:rFonts w:ascii="Arial" w:hAnsi="Arial"/>
                      <w:b/>
                      <w:color w:val="FFFFFF"/>
                      <w:position w:val="4"/>
                      <w:sz w:val="9"/>
                    </w:rPr>
                    <w:tab/>
                  </w:r>
                  <w:r>
                    <w:rPr>
                      <w:sz w:val="20"/>
                    </w:rPr>
                    <w:t>Enlace</w:t>
                  </w:r>
                  <w:r>
                    <w:rPr>
                      <w:spacing w:val="-5"/>
                      <w:sz w:val="20"/>
                    </w:rPr>
                    <w:t> </w:t>
                  </w:r>
                  <w:r>
                    <w:rPr>
                      <w:sz w:val="20"/>
                    </w:rPr>
                    <w:t>del</w:t>
                  </w:r>
                  <w:r>
                    <w:rPr>
                      <w:spacing w:val="-5"/>
                      <w:sz w:val="20"/>
                    </w:rPr>
                    <w:t> </w:t>
                  </w:r>
                  <w:r>
                    <w:rPr>
                      <w:sz w:val="20"/>
                    </w:rPr>
                    <w:t>código</w:t>
                  </w:r>
                  <w:r>
                    <w:rPr>
                      <w:spacing w:val="-5"/>
                      <w:sz w:val="20"/>
                    </w:rPr>
                    <w:t> </w:t>
                  </w:r>
                  <w:r>
                    <w:rPr>
                      <w:sz w:val="20"/>
                    </w:rPr>
                    <w:t>local</w:t>
                  </w:r>
                  <w:r>
                    <w:rPr>
                      <w:spacing w:val="-5"/>
                      <w:sz w:val="20"/>
                    </w:rPr>
                    <w:t> </w:t>
                  </w:r>
                  <w:r>
                    <w:rPr>
                      <w:i/>
                      <w:sz w:val="20"/>
                    </w:rPr>
                    <w:t>gt0036</w:t>
                  </w:r>
                  <w:r>
                    <w:rPr>
                      <w:i/>
                      <w:spacing w:val="-5"/>
                      <w:sz w:val="20"/>
                    </w:rPr>
                    <w:t> </w:t>
                  </w:r>
                  <w:r>
                    <w:rPr>
                      <w:i/>
                      <w:sz w:val="20"/>
                    </w:rPr>
                    <w:t>(Puntuación</w:t>
                  </w:r>
                  <w:r>
                    <w:rPr>
                      <w:i/>
                      <w:spacing w:val="-5"/>
                      <w:sz w:val="20"/>
                    </w:rPr>
                    <w:t> </w:t>
                  </w:r>
                  <w:r>
                    <w:rPr>
                      <w:i/>
                      <w:sz w:val="20"/>
                    </w:rPr>
                    <w:t>CHA2DS2-VASc)</w:t>
                  </w:r>
                  <w:r>
                    <w:rPr>
                      <w:i/>
                      <w:spacing w:val="-5"/>
                      <w:sz w:val="20"/>
                    </w:rPr>
                    <w:t> </w:t>
                  </w:r>
                  <w:r>
                    <w:rPr>
                      <w:sz w:val="20"/>
                    </w:rPr>
                    <w:t>con</w:t>
                  </w:r>
                  <w:r>
                    <w:rPr>
                      <w:spacing w:val="-5"/>
                      <w:sz w:val="20"/>
                    </w:rPr>
                    <w:t> </w:t>
                  </w:r>
                  <w:r>
                    <w:rPr>
                      <w:sz w:val="20"/>
                    </w:rPr>
                    <w:t>terminología</w:t>
                  </w:r>
                  <w:r>
                    <w:rPr>
                      <w:spacing w:val="-5"/>
                      <w:sz w:val="20"/>
                    </w:rPr>
                    <w:t> </w:t>
                  </w:r>
                  <w:r>
                    <w:rPr>
                      <w:sz w:val="20"/>
                    </w:rPr>
                    <w:t>CIE-10.</w:t>
                  </w:r>
                </w:p>
              </w:txbxContent>
            </v:textbox>
            <w10:wrap type="none"/>
          </v:shape>
        </w:pict>
      </w:r>
      <w:hyperlink w:history="true" w:anchor="_bookmark301">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spacing w:before="1"/>
        <w:ind w:left="315" w:right="0" w:firstLine="0"/>
        <w:jc w:val="left"/>
        <w:rPr>
          <w:sz w:val="20"/>
        </w:rPr>
      </w:pPr>
      <w:r>
        <w:rPr>
          <w:sz w:val="20"/>
        </w:rPr>
        <w:t>Enlace del código local </w:t>
      </w:r>
      <w:r>
        <w:rPr>
          <w:i/>
          <w:sz w:val="20"/>
        </w:rPr>
        <w:t>gt0121 (Fibrilación auricular) </w:t>
      </w:r>
      <w:r>
        <w:rPr>
          <w:sz w:val="20"/>
        </w:rPr>
        <w:t>con terminología SNOMED-CT.</w:t>
      </w:r>
    </w:p>
    <w:p>
      <w:pPr>
        <w:spacing w:after="0"/>
        <w:jc w:val="left"/>
        <w:rPr>
          <w:sz w:val="20"/>
        </w:rPr>
        <w:sectPr>
          <w:type w:val="continuous"/>
          <w:pgSz w:w="12240" w:h="15840"/>
          <w:pgMar w:top="1500" w:bottom="280" w:left="1460" w:right="220"/>
          <w:cols w:num="2" w:equalWidth="0">
            <w:col w:w="588" w:space="40"/>
            <w:col w:w="9932"/>
          </w:cols>
        </w:sectPr>
      </w:pPr>
    </w:p>
    <w:p>
      <w:pPr>
        <w:spacing w:before="218"/>
        <w:ind w:left="0" w:right="0" w:firstLine="0"/>
        <w:jc w:val="right"/>
        <w:rPr>
          <w:rFonts w:ascii="Arial"/>
          <w:sz w:val="20"/>
        </w:rPr>
      </w:pPr>
      <w:r>
        <w:rPr/>
        <w:pict>
          <v:shape style="position:absolute;margin-left:94.168999pt;margin-top:34.613441pt;width:348.2pt;height:12.05pt;mso-position-horizontal-relative:page;mso-position-vertical-relative:paragraph;z-index:-428704"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304">
                    <w:r>
                      <w:rPr>
                        <w:rFonts w:ascii="Arial" w:hAnsi="Arial"/>
                        <w:b/>
                        <w:color w:val="FFFFFF"/>
                        <w:position w:val="4"/>
                        <w:sz w:val="9"/>
                      </w:rPr>
                      <w:t>6</w:t>
                    </w:r>
                  </w:hyperlink>
                  <w:r>
                    <w:rPr>
                      <w:rFonts w:ascii="Arial" w:hAnsi="Arial"/>
                      <w:b/>
                      <w:color w:val="FFFFFF"/>
                      <w:position w:val="4"/>
                      <w:sz w:val="9"/>
                    </w:rPr>
                    <w:tab/>
                  </w:r>
                  <w:r>
                    <w:rPr>
                      <w:sz w:val="20"/>
                    </w:rPr>
                    <w:t>Enlace</w:t>
                  </w:r>
                  <w:r>
                    <w:rPr>
                      <w:spacing w:val="-5"/>
                      <w:sz w:val="20"/>
                    </w:rPr>
                    <w:t> </w:t>
                  </w:r>
                  <w:r>
                    <w:rPr>
                      <w:sz w:val="20"/>
                    </w:rPr>
                    <w:t>del</w:t>
                  </w:r>
                  <w:r>
                    <w:rPr>
                      <w:spacing w:val="-5"/>
                      <w:sz w:val="20"/>
                    </w:rPr>
                    <w:t> </w:t>
                  </w:r>
                  <w:r>
                    <w:rPr>
                      <w:sz w:val="20"/>
                    </w:rPr>
                    <w:t>código</w:t>
                  </w:r>
                  <w:r>
                    <w:rPr>
                      <w:spacing w:val="-5"/>
                      <w:sz w:val="20"/>
                    </w:rPr>
                    <w:t> </w:t>
                  </w:r>
                  <w:r>
                    <w:rPr>
                      <w:sz w:val="20"/>
                    </w:rPr>
                    <w:t>local</w:t>
                  </w:r>
                  <w:r>
                    <w:rPr>
                      <w:spacing w:val="-5"/>
                      <w:sz w:val="20"/>
                    </w:rPr>
                    <w:t> </w:t>
                  </w:r>
                  <w:r>
                    <w:rPr>
                      <w:i/>
                      <w:sz w:val="20"/>
                    </w:rPr>
                    <w:t>gt0121</w:t>
                  </w:r>
                  <w:r>
                    <w:rPr>
                      <w:i/>
                      <w:spacing w:val="-5"/>
                      <w:sz w:val="20"/>
                    </w:rPr>
                    <w:t> </w:t>
                  </w:r>
                  <w:r>
                    <w:rPr>
                      <w:i/>
                      <w:sz w:val="20"/>
                    </w:rPr>
                    <w:t>(Fibrilación</w:t>
                  </w:r>
                  <w:r>
                    <w:rPr>
                      <w:i/>
                      <w:spacing w:val="-5"/>
                      <w:sz w:val="20"/>
                    </w:rPr>
                    <w:t> </w:t>
                  </w:r>
                  <w:r>
                    <w:rPr>
                      <w:i/>
                      <w:sz w:val="20"/>
                    </w:rPr>
                    <w:t>auricular)</w:t>
                  </w:r>
                  <w:r>
                    <w:rPr>
                      <w:i/>
                      <w:spacing w:val="-5"/>
                      <w:sz w:val="20"/>
                    </w:rPr>
                    <w:t> </w:t>
                  </w:r>
                  <w:r>
                    <w:rPr>
                      <w:sz w:val="20"/>
                    </w:rPr>
                    <w:t>con</w:t>
                  </w:r>
                  <w:r>
                    <w:rPr>
                      <w:spacing w:val="-5"/>
                      <w:sz w:val="20"/>
                    </w:rPr>
                    <w:t> </w:t>
                  </w:r>
                  <w:r>
                    <w:rPr>
                      <w:sz w:val="20"/>
                    </w:rPr>
                    <w:t>terminología</w:t>
                  </w:r>
                  <w:r>
                    <w:rPr>
                      <w:spacing w:val="-5"/>
                      <w:sz w:val="20"/>
                    </w:rPr>
                    <w:t> </w:t>
                  </w:r>
                  <w:r>
                    <w:rPr>
                      <w:sz w:val="20"/>
                    </w:rPr>
                    <w:t>CIE-10.</w:t>
                  </w:r>
                </w:p>
              </w:txbxContent>
            </v:textbox>
            <w10:wrap type="none"/>
          </v:shape>
        </w:pict>
      </w:r>
      <w:hyperlink w:history="true" w:anchor="_bookmark303">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spacing w:before="0"/>
        <w:ind w:left="315" w:right="0" w:firstLine="0"/>
        <w:jc w:val="left"/>
        <w:rPr>
          <w:sz w:val="20"/>
        </w:rPr>
      </w:pPr>
      <w:r>
        <w:rPr>
          <w:sz w:val="20"/>
        </w:rPr>
        <w:t>Enlace del código local </w:t>
      </w:r>
      <w:r>
        <w:rPr>
          <w:i/>
          <w:sz w:val="20"/>
        </w:rPr>
        <w:t>gt0104 (Trastorno vascular) </w:t>
      </w:r>
      <w:r>
        <w:rPr>
          <w:sz w:val="20"/>
        </w:rPr>
        <w:t>con terminología CIE-10.</w:t>
      </w:r>
    </w:p>
    <w:p>
      <w:pPr>
        <w:spacing w:after="0"/>
        <w:jc w:val="left"/>
        <w:rPr>
          <w:sz w:val="20"/>
        </w:rPr>
        <w:sectPr>
          <w:type w:val="continuous"/>
          <w:pgSz w:w="12240" w:h="15840"/>
          <w:pgMar w:top="1500" w:bottom="280" w:left="1460" w:right="220"/>
          <w:cols w:num="2" w:equalWidth="0">
            <w:col w:w="588" w:space="40"/>
            <w:col w:w="9932"/>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376" w:right="0" w:firstLine="0"/>
        <w:jc w:val="left"/>
        <w:rPr>
          <w:rFonts w:ascii="Arial" w:hAnsi="Arial"/>
          <w:b/>
          <w:sz w:val="37"/>
        </w:rPr>
      </w:pPr>
      <w:bookmarkStart w:name="Material utilizado" w:id="445"/>
      <w:bookmarkEnd w:id="445"/>
      <w:r>
        <w:rPr/>
      </w:r>
      <w:bookmarkStart w:name="_bookmark305" w:id="446"/>
      <w:bookmarkEnd w:id="446"/>
      <w:r>
        <w:rPr/>
      </w:r>
      <w:r>
        <w:rPr>
          <w:rFonts w:ascii="Arial" w:hAnsi="Arial"/>
          <w:b/>
          <w:sz w:val="37"/>
        </w:rPr>
        <w:t>Capítulo 6</w:t>
      </w:r>
    </w:p>
    <w:p>
      <w:pPr>
        <w:pStyle w:val="BodyText"/>
        <w:spacing w:before="3"/>
        <w:rPr>
          <w:rFonts w:ascii="Arial"/>
          <w:b/>
          <w:sz w:val="54"/>
        </w:rPr>
      </w:pPr>
    </w:p>
    <w:p>
      <w:pPr>
        <w:spacing w:before="0"/>
        <w:ind w:left="376" w:right="0" w:firstLine="0"/>
        <w:jc w:val="left"/>
        <w:rPr>
          <w:rFonts w:ascii="Arial"/>
          <w:b/>
          <w:sz w:val="44"/>
        </w:rPr>
      </w:pPr>
      <w:r>
        <w:rPr>
          <w:rFonts w:ascii="Arial"/>
          <w:b/>
          <w:sz w:val="44"/>
        </w:rPr>
        <w:t>Material utilizado</w:t>
      </w:r>
    </w:p>
    <w:p>
      <w:pPr>
        <w:pStyle w:val="BodyText"/>
        <w:rPr>
          <w:rFonts w:ascii="Arial"/>
          <w:b/>
          <w:sz w:val="56"/>
        </w:rPr>
      </w:pPr>
    </w:p>
    <w:p>
      <w:pPr>
        <w:pStyle w:val="BodyText"/>
        <w:spacing w:line="249" w:lineRule="auto" w:before="326"/>
        <w:ind w:left="376" w:right="929"/>
        <w:jc w:val="both"/>
      </w:pPr>
      <w:r>
        <w:rPr/>
        <w:t>Para el desarrollo de este TFM ha sido necesaria la instalación de una serie de herramientas y el uso de un conjunto de</w:t>
      </w:r>
      <w:r>
        <w:rPr>
          <w:spacing w:val="-6"/>
        </w:rPr>
        <w:t> </w:t>
      </w:r>
      <w:r>
        <w:rPr/>
        <w:t>tecnologías.</w:t>
      </w:r>
      <w:r>
        <w:rPr>
          <w:spacing w:val="-7"/>
        </w:rPr>
        <w:t> </w:t>
      </w:r>
      <w:r>
        <w:rPr/>
        <w:t>A</w:t>
      </w:r>
      <w:r>
        <w:rPr>
          <w:spacing w:val="-6"/>
        </w:rPr>
        <w:t> </w:t>
      </w:r>
      <w:r>
        <w:rPr/>
        <w:t>lo</w:t>
      </w:r>
      <w:r>
        <w:rPr>
          <w:spacing w:val="-7"/>
        </w:rPr>
        <w:t> </w:t>
      </w:r>
      <w:r>
        <w:rPr/>
        <w:t>largo</w:t>
      </w:r>
      <w:r>
        <w:rPr>
          <w:spacing w:val="-6"/>
        </w:rPr>
        <w:t> </w:t>
      </w:r>
      <w:r>
        <w:rPr/>
        <w:t>de</w:t>
      </w:r>
      <w:r>
        <w:rPr>
          <w:spacing w:val="-7"/>
        </w:rPr>
        <w:t> </w:t>
      </w:r>
      <w:r>
        <w:rPr/>
        <w:t>esta</w:t>
      </w:r>
      <w:r>
        <w:rPr>
          <w:spacing w:val="-6"/>
        </w:rPr>
        <w:t> </w:t>
      </w:r>
      <w:r>
        <w:rPr/>
        <w:t>sección</w:t>
      </w:r>
      <w:r>
        <w:rPr>
          <w:spacing w:val="-6"/>
        </w:rPr>
        <w:t> </w:t>
      </w:r>
      <w:r>
        <w:rPr/>
        <w:t>se</w:t>
      </w:r>
      <w:r>
        <w:rPr>
          <w:spacing w:val="-7"/>
        </w:rPr>
        <w:t> </w:t>
      </w:r>
      <w:r>
        <w:rPr/>
        <w:t>enumerarán</w:t>
      </w:r>
      <w:r>
        <w:rPr>
          <w:spacing w:val="-6"/>
        </w:rPr>
        <w:t> </w:t>
      </w:r>
      <w:r>
        <w:rPr/>
        <w:t>las</w:t>
      </w:r>
      <w:r>
        <w:rPr>
          <w:spacing w:val="-7"/>
        </w:rPr>
        <w:t> </w:t>
      </w:r>
      <w:r>
        <w:rPr/>
        <w:t>principales</w:t>
      </w:r>
      <w:r>
        <w:rPr>
          <w:spacing w:val="-6"/>
        </w:rPr>
        <w:t> </w:t>
      </w:r>
      <w:r>
        <w:rPr/>
        <w:t>herramientas</w:t>
      </w:r>
      <w:r>
        <w:rPr>
          <w:spacing w:val="-7"/>
        </w:rPr>
        <w:t> </w:t>
      </w:r>
      <w:r>
        <w:rPr/>
        <w:t>y</w:t>
      </w:r>
      <w:r>
        <w:rPr>
          <w:spacing w:val="-6"/>
        </w:rPr>
        <w:t> </w:t>
      </w:r>
      <w:r>
        <w:rPr/>
        <w:t>se</w:t>
      </w:r>
      <w:r>
        <w:rPr>
          <w:spacing w:val="-7"/>
        </w:rPr>
        <w:t> </w:t>
      </w:r>
      <w:r>
        <w:rPr/>
        <w:t>mencionará</w:t>
      </w:r>
      <w:r>
        <w:rPr>
          <w:spacing w:val="-6"/>
        </w:rPr>
        <w:t> </w:t>
      </w:r>
      <w:r>
        <w:rPr/>
        <w:t>por</w:t>
      </w:r>
      <w:r>
        <w:rPr>
          <w:spacing w:val="-7"/>
        </w:rPr>
        <w:t> </w:t>
      </w:r>
      <w:r>
        <w:rPr/>
        <w:t>qué</w:t>
      </w:r>
      <w:r>
        <w:rPr>
          <w:spacing w:val="-6"/>
        </w:rPr>
        <w:t> </w:t>
      </w:r>
      <w:r>
        <w:rPr/>
        <w:t>se</w:t>
      </w:r>
      <w:r>
        <w:rPr>
          <w:spacing w:val="-6"/>
        </w:rPr>
        <w:t> </w:t>
      </w:r>
      <w:r>
        <w:rPr/>
        <w:t>han elegido cada una de ellas. Las tecnologías utilizadas se han ido mencionando a lo largo de la memoria. A modo de resumen en la </w:t>
      </w:r>
      <w:r>
        <w:rPr>
          <w:spacing w:val="-4"/>
        </w:rPr>
        <w:t>Tabla </w:t>
      </w:r>
      <w:hyperlink w:history="true" w:anchor="_bookmark306">
        <w:r>
          <w:rPr>
            <w:color w:val="0000FF"/>
          </w:rPr>
          <w:t>6.1 </w:t>
        </w:r>
      </w:hyperlink>
      <w:r>
        <w:rPr/>
        <w:t>se indican las versiones de dichas</w:t>
      </w:r>
      <w:r>
        <w:rPr>
          <w:spacing w:val="-10"/>
        </w:rPr>
        <w:t> </w:t>
      </w:r>
      <w:r>
        <w:rPr/>
        <w:t>tecnologías.</w:t>
      </w:r>
    </w:p>
    <w:p>
      <w:pPr>
        <w:pStyle w:val="BodyText"/>
        <w:spacing w:before="1"/>
        <w:rPr>
          <w:sz w:val="32"/>
        </w:rPr>
      </w:pPr>
    </w:p>
    <w:p>
      <w:pPr>
        <w:pStyle w:val="BodyText"/>
        <w:ind w:left="279" w:right="832"/>
        <w:jc w:val="center"/>
      </w:pPr>
      <w:bookmarkStart w:name="_bookmark306" w:id="447"/>
      <w:bookmarkEnd w:id="447"/>
      <w:r>
        <w:rPr/>
      </w:r>
      <w:r>
        <w:rPr/>
        <w:t>Tabla 6.1: Tecnologías utilizadas.</w:t>
      </w:r>
    </w:p>
    <w:p>
      <w:pPr>
        <w:pStyle w:val="BodyText"/>
        <w:spacing w:before="8"/>
      </w:pPr>
    </w:p>
    <w:tbl>
      <w:tblPr>
        <w:tblW w:w="0" w:type="auto"/>
        <w:jc w:val="left"/>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30"/>
        <w:gridCol w:w="4807"/>
        <w:gridCol w:w="1495"/>
      </w:tblGrid>
      <w:tr>
        <w:trPr>
          <w:trHeight w:val="239" w:hRule="atLeast"/>
        </w:trPr>
        <w:tc>
          <w:tcPr>
            <w:tcW w:w="2730" w:type="dxa"/>
            <w:tcBorders>
              <w:left w:val="nil"/>
            </w:tcBorders>
          </w:tcPr>
          <w:p>
            <w:pPr>
              <w:pStyle w:val="TableParagraph"/>
              <w:spacing w:line="210" w:lineRule="exact"/>
              <w:rPr>
                <w:b/>
                <w:sz w:val="20"/>
              </w:rPr>
            </w:pPr>
            <w:r>
              <w:rPr>
                <w:b/>
                <w:sz w:val="20"/>
              </w:rPr>
              <w:t>Nombre</w:t>
            </w:r>
          </w:p>
        </w:tc>
        <w:tc>
          <w:tcPr>
            <w:tcW w:w="4807" w:type="dxa"/>
          </w:tcPr>
          <w:p>
            <w:pPr>
              <w:pStyle w:val="TableParagraph"/>
              <w:spacing w:line="210" w:lineRule="exact"/>
              <w:ind w:left="122"/>
              <w:rPr>
                <w:b/>
                <w:sz w:val="20"/>
              </w:rPr>
            </w:pPr>
            <w:r>
              <w:rPr>
                <w:b/>
                <w:sz w:val="20"/>
              </w:rPr>
              <w:t>Descripción</w:t>
            </w:r>
          </w:p>
        </w:tc>
        <w:tc>
          <w:tcPr>
            <w:tcW w:w="1495" w:type="dxa"/>
            <w:tcBorders>
              <w:right w:val="nil"/>
            </w:tcBorders>
          </w:tcPr>
          <w:p>
            <w:pPr>
              <w:pStyle w:val="TableParagraph"/>
              <w:spacing w:line="210" w:lineRule="exact"/>
              <w:rPr>
                <w:b/>
                <w:sz w:val="20"/>
              </w:rPr>
            </w:pPr>
            <w:r>
              <w:rPr>
                <w:b/>
                <w:sz w:val="20"/>
              </w:rPr>
              <w:t>Versión</w:t>
            </w:r>
          </w:p>
        </w:tc>
      </w:tr>
      <w:tr>
        <w:trPr>
          <w:trHeight w:val="231" w:hRule="atLeast"/>
        </w:trPr>
        <w:tc>
          <w:tcPr>
            <w:tcW w:w="2730" w:type="dxa"/>
            <w:tcBorders>
              <w:left w:val="nil"/>
            </w:tcBorders>
          </w:tcPr>
          <w:p>
            <w:pPr>
              <w:pStyle w:val="TableParagraph"/>
              <w:rPr>
                <w:sz w:val="20"/>
              </w:rPr>
            </w:pPr>
            <w:r>
              <w:rPr>
                <w:sz w:val="20"/>
              </w:rPr>
              <w:t>AngularJS</w:t>
            </w:r>
          </w:p>
        </w:tc>
        <w:tc>
          <w:tcPr>
            <w:tcW w:w="4807" w:type="dxa"/>
          </w:tcPr>
          <w:p>
            <w:pPr>
              <w:pStyle w:val="TableParagraph"/>
              <w:ind w:left="122"/>
              <w:rPr>
                <w:sz w:val="20"/>
              </w:rPr>
            </w:pPr>
            <w:r>
              <w:rPr>
                <w:sz w:val="20"/>
              </w:rPr>
              <w:t>Framework MVC</w:t>
            </w:r>
          </w:p>
        </w:tc>
        <w:tc>
          <w:tcPr>
            <w:tcW w:w="1495" w:type="dxa"/>
            <w:tcBorders>
              <w:right w:val="nil"/>
            </w:tcBorders>
          </w:tcPr>
          <w:p>
            <w:pPr>
              <w:pStyle w:val="TableParagraph"/>
              <w:rPr>
                <w:sz w:val="20"/>
              </w:rPr>
            </w:pPr>
            <w:r>
              <w:rPr>
                <w:sz w:val="20"/>
              </w:rPr>
              <w:t>1.5.0</w:t>
            </w:r>
          </w:p>
        </w:tc>
      </w:tr>
      <w:tr>
        <w:trPr>
          <w:trHeight w:val="231" w:hRule="atLeast"/>
        </w:trPr>
        <w:tc>
          <w:tcPr>
            <w:tcW w:w="2730" w:type="dxa"/>
            <w:tcBorders>
              <w:left w:val="nil"/>
            </w:tcBorders>
          </w:tcPr>
          <w:p>
            <w:pPr>
              <w:pStyle w:val="TableParagraph"/>
              <w:rPr>
                <w:sz w:val="20"/>
              </w:rPr>
            </w:pPr>
            <w:r>
              <w:rPr>
                <w:sz w:val="20"/>
              </w:rPr>
              <w:t>Angular Bootstrap</w:t>
            </w:r>
          </w:p>
        </w:tc>
        <w:tc>
          <w:tcPr>
            <w:tcW w:w="4807" w:type="dxa"/>
          </w:tcPr>
          <w:p>
            <w:pPr>
              <w:pStyle w:val="TableParagraph"/>
              <w:ind w:left="122"/>
              <w:rPr>
                <w:sz w:val="20"/>
              </w:rPr>
            </w:pPr>
            <w:r>
              <w:rPr>
                <w:sz w:val="20"/>
              </w:rPr>
              <w:t>Directivas AngularJS nativas basadas en Bootstrap</w:t>
            </w:r>
          </w:p>
        </w:tc>
        <w:tc>
          <w:tcPr>
            <w:tcW w:w="1495" w:type="dxa"/>
            <w:tcBorders>
              <w:right w:val="nil"/>
            </w:tcBorders>
          </w:tcPr>
          <w:p>
            <w:pPr>
              <w:pStyle w:val="TableParagraph"/>
              <w:rPr>
                <w:sz w:val="20"/>
              </w:rPr>
            </w:pPr>
            <w:r>
              <w:rPr>
                <w:sz w:val="20"/>
              </w:rPr>
              <w:t>2.5.0</w:t>
            </w:r>
          </w:p>
        </w:tc>
      </w:tr>
      <w:tr>
        <w:trPr>
          <w:trHeight w:val="231" w:hRule="atLeast"/>
        </w:trPr>
        <w:tc>
          <w:tcPr>
            <w:tcW w:w="2730" w:type="dxa"/>
            <w:tcBorders>
              <w:left w:val="nil"/>
            </w:tcBorders>
          </w:tcPr>
          <w:p>
            <w:pPr>
              <w:pStyle w:val="TableParagraph"/>
              <w:rPr>
                <w:sz w:val="20"/>
              </w:rPr>
            </w:pPr>
            <w:r>
              <w:rPr>
                <w:sz w:val="20"/>
              </w:rPr>
              <w:t>Angular UI router</w:t>
            </w:r>
          </w:p>
        </w:tc>
        <w:tc>
          <w:tcPr>
            <w:tcW w:w="4807" w:type="dxa"/>
          </w:tcPr>
          <w:p>
            <w:pPr>
              <w:pStyle w:val="TableParagraph"/>
              <w:ind w:left="122"/>
              <w:rPr>
                <w:sz w:val="20"/>
              </w:rPr>
            </w:pPr>
            <w:r>
              <w:rPr>
                <w:sz w:val="20"/>
              </w:rPr>
              <w:t>Framework de enrutado para SPAs AngularJS</w:t>
            </w:r>
          </w:p>
        </w:tc>
        <w:tc>
          <w:tcPr>
            <w:tcW w:w="1495" w:type="dxa"/>
            <w:tcBorders>
              <w:right w:val="nil"/>
            </w:tcBorders>
          </w:tcPr>
          <w:p>
            <w:pPr>
              <w:pStyle w:val="TableParagraph"/>
              <w:rPr>
                <w:sz w:val="20"/>
              </w:rPr>
            </w:pPr>
            <w:r>
              <w:rPr>
                <w:sz w:val="20"/>
              </w:rPr>
              <w:t>0.2.18</w:t>
            </w:r>
          </w:p>
        </w:tc>
      </w:tr>
      <w:tr>
        <w:trPr>
          <w:trHeight w:val="231" w:hRule="atLeast"/>
        </w:trPr>
        <w:tc>
          <w:tcPr>
            <w:tcW w:w="2730" w:type="dxa"/>
            <w:tcBorders>
              <w:left w:val="nil"/>
            </w:tcBorders>
          </w:tcPr>
          <w:p>
            <w:pPr>
              <w:pStyle w:val="TableParagraph"/>
              <w:rPr>
                <w:sz w:val="20"/>
              </w:rPr>
            </w:pPr>
            <w:r>
              <w:rPr>
                <w:sz w:val="20"/>
              </w:rPr>
              <w:t>NodeJS</w:t>
            </w:r>
          </w:p>
        </w:tc>
        <w:tc>
          <w:tcPr>
            <w:tcW w:w="4807" w:type="dxa"/>
          </w:tcPr>
          <w:p>
            <w:pPr>
              <w:pStyle w:val="TableParagraph"/>
              <w:ind w:left="122"/>
              <w:rPr>
                <w:sz w:val="20"/>
              </w:rPr>
            </w:pPr>
            <w:r>
              <w:rPr>
                <w:sz w:val="20"/>
              </w:rPr>
              <w:t>Entorno en tiempo de ejecución para la capa del servidor</w:t>
            </w:r>
          </w:p>
        </w:tc>
        <w:tc>
          <w:tcPr>
            <w:tcW w:w="1495" w:type="dxa"/>
            <w:tcBorders>
              <w:right w:val="nil"/>
            </w:tcBorders>
          </w:tcPr>
          <w:p>
            <w:pPr>
              <w:pStyle w:val="TableParagraph"/>
              <w:rPr>
                <w:sz w:val="20"/>
              </w:rPr>
            </w:pPr>
            <w:r>
              <w:rPr>
                <w:sz w:val="20"/>
              </w:rPr>
              <w:t>6.5.0</w:t>
            </w:r>
          </w:p>
        </w:tc>
      </w:tr>
      <w:tr>
        <w:trPr>
          <w:trHeight w:val="231" w:hRule="atLeast"/>
        </w:trPr>
        <w:tc>
          <w:tcPr>
            <w:tcW w:w="2730" w:type="dxa"/>
            <w:tcBorders>
              <w:left w:val="nil"/>
            </w:tcBorders>
          </w:tcPr>
          <w:p>
            <w:pPr>
              <w:pStyle w:val="TableParagraph"/>
              <w:rPr>
                <w:sz w:val="20"/>
              </w:rPr>
            </w:pPr>
            <w:r>
              <w:rPr>
                <w:sz w:val="20"/>
              </w:rPr>
              <w:t>Bower</w:t>
            </w:r>
          </w:p>
        </w:tc>
        <w:tc>
          <w:tcPr>
            <w:tcW w:w="4807" w:type="dxa"/>
          </w:tcPr>
          <w:p>
            <w:pPr>
              <w:pStyle w:val="TableParagraph"/>
              <w:ind w:left="122"/>
              <w:rPr>
                <w:sz w:val="20"/>
              </w:rPr>
            </w:pPr>
            <w:r>
              <w:rPr>
                <w:sz w:val="20"/>
              </w:rPr>
              <w:t>Gestor de dependencias de NodeJs (cliente)</w:t>
            </w:r>
          </w:p>
        </w:tc>
        <w:tc>
          <w:tcPr>
            <w:tcW w:w="1495" w:type="dxa"/>
            <w:tcBorders>
              <w:right w:val="nil"/>
            </w:tcBorders>
          </w:tcPr>
          <w:p>
            <w:pPr>
              <w:pStyle w:val="TableParagraph"/>
              <w:rPr>
                <w:sz w:val="20"/>
              </w:rPr>
            </w:pPr>
            <w:r>
              <w:rPr>
                <w:sz w:val="20"/>
              </w:rPr>
              <w:t>1.7.7</w:t>
            </w:r>
          </w:p>
        </w:tc>
      </w:tr>
      <w:tr>
        <w:trPr>
          <w:trHeight w:val="231" w:hRule="atLeast"/>
        </w:trPr>
        <w:tc>
          <w:tcPr>
            <w:tcW w:w="2730" w:type="dxa"/>
            <w:tcBorders>
              <w:left w:val="nil"/>
            </w:tcBorders>
          </w:tcPr>
          <w:p>
            <w:pPr>
              <w:pStyle w:val="TableParagraph"/>
              <w:rPr>
                <w:sz w:val="20"/>
              </w:rPr>
            </w:pPr>
            <w:r>
              <w:rPr>
                <w:sz w:val="20"/>
              </w:rPr>
              <w:t>Node Package Manager (npm)</w:t>
            </w:r>
          </w:p>
        </w:tc>
        <w:tc>
          <w:tcPr>
            <w:tcW w:w="4807" w:type="dxa"/>
          </w:tcPr>
          <w:p>
            <w:pPr>
              <w:pStyle w:val="TableParagraph"/>
              <w:ind w:left="122"/>
              <w:rPr>
                <w:sz w:val="20"/>
              </w:rPr>
            </w:pPr>
            <w:r>
              <w:rPr>
                <w:sz w:val="20"/>
              </w:rPr>
              <w:t>Gestor de dependencias de NodeJs (servidor)</w:t>
            </w:r>
          </w:p>
        </w:tc>
        <w:tc>
          <w:tcPr>
            <w:tcW w:w="1495" w:type="dxa"/>
            <w:tcBorders>
              <w:right w:val="nil"/>
            </w:tcBorders>
          </w:tcPr>
          <w:p>
            <w:pPr>
              <w:pStyle w:val="TableParagraph"/>
              <w:rPr>
                <w:sz w:val="20"/>
              </w:rPr>
            </w:pPr>
            <w:r>
              <w:rPr>
                <w:sz w:val="20"/>
              </w:rPr>
              <w:t>3.10.6</w:t>
            </w:r>
          </w:p>
        </w:tc>
      </w:tr>
      <w:tr>
        <w:trPr>
          <w:trHeight w:val="231" w:hRule="atLeast"/>
        </w:trPr>
        <w:tc>
          <w:tcPr>
            <w:tcW w:w="2730" w:type="dxa"/>
            <w:tcBorders>
              <w:left w:val="nil"/>
            </w:tcBorders>
          </w:tcPr>
          <w:p>
            <w:pPr>
              <w:pStyle w:val="TableParagraph"/>
              <w:rPr>
                <w:sz w:val="20"/>
              </w:rPr>
            </w:pPr>
            <w:r>
              <w:rPr>
                <w:sz w:val="20"/>
              </w:rPr>
              <w:t>Jasmine core</w:t>
            </w:r>
          </w:p>
        </w:tc>
        <w:tc>
          <w:tcPr>
            <w:tcW w:w="4807" w:type="dxa"/>
          </w:tcPr>
          <w:p>
            <w:pPr>
              <w:pStyle w:val="TableParagraph"/>
              <w:ind w:left="122"/>
              <w:rPr>
                <w:sz w:val="20"/>
              </w:rPr>
            </w:pPr>
            <w:r>
              <w:rPr>
                <w:sz w:val="20"/>
              </w:rPr>
              <w:t>Framework de pruebas para JavaScript</w:t>
            </w:r>
          </w:p>
        </w:tc>
        <w:tc>
          <w:tcPr>
            <w:tcW w:w="1495" w:type="dxa"/>
            <w:tcBorders>
              <w:right w:val="nil"/>
            </w:tcBorders>
          </w:tcPr>
          <w:p>
            <w:pPr>
              <w:pStyle w:val="TableParagraph"/>
              <w:rPr>
                <w:sz w:val="20"/>
              </w:rPr>
            </w:pPr>
            <w:r>
              <w:rPr>
                <w:sz w:val="20"/>
              </w:rPr>
              <w:t>2.4.1</w:t>
            </w:r>
          </w:p>
        </w:tc>
      </w:tr>
      <w:tr>
        <w:trPr>
          <w:trHeight w:val="231" w:hRule="atLeast"/>
        </w:trPr>
        <w:tc>
          <w:tcPr>
            <w:tcW w:w="2730" w:type="dxa"/>
            <w:tcBorders>
              <w:left w:val="nil"/>
            </w:tcBorders>
          </w:tcPr>
          <w:p>
            <w:pPr>
              <w:pStyle w:val="TableParagraph"/>
              <w:rPr>
                <w:sz w:val="20"/>
              </w:rPr>
            </w:pPr>
            <w:r>
              <w:rPr>
                <w:sz w:val="20"/>
              </w:rPr>
              <w:t>Karma testrunner</w:t>
            </w:r>
          </w:p>
        </w:tc>
        <w:tc>
          <w:tcPr>
            <w:tcW w:w="4807" w:type="dxa"/>
          </w:tcPr>
          <w:p>
            <w:pPr>
              <w:pStyle w:val="TableParagraph"/>
              <w:ind w:left="122"/>
              <w:rPr>
                <w:sz w:val="20"/>
              </w:rPr>
            </w:pPr>
            <w:r>
              <w:rPr>
                <w:sz w:val="20"/>
              </w:rPr>
              <w:t>Ejecutor de pruebas unitarias para AngularJS</w:t>
            </w:r>
          </w:p>
        </w:tc>
        <w:tc>
          <w:tcPr>
            <w:tcW w:w="1495" w:type="dxa"/>
            <w:tcBorders>
              <w:right w:val="nil"/>
            </w:tcBorders>
          </w:tcPr>
          <w:p>
            <w:pPr>
              <w:pStyle w:val="TableParagraph"/>
              <w:rPr>
                <w:sz w:val="20"/>
              </w:rPr>
            </w:pPr>
            <w:r>
              <w:rPr>
                <w:sz w:val="20"/>
              </w:rPr>
              <w:t>1.7.1</w:t>
            </w:r>
          </w:p>
        </w:tc>
      </w:tr>
      <w:tr>
        <w:trPr>
          <w:trHeight w:val="231" w:hRule="atLeast"/>
        </w:trPr>
        <w:tc>
          <w:tcPr>
            <w:tcW w:w="2730" w:type="dxa"/>
            <w:tcBorders>
              <w:left w:val="nil"/>
            </w:tcBorders>
          </w:tcPr>
          <w:p>
            <w:pPr>
              <w:pStyle w:val="TableParagraph"/>
              <w:rPr>
                <w:sz w:val="20"/>
              </w:rPr>
            </w:pPr>
            <w:r>
              <w:rPr>
                <w:sz w:val="20"/>
              </w:rPr>
              <w:t>Protractor framework</w:t>
            </w:r>
          </w:p>
        </w:tc>
        <w:tc>
          <w:tcPr>
            <w:tcW w:w="4807" w:type="dxa"/>
          </w:tcPr>
          <w:p>
            <w:pPr>
              <w:pStyle w:val="TableParagraph"/>
              <w:ind w:left="122"/>
              <w:rPr>
                <w:sz w:val="20"/>
              </w:rPr>
            </w:pPr>
            <w:r>
              <w:rPr>
                <w:sz w:val="20"/>
              </w:rPr>
              <w:t>Framework de pruebas </w:t>
            </w:r>
            <w:r>
              <w:rPr>
                <w:i/>
                <w:sz w:val="20"/>
              </w:rPr>
              <w:t>end-to-end </w:t>
            </w:r>
            <w:r>
              <w:rPr>
                <w:sz w:val="20"/>
              </w:rPr>
              <w:t>para AngularJS</w:t>
            </w:r>
          </w:p>
        </w:tc>
        <w:tc>
          <w:tcPr>
            <w:tcW w:w="1495" w:type="dxa"/>
            <w:tcBorders>
              <w:right w:val="nil"/>
            </w:tcBorders>
          </w:tcPr>
          <w:p>
            <w:pPr>
              <w:pStyle w:val="TableParagraph"/>
              <w:rPr>
                <w:sz w:val="20"/>
              </w:rPr>
            </w:pPr>
            <w:r>
              <w:rPr>
                <w:sz w:val="20"/>
              </w:rPr>
              <w:t>5.1.2</w:t>
            </w:r>
          </w:p>
        </w:tc>
      </w:tr>
    </w:tbl>
    <w:p>
      <w:pPr>
        <w:pStyle w:val="BodyText"/>
        <w:rPr>
          <w:sz w:val="24"/>
        </w:rPr>
      </w:pPr>
    </w:p>
    <w:p>
      <w:pPr>
        <w:pStyle w:val="BodyText"/>
        <w:rPr>
          <w:sz w:val="24"/>
        </w:rPr>
      </w:pPr>
    </w:p>
    <w:p>
      <w:pPr>
        <w:pStyle w:val="BodyText"/>
        <w:rPr>
          <w:sz w:val="24"/>
        </w:rPr>
      </w:pPr>
    </w:p>
    <w:p>
      <w:pPr>
        <w:pStyle w:val="BodyText"/>
        <w:spacing w:before="5"/>
        <w:rPr>
          <w:sz w:val="26"/>
        </w:rPr>
      </w:pPr>
    </w:p>
    <w:p>
      <w:pPr>
        <w:pStyle w:val="Heading1"/>
        <w:numPr>
          <w:ilvl w:val="1"/>
          <w:numId w:val="15"/>
        </w:numPr>
        <w:tabs>
          <w:tab w:pos="1064" w:val="left" w:leader="none"/>
          <w:tab w:pos="1065" w:val="left" w:leader="none"/>
        </w:tabs>
        <w:spacing w:line="240" w:lineRule="auto" w:before="0" w:after="0"/>
        <w:ind w:left="1064" w:right="0" w:hanging="688"/>
        <w:jc w:val="left"/>
      </w:pPr>
      <w:bookmarkStart w:name="Sistema operativo Ubuntu 14.04 LTS" w:id="448"/>
      <w:bookmarkEnd w:id="448"/>
      <w:r>
        <w:rPr>
          <w:b w:val="0"/>
        </w:rPr>
      </w:r>
      <w:bookmarkStart w:name="_bookmark307" w:id="449"/>
      <w:bookmarkEnd w:id="449"/>
      <w:r>
        <w:rPr>
          <w:b w:val="0"/>
        </w:rPr>
      </w:r>
      <w:bookmarkStart w:name="_bookmark307" w:id="450"/>
      <w:bookmarkEnd w:id="450"/>
      <w:r>
        <w:rPr/>
        <w:t>Sistema</w:t>
      </w:r>
      <w:r>
        <w:rPr/>
        <w:t> operativo Ubuntu 14.04</w:t>
      </w:r>
      <w:r>
        <w:rPr>
          <w:spacing w:val="-7"/>
        </w:rPr>
        <w:t> </w:t>
      </w:r>
      <w:r>
        <w:rPr>
          <w:spacing w:val="-8"/>
        </w:rPr>
        <w:t>LTS</w:t>
      </w:r>
    </w:p>
    <w:p>
      <w:pPr>
        <w:pStyle w:val="BodyText"/>
        <w:spacing w:before="3"/>
        <w:rPr>
          <w:rFonts w:ascii="Arial"/>
          <w:b/>
          <w:sz w:val="29"/>
        </w:rPr>
      </w:pPr>
    </w:p>
    <w:p>
      <w:pPr>
        <w:pStyle w:val="BodyText"/>
        <w:spacing w:line="244" w:lineRule="auto"/>
        <w:ind w:left="376" w:right="929"/>
        <w:jc w:val="both"/>
      </w:pPr>
      <w:r>
        <w:rPr/>
        <w:t>El sistema operativo utilizado en el desarrollo de este proyecto es Ubuntu, versión 14.04 </w:t>
      </w:r>
      <w:r>
        <w:rPr>
          <w:i/>
        </w:rPr>
        <w:t>Long </w:t>
      </w:r>
      <w:r>
        <w:rPr>
          <w:i/>
          <w:spacing w:val="-5"/>
        </w:rPr>
        <w:t>Term </w:t>
      </w:r>
      <w:r>
        <w:rPr>
          <w:i/>
        </w:rPr>
        <w:t>Support </w:t>
      </w:r>
      <w:r>
        <w:rPr/>
        <w:t>de 64 bits,</w:t>
      </w:r>
      <w:r>
        <w:rPr>
          <w:spacing w:val="-3"/>
        </w:rPr>
        <w:t> </w:t>
      </w:r>
      <w:r>
        <w:rPr/>
        <w:t>un</w:t>
      </w:r>
      <w:r>
        <w:rPr>
          <w:spacing w:val="-3"/>
        </w:rPr>
        <w:t> </w:t>
      </w:r>
      <w:r>
        <w:rPr/>
        <w:t>sistema</w:t>
      </w:r>
      <w:r>
        <w:rPr>
          <w:spacing w:val="-3"/>
        </w:rPr>
        <w:t> </w:t>
      </w:r>
      <w:r>
        <w:rPr/>
        <w:t>operativo</w:t>
      </w:r>
      <w:r>
        <w:rPr>
          <w:spacing w:val="-3"/>
        </w:rPr>
        <w:t> </w:t>
      </w:r>
      <w:r>
        <w:rPr/>
        <w:t>basado</w:t>
      </w:r>
      <w:r>
        <w:rPr>
          <w:spacing w:val="-3"/>
        </w:rPr>
        <w:t> </w:t>
      </w:r>
      <w:r>
        <w:rPr/>
        <w:t>en</w:t>
      </w:r>
      <w:r>
        <w:rPr>
          <w:spacing w:val="-3"/>
        </w:rPr>
        <w:t> </w:t>
      </w:r>
      <w:r>
        <w:rPr/>
        <w:t>GNU/Linux</w:t>
      </w:r>
      <w:r>
        <w:rPr>
          <w:spacing w:val="-3"/>
        </w:rPr>
        <w:t> </w:t>
      </w:r>
      <w:r>
        <w:rPr/>
        <w:t>y</w:t>
      </w:r>
      <w:r>
        <w:rPr>
          <w:spacing w:val="-3"/>
        </w:rPr>
        <w:t> </w:t>
      </w:r>
      <w:r>
        <w:rPr/>
        <w:t>que</w:t>
      </w:r>
      <w:r>
        <w:rPr>
          <w:spacing w:val="-3"/>
        </w:rPr>
        <w:t> </w:t>
      </w:r>
      <w:r>
        <w:rPr/>
        <w:t>se</w:t>
      </w:r>
      <w:r>
        <w:rPr>
          <w:spacing w:val="-3"/>
        </w:rPr>
        <w:t> </w:t>
      </w:r>
      <w:r>
        <w:rPr/>
        <w:t>distribuye</w:t>
      </w:r>
      <w:r>
        <w:rPr>
          <w:spacing w:val="-3"/>
        </w:rPr>
        <w:t> </w:t>
      </w:r>
      <w:r>
        <w:rPr/>
        <w:t>como</w:t>
      </w:r>
      <w:r>
        <w:rPr>
          <w:spacing w:val="-3"/>
        </w:rPr>
        <w:t> </w:t>
      </w:r>
      <w:r>
        <w:rPr/>
        <w:t>software</w:t>
      </w:r>
      <w:r>
        <w:rPr>
          <w:spacing w:val="-3"/>
        </w:rPr>
        <w:t> </w:t>
      </w:r>
      <w:r>
        <w:rPr/>
        <w:t>libre.</w:t>
      </w:r>
      <w:r>
        <w:rPr>
          <w:spacing w:val="-3"/>
        </w:rPr>
        <w:t> </w:t>
      </w:r>
      <w:r>
        <w:rPr/>
        <w:t>Se</w:t>
      </w:r>
      <w:r>
        <w:rPr>
          <w:spacing w:val="-3"/>
        </w:rPr>
        <w:t> </w:t>
      </w:r>
      <w:r>
        <w:rPr/>
        <w:t>ha</w:t>
      </w:r>
      <w:r>
        <w:rPr>
          <w:spacing w:val="-3"/>
        </w:rPr>
        <w:t> </w:t>
      </w:r>
      <w:r>
        <w:rPr/>
        <w:t>elegido</w:t>
      </w:r>
      <w:r>
        <w:rPr>
          <w:spacing w:val="-3"/>
        </w:rPr>
        <w:t> </w:t>
      </w:r>
      <w:r>
        <w:rPr/>
        <w:t>este</w:t>
      </w:r>
      <w:r>
        <w:rPr>
          <w:spacing w:val="-3"/>
        </w:rPr>
        <w:t> </w:t>
      </w:r>
      <w:r>
        <w:rPr/>
        <w:t>sistema operativo</w:t>
      </w:r>
      <w:r>
        <w:rPr>
          <w:spacing w:val="-5"/>
        </w:rPr>
        <w:t> </w:t>
      </w:r>
      <w:r>
        <w:rPr/>
        <w:t>por</w:t>
      </w:r>
      <w:r>
        <w:rPr>
          <w:spacing w:val="-5"/>
        </w:rPr>
        <w:t> </w:t>
      </w:r>
      <w:r>
        <w:rPr/>
        <w:t>la</w:t>
      </w:r>
      <w:r>
        <w:rPr>
          <w:spacing w:val="-5"/>
        </w:rPr>
        <w:t> </w:t>
      </w:r>
      <w:r>
        <w:rPr/>
        <w:t>sencillez</w:t>
      </w:r>
      <w:r>
        <w:rPr>
          <w:spacing w:val="-5"/>
        </w:rPr>
        <w:t> </w:t>
      </w:r>
      <w:r>
        <w:rPr/>
        <w:t>que</w:t>
      </w:r>
      <w:r>
        <w:rPr>
          <w:spacing w:val="-5"/>
        </w:rPr>
        <w:t> </w:t>
      </w:r>
      <w:r>
        <w:rPr/>
        <w:t>presenta</w:t>
      </w:r>
      <w:r>
        <w:rPr>
          <w:spacing w:val="-5"/>
        </w:rPr>
        <w:t> </w:t>
      </w:r>
      <w:r>
        <w:rPr/>
        <w:t>a</w:t>
      </w:r>
      <w:r>
        <w:rPr>
          <w:spacing w:val="-5"/>
        </w:rPr>
        <w:t> </w:t>
      </w:r>
      <w:r>
        <w:rPr/>
        <w:t>la</w:t>
      </w:r>
      <w:r>
        <w:rPr>
          <w:spacing w:val="-5"/>
        </w:rPr>
        <w:t> </w:t>
      </w:r>
      <w:r>
        <w:rPr/>
        <w:t>hora</w:t>
      </w:r>
      <w:r>
        <w:rPr>
          <w:spacing w:val="-5"/>
        </w:rPr>
        <w:t> </w:t>
      </w:r>
      <w:r>
        <w:rPr/>
        <w:t>de</w:t>
      </w:r>
      <w:r>
        <w:rPr>
          <w:spacing w:val="-5"/>
        </w:rPr>
        <w:t> </w:t>
      </w:r>
      <w:r>
        <w:rPr/>
        <w:t>instalar,</w:t>
      </w:r>
      <w:r>
        <w:rPr>
          <w:spacing w:val="-5"/>
        </w:rPr>
        <w:t> </w:t>
      </w:r>
      <w:r>
        <w:rPr/>
        <w:t>integrar</w:t>
      </w:r>
      <w:r>
        <w:rPr>
          <w:spacing w:val="-5"/>
        </w:rPr>
        <w:t> </w:t>
      </w:r>
      <w:r>
        <w:rPr/>
        <w:t>y</w:t>
      </w:r>
      <w:r>
        <w:rPr>
          <w:spacing w:val="-5"/>
        </w:rPr>
        <w:t> </w:t>
      </w:r>
      <w:r>
        <w:rPr/>
        <w:t>trabajar</w:t>
      </w:r>
      <w:r>
        <w:rPr>
          <w:spacing w:val="-5"/>
        </w:rPr>
        <w:t> </w:t>
      </w:r>
      <w:r>
        <w:rPr/>
        <w:t>con</w:t>
      </w:r>
      <w:r>
        <w:rPr>
          <w:spacing w:val="-5"/>
        </w:rPr>
        <w:t> </w:t>
      </w:r>
      <w:r>
        <w:rPr/>
        <w:t>el</w:t>
      </w:r>
      <w:r>
        <w:rPr>
          <w:spacing w:val="-5"/>
        </w:rPr>
        <w:t> </w:t>
      </w:r>
      <w:r>
        <w:rPr/>
        <w:t>resto</w:t>
      </w:r>
      <w:r>
        <w:rPr>
          <w:spacing w:val="-5"/>
        </w:rPr>
        <w:t> </w:t>
      </w:r>
      <w:r>
        <w:rPr/>
        <w:t>de</w:t>
      </w:r>
      <w:r>
        <w:rPr>
          <w:spacing w:val="-5"/>
        </w:rPr>
        <w:t> </w:t>
      </w:r>
      <w:r>
        <w:rPr/>
        <w:t>herramientas</w:t>
      </w:r>
      <w:r>
        <w:rPr>
          <w:spacing w:val="-5"/>
        </w:rPr>
        <w:t> </w:t>
      </w:r>
      <w:r>
        <w:rPr/>
        <w:t>utilizadas en el proyecto. Hay estadísticas web</w:t>
      </w:r>
      <w:hyperlink w:history="true" w:anchor="_bookmark308">
        <w:r>
          <w:rPr>
            <w:color w:val="0000FF"/>
            <w:position w:val="7"/>
            <w:sz w:val="14"/>
          </w:rPr>
          <w:t>1</w:t>
        </w:r>
      </w:hyperlink>
      <w:r>
        <w:rPr>
          <w:color w:val="0000FF"/>
          <w:position w:val="7"/>
          <w:sz w:val="14"/>
        </w:rPr>
        <w:t> </w:t>
      </w:r>
      <w:r>
        <w:rPr/>
        <w:t>que sugieren que la cuota de mercado de Ubuntu es del 49 % dentro de las distribuciones de Linux, esto se debe a la seguridad y estabilidad que</w:t>
      </w:r>
      <w:r>
        <w:rPr>
          <w:spacing w:val="-17"/>
        </w:rPr>
        <w:t> </w:t>
      </w:r>
      <w:r>
        <w:rPr/>
        <w:t>ofrece.</w:t>
      </w:r>
    </w:p>
    <w:p>
      <w:pPr>
        <w:pStyle w:val="BodyText"/>
        <w:spacing w:line="249" w:lineRule="auto" w:before="123"/>
        <w:ind w:left="376" w:right="929"/>
        <w:jc w:val="both"/>
      </w:pPr>
      <w:r>
        <w:rPr/>
        <w:pict>
          <v:line style="position:absolute;mso-position-horizontal-relative:page;mso-position-vertical-relative:paragraph;z-index:17632;mso-wrap-distance-left:0;mso-wrap-distance-right:0" from="91.801003pt,35.773937pt" to="276.838003pt,35.773937pt" stroked="true" strokeweight=".398pt" strokecolor="#000000">
            <v:stroke dashstyle="solid"/>
            <w10:wrap type="topAndBottom"/>
          </v:line>
        </w:pict>
      </w:r>
      <w:r>
        <w:rPr/>
        <w:t>Esta versión del sistema operativo fue lanzada en abril del 2014 y ofrece soporte de cinco años, hasta abril del 2019.</w:t>
      </w:r>
      <w:r>
        <w:rPr>
          <w:spacing w:val="13"/>
        </w:rPr>
        <w:t> </w:t>
      </w:r>
      <w:r>
        <w:rPr/>
        <w:t>Cuenta</w:t>
      </w:r>
      <w:r>
        <w:rPr>
          <w:spacing w:val="13"/>
        </w:rPr>
        <w:t> </w:t>
      </w:r>
      <w:r>
        <w:rPr/>
        <w:t>con</w:t>
      </w:r>
      <w:r>
        <w:rPr>
          <w:spacing w:val="13"/>
        </w:rPr>
        <w:t> </w:t>
      </w:r>
      <w:r>
        <w:rPr/>
        <w:t>una</w:t>
      </w:r>
      <w:r>
        <w:rPr>
          <w:spacing w:val="12"/>
        </w:rPr>
        <w:t> </w:t>
      </w:r>
      <w:r>
        <w:rPr/>
        <w:t>comunidad</w:t>
      </w:r>
      <w:r>
        <w:rPr>
          <w:spacing w:val="13"/>
        </w:rPr>
        <w:t> </w:t>
      </w:r>
      <w:r>
        <w:rPr/>
        <w:t>de</w:t>
      </w:r>
      <w:r>
        <w:rPr>
          <w:spacing w:val="13"/>
        </w:rPr>
        <w:t> </w:t>
      </w:r>
      <w:r>
        <w:rPr/>
        <w:t>usuarios</w:t>
      </w:r>
      <w:r>
        <w:rPr>
          <w:spacing w:val="13"/>
        </w:rPr>
        <w:t> </w:t>
      </w:r>
      <w:r>
        <w:rPr/>
        <w:t>y</w:t>
      </w:r>
      <w:r>
        <w:rPr>
          <w:spacing w:val="12"/>
        </w:rPr>
        <w:t> </w:t>
      </w:r>
      <w:r>
        <w:rPr/>
        <w:t>de</w:t>
      </w:r>
      <w:r>
        <w:rPr>
          <w:spacing w:val="13"/>
        </w:rPr>
        <w:t> </w:t>
      </w:r>
      <w:r>
        <w:rPr/>
        <w:t>desarrolladores</w:t>
      </w:r>
      <w:r>
        <w:rPr>
          <w:spacing w:val="13"/>
        </w:rPr>
        <w:t> </w:t>
      </w:r>
      <w:r>
        <w:rPr/>
        <w:t>muy</w:t>
      </w:r>
      <w:r>
        <w:rPr>
          <w:spacing w:val="12"/>
        </w:rPr>
        <w:t> </w:t>
      </w:r>
      <w:r>
        <w:rPr/>
        <w:t>amplia</w:t>
      </w:r>
      <w:r>
        <w:rPr>
          <w:spacing w:val="13"/>
        </w:rPr>
        <w:t> </w:t>
      </w:r>
      <w:r>
        <w:rPr/>
        <w:t>y</w:t>
      </w:r>
      <w:r>
        <w:rPr>
          <w:spacing w:val="13"/>
        </w:rPr>
        <w:t> </w:t>
      </w:r>
      <w:r>
        <w:rPr/>
        <w:t>activa,</w:t>
      </w:r>
      <w:r>
        <w:rPr>
          <w:spacing w:val="13"/>
        </w:rPr>
        <w:t> </w:t>
      </w:r>
      <w:r>
        <w:rPr/>
        <w:t>por</w:t>
      </w:r>
      <w:r>
        <w:rPr>
          <w:spacing w:val="12"/>
        </w:rPr>
        <w:t> </w:t>
      </w:r>
      <w:r>
        <w:rPr/>
        <w:t>lo</w:t>
      </w:r>
      <w:r>
        <w:rPr>
          <w:spacing w:val="13"/>
        </w:rPr>
        <w:t> </w:t>
      </w:r>
      <w:r>
        <w:rPr/>
        <w:t>que</w:t>
      </w:r>
      <w:r>
        <w:rPr>
          <w:spacing w:val="13"/>
        </w:rPr>
        <w:t> </w:t>
      </w:r>
      <w:r>
        <w:rPr/>
        <w:t>existe</w:t>
      </w:r>
      <w:r>
        <w:rPr>
          <w:spacing w:val="13"/>
        </w:rPr>
        <w:t> </w:t>
      </w:r>
      <w:r>
        <w:rPr/>
        <w:t>mucha</w:t>
      </w:r>
    </w:p>
    <w:p>
      <w:pPr>
        <w:spacing w:before="0"/>
        <w:ind w:left="664" w:right="0" w:firstLine="0"/>
        <w:jc w:val="left"/>
        <w:rPr>
          <w:sz w:val="16"/>
        </w:rPr>
      </w:pPr>
      <w:r>
        <w:rPr>
          <w:position w:val="6"/>
          <w:sz w:val="12"/>
        </w:rPr>
        <w:t>1</w:t>
      </w:r>
      <w:bookmarkStart w:name="_bookmark308" w:id="451"/>
      <w:bookmarkEnd w:id="451"/>
      <w:r>
        <w:rPr>
          <w:position w:val="6"/>
          <w:sz w:val="12"/>
        </w:rPr>
      </w:r>
      <w:r>
        <w:rPr>
          <w:position w:val="6"/>
          <w:sz w:val="12"/>
        </w:rPr>
        <w:t> </w:t>
      </w:r>
      <w:r>
        <w:rPr>
          <w:i/>
          <w:sz w:val="16"/>
        </w:rPr>
        <w:t>Operating System Version Usage </w:t>
      </w:r>
      <w:r>
        <w:rPr>
          <w:sz w:val="16"/>
        </w:rPr>
        <w:t>(en inglés): </w:t>
      </w:r>
      <w:hyperlink r:id="rId217">
        <w:r>
          <w:rPr>
            <w:color w:val="EC008C"/>
            <w:sz w:val="16"/>
          </w:rPr>
          <w:t>statowl.com</w:t>
        </w:r>
      </w:hyperlink>
    </w:p>
    <w:p>
      <w:pPr>
        <w:spacing w:after="0"/>
        <w:jc w:val="left"/>
        <w:rPr>
          <w:sz w:val="16"/>
        </w:rPr>
        <w:sectPr>
          <w:pgSz w:w="12240" w:h="15840"/>
          <w:pgMar w:header="1135" w:footer="1034" w:top="1400" w:bottom="1220" w:left="1460" w:right="220"/>
        </w:sectPr>
      </w:pPr>
    </w:p>
    <w:p>
      <w:pPr>
        <w:pStyle w:val="BodyText"/>
      </w:pPr>
    </w:p>
    <w:p>
      <w:pPr>
        <w:pStyle w:val="BodyText"/>
        <w:spacing w:before="6"/>
        <w:rPr>
          <w:sz w:val="23"/>
        </w:rPr>
      </w:pPr>
    </w:p>
    <w:p>
      <w:pPr>
        <w:pStyle w:val="BodyText"/>
        <w:spacing w:line="249" w:lineRule="auto"/>
        <w:ind w:left="376" w:right="929"/>
        <w:jc w:val="both"/>
      </w:pPr>
      <w:r>
        <w:rPr/>
        <w:t>documentación y foros a los que acudir en caso de que surja algún problema. Como entorno de escritorio se ha cambiado</w:t>
      </w:r>
      <w:r>
        <w:rPr>
          <w:spacing w:val="-7"/>
        </w:rPr>
        <w:t> </w:t>
      </w:r>
      <w:r>
        <w:rPr/>
        <w:t>el</w:t>
      </w:r>
      <w:r>
        <w:rPr>
          <w:spacing w:val="-7"/>
        </w:rPr>
        <w:t> </w:t>
      </w:r>
      <w:r>
        <w:rPr/>
        <w:t>que</w:t>
      </w:r>
      <w:r>
        <w:rPr>
          <w:spacing w:val="-7"/>
        </w:rPr>
        <w:t> </w:t>
      </w:r>
      <w:r>
        <w:rPr/>
        <w:t>trae</w:t>
      </w:r>
      <w:r>
        <w:rPr>
          <w:spacing w:val="-7"/>
        </w:rPr>
        <w:t> </w:t>
      </w:r>
      <w:r>
        <w:rPr/>
        <w:t>por</w:t>
      </w:r>
      <w:r>
        <w:rPr>
          <w:spacing w:val="-7"/>
        </w:rPr>
        <w:t> </w:t>
      </w:r>
      <w:r>
        <w:rPr/>
        <w:t>defecto,</w:t>
      </w:r>
      <w:r>
        <w:rPr>
          <w:spacing w:val="-7"/>
        </w:rPr>
        <w:t> </w:t>
      </w:r>
      <w:r>
        <w:rPr>
          <w:i/>
        </w:rPr>
        <w:t>Unity</w:t>
      </w:r>
      <w:r>
        <w:rPr>
          <w:i/>
          <w:spacing w:val="-7"/>
        </w:rPr>
        <w:t> </w:t>
      </w:r>
      <w:r>
        <w:rPr/>
        <w:t>(interfaz</w:t>
      </w:r>
      <w:r>
        <w:rPr>
          <w:spacing w:val="-7"/>
        </w:rPr>
        <w:t> </w:t>
      </w:r>
      <w:r>
        <w:rPr/>
        <w:t>de</w:t>
      </w:r>
      <w:r>
        <w:rPr>
          <w:spacing w:val="-7"/>
        </w:rPr>
        <w:t> </w:t>
      </w:r>
      <w:r>
        <w:rPr/>
        <w:t>usuario</w:t>
      </w:r>
      <w:r>
        <w:rPr>
          <w:spacing w:val="-7"/>
        </w:rPr>
        <w:t> </w:t>
      </w:r>
      <w:r>
        <w:rPr/>
        <w:t>desarrollada</w:t>
      </w:r>
      <w:r>
        <w:rPr>
          <w:spacing w:val="-7"/>
        </w:rPr>
        <w:t> </w:t>
      </w:r>
      <w:r>
        <w:rPr/>
        <w:t>por</w:t>
      </w:r>
      <w:r>
        <w:rPr>
          <w:spacing w:val="-7"/>
        </w:rPr>
        <w:t> </w:t>
      </w:r>
      <w:r>
        <w:rPr/>
        <w:t>Canonical,</w:t>
      </w:r>
      <w:r>
        <w:rPr>
          <w:spacing w:val="-7"/>
        </w:rPr>
        <w:t> </w:t>
      </w:r>
      <w:r>
        <w:rPr/>
        <w:t>patrocinador</w:t>
      </w:r>
      <w:r>
        <w:rPr>
          <w:spacing w:val="-7"/>
        </w:rPr>
        <w:t> </w:t>
      </w:r>
      <w:r>
        <w:rPr/>
        <w:t>de</w:t>
      </w:r>
      <w:r>
        <w:rPr>
          <w:spacing w:val="-7"/>
        </w:rPr>
        <w:t> </w:t>
      </w:r>
      <w:r>
        <w:rPr/>
        <w:t>Ubuntu)</w:t>
      </w:r>
      <w:r>
        <w:rPr>
          <w:spacing w:val="-7"/>
        </w:rPr>
        <w:t> </w:t>
      </w:r>
      <w:r>
        <w:rPr/>
        <w:t>por GNOME</w:t>
      </w:r>
      <w:r>
        <w:rPr>
          <w:spacing w:val="-7"/>
        </w:rPr>
        <w:t> </w:t>
      </w:r>
      <w:r>
        <w:rPr/>
        <w:t>3</w:t>
      </w:r>
      <w:r>
        <w:rPr>
          <w:spacing w:val="-7"/>
        </w:rPr>
        <w:t> </w:t>
      </w:r>
      <w:r>
        <w:rPr/>
        <w:t>por</w:t>
      </w:r>
      <w:r>
        <w:rPr>
          <w:spacing w:val="-7"/>
        </w:rPr>
        <w:t> </w:t>
      </w:r>
      <w:r>
        <w:rPr/>
        <w:t>considerar</w:t>
      </w:r>
      <w:r>
        <w:rPr>
          <w:spacing w:val="-7"/>
        </w:rPr>
        <w:t> </w:t>
      </w:r>
      <w:r>
        <w:rPr/>
        <w:t>que</w:t>
      </w:r>
      <w:r>
        <w:rPr>
          <w:spacing w:val="-7"/>
        </w:rPr>
        <w:t> </w:t>
      </w:r>
      <w:r>
        <w:rPr/>
        <w:t>posee</w:t>
      </w:r>
      <w:r>
        <w:rPr>
          <w:spacing w:val="-7"/>
        </w:rPr>
        <w:t> </w:t>
      </w:r>
      <w:r>
        <w:rPr/>
        <w:t>un</w:t>
      </w:r>
      <w:r>
        <w:rPr>
          <w:spacing w:val="-7"/>
        </w:rPr>
        <w:t> </w:t>
      </w:r>
      <w:r>
        <w:rPr/>
        <w:t>gestor</w:t>
      </w:r>
      <w:r>
        <w:rPr>
          <w:spacing w:val="-7"/>
        </w:rPr>
        <w:t> </w:t>
      </w:r>
      <w:r>
        <w:rPr/>
        <w:t>de</w:t>
      </w:r>
      <w:r>
        <w:rPr>
          <w:spacing w:val="-7"/>
        </w:rPr>
        <w:t> </w:t>
      </w:r>
      <w:r>
        <w:rPr/>
        <w:t>ventanas</w:t>
      </w:r>
      <w:r>
        <w:rPr>
          <w:spacing w:val="-7"/>
        </w:rPr>
        <w:t> </w:t>
      </w:r>
      <w:r>
        <w:rPr/>
        <w:t>más</w:t>
      </w:r>
      <w:r>
        <w:rPr>
          <w:spacing w:val="-7"/>
        </w:rPr>
        <w:t> </w:t>
      </w:r>
      <w:r>
        <w:rPr/>
        <w:t>intuitivo,</w:t>
      </w:r>
      <w:r>
        <w:rPr>
          <w:spacing w:val="-7"/>
        </w:rPr>
        <w:t> </w:t>
      </w:r>
      <w:r>
        <w:rPr/>
        <w:t>más</w:t>
      </w:r>
      <w:r>
        <w:rPr>
          <w:spacing w:val="-7"/>
        </w:rPr>
        <w:t> </w:t>
      </w:r>
      <w:r>
        <w:rPr/>
        <w:t>simple,</w:t>
      </w:r>
      <w:r>
        <w:rPr>
          <w:spacing w:val="-7"/>
        </w:rPr>
        <w:t> </w:t>
      </w:r>
      <w:r>
        <w:rPr/>
        <w:t>con</w:t>
      </w:r>
      <w:r>
        <w:rPr>
          <w:spacing w:val="-7"/>
        </w:rPr>
        <w:t> </w:t>
      </w:r>
      <w:r>
        <w:rPr/>
        <w:t>una</w:t>
      </w:r>
      <w:r>
        <w:rPr>
          <w:spacing w:val="-7"/>
        </w:rPr>
        <w:t> </w:t>
      </w:r>
      <w:r>
        <w:rPr/>
        <w:t>mejor</w:t>
      </w:r>
      <w:r>
        <w:rPr>
          <w:spacing w:val="-7"/>
        </w:rPr>
        <w:t> </w:t>
      </w:r>
      <w:r>
        <w:rPr/>
        <w:t>facilidad</w:t>
      </w:r>
      <w:r>
        <w:rPr>
          <w:spacing w:val="-7"/>
        </w:rPr>
        <w:t> </w:t>
      </w:r>
      <w:r>
        <w:rPr/>
        <w:t>de</w:t>
      </w:r>
      <w:r>
        <w:rPr>
          <w:spacing w:val="-7"/>
        </w:rPr>
        <w:t> </w:t>
      </w:r>
      <w:r>
        <w:rPr/>
        <w:t>uso y más</w:t>
      </w:r>
      <w:r>
        <w:rPr>
          <w:spacing w:val="-3"/>
        </w:rPr>
        <w:t> </w:t>
      </w:r>
      <w:r>
        <w:rPr/>
        <w:t>eficiente.</w:t>
      </w:r>
    </w:p>
    <w:p>
      <w:pPr>
        <w:pStyle w:val="BodyText"/>
        <w:rPr>
          <w:sz w:val="24"/>
        </w:rPr>
      </w:pPr>
    </w:p>
    <w:p>
      <w:pPr>
        <w:pStyle w:val="Heading1"/>
        <w:numPr>
          <w:ilvl w:val="1"/>
          <w:numId w:val="15"/>
        </w:numPr>
        <w:tabs>
          <w:tab w:pos="1064" w:val="left" w:leader="none"/>
          <w:tab w:pos="1065" w:val="left" w:leader="none"/>
        </w:tabs>
        <w:spacing w:line="240" w:lineRule="auto" w:before="206" w:after="0"/>
        <w:ind w:left="1064" w:right="0" w:hanging="688"/>
        <w:jc w:val="left"/>
      </w:pPr>
      <w:bookmarkStart w:name="IDE JetBrain WebStorm" w:id="452"/>
      <w:bookmarkEnd w:id="452"/>
      <w:r>
        <w:rPr>
          <w:b w:val="0"/>
        </w:rPr>
      </w:r>
      <w:bookmarkStart w:name="_bookmark309" w:id="453"/>
      <w:bookmarkEnd w:id="453"/>
      <w:r>
        <w:rPr>
          <w:b w:val="0"/>
        </w:rPr>
      </w:r>
      <w:bookmarkStart w:name="_bookmark309" w:id="454"/>
      <w:bookmarkEnd w:id="454"/>
      <w:r>
        <w:rPr/>
        <w:t>IDE</w:t>
      </w:r>
      <w:r>
        <w:rPr/>
        <w:t> JetBrain</w:t>
      </w:r>
      <w:r>
        <w:rPr>
          <w:spacing w:val="-3"/>
        </w:rPr>
        <w:t> </w:t>
      </w:r>
      <w:r>
        <w:rPr/>
        <w:t>WebStorm</w:t>
      </w:r>
    </w:p>
    <w:p>
      <w:pPr>
        <w:pStyle w:val="BodyText"/>
        <w:spacing w:before="4"/>
        <w:rPr>
          <w:rFonts w:ascii="Arial"/>
          <w:b/>
          <w:sz w:val="29"/>
        </w:rPr>
      </w:pPr>
    </w:p>
    <w:p>
      <w:pPr>
        <w:pStyle w:val="BodyText"/>
        <w:spacing w:line="249" w:lineRule="auto"/>
        <w:ind w:left="376" w:right="929"/>
        <w:jc w:val="both"/>
      </w:pPr>
      <w:r>
        <w:rPr/>
        <w:t>Se ha utilizado el entorno de desarrollo integrado (Integrated Development Environment, IDE) </w:t>
      </w:r>
      <w:r>
        <w:rPr>
          <w:i/>
        </w:rPr>
        <w:t>JetBrains</w:t>
      </w:r>
      <w:r>
        <w:rPr>
          <w:i/>
          <w:spacing w:val="-17"/>
        </w:rPr>
        <w:t> </w:t>
      </w:r>
      <w:r>
        <w:rPr>
          <w:i/>
          <w:spacing w:val="-3"/>
        </w:rPr>
        <w:t>WebStorm </w:t>
      </w:r>
      <w:r>
        <w:rPr/>
        <w:t>versión</w:t>
      </w:r>
      <w:r>
        <w:rPr>
          <w:spacing w:val="-5"/>
        </w:rPr>
        <w:t> </w:t>
      </w:r>
      <w:r>
        <w:rPr/>
        <w:t>10.01,</w:t>
      </w:r>
      <w:r>
        <w:rPr>
          <w:spacing w:val="-5"/>
        </w:rPr>
        <w:t> </w:t>
      </w:r>
      <w:r>
        <w:rPr/>
        <w:t>antes</w:t>
      </w:r>
      <w:r>
        <w:rPr>
          <w:spacing w:val="-5"/>
        </w:rPr>
        <w:t> </w:t>
      </w:r>
      <w:r>
        <w:rPr/>
        <w:t>denominado</w:t>
      </w:r>
      <w:r>
        <w:rPr>
          <w:spacing w:val="-5"/>
        </w:rPr>
        <w:t> </w:t>
      </w:r>
      <w:r>
        <w:rPr>
          <w:i/>
        </w:rPr>
        <w:t>JetBrains</w:t>
      </w:r>
      <w:r>
        <w:rPr>
          <w:i/>
          <w:spacing w:val="-5"/>
        </w:rPr>
        <w:t> </w:t>
      </w:r>
      <w:r>
        <w:rPr>
          <w:i/>
        </w:rPr>
        <w:t>IntelliJ</w:t>
      </w:r>
      <w:r>
        <w:rPr>
          <w:i/>
          <w:spacing w:val="-5"/>
        </w:rPr>
        <w:t> </w:t>
      </w:r>
      <w:r>
        <w:rPr>
          <w:i/>
          <w:spacing w:val="-3"/>
        </w:rPr>
        <w:t>WebStorm</w:t>
      </w:r>
      <w:r>
        <w:rPr>
          <w:spacing w:val="-3"/>
        </w:rPr>
        <w:t>.</w:t>
      </w:r>
      <w:r>
        <w:rPr>
          <w:spacing w:val="-5"/>
        </w:rPr>
        <w:t> </w:t>
      </w:r>
      <w:r>
        <w:rPr/>
        <w:t>Se</w:t>
      </w:r>
      <w:r>
        <w:rPr>
          <w:spacing w:val="-5"/>
        </w:rPr>
        <w:t> </w:t>
      </w:r>
      <w:r>
        <w:rPr/>
        <w:t>trata</w:t>
      </w:r>
      <w:r>
        <w:rPr>
          <w:spacing w:val="-5"/>
        </w:rPr>
        <w:t> </w:t>
      </w:r>
      <w:r>
        <w:rPr/>
        <w:t>de</w:t>
      </w:r>
      <w:r>
        <w:rPr>
          <w:spacing w:val="-5"/>
        </w:rPr>
        <w:t> </w:t>
      </w:r>
      <w:r>
        <w:rPr/>
        <w:t>un</w:t>
      </w:r>
      <w:r>
        <w:rPr>
          <w:spacing w:val="-5"/>
        </w:rPr>
        <w:t> </w:t>
      </w:r>
      <w:r>
        <w:rPr/>
        <w:t>IDE</w:t>
      </w:r>
      <w:r>
        <w:rPr>
          <w:spacing w:val="-5"/>
        </w:rPr>
        <w:t> </w:t>
      </w:r>
      <w:r>
        <w:rPr/>
        <w:t>orientado</w:t>
      </w:r>
      <w:r>
        <w:rPr>
          <w:spacing w:val="-5"/>
        </w:rPr>
        <w:t> </w:t>
      </w:r>
      <w:r>
        <w:rPr/>
        <w:t>al</w:t>
      </w:r>
      <w:r>
        <w:rPr>
          <w:spacing w:val="-5"/>
        </w:rPr>
        <w:t> </w:t>
      </w:r>
      <w:r>
        <w:rPr/>
        <w:t>ecosistema</w:t>
      </w:r>
      <w:r>
        <w:rPr>
          <w:spacing w:val="-5"/>
        </w:rPr>
        <w:t> </w:t>
      </w:r>
      <w:r>
        <w:rPr/>
        <w:t>JavaScript moderno. Ofrece finalización de código inteligente, detección de errores al vuelo, potente navegación y refactoriza- ción para JavaScript, TypeScript, lenguajes de estilos y los </w:t>
      </w:r>
      <w:r>
        <w:rPr>
          <w:i/>
        </w:rPr>
        <w:t>frameworks </w:t>
      </w:r>
      <w:r>
        <w:rPr/>
        <w:t>más populares. Se trata de una herramienta comercial. Se ha elegido este IDE porque se integra perfectamente con AngularJS. Esta integración</w:t>
      </w:r>
      <w:r>
        <w:rPr>
          <w:spacing w:val="-33"/>
        </w:rPr>
        <w:t> </w:t>
      </w:r>
      <w:r>
        <w:rPr/>
        <w:t>supone:</w:t>
      </w:r>
    </w:p>
    <w:p>
      <w:pPr>
        <w:pStyle w:val="BodyText"/>
        <w:spacing w:before="8"/>
        <w:rPr>
          <w:sz w:val="15"/>
        </w:rPr>
      </w:pPr>
    </w:p>
    <w:p>
      <w:pPr>
        <w:pStyle w:val="BodyText"/>
        <w:spacing w:before="98"/>
        <w:ind w:left="583" w:right="929"/>
        <w:jc w:val="both"/>
      </w:pPr>
      <w:r>
        <w:rPr/>
        <w:pict>
          <v:rect style="position:absolute;margin-left:92.921997pt;margin-top:10.200945pt;width:3.138pt;height:3.138pt;mso-position-horizontal-relative:page;mso-position-vertical-relative:paragraph;z-index:17680" filled="true" fillcolor="#000000" stroked="false">
            <v:fill type="solid"/>
            <w10:wrap type="none"/>
          </v:rect>
        </w:pict>
      </w:r>
      <w:r>
        <w:rPr>
          <w:i/>
          <w:spacing w:val="-3"/>
        </w:rPr>
        <w:t>WebStorm </w:t>
      </w:r>
      <w:r>
        <w:rPr/>
        <w:t>conoce el código de AngularJS, ofrece completitud de código para directivas </w:t>
      </w:r>
      <w:r>
        <w:rPr>
          <w:rFonts w:ascii="Courier New" w:hAnsi="Courier New"/>
        </w:rPr>
        <w:t>ng</w:t>
      </w:r>
      <w:r>
        <w:rPr>
          <w:rFonts w:ascii="Courier New" w:hAnsi="Courier New"/>
          <w:spacing w:val="-106"/>
        </w:rPr>
        <w:t> </w:t>
      </w:r>
      <w:r>
        <w:rPr/>
        <w:t>(también para directi- vas</w:t>
      </w:r>
      <w:r>
        <w:rPr>
          <w:spacing w:val="-15"/>
        </w:rPr>
        <w:t> </w:t>
      </w:r>
      <w:r>
        <w:rPr/>
        <w:t>personalizadas),</w:t>
      </w:r>
      <w:r>
        <w:rPr>
          <w:spacing w:val="-15"/>
        </w:rPr>
        <w:t> </w:t>
      </w:r>
      <w:r>
        <w:rPr/>
        <w:t>para</w:t>
      </w:r>
      <w:r>
        <w:rPr>
          <w:spacing w:val="-15"/>
        </w:rPr>
        <w:t> </w:t>
      </w:r>
      <w:r>
        <w:rPr/>
        <w:t>nombres</w:t>
      </w:r>
      <w:r>
        <w:rPr>
          <w:spacing w:val="-15"/>
        </w:rPr>
        <w:t> </w:t>
      </w:r>
      <w:r>
        <w:rPr/>
        <w:t>de</w:t>
      </w:r>
      <w:r>
        <w:rPr>
          <w:spacing w:val="-15"/>
        </w:rPr>
        <w:t> </w:t>
      </w:r>
      <w:r>
        <w:rPr/>
        <w:t>controladores</w:t>
      </w:r>
      <w:r>
        <w:rPr>
          <w:spacing w:val="-15"/>
        </w:rPr>
        <w:t> </w:t>
      </w:r>
      <w:r>
        <w:rPr/>
        <w:t>y</w:t>
      </w:r>
      <w:r>
        <w:rPr>
          <w:spacing w:val="-15"/>
        </w:rPr>
        <w:t> </w:t>
      </w:r>
      <w:r>
        <w:rPr/>
        <w:t>de</w:t>
      </w:r>
      <w:r>
        <w:rPr>
          <w:spacing w:val="-15"/>
        </w:rPr>
        <w:t> </w:t>
      </w:r>
      <w:r>
        <w:rPr/>
        <w:t>aplicaciones</w:t>
      </w:r>
      <w:r>
        <w:rPr>
          <w:spacing w:val="-15"/>
        </w:rPr>
        <w:t> </w:t>
      </w:r>
      <w:r>
        <w:rPr/>
        <w:t>y</w:t>
      </w:r>
      <w:r>
        <w:rPr>
          <w:spacing w:val="-15"/>
        </w:rPr>
        <w:t> </w:t>
      </w:r>
      <w:r>
        <w:rPr/>
        <w:t>es</w:t>
      </w:r>
      <w:r>
        <w:rPr>
          <w:spacing w:val="-15"/>
        </w:rPr>
        <w:t> </w:t>
      </w:r>
      <w:r>
        <w:rPr/>
        <w:t>consciente</w:t>
      </w:r>
      <w:r>
        <w:rPr>
          <w:spacing w:val="-15"/>
        </w:rPr>
        <w:t> </w:t>
      </w:r>
      <w:r>
        <w:rPr/>
        <w:t>del</w:t>
      </w:r>
      <w:r>
        <w:rPr>
          <w:spacing w:val="-15"/>
        </w:rPr>
        <w:t> </w:t>
      </w:r>
      <w:r>
        <w:rPr/>
        <w:t>código</w:t>
      </w:r>
      <w:r>
        <w:rPr>
          <w:spacing w:val="-15"/>
        </w:rPr>
        <w:t> </w:t>
      </w:r>
      <w:r>
        <w:rPr/>
        <w:t>para</w:t>
      </w:r>
      <w:r>
        <w:rPr>
          <w:spacing w:val="-15"/>
        </w:rPr>
        <w:t> </w:t>
      </w:r>
      <w:r>
        <w:rPr/>
        <w:t>la</w:t>
      </w:r>
      <w:r>
        <w:rPr>
          <w:spacing w:val="-15"/>
        </w:rPr>
        <w:t> </w:t>
      </w:r>
      <w:r>
        <w:rPr/>
        <w:t>vinculación de datos dentro de las expresiones dentro de las dobles llaves</w:t>
      </w:r>
      <w:r>
        <w:rPr>
          <w:spacing w:val="-15"/>
        </w:rPr>
        <w:t> </w:t>
      </w:r>
      <w:r>
        <w:rPr>
          <w:rFonts w:ascii="Courier New" w:hAnsi="Courier New"/>
        </w:rPr>
        <w:t>{{}}</w:t>
      </w:r>
      <w:r>
        <w:rPr/>
        <w:t>.</w:t>
      </w:r>
    </w:p>
    <w:p>
      <w:pPr>
        <w:pStyle w:val="BodyText"/>
        <w:spacing w:before="71"/>
        <w:ind w:left="583"/>
        <w:jc w:val="both"/>
      </w:pPr>
      <w:r>
        <w:rPr/>
        <w:pict>
          <v:rect style="position:absolute;margin-left:92.921997pt;margin-top:8.850953pt;width:3.138pt;height:3.138pt;mso-position-horizontal-relative:page;mso-position-vertical-relative:paragraph;z-index:17704" filled="true" fillcolor="#000000" stroked="false">
            <v:fill type="solid"/>
            <w10:wrap type="none"/>
          </v:rect>
        </w:pict>
      </w:r>
      <w:r>
        <w:rPr/>
        <w:t>Ofrece navegación específica de AngularJS</w:t>
      </w:r>
    </w:p>
    <w:p>
      <w:pPr>
        <w:pStyle w:val="ListParagraph"/>
        <w:numPr>
          <w:ilvl w:val="2"/>
          <w:numId w:val="15"/>
        </w:numPr>
        <w:tabs>
          <w:tab w:pos="753" w:val="left" w:leader="none"/>
        </w:tabs>
        <w:spacing w:line="240" w:lineRule="auto" w:before="207" w:after="0"/>
        <w:ind w:left="752" w:right="0" w:hanging="169"/>
        <w:jc w:val="both"/>
        <w:rPr>
          <w:sz w:val="20"/>
        </w:rPr>
      </w:pPr>
      <w:r>
        <w:rPr>
          <w:sz w:val="20"/>
        </w:rPr>
        <w:t>Entre el nombre de un controlador en las vistas y su definición en</w:t>
      </w:r>
      <w:r>
        <w:rPr>
          <w:spacing w:val="-19"/>
          <w:sz w:val="20"/>
        </w:rPr>
        <w:t> </w:t>
      </w:r>
      <w:r>
        <w:rPr>
          <w:sz w:val="20"/>
        </w:rPr>
        <w:t>JavaScript.</w:t>
      </w:r>
    </w:p>
    <w:p>
      <w:pPr>
        <w:pStyle w:val="ListParagraph"/>
        <w:numPr>
          <w:ilvl w:val="2"/>
          <w:numId w:val="15"/>
        </w:numPr>
        <w:tabs>
          <w:tab w:pos="753" w:val="left" w:leader="none"/>
        </w:tabs>
        <w:spacing w:line="240" w:lineRule="auto" w:before="48" w:after="0"/>
        <w:ind w:left="752" w:right="0" w:hanging="169"/>
        <w:jc w:val="both"/>
        <w:rPr>
          <w:sz w:val="20"/>
        </w:rPr>
      </w:pPr>
      <w:r>
        <w:rPr>
          <w:sz w:val="20"/>
        </w:rPr>
        <w:t>Entre</w:t>
      </w:r>
      <w:r>
        <w:rPr>
          <w:spacing w:val="-2"/>
          <w:sz w:val="20"/>
        </w:rPr>
        <w:t> </w:t>
      </w:r>
      <w:r>
        <w:rPr>
          <w:sz w:val="20"/>
        </w:rPr>
        <w:t>la</w:t>
      </w:r>
      <w:r>
        <w:rPr>
          <w:spacing w:val="-2"/>
          <w:sz w:val="20"/>
        </w:rPr>
        <w:t> </w:t>
      </w:r>
      <w:r>
        <w:rPr>
          <w:sz w:val="20"/>
        </w:rPr>
        <w:t>directiva</w:t>
      </w:r>
      <w:r>
        <w:rPr>
          <w:spacing w:val="-2"/>
          <w:sz w:val="20"/>
        </w:rPr>
        <w:t> </w:t>
      </w:r>
      <w:r>
        <w:rPr>
          <w:rFonts w:ascii="Courier New"/>
          <w:sz w:val="20"/>
        </w:rPr>
        <w:t>ngView</w:t>
      </w:r>
      <w:r>
        <w:rPr>
          <w:rFonts w:ascii="Courier New"/>
          <w:spacing w:val="-72"/>
          <w:sz w:val="20"/>
        </w:rPr>
        <w:t> </w:t>
      </w:r>
      <w:r>
        <w:rPr>
          <w:sz w:val="20"/>
        </w:rPr>
        <w:t>o</w:t>
      </w:r>
      <w:r>
        <w:rPr>
          <w:spacing w:val="-2"/>
          <w:sz w:val="20"/>
        </w:rPr>
        <w:t> </w:t>
      </w:r>
      <w:r>
        <w:rPr>
          <w:sz w:val="20"/>
        </w:rPr>
        <w:t>el</w:t>
      </w:r>
      <w:r>
        <w:rPr>
          <w:spacing w:val="-2"/>
          <w:sz w:val="20"/>
        </w:rPr>
        <w:t> </w:t>
      </w:r>
      <w:r>
        <w:rPr>
          <w:i/>
          <w:sz w:val="20"/>
        </w:rPr>
        <w:t>provider</w:t>
      </w:r>
      <w:r>
        <w:rPr>
          <w:i/>
          <w:spacing w:val="2"/>
          <w:sz w:val="20"/>
        </w:rPr>
        <w:t> </w:t>
      </w:r>
      <w:r>
        <w:rPr>
          <w:rFonts w:ascii="Courier New"/>
          <w:sz w:val="20"/>
        </w:rPr>
        <w:t>$routeProvider</w:t>
      </w:r>
      <w:r>
        <w:rPr>
          <w:rFonts w:ascii="Courier New"/>
          <w:spacing w:val="-72"/>
          <w:sz w:val="20"/>
        </w:rPr>
        <w:t> </w:t>
      </w:r>
      <w:r>
        <w:rPr>
          <w:sz w:val="20"/>
        </w:rPr>
        <w:t>y</w:t>
      </w:r>
      <w:r>
        <w:rPr>
          <w:spacing w:val="-2"/>
          <w:sz w:val="20"/>
        </w:rPr>
        <w:t> </w:t>
      </w:r>
      <w:r>
        <w:rPr>
          <w:sz w:val="20"/>
        </w:rPr>
        <w:t>la</w:t>
      </w:r>
      <w:r>
        <w:rPr>
          <w:spacing w:val="-2"/>
          <w:sz w:val="20"/>
        </w:rPr>
        <w:t> </w:t>
      </w:r>
      <w:r>
        <w:rPr>
          <w:sz w:val="20"/>
        </w:rPr>
        <w:t>plantilla</w:t>
      </w:r>
      <w:r>
        <w:rPr>
          <w:spacing w:val="-2"/>
          <w:sz w:val="20"/>
        </w:rPr>
        <w:t> </w:t>
      </w:r>
      <w:r>
        <w:rPr>
          <w:sz w:val="20"/>
        </w:rPr>
        <w:t>HTML</w:t>
      </w:r>
    </w:p>
    <w:p>
      <w:pPr>
        <w:pStyle w:val="BodyText"/>
        <w:spacing w:line="333" w:lineRule="auto" w:before="191"/>
        <w:ind w:left="583" w:right="5783"/>
      </w:pPr>
      <w:r>
        <w:rPr/>
        <w:pict>
          <v:rect style="position:absolute;margin-left:92.921997pt;margin-top:14.850952pt;width:3.138pt;height:3.138pt;mso-position-horizontal-relative:page;mso-position-vertical-relative:paragraph;z-index:17728" filled="true" fillcolor="#000000" stroked="false">
            <v:fill type="solid"/>
            <w10:wrap type="none"/>
          </v:rect>
        </w:pict>
      </w:r>
      <w:r>
        <w:rPr/>
        <w:pict>
          <v:rect style="position:absolute;margin-left:92.921997pt;margin-top:30.788952pt;width:3.138pt;height:3.138pt;mso-position-horizontal-relative:page;mso-position-vertical-relative:paragraph;z-index:17752" filled="true" fillcolor="#000000" stroked="false">
            <v:fill type="solid"/>
            <w10:wrap type="none"/>
          </v:rect>
        </w:pict>
      </w:r>
      <w:r>
        <w:rPr/>
        <w:t>Navegación </w:t>
      </w:r>
      <w:r>
        <w:rPr>
          <w:i/>
        </w:rPr>
        <w:t>Go to the symbol </w:t>
      </w:r>
      <w:r>
        <w:rPr/>
        <w:t>para entidades. Incorpora una colección de plantillas predefinidas.</w:t>
      </w:r>
    </w:p>
    <w:p>
      <w:pPr>
        <w:pStyle w:val="BodyText"/>
        <w:spacing w:line="309" w:lineRule="auto"/>
        <w:ind w:left="583" w:right="1537"/>
      </w:pPr>
      <w:r>
        <w:rPr/>
        <w:pict>
          <v:rect style="position:absolute;margin-left:92.921997pt;margin-top:6.000171pt;width:3.138pt;height:3.138pt;mso-position-horizontal-relative:page;mso-position-vertical-relative:paragraph;z-index:17776" filled="true" fillcolor="#000000" stroked="false">
            <v:fill type="solid"/>
            <w10:wrap type="none"/>
          </v:rect>
        </w:pict>
      </w:r>
      <w:r>
        <w:rPr/>
        <w:pict>
          <v:rect style="position:absolute;margin-left:92.921997pt;margin-top:21.93717pt;width:3.138pt;height:3.138pt;mso-position-horizontal-relative:page;mso-position-vertical-relative:paragraph;z-index:17800" filled="true" fillcolor="#000000" stroked="false">
            <v:fill type="solid"/>
            <w10:wrap type="none"/>
          </v:rect>
        </w:pict>
      </w:r>
      <w:r>
        <w:rPr/>
        <w:t>Búsqueda rápida de documentación pulsando </w:t>
      </w:r>
      <w:r>
        <w:rPr>
          <w:rFonts w:ascii="Courier New" w:hAnsi="Courier New"/>
        </w:rPr>
        <w:t>Ctrl + Q</w:t>
      </w:r>
      <w:r>
        <w:rPr/>
        <w:t>. </w:t>
      </w:r>
      <w:r>
        <w:rPr>
          <w:spacing w:val="-8"/>
        </w:rPr>
        <w:t>Ver </w:t>
      </w:r>
      <w:r>
        <w:rPr/>
        <w:t>documentación on-line</w:t>
      </w:r>
      <w:hyperlink w:history="true" w:anchor="_bookmark311">
        <w:r>
          <w:rPr>
            <w:color w:val="0000FF"/>
            <w:position w:val="7"/>
            <w:sz w:val="14"/>
          </w:rPr>
          <w:t>2</w:t>
        </w:r>
      </w:hyperlink>
      <w:r>
        <w:rPr>
          <w:color w:val="0000FF"/>
          <w:position w:val="7"/>
          <w:sz w:val="14"/>
        </w:rPr>
        <w:t> </w:t>
      </w:r>
      <w:r>
        <w:rPr/>
        <w:t>para más detalles. Soporte para diagramas </w:t>
      </w:r>
      <w:r>
        <w:rPr>
          <w:rFonts w:ascii="Courier New" w:hAnsi="Courier New"/>
        </w:rPr>
        <w:t>ui-router</w:t>
      </w:r>
      <w:r>
        <w:rPr>
          <w:rFonts w:ascii="Courier New" w:hAnsi="Courier New"/>
          <w:spacing w:val="-76"/>
        </w:rPr>
        <w:t> </w:t>
      </w:r>
      <w:r>
        <w:rPr/>
        <w:t>de AngularJS.</w:t>
      </w:r>
    </w:p>
    <w:p>
      <w:pPr>
        <w:pStyle w:val="BodyText"/>
        <w:spacing w:line="249" w:lineRule="auto" w:before="14"/>
        <w:ind w:left="583" w:right="929"/>
        <w:jc w:val="both"/>
      </w:pPr>
      <w:r>
        <w:rPr/>
        <w:pict>
          <v:rect style="position:absolute;margin-left:92.921997pt;margin-top:6.001929pt;width:3.138pt;height:3.138pt;mso-position-horizontal-relative:page;mso-position-vertical-relative:paragraph;z-index:17824" filled="true" fillcolor="#000000" stroked="false">
            <v:fill type="solid"/>
            <w10:wrap type="none"/>
          </v:rect>
        </w:pict>
      </w:r>
      <w:r>
        <w:rPr/>
        <w:t>Cuenta con un depurador de aplicaciones cliente y Node.js muy sencillo de utilizar que permite la colocación de puntos</w:t>
      </w:r>
      <w:r>
        <w:rPr>
          <w:spacing w:val="-4"/>
        </w:rPr>
        <w:t> </w:t>
      </w:r>
      <w:r>
        <w:rPr/>
        <w:t>de</w:t>
      </w:r>
      <w:r>
        <w:rPr>
          <w:spacing w:val="-4"/>
        </w:rPr>
        <w:t> </w:t>
      </w:r>
      <w:r>
        <w:rPr/>
        <w:t>interrupción</w:t>
      </w:r>
      <w:r>
        <w:rPr>
          <w:spacing w:val="-4"/>
        </w:rPr>
        <w:t> </w:t>
      </w:r>
      <w:r>
        <w:rPr/>
        <w:t>en</w:t>
      </w:r>
      <w:r>
        <w:rPr>
          <w:spacing w:val="-4"/>
        </w:rPr>
        <w:t> </w:t>
      </w:r>
      <w:r>
        <w:rPr/>
        <w:t>el</w:t>
      </w:r>
      <w:r>
        <w:rPr>
          <w:spacing w:val="-4"/>
        </w:rPr>
        <w:t> </w:t>
      </w:r>
      <w:r>
        <w:rPr/>
        <w:t>código,</w:t>
      </w:r>
      <w:r>
        <w:rPr>
          <w:spacing w:val="-4"/>
        </w:rPr>
        <w:t> </w:t>
      </w:r>
      <w:r>
        <w:rPr/>
        <w:t>explorar</w:t>
      </w:r>
      <w:r>
        <w:rPr>
          <w:spacing w:val="-4"/>
        </w:rPr>
        <w:t> </w:t>
      </w:r>
      <w:r>
        <w:rPr/>
        <w:t>la</w:t>
      </w:r>
      <w:r>
        <w:rPr>
          <w:spacing w:val="-4"/>
        </w:rPr>
        <w:t> </w:t>
      </w:r>
      <w:r>
        <w:rPr/>
        <w:t>pila</w:t>
      </w:r>
      <w:r>
        <w:rPr>
          <w:spacing w:val="-4"/>
        </w:rPr>
        <w:t> </w:t>
      </w:r>
      <w:r>
        <w:rPr/>
        <w:t>de</w:t>
      </w:r>
      <w:r>
        <w:rPr>
          <w:spacing w:val="-4"/>
        </w:rPr>
        <w:t> </w:t>
      </w:r>
      <w:r>
        <w:rPr/>
        <w:t>llamadas</w:t>
      </w:r>
      <w:r>
        <w:rPr>
          <w:spacing w:val="-4"/>
        </w:rPr>
        <w:t> </w:t>
      </w:r>
      <w:r>
        <w:rPr/>
        <w:t>y</w:t>
      </w:r>
      <w:r>
        <w:rPr>
          <w:spacing w:val="-4"/>
        </w:rPr>
        <w:t> </w:t>
      </w:r>
      <w:r>
        <w:rPr/>
        <w:t>variables,</w:t>
      </w:r>
      <w:r>
        <w:rPr>
          <w:spacing w:val="-4"/>
        </w:rPr>
        <w:t> </w:t>
      </w:r>
      <w:r>
        <w:rPr/>
        <w:t>el</w:t>
      </w:r>
      <w:r>
        <w:rPr>
          <w:spacing w:val="-4"/>
        </w:rPr>
        <w:t> </w:t>
      </w:r>
      <w:r>
        <w:rPr/>
        <w:t>uso</w:t>
      </w:r>
      <w:r>
        <w:rPr>
          <w:spacing w:val="-4"/>
        </w:rPr>
        <w:t> </w:t>
      </w:r>
      <w:r>
        <w:rPr/>
        <w:t>de</w:t>
      </w:r>
      <w:r>
        <w:rPr>
          <w:spacing w:val="-4"/>
        </w:rPr>
        <w:t> </w:t>
      </w:r>
      <w:r>
        <w:rPr>
          <w:i/>
        </w:rPr>
        <w:t>timers</w:t>
      </w:r>
      <w:r>
        <w:rPr>
          <w:i/>
          <w:spacing w:val="-4"/>
        </w:rPr>
        <w:t> </w:t>
      </w:r>
      <w:r>
        <w:rPr/>
        <w:t>y</w:t>
      </w:r>
      <w:r>
        <w:rPr>
          <w:spacing w:val="-4"/>
        </w:rPr>
        <w:t> </w:t>
      </w:r>
      <w:r>
        <w:rPr/>
        <w:t>ofrece</w:t>
      </w:r>
      <w:r>
        <w:rPr>
          <w:spacing w:val="-4"/>
        </w:rPr>
        <w:t> </w:t>
      </w:r>
      <w:r>
        <w:rPr/>
        <w:t>una</w:t>
      </w:r>
      <w:r>
        <w:rPr>
          <w:spacing w:val="-4"/>
        </w:rPr>
        <w:t> </w:t>
      </w:r>
      <w:r>
        <w:rPr/>
        <w:t>consola interactiva para la</w:t>
      </w:r>
      <w:r>
        <w:rPr>
          <w:spacing w:val="-4"/>
        </w:rPr>
        <w:t> </w:t>
      </w:r>
      <w:r>
        <w:rPr/>
        <w:t>depuración.</w:t>
      </w:r>
    </w:p>
    <w:p>
      <w:pPr>
        <w:pStyle w:val="BodyText"/>
        <w:spacing w:line="249" w:lineRule="auto" w:before="79"/>
        <w:ind w:left="583" w:right="929"/>
        <w:jc w:val="both"/>
      </w:pPr>
      <w:r>
        <w:rPr/>
        <w:pict>
          <v:rect style="position:absolute;margin-left:92.921997pt;margin-top:9.250937pt;width:3.138pt;height:3.138pt;mso-position-horizontal-relative:page;mso-position-vertical-relative:paragraph;z-index:17848" filled="true" fillcolor="#000000" stroked="false">
            <v:fill type="solid"/>
            <w10:wrap type="none"/>
          </v:rect>
        </w:pict>
      </w:r>
      <w:r>
        <w:rPr/>
        <w:t>Permite</w:t>
      </w:r>
      <w:r>
        <w:rPr>
          <w:spacing w:val="-3"/>
        </w:rPr>
        <w:t> </w:t>
      </w:r>
      <w:r>
        <w:rPr/>
        <w:t>la</w:t>
      </w:r>
      <w:r>
        <w:rPr>
          <w:spacing w:val="-4"/>
        </w:rPr>
        <w:t> </w:t>
      </w:r>
      <w:r>
        <w:rPr/>
        <w:t>ejecución</w:t>
      </w:r>
      <w:r>
        <w:rPr>
          <w:spacing w:val="-3"/>
        </w:rPr>
        <w:t> </w:t>
      </w:r>
      <w:r>
        <w:rPr/>
        <w:t>y</w:t>
      </w:r>
      <w:r>
        <w:rPr>
          <w:spacing w:val="-3"/>
        </w:rPr>
        <w:t> </w:t>
      </w:r>
      <w:r>
        <w:rPr/>
        <w:t>depuración</w:t>
      </w:r>
      <w:r>
        <w:rPr>
          <w:spacing w:val="-4"/>
        </w:rPr>
        <w:t> </w:t>
      </w:r>
      <w:r>
        <w:rPr/>
        <w:t>de</w:t>
      </w:r>
      <w:r>
        <w:rPr>
          <w:spacing w:val="-3"/>
        </w:rPr>
        <w:t> </w:t>
      </w:r>
      <w:r>
        <w:rPr/>
        <w:t>tests</w:t>
      </w:r>
      <w:r>
        <w:rPr>
          <w:spacing w:val="-3"/>
        </w:rPr>
        <w:t> </w:t>
      </w:r>
      <w:r>
        <w:rPr/>
        <w:t>unitarios</w:t>
      </w:r>
      <w:r>
        <w:rPr>
          <w:spacing w:val="-4"/>
        </w:rPr>
        <w:t> </w:t>
      </w:r>
      <w:r>
        <w:rPr/>
        <w:t>con</w:t>
      </w:r>
      <w:r>
        <w:rPr>
          <w:spacing w:val="-3"/>
        </w:rPr>
        <w:t> </w:t>
      </w:r>
      <w:r>
        <w:rPr/>
        <w:t>Karma,</w:t>
      </w:r>
      <w:r>
        <w:rPr>
          <w:spacing w:val="-3"/>
        </w:rPr>
        <w:t> </w:t>
      </w:r>
      <w:r>
        <w:rPr/>
        <w:t>Mocha,</w:t>
      </w:r>
      <w:r>
        <w:rPr>
          <w:spacing w:val="-4"/>
        </w:rPr>
        <w:t> </w:t>
      </w:r>
      <w:r>
        <w:rPr/>
        <w:t>Protractor</w:t>
      </w:r>
      <w:r>
        <w:rPr>
          <w:spacing w:val="-3"/>
        </w:rPr>
        <w:t> </w:t>
      </w:r>
      <w:r>
        <w:rPr/>
        <w:t>y</w:t>
      </w:r>
      <w:r>
        <w:rPr>
          <w:spacing w:val="-3"/>
        </w:rPr>
        <w:t> </w:t>
      </w:r>
      <w:r>
        <w:rPr/>
        <w:t>Jest.</w:t>
      </w:r>
      <w:r>
        <w:rPr>
          <w:spacing w:val="-4"/>
        </w:rPr>
        <w:t> </w:t>
      </w:r>
      <w:r>
        <w:rPr/>
        <w:t>Permite</w:t>
      </w:r>
      <w:r>
        <w:rPr>
          <w:spacing w:val="-3"/>
        </w:rPr>
        <w:t> </w:t>
      </w:r>
      <w:r>
        <w:rPr/>
        <w:t>observar</w:t>
      </w:r>
      <w:r>
        <w:rPr>
          <w:spacing w:val="-3"/>
        </w:rPr>
        <w:t> </w:t>
      </w:r>
      <w:r>
        <w:rPr/>
        <w:t>inme- diatamente los resultados de las pruebas en el editor, o en una vista de árbol práctica desde la que puede saltar rápidamente al</w:t>
      </w:r>
      <w:r>
        <w:rPr>
          <w:spacing w:val="-3"/>
        </w:rPr>
        <w:t> </w:t>
      </w:r>
      <w:r>
        <w:rPr/>
        <w:t>test.</w:t>
      </w:r>
    </w:p>
    <w:p>
      <w:pPr>
        <w:pStyle w:val="BodyText"/>
        <w:spacing w:line="249" w:lineRule="auto" w:before="79"/>
        <w:ind w:left="583" w:right="929"/>
        <w:jc w:val="both"/>
      </w:pPr>
      <w:r>
        <w:rPr/>
        <w:pict>
          <v:rect style="position:absolute;margin-left:92.921997pt;margin-top:9.250945pt;width:3.138pt;height:3.138pt;mso-position-horizontal-relative:page;mso-position-vertical-relative:paragraph;z-index:17872" filled="true" fillcolor="#000000" stroked="false">
            <v:fill type="solid"/>
            <w10:wrap type="none"/>
          </v:rect>
        </w:pict>
      </w:r>
      <w:r>
        <w:rPr/>
        <w:t>Integración con sistemas de control de versiones: ofrece una interfaz de usuario amigable que se integra</w:t>
      </w:r>
      <w:r>
        <w:rPr>
          <w:spacing w:val="-26"/>
        </w:rPr>
        <w:t> </w:t>
      </w:r>
      <w:r>
        <w:rPr/>
        <w:t>perfecta- mente</w:t>
      </w:r>
      <w:r>
        <w:rPr>
          <w:spacing w:val="-8"/>
        </w:rPr>
        <w:t> </w:t>
      </w:r>
      <w:r>
        <w:rPr/>
        <w:t>con</w:t>
      </w:r>
      <w:r>
        <w:rPr>
          <w:spacing w:val="-8"/>
        </w:rPr>
        <w:t> </w:t>
      </w:r>
      <w:r>
        <w:rPr/>
        <w:t>Git</w:t>
      </w:r>
      <w:r>
        <w:rPr>
          <w:spacing w:val="-8"/>
        </w:rPr>
        <w:t> </w:t>
      </w:r>
      <w:r>
        <w:rPr/>
        <w:t>y</w:t>
      </w:r>
      <w:r>
        <w:rPr>
          <w:spacing w:val="-8"/>
        </w:rPr>
        <w:t> </w:t>
      </w:r>
      <w:r>
        <w:rPr/>
        <w:t>Github.</w:t>
      </w:r>
      <w:r>
        <w:rPr>
          <w:spacing w:val="-8"/>
        </w:rPr>
        <w:t> </w:t>
      </w:r>
      <w:r>
        <w:rPr/>
        <w:t>Permite</w:t>
      </w:r>
      <w:r>
        <w:rPr>
          <w:spacing w:val="-8"/>
        </w:rPr>
        <w:t> </w:t>
      </w:r>
      <w:r>
        <w:rPr/>
        <w:t>la</w:t>
      </w:r>
      <w:r>
        <w:rPr>
          <w:spacing w:val="-8"/>
        </w:rPr>
        <w:t> </w:t>
      </w:r>
      <w:r>
        <w:rPr/>
        <w:t>realización</w:t>
      </w:r>
      <w:r>
        <w:rPr>
          <w:spacing w:val="-8"/>
        </w:rPr>
        <w:t> </w:t>
      </w:r>
      <w:r>
        <w:rPr/>
        <w:t>sencilla</w:t>
      </w:r>
      <w:r>
        <w:rPr>
          <w:spacing w:val="-8"/>
        </w:rPr>
        <w:t> </w:t>
      </w:r>
      <w:r>
        <w:rPr/>
        <w:t>de</w:t>
      </w:r>
      <w:r>
        <w:rPr>
          <w:spacing w:val="-8"/>
        </w:rPr>
        <w:t> </w:t>
      </w:r>
      <w:r>
        <w:rPr>
          <w:i/>
        </w:rPr>
        <w:t>commits</w:t>
      </w:r>
      <w:r>
        <w:rPr/>
        <w:t>,</w:t>
      </w:r>
      <w:r>
        <w:rPr>
          <w:spacing w:val="-8"/>
        </w:rPr>
        <w:t> </w:t>
      </w:r>
      <w:r>
        <w:rPr/>
        <w:t>revisión</w:t>
      </w:r>
      <w:r>
        <w:rPr>
          <w:spacing w:val="-8"/>
        </w:rPr>
        <w:t> </w:t>
      </w:r>
      <w:r>
        <w:rPr/>
        <w:t>de</w:t>
      </w:r>
      <w:r>
        <w:rPr>
          <w:spacing w:val="-8"/>
        </w:rPr>
        <w:t> </w:t>
      </w:r>
      <w:r>
        <w:rPr/>
        <w:t>cambios</w:t>
      </w:r>
      <w:r>
        <w:rPr>
          <w:spacing w:val="-8"/>
        </w:rPr>
        <w:t> </w:t>
      </w:r>
      <w:r>
        <w:rPr/>
        <w:t>y</w:t>
      </w:r>
      <w:r>
        <w:rPr>
          <w:spacing w:val="-8"/>
        </w:rPr>
        <w:t> </w:t>
      </w:r>
      <w:r>
        <w:rPr/>
        <w:t>resolución</w:t>
      </w:r>
      <w:r>
        <w:rPr>
          <w:spacing w:val="-8"/>
        </w:rPr>
        <w:t> </w:t>
      </w:r>
      <w:r>
        <w:rPr/>
        <w:t>de</w:t>
      </w:r>
      <w:r>
        <w:rPr>
          <w:spacing w:val="-8"/>
        </w:rPr>
        <w:t> </w:t>
      </w:r>
      <w:r>
        <w:rPr/>
        <w:t>conflictos con</w:t>
      </w:r>
      <w:r>
        <w:rPr>
          <w:spacing w:val="-2"/>
        </w:rPr>
        <w:t> </w:t>
      </w:r>
      <w:r>
        <w:rPr/>
        <w:t>una</w:t>
      </w:r>
      <w:r>
        <w:rPr>
          <w:spacing w:val="-2"/>
        </w:rPr>
        <w:t> </w:t>
      </w:r>
      <w:r>
        <w:rPr/>
        <w:t>herramienta</w:t>
      </w:r>
      <w:r>
        <w:rPr>
          <w:spacing w:val="-2"/>
        </w:rPr>
        <w:t> </w:t>
      </w:r>
      <w:r>
        <w:rPr/>
        <w:t>visual</w:t>
      </w:r>
      <w:r>
        <w:rPr>
          <w:spacing w:val="-2"/>
        </w:rPr>
        <w:t> </w:t>
      </w:r>
      <w:r>
        <w:rPr/>
        <w:t>para</w:t>
      </w:r>
      <w:r>
        <w:rPr>
          <w:spacing w:val="-2"/>
        </w:rPr>
        <w:t> </w:t>
      </w:r>
      <w:r>
        <w:rPr/>
        <w:t>hacer</w:t>
      </w:r>
      <w:r>
        <w:rPr>
          <w:spacing w:val="-2"/>
        </w:rPr>
        <w:t> </w:t>
      </w:r>
      <w:r>
        <w:rPr/>
        <w:t>operaciones</w:t>
      </w:r>
      <w:r>
        <w:rPr>
          <w:spacing w:val="-2"/>
        </w:rPr>
        <w:t> </w:t>
      </w:r>
      <w:r>
        <w:rPr/>
        <w:t>de</w:t>
      </w:r>
      <w:r>
        <w:rPr>
          <w:spacing w:val="-2"/>
        </w:rPr>
        <w:t> </w:t>
      </w:r>
      <w:r>
        <w:rPr>
          <w:rFonts w:ascii="Courier New" w:hAnsi="Courier New"/>
        </w:rPr>
        <w:t>diff</w:t>
      </w:r>
      <w:r>
        <w:rPr>
          <w:rFonts w:ascii="Courier New" w:hAnsi="Courier New"/>
          <w:spacing w:val="-72"/>
        </w:rPr>
        <w:t> </w:t>
      </w:r>
      <w:r>
        <w:rPr/>
        <w:t>y</w:t>
      </w:r>
      <w:r>
        <w:rPr>
          <w:spacing w:val="-2"/>
        </w:rPr>
        <w:t> </w:t>
      </w:r>
      <w:r>
        <w:rPr>
          <w:rFonts w:ascii="Courier New" w:hAnsi="Courier New"/>
        </w:rPr>
        <w:t>merge</w:t>
      </w:r>
      <w:r>
        <w:rPr>
          <w:rFonts w:ascii="Courier New" w:hAnsi="Courier New"/>
          <w:spacing w:val="-72"/>
        </w:rPr>
        <w:t> </w:t>
      </w:r>
      <w:r>
        <w:rPr/>
        <w:t>desde</w:t>
      </w:r>
      <w:r>
        <w:rPr>
          <w:spacing w:val="-2"/>
        </w:rPr>
        <w:t> </w:t>
      </w:r>
      <w:r>
        <w:rPr/>
        <w:t>el</w:t>
      </w:r>
      <w:r>
        <w:rPr>
          <w:spacing w:val="-2"/>
        </w:rPr>
        <w:t> </w:t>
      </w:r>
      <w:r>
        <w:rPr/>
        <w:t>propio</w:t>
      </w:r>
      <w:r>
        <w:rPr>
          <w:spacing w:val="-2"/>
        </w:rPr>
        <w:t> </w:t>
      </w:r>
      <w:r>
        <w:rPr/>
        <w:t>IDE.</w:t>
      </w:r>
    </w:p>
    <w:p>
      <w:pPr>
        <w:pStyle w:val="BodyText"/>
        <w:rPr>
          <w:sz w:val="24"/>
        </w:rPr>
      </w:pPr>
    </w:p>
    <w:p>
      <w:pPr>
        <w:pStyle w:val="Heading1"/>
        <w:numPr>
          <w:ilvl w:val="1"/>
          <w:numId w:val="15"/>
        </w:numPr>
        <w:tabs>
          <w:tab w:pos="1064" w:val="left" w:leader="none"/>
          <w:tab w:pos="1065" w:val="left" w:leader="none"/>
        </w:tabs>
        <w:spacing w:line="240" w:lineRule="auto" w:before="188" w:after="0"/>
        <w:ind w:left="1064" w:right="0" w:hanging="688"/>
        <w:jc w:val="left"/>
      </w:pPr>
      <w:bookmarkStart w:name="SGBD PostgreSQL" w:id="455"/>
      <w:bookmarkEnd w:id="455"/>
      <w:r>
        <w:rPr>
          <w:b w:val="0"/>
        </w:rPr>
      </w:r>
      <w:bookmarkStart w:name="_bookmark310" w:id="456"/>
      <w:bookmarkEnd w:id="456"/>
      <w:r>
        <w:rPr>
          <w:b w:val="0"/>
        </w:rPr>
      </w:r>
      <w:bookmarkStart w:name="_bookmark310" w:id="457"/>
      <w:bookmarkEnd w:id="457"/>
      <w:r>
        <w:rPr/>
        <w:t>SGBD</w:t>
      </w:r>
      <w:r>
        <w:rPr>
          <w:spacing w:val="-2"/>
        </w:rPr>
        <w:t> </w:t>
      </w:r>
      <w:r>
        <w:rPr/>
        <w:t>PostgreSQL</w:t>
      </w:r>
    </w:p>
    <w:p>
      <w:pPr>
        <w:pStyle w:val="BodyText"/>
        <w:spacing w:before="3"/>
        <w:rPr>
          <w:rFonts w:ascii="Arial"/>
          <w:b/>
          <w:sz w:val="29"/>
        </w:rPr>
      </w:pPr>
    </w:p>
    <w:p>
      <w:pPr>
        <w:pStyle w:val="BodyText"/>
        <w:spacing w:line="249" w:lineRule="auto"/>
        <w:ind w:left="376" w:right="929"/>
        <w:jc w:val="both"/>
      </w:pPr>
      <w:r>
        <w:rPr/>
        <w:pict>
          <v:line style="position:absolute;mso-position-horizontal-relative:page;mso-position-vertical-relative:paragraph;z-index:17656;mso-wrap-distance-left:0;mso-wrap-distance-right:0" from="91.801003pt,89.394936pt" to="276.838003pt,89.394936pt" stroked="true" strokeweight=".398pt" strokecolor="#000000">
            <v:stroke dashstyle="solid"/>
            <w10:wrap type="topAndBottom"/>
          </v:line>
        </w:pict>
      </w:r>
      <w:r>
        <w:rPr/>
        <w:t>Como Sistema de Gestión de Bases de Datos (SGBD) se ha utilizado </w:t>
      </w:r>
      <w:r>
        <w:rPr>
          <w:i/>
        </w:rPr>
        <w:t>PostgreSQL</w:t>
      </w:r>
      <w:r>
        <w:rPr/>
        <w:t>, se trata de un SGBD relacional orientado a objetos y libre, publicado bajo la licencia </w:t>
      </w:r>
      <w:r>
        <w:rPr>
          <w:i/>
        </w:rPr>
        <w:t>PostgreSQL</w:t>
      </w:r>
      <w:r>
        <w:rPr/>
        <w:t>, similar a la BSD o la MIT. Como muchos otros proyectos de código abierto, el desarrollo de </w:t>
      </w:r>
      <w:r>
        <w:rPr>
          <w:i/>
        </w:rPr>
        <w:t>PostgreSQL </w:t>
      </w:r>
      <w:r>
        <w:rPr/>
        <w:t>no es gestionado por una empresa o persona, sino que es dirigido por una comunidad de desarrolladores que trabaja de forma desinteresada, altruista, libre o apoyada por organizaciones comerciales. Dicha comunidad se denomina PGDG (</w:t>
      </w:r>
      <w:r>
        <w:rPr>
          <w:i/>
        </w:rPr>
        <w:t>PostgreSQL </w:t>
      </w:r>
      <w:r>
        <w:rPr/>
        <w:t>Global Development Group). Se ha elegido este SGBD por diferentes motivos: proporciona ahorros considerables de costes de operación, se trata de un sistema estable y confiable ya que no se han presentado caídas importantes de la base de datos, es extensible,</w:t>
      </w:r>
    </w:p>
    <w:p>
      <w:pPr>
        <w:spacing w:before="0"/>
        <w:ind w:left="664" w:right="0" w:firstLine="0"/>
        <w:jc w:val="both"/>
        <w:rPr>
          <w:sz w:val="16"/>
        </w:rPr>
      </w:pPr>
      <w:r>
        <w:rPr>
          <w:position w:val="6"/>
          <w:sz w:val="12"/>
        </w:rPr>
        <w:t>2</w:t>
      </w:r>
      <w:bookmarkStart w:name="_bookmark311" w:id="458"/>
      <w:bookmarkEnd w:id="458"/>
      <w:r>
        <w:rPr>
          <w:position w:val="6"/>
          <w:sz w:val="12"/>
        </w:rPr>
      </w:r>
      <w:r>
        <w:rPr>
          <w:position w:val="6"/>
          <w:sz w:val="12"/>
        </w:rPr>
        <w:t> </w:t>
      </w:r>
      <w:hyperlink r:id="rId218">
        <w:r>
          <w:rPr>
            <w:color w:val="EC008C"/>
            <w:sz w:val="16"/>
          </w:rPr>
          <w:t>https://www.jetbrains.com/help/webstorm/viewing-inline-documentation.html</w:t>
        </w:r>
      </w:hyperlink>
    </w:p>
    <w:p>
      <w:pPr>
        <w:spacing w:after="0"/>
        <w:jc w:val="both"/>
        <w:rPr>
          <w:sz w:val="16"/>
        </w:rPr>
        <w:sectPr>
          <w:pgSz w:w="12240" w:h="15840"/>
          <w:pgMar w:header="1135" w:footer="1034" w:top="1400" w:bottom="1220" w:left="1460" w:right="220"/>
        </w:sectPr>
      </w:pPr>
    </w:p>
    <w:p>
      <w:pPr>
        <w:pStyle w:val="BodyText"/>
      </w:pPr>
    </w:p>
    <w:p>
      <w:pPr>
        <w:pStyle w:val="BodyText"/>
        <w:spacing w:before="6"/>
        <w:rPr>
          <w:sz w:val="23"/>
        </w:rPr>
      </w:pPr>
    </w:p>
    <w:p>
      <w:pPr>
        <w:pStyle w:val="BodyText"/>
        <w:spacing w:line="242" w:lineRule="auto"/>
        <w:ind w:left="376" w:right="929"/>
        <w:jc w:val="both"/>
      </w:pPr>
      <w:r>
        <w:rPr/>
        <w:t>multiplataforma y diseñado para contextos con altos volúmenes de datos. Además posee una herramienta gráfica de administración</w:t>
      </w:r>
      <w:r>
        <w:rPr>
          <w:spacing w:val="-5"/>
        </w:rPr>
        <w:t> </w:t>
      </w:r>
      <w:r>
        <w:rPr/>
        <w:t>bastante</w:t>
      </w:r>
      <w:r>
        <w:rPr>
          <w:spacing w:val="-5"/>
        </w:rPr>
        <w:t> </w:t>
      </w:r>
      <w:r>
        <w:rPr/>
        <w:t>potente</w:t>
      </w:r>
      <w:r>
        <w:rPr>
          <w:spacing w:val="-4"/>
        </w:rPr>
        <w:t> </w:t>
      </w:r>
      <w:r>
        <w:rPr/>
        <w:t>y</w:t>
      </w:r>
      <w:r>
        <w:rPr>
          <w:spacing w:val="-5"/>
        </w:rPr>
        <w:t> </w:t>
      </w:r>
      <w:r>
        <w:rPr/>
        <w:t>sencilla</w:t>
      </w:r>
      <w:r>
        <w:rPr>
          <w:spacing w:val="-5"/>
        </w:rPr>
        <w:t> </w:t>
      </w:r>
      <w:r>
        <w:rPr/>
        <w:t>de</w:t>
      </w:r>
      <w:r>
        <w:rPr>
          <w:spacing w:val="-4"/>
        </w:rPr>
        <w:t> </w:t>
      </w:r>
      <w:r>
        <w:rPr/>
        <w:t>utilizar</w:t>
      </w:r>
      <w:r>
        <w:rPr>
          <w:spacing w:val="-5"/>
        </w:rPr>
        <w:t> </w:t>
      </w:r>
      <w:r>
        <w:rPr/>
        <w:t>denominado</w:t>
      </w:r>
      <w:r>
        <w:rPr>
          <w:spacing w:val="-5"/>
        </w:rPr>
        <w:t> </w:t>
      </w:r>
      <w:r>
        <w:rPr/>
        <w:t>pgAdmin</w:t>
      </w:r>
      <w:hyperlink w:history="true" w:anchor="_bookmark314">
        <w:r>
          <w:rPr>
            <w:color w:val="0000FF"/>
            <w:position w:val="7"/>
            <w:sz w:val="14"/>
          </w:rPr>
          <w:t>3</w:t>
        </w:r>
      </w:hyperlink>
      <w:r>
        <w:rPr/>
        <w:t>.</w:t>
      </w:r>
      <w:r>
        <w:rPr>
          <w:spacing w:val="-5"/>
        </w:rPr>
        <w:t> </w:t>
      </w:r>
      <w:r>
        <w:rPr/>
        <w:t>Proporciona</w:t>
      </w:r>
      <w:r>
        <w:rPr>
          <w:spacing w:val="-4"/>
        </w:rPr>
        <w:t> </w:t>
      </w:r>
      <w:r>
        <w:rPr/>
        <w:t>una</w:t>
      </w:r>
      <w:r>
        <w:rPr>
          <w:spacing w:val="-5"/>
        </w:rPr>
        <w:t> </w:t>
      </w:r>
      <w:r>
        <w:rPr/>
        <w:t>buena</w:t>
      </w:r>
      <w:r>
        <w:rPr>
          <w:spacing w:val="-5"/>
        </w:rPr>
        <w:t> </w:t>
      </w:r>
      <w:r>
        <w:rPr/>
        <w:t>escalabilidad</w:t>
      </w:r>
      <w:r>
        <w:rPr>
          <w:spacing w:val="-5"/>
        </w:rPr>
        <w:t> </w:t>
      </w:r>
      <w:r>
        <w:rPr/>
        <w:t>y un buen sistema de</w:t>
      </w:r>
      <w:r>
        <w:rPr>
          <w:spacing w:val="-5"/>
        </w:rPr>
        <w:t> </w:t>
      </w:r>
      <w:r>
        <w:rPr/>
        <w:t>seguridad.</w:t>
      </w:r>
    </w:p>
    <w:p>
      <w:pPr>
        <w:pStyle w:val="BodyText"/>
        <w:rPr>
          <w:sz w:val="24"/>
        </w:rPr>
      </w:pPr>
    </w:p>
    <w:p>
      <w:pPr>
        <w:pStyle w:val="Heading1"/>
        <w:numPr>
          <w:ilvl w:val="1"/>
          <w:numId w:val="15"/>
        </w:numPr>
        <w:tabs>
          <w:tab w:pos="1065" w:val="left" w:leader="none"/>
        </w:tabs>
        <w:spacing w:line="240" w:lineRule="auto" w:before="205" w:after="0"/>
        <w:ind w:left="1064" w:right="0" w:hanging="688"/>
        <w:jc w:val="both"/>
      </w:pPr>
      <w:bookmarkStart w:name="Servidor de aplicaciones JBoss Server EA" w:id="459"/>
      <w:bookmarkEnd w:id="459"/>
      <w:r>
        <w:rPr>
          <w:b w:val="0"/>
        </w:rPr>
      </w:r>
      <w:bookmarkStart w:name="_bookmark312" w:id="460"/>
      <w:bookmarkEnd w:id="460"/>
      <w:r>
        <w:rPr>
          <w:b w:val="0"/>
        </w:rPr>
      </w:r>
      <w:bookmarkStart w:name="_bookmark312" w:id="461"/>
      <w:bookmarkEnd w:id="461"/>
      <w:r>
        <w:rPr/>
        <w:t>Se</w:t>
      </w:r>
      <w:r>
        <w:rPr/>
        <w:t>rvidor de aplicaciones JBoss Server EAP</w:t>
      </w:r>
      <w:r>
        <w:rPr>
          <w:spacing w:val="-10"/>
        </w:rPr>
        <w:t> </w:t>
      </w:r>
      <w:r>
        <w:rPr/>
        <w:t>6.2</w:t>
      </w:r>
    </w:p>
    <w:p>
      <w:pPr>
        <w:pStyle w:val="BodyText"/>
        <w:spacing w:before="10"/>
        <w:rPr>
          <w:rFonts w:ascii="Arial"/>
          <w:b/>
          <w:sz w:val="28"/>
        </w:rPr>
      </w:pPr>
    </w:p>
    <w:p>
      <w:pPr>
        <w:pStyle w:val="BodyText"/>
        <w:spacing w:line="242" w:lineRule="auto"/>
        <w:ind w:left="376" w:right="929"/>
        <w:jc w:val="both"/>
      </w:pPr>
      <w:r>
        <w:rPr/>
        <w:t>En este proyecto se ha utilizado el servidor de aplicaciones </w:t>
      </w:r>
      <w:r>
        <w:rPr>
          <w:i/>
        </w:rPr>
        <w:t>JBoss Enterprise Application Platform</w:t>
      </w:r>
      <w:r>
        <w:rPr/>
        <w:t>, versión 6.2</w:t>
      </w:r>
      <w:r>
        <w:rPr>
          <w:spacing w:val="-4"/>
        </w:rPr>
        <w:t> </w:t>
      </w:r>
      <w:r>
        <w:rPr/>
        <w:t>para el</w:t>
      </w:r>
      <w:r>
        <w:rPr>
          <w:spacing w:val="-7"/>
        </w:rPr>
        <w:t> </w:t>
      </w:r>
      <w:r>
        <w:rPr/>
        <w:t>despliegue</w:t>
      </w:r>
      <w:r>
        <w:rPr>
          <w:spacing w:val="-7"/>
        </w:rPr>
        <w:t> </w:t>
      </w:r>
      <w:r>
        <w:rPr/>
        <w:t>de</w:t>
      </w:r>
      <w:r>
        <w:rPr>
          <w:spacing w:val="-7"/>
        </w:rPr>
        <w:t> </w:t>
      </w:r>
      <w:r>
        <w:rPr/>
        <w:t>la</w:t>
      </w:r>
      <w:r>
        <w:rPr>
          <w:spacing w:val="-7"/>
        </w:rPr>
        <w:t> </w:t>
      </w:r>
      <w:r>
        <w:rPr/>
        <w:t>aplicación</w:t>
      </w:r>
      <w:r>
        <w:rPr>
          <w:spacing w:val="-8"/>
        </w:rPr>
        <w:t> </w:t>
      </w:r>
      <w:r>
        <w:rPr/>
        <w:t>servidora</w:t>
      </w:r>
      <w:r>
        <w:rPr>
          <w:spacing w:val="-7"/>
        </w:rPr>
        <w:t> </w:t>
      </w:r>
      <w:r>
        <w:rPr/>
        <w:t>(</w:t>
      </w:r>
      <w:r>
        <w:rPr>
          <w:rFonts w:ascii="Courier New" w:hAnsi="Courier New"/>
        </w:rPr>
        <w:t>km-server.war</w:t>
      </w:r>
      <w:r>
        <w:rPr/>
        <w:t>).</w:t>
      </w:r>
      <w:r>
        <w:rPr>
          <w:spacing w:val="-7"/>
        </w:rPr>
        <w:t> </w:t>
      </w:r>
      <w:r>
        <w:rPr/>
        <w:t>Se</w:t>
      </w:r>
      <w:r>
        <w:rPr>
          <w:spacing w:val="-7"/>
        </w:rPr>
        <w:t> </w:t>
      </w:r>
      <w:r>
        <w:rPr/>
        <w:t>trata</w:t>
      </w:r>
      <w:r>
        <w:rPr>
          <w:spacing w:val="-7"/>
        </w:rPr>
        <w:t> </w:t>
      </w:r>
      <w:r>
        <w:rPr/>
        <w:t>de</w:t>
      </w:r>
      <w:r>
        <w:rPr>
          <w:spacing w:val="-7"/>
        </w:rPr>
        <w:t> </w:t>
      </w:r>
      <w:r>
        <w:rPr/>
        <w:t>un</w:t>
      </w:r>
      <w:r>
        <w:rPr>
          <w:spacing w:val="-7"/>
        </w:rPr>
        <w:t> </w:t>
      </w:r>
      <w:r>
        <w:rPr/>
        <w:t>servidor</w:t>
      </w:r>
      <w:r>
        <w:rPr>
          <w:spacing w:val="-7"/>
        </w:rPr>
        <w:t> </w:t>
      </w:r>
      <w:r>
        <w:rPr/>
        <w:t>de</w:t>
      </w:r>
      <w:r>
        <w:rPr>
          <w:spacing w:val="-8"/>
        </w:rPr>
        <w:t> </w:t>
      </w:r>
      <w:r>
        <w:rPr/>
        <w:t>aplicaciones</w:t>
      </w:r>
      <w:r>
        <w:rPr>
          <w:spacing w:val="-7"/>
        </w:rPr>
        <w:t> </w:t>
      </w:r>
      <w:r>
        <w:rPr/>
        <w:t>compatible</w:t>
      </w:r>
      <w:r>
        <w:rPr>
          <w:spacing w:val="-7"/>
        </w:rPr>
        <w:t> </w:t>
      </w:r>
      <w:r>
        <w:rPr/>
        <w:t>con </w:t>
      </w:r>
      <w:r>
        <w:rPr>
          <w:spacing w:val="-3"/>
        </w:rPr>
        <w:t>Java</w:t>
      </w:r>
      <w:r>
        <w:rPr>
          <w:spacing w:val="-11"/>
        </w:rPr>
        <w:t> </w:t>
      </w:r>
      <w:r>
        <w:rPr/>
        <w:t>EE,</w:t>
      </w:r>
      <w:r>
        <w:rPr>
          <w:spacing w:val="-11"/>
        </w:rPr>
        <w:t> </w:t>
      </w:r>
      <w:r>
        <w:rPr/>
        <w:t>de</w:t>
      </w:r>
      <w:r>
        <w:rPr>
          <w:spacing w:val="-11"/>
        </w:rPr>
        <w:t> </w:t>
      </w:r>
      <w:r>
        <w:rPr/>
        <w:t>código</w:t>
      </w:r>
      <w:r>
        <w:rPr>
          <w:spacing w:val="-11"/>
        </w:rPr>
        <w:t> </w:t>
      </w:r>
      <w:r>
        <w:rPr/>
        <w:t>libre</w:t>
      </w:r>
      <w:r>
        <w:rPr>
          <w:spacing w:val="-11"/>
        </w:rPr>
        <w:t> </w:t>
      </w:r>
      <w:r>
        <w:rPr>
          <w:spacing w:val="-7"/>
        </w:rPr>
        <w:t>y,</w:t>
      </w:r>
      <w:r>
        <w:rPr>
          <w:spacing w:val="-11"/>
        </w:rPr>
        <w:t> </w:t>
      </w:r>
      <w:r>
        <w:rPr/>
        <w:t>al</w:t>
      </w:r>
      <w:r>
        <w:rPr>
          <w:spacing w:val="-11"/>
        </w:rPr>
        <w:t> </w:t>
      </w:r>
      <w:r>
        <w:rPr/>
        <w:t>estar</w:t>
      </w:r>
      <w:r>
        <w:rPr>
          <w:spacing w:val="-11"/>
        </w:rPr>
        <w:t> </w:t>
      </w:r>
      <w:r>
        <w:rPr/>
        <w:t>basado</w:t>
      </w:r>
      <w:r>
        <w:rPr>
          <w:spacing w:val="-11"/>
        </w:rPr>
        <w:t> </w:t>
      </w:r>
      <w:r>
        <w:rPr/>
        <w:t>en</w:t>
      </w:r>
      <w:r>
        <w:rPr>
          <w:spacing w:val="-11"/>
        </w:rPr>
        <w:t> </w:t>
      </w:r>
      <w:r>
        <w:rPr>
          <w:spacing w:val="-3"/>
        </w:rPr>
        <w:t>Java</w:t>
      </w:r>
      <w:r>
        <w:rPr>
          <w:spacing w:val="-11"/>
        </w:rPr>
        <w:t> </w:t>
      </w:r>
      <w:r>
        <w:rPr/>
        <w:t>es</w:t>
      </w:r>
      <w:r>
        <w:rPr>
          <w:spacing w:val="-11"/>
        </w:rPr>
        <w:t> </w:t>
      </w:r>
      <w:r>
        <w:rPr/>
        <w:t>multiplataforma,</w:t>
      </w:r>
      <w:r>
        <w:rPr>
          <w:spacing w:val="-11"/>
        </w:rPr>
        <w:t> </w:t>
      </w:r>
      <w:r>
        <w:rPr/>
        <w:t>por</w:t>
      </w:r>
      <w:r>
        <w:rPr>
          <w:spacing w:val="-11"/>
        </w:rPr>
        <w:t> </w:t>
      </w:r>
      <w:r>
        <w:rPr/>
        <w:t>lo</w:t>
      </w:r>
      <w:r>
        <w:rPr>
          <w:spacing w:val="-11"/>
        </w:rPr>
        <w:t> </w:t>
      </w:r>
      <w:r>
        <w:rPr/>
        <w:t>que</w:t>
      </w:r>
      <w:r>
        <w:rPr>
          <w:spacing w:val="-11"/>
        </w:rPr>
        <w:t> </w:t>
      </w:r>
      <w:r>
        <w:rPr/>
        <w:t>es</w:t>
      </w:r>
      <w:r>
        <w:rPr>
          <w:spacing w:val="-11"/>
        </w:rPr>
        <w:t> </w:t>
      </w:r>
      <w:r>
        <w:rPr/>
        <w:t>posible</w:t>
      </w:r>
      <w:r>
        <w:rPr>
          <w:spacing w:val="-11"/>
        </w:rPr>
        <w:t> </w:t>
      </w:r>
      <w:r>
        <w:rPr/>
        <w:t>su</w:t>
      </w:r>
      <w:r>
        <w:rPr>
          <w:spacing w:val="-11"/>
        </w:rPr>
        <w:t> </w:t>
      </w:r>
      <w:r>
        <w:rPr/>
        <w:t>utilización</w:t>
      </w:r>
      <w:r>
        <w:rPr>
          <w:spacing w:val="-11"/>
        </w:rPr>
        <w:t> </w:t>
      </w:r>
      <w:r>
        <w:rPr/>
        <w:t>en</w:t>
      </w:r>
      <w:r>
        <w:rPr>
          <w:spacing w:val="-11"/>
        </w:rPr>
        <w:t> </w:t>
      </w:r>
      <w:r>
        <w:rPr/>
        <w:t>cualquier sistema</w:t>
      </w:r>
      <w:r>
        <w:rPr>
          <w:spacing w:val="-3"/>
        </w:rPr>
        <w:t> </w:t>
      </w:r>
      <w:r>
        <w:rPr/>
        <w:t>operativo</w:t>
      </w:r>
      <w:r>
        <w:rPr>
          <w:spacing w:val="-3"/>
        </w:rPr>
        <w:t> </w:t>
      </w:r>
      <w:r>
        <w:rPr/>
        <w:t>que</w:t>
      </w:r>
      <w:r>
        <w:rPr>
          <w:spacing w:val="-3"/>
        </w:rPr>
        <w:t> </w:t>
      </w:r>
      <w:r>
        <w:rPr/>
        <w:t>soporte</w:t>
      </w:r>
      <w:r>
        <w:rPr>
          <w:spacing w:val="-3"/>
        </w:rPr>
        <w:t> </w:t>
      </w:r>
      <w:r>
        <w:rPr/>
        <w:t>Java.</w:t>
      </w:r>
      <w:r>
        <w:rPr>
          <w:spacing w:val="-3"/>
        </w:rPr>
        <w:t> </w:t>
      </w:r>
      <w:r>
        <w:rPr>
          <w:i/>
        </w:rPr>
        <w:t>JBoss</w:t>
      </w:r>
      <w:r>
        <w:rPr>
          <w:i/>
          <w:spacing w:val="-3"/>
        </w:rPr>
        <w:t> </w:t>
      </w:r>
      <w:r>
        <w:rPr>
          <w:i/>
        </w:rPr>
        <w:t>EAP</w:t>
      </w:r>
      <w:r>
        <w:rPr>
          <w:i/>
          <w:spacing w:val="-3"/>
        </w:rPr>
        <w:t> </w:t>
      </w:r>
      <w:r>
        <w:rPr/>
        <w:t>fue</w:t>
      </w:r>
      <w:r>
        <w:rPr>
          <w:spacing w:val="-3"/>
        </w:rPr>
        <w:t> </w:t>
      </w:r>
      <w:r>
        <w:rPr/>
        <w:t>desarrollado</w:t>
      </w:r>
      <w:r>
        <w:rPr>
          <w:spacing w:val="-3"/>
        </w:rPr>
        <w:t> </w:t>
      </w:r>
      <w:r>
        <w:rPr/>
        <w:t>por</w:t>
      </w:r>
      <w:r>
        <w:rPr>
          <w:spacing w:val="-3"/>
        </w:rPr>
        <w:t> </w:t>
      </w:r>
      <w:r>
        <w:rPr/>
        <w:t>JBoss,</w:t>
      </w:r>
      <w:r>
        <w:rPr>
          <w:spacing w:val="-3"/>
        </w:rPr>
        <w:t> </w:t>
      </w:r>
      <w:r>
        <w:rPr/>
        <w:t>ahora</w:t>
      </w:r>
      <w:r>
        <w:rPr>
          <w:spacing w:val="-3"/>
        </w:rPr>
        <w:t> </w:t>
      </w:r>
      <w:r>
        <w:rPr/>
        <w:t>una</w:t>
      </w:r>
      <w:r>
        <w:rPr>
          <w:spacing w:val="-3"/>
        </w:rPr>
        <w:t> </w:t>
      </w:r>
      <w:r>
        <w:rPr/>
        <w:t>división</w:t>
      </w:r>
      <w:r>
        <w:rPr>
          <w:spacing w:val="-3"/>
        </w:rPr>
        <w:t> </w:t>
      </w:r>
      <w:r>
        <w:rPr/>
        <w:t>de</w:t>
      </w:r>
      <w:r>
        <w:rPr>
          <w:spacing w:val="-3"/>
        </w:rPr>
        <w:t> </w:t>
      </w:r>
      <w:r>
        <w:rPr/>
        <w:t>Red</w:t>
      </w:r>
      <w:r>
        <w:rPr>
          <w:spacing w:val="-3"/>
        </w:rPr>
        <w:t> </w:t>
      </w:r>
      <w:r>
        <w:rPr/>
        <w:t>Hat.</w:t>
      </w:r>
    </w:p>
    <w:p>
      <w:pPr>
        <w:pStyle w:val="BodyText"/>
        <w:spacing w:line="247" w:lineRule="auto" w:before="121"/>
        <w:ind w:left="376" w:right="929"/>
        <w:jc w:val="both"/>
      </w:pPr>
      <w:r>
        <w:rPr/>
        <w:t>Han sido varios los motivos por los que se ha elegido </w:t>
      </w:r>
      <w:r>
        <w:rPr>
          <w:i/>
        </w:rPr>
        <w:t>JBoss Server </w:t>
      </w:r>
      <w:r>
        <w:rPr/>
        <w:t>como servidor de aplicaciones y servicios ya que soporta una serie de características como que soporta la especificación Java EE y los principales estándares de servicios web, soporta Enterprise JavaBeans (EJBs), persistencia de entidades utilizando Hibernate, servicios web e interoperabilidad incluyendo JAX-RPC, JAX-WS y JAX-RS entre otros. Se puede consultar un listado completo de las funcionalidades que ofrece este servidor de aplicaciones en el apartado correspondiente de la página web oficial de Red Hat JBoss</w:t>
      </w:r>
      <w:hyperlink w:history="true" w:anchor="_bookmark315">
        <w:r>
          <w:rPr>
            <w:color w:val="0000FF"/>
            <w:position w:val="7"/>
            <w:sz w:val="14"/>
          </w:rPr>
          <w:t>4</w:t>
        </w:r>
      </w:hyperlink>
      <w:r>
        <w:rPr/>
        <w:t>.</w:t>
      </w:r>
    </w:p>
    <w:p>
      <w:pPr>
        <w:pStyle w:val="BodyText"/>
        <w:rPr>
          <w:sz w:val="26"/>
        </w:rPr>
      </w:pPr>
    </w:p>
    <w:p>
      <w:pPr>
        <w:pStyle w:val="Heading1"/>
        <w:numPr>
          <w:ilvl w:val="1"/>
          <w:numId w:val="15"/>
        </w:numPr>
        <w:tabs>
          <w:tab w:pos="1065" w:val="left" w:leader="none"/>
        </w:tabs>
        <w:spacing w:line="240" w:lineRule="auto" w:before="177" w:after="0"/>
        <w:ind w:left="1064" w:right="0" w:hanging="688"/>
        <w:jc w:val="both"/>
      </w:pPr>
      <w:bookmarkStart w:name="Astah Community Edition como herramienta" w:id="462"/>
      <w:bookmarkEnd w:id="462"/>
      <w:r>
        <w:rPr>
          <w:b w:val="0"/>
        </w:rPr>
      </w:r>
      <w:bookmarkStart w:name="_bookmark313" w:id="463"/>
      <w:bookmarkEnd w:id="463"/>
      <w:r>
        <w:rPr>
          <w:b w:val="0"/>
        </w:rPr>
      </w:r>
      <w:bookmarkStart w:name="_bookmark313" w:id="464"/>
      <w:bookmarkEnd w:id="464"/>
      <w:r>
        <w:rPr/>
        <w:t>Astah</w:t>
      </w:r>
      <w:r>
        <w:rPr/>
        <w:t> Community Edition como herramienta de modelado</w:t>
      </w:r>
      <w:r>
        <w:rPr>
          <w:spacing w:val="-20"/>
        </w:rPr>
        <w:t> </w:t>
      </w:r>
      <w:r>
        <w:rPr/>
        <w:t>UML</w:t>
      </w:r>
    </w:p>
    <w:p>
      <w:pPr>
        <w:pStyle w:val="BodyText"/>
        <w:spacing w:before="9"/>
        <w:rPr>
          <w:rFonts w:ascii="Arial"/>
          <w:b/>
          <w:sz w:val="28"/>
        </w:rPr>
      </w:pPr>
    </w:p>
    <w:p>
      <w:pPr>
        <w:pStyle w:val="BodyText"/>
        <w:spacing w:line="249" w:lineRule="auto" w:before="1"/>
        <w:ind w:left="376" w:right="929"/>
        <w:jc w:val="both"/>
      </w:pPr>
      <w:r>
        <w:rPr/>
        <w:t>Se ha utilizado la versión </w:t>
      </w:r>
      <w:r>
        <w:rPr>
          <w:i/>
        </w:rPr>
        <w:t>Community Edition </w:t>
      </w:r>
      <w:r>
        <w:rPr/>
        <w:t>de </w:t>
      </w:r>
      <w:r>
        <w:rPr>
          <w:i/>
        </w:rPr>
        <w:t>Astah </w:t>
      </w:r>
      <w:r>
        <w:rPr/>
        <w:t>como herramienta de modelado UML para el diseño de diagramas durante el desarrollo de la herramienta objeto de este TFM. </w:t>
      </w:r>
      <w:r>
        <w:rPr>
          <w:i/>
        </w:rPr>
        <w:t>Astah Community </w:t>
      </w:r>
      <w:r>
        <w:rPr/>
        <w:t>permite la elaboración de diagramas UML 2.x, esta versión ofrece unas funcionalidades gratuitas suficientes para la elaboración de</w:t>
      </w:r>
      <w:r>
        <w:rPr>
          <w:spacing w:val="-31"/>
        </w:rPr>
        <w:t> </w:t>
      </w:r>
      <w:r>
        <w:rPr/>
        <w:t>diagramas de en la fase de diseño. Permite la realización</w:t>
      </w:r>
      <w:r>
        <w:rPr>
          <w:spacing w:val="-11"/>
        </w:rPr>
        <w:t> </w:t>
      </w:r>
      <w:r>
        <w:rPr/>
        <w:t>de:</w:t>
      </w:r>
    </w:p>
    <w:p>
      <w:pPr>
        <w:pStyle w:val="BodyText"/>
        <w:spacing w:before="5"/>
        <w:rPr>
          <w:sz w:val="14"/>
        </w:rPr>
      </w:pPr>
    </w:p>
    <w:p>
      <w:pPr>
        <w:pStyle w:val="BodyText"/>
        <w:spacing w:line="328" w:lineRule="auto" w:before="97"/>
        <w:ind w:left="583" w:right="6575"/>
      </w:pPr>
      <w:r>
        <w:rPr/>
        <w:pict>
          <v:rect style="position:absolute;margin-left:92.921997pt;margin-top:10.150935pt;width:3.138pt;height:3.138pt;mso-position-horizontal-relative:page;mso-position-vertical-relative:paragraph;z-index:17920" filled="true" fillcolor="#000000" stroked="false">
            <v:fill type="solid"/>
            <w10:wrap type="none"/>
          </v:rect>
        </w:pict>
      </w:r>
      <w:r>
        <w:rPr/>
        <w:pict>
          <v:rect style="position:absolute;margin-left:92.921997pt;margin-top:25.959936pt;width:3.138pt;height:3.138pt;mso-position-horizontal-relative:page;mso-position-vertical-relative:paragraph;z-index:17944" filled="true" fillcolor="#000000" stroked="false">
            <v:fill type="solid"/>
            <w10:wrap type="none"/>
          </v:rect>
        </w:pict>
      </w:r>
      <w:r>
        <w:rPr/>
        <w:t>Diagramas de clases (objetos y paquetes). Diagrama de casos de uso:</w:t>
      </w:r>
    </w:p>
    <w:p>
      <w:pPr>
        <w:pStyle w:val="BodyText"/>
        <w:spacing w:line="328" w:lineRule="auto" w:before="3"/>
        <w:ind w:left="583" w:right="7206"/>
      </w:pPr>
      <w:r>
        <w:rPr/>
        <w:pict>
          <v:rect style="position:absolute;margin-left:92.921997pt;margin-top:5.451938pt;width:3.138pt;height:3.138pt;mso-position-horizontal-relative:page;mso-position-vertical-relative:paragraph;z-index:17968" filled="true" fillcolor="#000000" stroked="false">
            <v:fill type="solid"/>
            <w10:wrap type="none"/>
          </v:rect>
        </w:pict>
      </w:r>
      <w:r>
        <w:rPr/>
        <w:pict>
          <v:rect style="position:absolute;margin-left:92.921997pt;margin-top:21.259937pt;width:3.138pt;height:3.138pt;mso-position-horizontal-relative:page;mso-position-vertical-relative:paragraph;z-index:17992" filled="true" fillcolor="#000000" stroked="false">
            <v:fill type="solid"/>
            <w10:wrap type="none"/>
          </v:rect>
        </w:pict>
      </w:r>
      <w:r>
        <w:rPr/>
        <w:pict>
          <v:rect style="position:absolute;margin-left:92.921997pt;margin-top:37.06794pt;width:3.138pt;height:3.138pt;mso-position-horizontal-relative:page;mso-position-vertical-relative:paragraph;z-index:18016" filled="true" fillcolor="#000000" stroked="false">
            <v:fill type="solid"/>
            <w10:wrap type="none"/>
          </v:rect>
        </w:pict>
      </w:r>
      <w:r>
        <w:rPr/>
        <w:pict>
          <v:rect style="position:absolute;margin-left:92.921997pt;margin-top:52.875938pt;width:3.138pt;height:3.138pt;mso-position-horizontal-relative:page;mso-position-vertical-relative:paragraph;z-index:18040" filled="true" fillcolor="#000000" stroked="false">
            <v:fill type="solid"/>
            <w10:wrap type="none"/>
          </v:rect>
        </w:pict>
      </w:r>
      <w:r>
        <w:rPr/>
        <w:t>Diagrama de secuencias. Diagrama de comunicaciones. Diagrama de máquinas de</w:t>
      </w:r>
      <w:r>
        <w:rPr>
          <w:spacing w:val="-14"/>
        </w:rPr>
        <w:t> </w:t>
      </w:r>
      <w:r>
        <w:rPr/>
        <w:t>estados. Diagrama de</w:t>
      </w:r>
      <w:r>
        <w:rPr>
          <w:spacing w:val="-4"/>
        </w:rPr>
        <w:t> </w:t>
      </w:r>
      <w:r>
        <w:rPr/>
        <w:t>actividades.</w:t>
      </w:r>
    </w:p>
    <w:p>
      <w:pPr>
        <w:pStyle w:val="BodyText"/>
        <w:spacing w:line="328" w:lineRule="auto" w:before="3"/>
        <w:ind w:left="583" w:right="7206"/>
      </w:pPr>
      <w:r>
        <w:rPr/>
        <w:pict>
          <v:rect style="position:absolute;margin-left:92.921997pt;margin-top:5.451936pt;width:3.138pt;height:3.138pt;mso-position-horizontal-relative:page;mso-position-vertical-relative:paragraph;z-index:18064" filled="true" fillcolor="#000000" stroked="false">
            <v:fill type="solid"/>
            <w10:wrap type="none"/>
          </v:rect>
        </w:pict>
      </w:r>
      <w:r>
        <w:rPr/>
        <w:pict>
          <v:rect style="position:absolute;margin-left:92.921997pt;margin-top:21.259935pt;width:3.138pt;height:3.138pt;mso-position-horizontal-relative:page;mso-position-vertical-relative:paragraph;z-index:18088" filled="true" fillcolor="#000000" stroked="false">
            <v:fill type="solid"/>
            <w10:wrap type="none"/>
          </v:rect>
        </w:pict>
      </w:r>
      <w:r>
        <w:rPr/>
        <w:t>Diagrama de componentes. Diagrama de despliegue.</w:t>
      </w:r>
    </w:p>
    <w:p>
      <w:pPr>
        <w:pStyle w:val="BodyText"/>
        <w:spacing w:before="3"/>
        <w:ind w:left="583"/>
      </w:pPr>
      <w:r>
        <w:rPr/>
        <w:pict>
          <v:rect style="position:absolute;margin-left:92.921997pt;margin-top:5.450932pt;width:3.138pt;height:3.138pt;mso-position-horizontal-relative:page;mso-position-vertical-relative:paragraph;z-index:18112" filled="true" fillcolor="#000000" stroked="false">
            <v:fill type="solid"/>
            <w10:wrap type="none"/>
          </v:rect>
        </w:pict>
      </w:r>
      <w:r>
        <w:rPr/>
        <w:t>Diagrama de estructuras compuestas.</w:t>
      </w:r>
    </w:p>
    <w:p>
      <w:pPr>
        <w:pStyle w:val="BodyText"/>
        <w:spacing w:before="7"/>
        <w:rPr>
          <w:sz w:val="23"/>
        </w:rPr>
      </w:pPr>
    </w:p>
    <w:p>
      <w:pPr>
        <w:pStyle w:val="BodyText"/>
        <w:ind w:left="279" w:right="6581"/>
        <w:jc w:val="center"/>
      </w:pPr>
      <w:r>
        <w:rPr/>
        <w:t>Las siguientes funcionalidades son de pago:</w:t>
      </w:r>
    </w:p>
    <w:p>
      <w:pPr>
        <w:pStyle w:val="BodyText"/>
        <w:spacing w:before="2"/>
        <w:rPr>
          <w:sz w:val="15"/>
        </w:rPr>
      </w:pPr>
    </w:p>
    <w:p>
      <w:pPr>
        <w:pStyle w:val="BodyText"/>
        <w:spacing w:before="97"/>
        <w:ind w:left="583"/>
      </w:pPr>
      <w:r>
        <w:rPr/>
        <w:pict>
          <v:rect style="position:absolute;margin-left:92.921997pt;margin-top:10.151938pt;width:3.138pt;height:3.138pt;mso-position-horizontal-relative:page;mso-position-vertical-relative:paragraph;z-index:18136" filled="true" fillcolor="#000000" stroked="false">
            <v:fill type="solid"/>
            <w10:wrap type="none"/>
          </v:rect>
        </w:pict>
      </w:r>
      <w:r>
        <w:rPr/>
        <w:t>Organigramas.</w:t>
      </w:r>
    </w:p>
    <w:p>
      <w:pPr>
        <w:pStyle w:val="BodyText"/>
        <w:spacing w:line="328" w:lineRule="auto" w:before="85"/>
        <w:ind w:left="583" w:right="7206"/>
      </w:pPr>
      <w:r>
        <w:rPr/>
        <w:pict>
          <v:rect style="position:absolute;margin-left:92.921997pt;margin-top:9.550933pt;width:3.138pt;height:3.138pt;mso-position-horizontal-relative:page;mso-position-vertical-relative:paragraph;z-index:18160" filled="true" fillcolor="#000000" stroked="false">
            <v:fill type="solid"/>
            <w10:wrap type="none"/>
          </v:rect>
        </w:pict>
      </w:r>
      <w:r>
        <w:rPr/>
        <w:pict>
          <v:rect style="position:absolute;margin-left:92.921997pt;margin-top:25.358932pt;width:3.138pt;height:3.138pt;mso-position-horizontal-relative:page;mso-position-vertical-relative:paragraph;z-index:18184" filled="true" fillcolor="#000000" stroked="false">
            <v:fill type="solid"/>
            <w10:wrap type="none"/>
          </v:rect>
        </w:pict>
      </w:r>
      <w:r>
        <w:rPr/>
        <w:pict>
          <v:rect style="position:absolute;margin-left:92.921997pt;margin-top:41.166935pt;width:3.138pt;height:3.138pt;mso-position-horizontal-relative:page;mso-position-vertical-relative:paragraph;z-index:18208" filled="true" fillcolor="#000000" stroked="false">
            <v:fill type="solid"/>
            <w10:wrap type="none"/>
          </v:rect>
        </w:pict>
      </w:r>
      <w:r>
        <w:rPr/>
        <w:t>Diagramas de flujo de datos. Diagramas de Entidad-Relación. Diagramas CRUD.</w:t>
      </w:r>
    </w:p>
    <w:p>
      <w:pPr>
        <w:spacing w:before="3"/>
        <w:ind w:left="583" w:right="0" w:firstLine="0"/>
        <w:jc w:val="left"/>
        <w:rPr>
          <w:sz w:val="20"/>
        </w:rPr>
      </w:pPr>
      <w:r>
        <w:rPr/>
        <w:pict>
          <v:line style="position:absolute;mso-position-horizontal-relative:page;mso-position-vertical-relative:paragraph;z-index:17896;mso-wrap-distance-left:0;mso-wrap-distance-right:0" from="91.801003pt,17.435938pt" to="276.838003pt,17.435938pt" stroked="true" strokeweight=".398pt" strokecolor="#000000">
            <v:stroke dashstyle="solid"/>
            <w10:wrap type="topAndBottom"/>
          </v:line>
        </w:pict>
      </w:r>
      <w:r>
        <w:rPr/>
        <w:pict>
          <v:rect style="position:absolute;margin-left:92.921997pt;margin-top:5.451937pt;width:3.138pt;height:3.138pt;mso-position-horizontal-relative:page;mso-position-vertical-relative:paragraph;z-index:18232" filled="true" fillcolor="#000000" stroked="false">
            <v:fill type="solid"/>
            <w10:wrap type="none"/>
          </v:rect>
        </w:pict>
      </w:r>
      <w:r>
        <w:rPr>
          <w:i/>
          <w:sz w:val="20"/>
        </w:rPr>
        <w:t>Mindmaps</w:t>
      </w:r>
      <w:r>
        <w:rPr>
          <w:sz w:val="20"/>
        </w:rPr>
        <w:t>.</w:t>
      </w:r>
    </w:p>
    <w:p>
      <w:pPr>
        <w:spacing w:line="190" w:lineRule="exact" w:before="0"/>
        <w:ind w:left="664" w:right="0" w:firstLine="0"/>
        <w:jc w:val="left"/>
        <w:rPr>
          <w:sz w:val="16"/>
        </w:rPr>
      </w:pPr>
      <w:r>
        <w:rPr>
          <w:position w:val="6"/>
          <w:sz w:val="12"/>
        </w:rPr>
        <w:t>3</w:t>
      </w:r>
      <w:bookmarkStart w:name="_bookmark314" w:id="465"/>
      <w:bookmarkEnd w:id="465"/>
      <w:r>
        <w:rPr>
          <w:position w:val="6"/>
          <w:sz w:val="12"/>
        </w:rPr>
      </w:r>
      <w:bookmarkStart w:name="_bookmark315" w:id="466"/>
      <w:bookmarkEnd w:id="466"/>
      <w:r>
        <w:rPr>
          <w:position w:val="6"/>
          <w:sz w:val="12"/>
        </w:rPr>
      </w:r>
      <w:r>
        <w:rPr>
          <w:position w:val="6"/>
          <w:sz w:val="12"/>
        </w:rPr>
        <w:t> </w:t>
      </w:r>
      <w:hyperlink r:id="rId219">
        <w:r>
          <w:rPr>
            <w:color w:val="EC008C"/>
            <w:sz w:val="16"/>
          </w:rPr>
          <w:t>https://www.pgadmin.org/</w:t>
        </w:r>
      </w:hyperlink>
    </w:p>
    <w:p>
      <w:pPr>
        <w:spacing w:line="201" w:lineRule="exact" w:before="0"/>
        <w:ind w:left="664" w:right="0" w:firstLine="0"/>
        <w:jc w:val="left"/>
        <w:rPr>
          <w:sz w:val="16"/>
        </w:rPr>
      </w:pPr>
      <w:r>
        <w:rPr>
          <w:position w:val="6"/>
          <w:sz w:val="12"/>
        </w:rPr>
        <w:t>4 </w:t>
      </w:r>
      <w:hyperlink r:id="rId220">
        <w:r>
          <w:rPr>
            <w:color w:val="EC008C"/>
            <w:sz w:val="16"/>
          </w:rPr>
          <w:t>https://access.redhat.com/articles/112673</w:t>
        </w:r>
      </w:hyperlink>
    </w:p>
    <w:p>
      <w:pPr>
        <w:spacing w:after="0" w:line="201" w:lineRule="exact"/>
        <w:jc w:val="left"/>
        <w:rPr>
          <w:sz w:val="16"/>
        </w:rPr>
        <w:sectPr>
          <w:pgSz w:w="12240" w:h="15840"/>
          <w:pgMar w:header="1135" w:footer="1034" w:top="1400" w:bottom="1220" w:left="1460" w:right="220"/>
        </w:sectPr>
      </w:pPr>
    </w:p>
    <w:p>
      <w:pPr>
        <w:pStyle w:val="BodyText"/>
      </w:pPr>
    </w:p>
    <w:p>
      <w:pPr>
        <w:pStyle w:val="BodyText"/>
        <w:spacing w:before="6"/>
        <w:rPr>
          <w:sz w:val="23"/>
        </w:rPr>
      </w:pPr>
    </w:p>
    <w:p>
      <w:pPr>
        <w:pStyle w:val="BodyText"/>
        <w:spacing w:line="249" w:lineRule="auto"/>
        <w:ind w:left="376" w:right="929"/>
        <w:jc w:val="both"/>
      </w:pPr>
      <w:r>
        <w:rPr/>
        <w:t>Además de ser una herramienta muy sencilla de utilizar, ofrece una serie de características que lo muy interesante, como la ayuda a la alineación de componentes, permite búsquedas en los diagramas, generación de informes de definición de entidades, etc.</w:t>
      </w:r>
    </w:p>
    <w:p>
      <w:pPr>
        <w:pStyle w:val="BodyText"/>
        <w:rPr>
          <w:sz w:val="24"/>
        </w:rPr>
      </w:pPr>
    </w:p>
    <w:p>
      <w:pPr>
        <w:pStyle w:val="Heading1"/>
        <w:numPr>
          <w:ilvl w:val="1"/>
          <w:numId w:val="15"/>
        </w:numPr>
        <w:tabs>
          <w:tab w:pos="1065" w:val="left" w:leader="none"/>
        </w:tabs>
        <w:spacing w:line="240" w:lineRule="auto" w:before="206" w:after="0"/>
        <w:ind w:left="1064" w:right="0" w:hanging="688"/>
        <w:jc w:val="both"/>
      </w:pPr>
      <w:bookmarkStart w:name="AsciiDoc como herramienta de generación " w:id="467"/>
      <w:bookmarkEnd w:id="467"/>
      <w:r>
        <w:rPr>
          <w:b w:val="0"/>
        </w:rPr>
      </w:r>
      <w:bookmarkStart w:name="_bookmark316" w:id="468"/>
      <w:bookmarkEnd w:id="468"/>
      <w:r>
        <w:rPr>
          <w:b w:val="0"/>
        </w:rPr>
      </w:r>
      <w:bookmarkStart w:name="_bookmark316" w:id="469"/>
      <w:bookmarkEnd w:id="469"/>
      <w:r>
        <w:rPr/>
        <w:t>AsciiDoc</w:t>
      </w:r>
      <w:r>
        <w:rPr/>
        <w:t> como herramienta de generación de</w:t>
      </w:r>
      <w:r>
        <w:rPr>
          <w:spacing w:val="-15"/>
        </w:rPr>
        <w:t> </w:t>
      </w:r>
      <w:r>
        <w:rPr/>
        <w:t>documentación</w:t>
      </w:r>
    </w:p>
    <w:p>
      <w:pPr>
        <w:pStyle w:val="BodyText"/>
        <w:spacing w:before="4"/>
        <w:rPr>
          <w:rFonts w:ascii="Arial"/>
          <w:b/>
          <w:sz w:val="31"/>
        </w:rPr>
      </w:pPr>
    </w:p>
    <w:p>
      <w:pPr>
        <w:pStyle w:val="BodyText"/>
        <w:spacing w:line="249" w:lineRule="auto"/>
        <w:ind w:left="376" w:right="929"/>
        <w:jc w:val="both"/>
      </w:pPr>
      <w:r>
        <w:rPr/>
        <w:t>Esta memoria ha sido utilizando </w:t>
      </w:r>
      <w:r>
        <w:rPr>
          <w:i/>
        </w:rPr>
        <w:t>AsciiDoc </w:t>
      </w:r>
      <w:r>
        <w:rPr/>
        <w:t>(ver código fuente</w:t>
      </w:r>
      <w:hyperlink w:history="true" w:anchor="_bookmark318">
        <w:r>
          <w:rPr>
            <w:color w:val="0000FF"/>
            <w:position w:val="7"/>
            <w:sz w:val="14"/>
          </w:rPr>
          <w:t>5</w:t>
        </w:r>
      </w:hyperlink>
      <w:r>
        <w:rPr/>
        <w:t>), se trata tanto del propio formato del fichero fuente como de la herramienta que compila dicho fichero a un documento de salida. AsciiDoc es un lenguaje de marcado ligero</w:t>
      </w:r>
      <w:r>
        <w:rPr>
          <w:spacing w:val="-6"/>
        </w:rPr>
        <w:t> </w:t>
      </w:r>
      <w:r>
        <w:rPr/>
        <w:t>para</w:t>
      </w:r>
      <w:r>
        <w:rPr>
          <w:spacing w:val="-6"/>
        </w:rPr>
        <w:t> </w:t>
      </w:r>
      <w:r>
        <w:rPr/>
        <w:t>la</w:t>
      </w:r>
      <w:r>
        <w:rPr>
          <w:spacing w:val="-6"/>
        </w:rPr>
        <w:t> </w:t>
      </w:r>
      <w:r>
        <w:rPr/>
        <w:t>creación</w:t>
      </w:r>
      <w:r>
        <w:rPr>
          <w:spacing w:val="-6"/>
        </w:rPr>
        <w:t> </w:t>
      </w:r>
      <w:r>
        <w:rPr/>
        <w:t>de</w:t>
      </w:r>
      <w:r>
        <w:rPr>
          <w:spacing w:val="-6"/>
        </w:rPr>
        <w:t> </w:t>
      </w:r>
      <w:r>
        <w:rPr/>
        <w:t>notas,</w:t>
      </w:r>
      <w:r>
        <w:rPr>
          <w:spacing w:val="-6"/>
        </w:rPr>
        <w:t> </w:t>
      </w:r>
      <w:r>
        <w:rPr/>
        <w:t>artículos,</w:t>
      </w:r>
      <w:r>
        <w:rPr>
          <w:spacing w:val="-6"/>
        </w:rPr>
        <w:t> </w:t>
      </w:r>
      <w:r>
        <w:rPr/>
        <w:t>documentación,</w:t>
      </w:r>
      <w:r>
        <w:rPr>
          <w:spacing w:val="-6"/>
        </w:rPr>
        <w:t> </w:t>
      </w:r>
      <w:r>
        <w:rPr/>
        <w:t>libros,</w:t>
      </w:r>
      <w:r>
        <w:rPr>
          <w:spacing w:val="-6"/>
        </w:rPr>
        <w:t> </w:t>
      </w:r>
      <w:r>
        <w:rPr/>
        <w:t>páginas</w:t>
      </w:r>
      <w:r>
        <w:rPr>
          <w:spacing w:val="-6"/>
        </w:rPr>
        <w:t> </w:t>
      </w:r>
      <w:r>
        <w:rPr/>
        <w:t>web,</w:t>
      </w:r>
      <w:r>
        <w:rPr>
          <w:spacing w:val="-6"/>
        </w:rPr>
        <w:t> </w:t>
      </w:r>
      <w:r>
        <w:rPr/>
        <w:t>diapositivas</w:t>
      </w:r>
      <w:r>
        <w:rPr>
          <w:spacing w:val="-6"/>
        </w:rPr>
        <w:t> </w:t>
      </w:r>
      <w:r>
        <w:rPr/>
        <w:t>y</w:t>
      </w:r>
      <w:r>
        <w:rPr>
          <w:spacing w:val="-6"/>
        </w:rPr>
        <w:t> </w:t>
      </w:r>
      <w:r>
        <w:rPr/>
        <w:t>manual</w:t>
      </w:r>
      <w:r>
        <w:rPr>
          <w:spacing w:val="-6"/>
        </w:rPr>
        <w:t> </w:t>
      </w:r>
      <w:r>
        <w:rPr/>
        <w:t>en</w:t>
      </w:r>
      <w:r>
        <w:rPr>
          <w:spacing w:val="-6"/>
        </w:rPr>
        <w:t> </w:t>
      </w:r>
      <w:r>
        <w:rPr/>
        <w:t>texto</w:t>
      </w:r>
      <w:r>
        <w:rPr>
          <w:spacing w:val="-6"/>
        </w:rPr>
        <w:t> </w:t>
      </w:r>
      <w:r>
        <w:rPr/>
        <w:t>plano. Los</w:t>
      </w:r>
      <w:r>
        <w:rPr>
          <w:spacing w:val="-8"/>
        </w:rPr>
        <w:t> </w:t>
      </w:r>
      <w:r>
        <w:rPr/>
        <w:t>archivos</w:t>
      </w:r>
      <w:r>
        <w:rPr>
          <w:spacing w:val="-8"/>
        </w:rPr>
        <w:t> </w:t>
      </w:r>
      <w:r>
        <w:rPr/>
        <w:t>de</w:t>
      </w:r>
      <w:r>
        <w:rPr>
          <w:spacing w:val="-8"/>
        </w:rPr>
        <w:t> </w:t>
      </w:r>
      <w:r>
        <w:rPr/>
        <w:t>AsciiDoc</w:t>
      </w:r>
      <w:r>
        <w:rPr>
          <w:spacing w:val="-8"/>
        </w:rPr>
        <w:t> </w:t>
      </w:r>
      <w:r>
        <w:rPr/>
        <w:t>se</w:t>
      </w:r>
      <w:r>
        <w:rPr>
          <w:spacing w:val="-8"/>
        </w:rPr>
        <w:t> </w:t>
      </w:r>
      <w:r>
        <w:rPr/>
        <w:t>pueden</w:t>
      </w:r>
      <w:r>
        <w:rPr>
          <w:spacing w:val="-8"/>
        </w:rPr>
        <w:t> </w:t>
      </w:r>
      <w:r>
        <w:rPr/>
        <w:t>traducir</w:t>
      </w:r>
      <w:r>
        <w:rPr>
          <w:spacing w:val="-8"/>
        </w:rPr>
        <w:t> </w:t>
      </w:r>
      <w:r>
        <w:rPr/>
        <w:t>a</w:t>
      </w:r>
      <w:r>
        <w:rPr>
          <w:spacing w:val="-8"/>
        </w:rPr>
        <w:t> </w:t>
      </w:r>
      <w:r>
        <w:rPr/>
        <w:t>muchos</w:t>
      </w:r>
      <w:r>
        <w:rPr>
          <w:spacing w:val="-8"/>
        </w:rPr>
        <w:t> </w:t>
      </w:r>
      <w:r>
        <w:rPr/>
        <w:t>formatos</w:t>
      </w:r>
      <w:r>
        <w:rPr>
          <w:spacing w:val="-8"/>
        </w:rPr>
        <w:t> </w:t>
      </w:r>
      <w:r>
        <w:rPr/>
        <w:t>incluyendo</w:t>
      </w:r>
      <w:r>
        <w:rPr>
          <w:spacing w:val="-8"/>
        </w:rPr>
        <w:t> </w:t>
      </w:r>
      <w:r>
        <w:rPr/>
        <w:t>HTML,</w:t>
      </w:r>
      <w:r>
        <w:rPr>
          <w:spacing w:val="-8"/>
        </w:rPr>
        <w:t> </w:t>
      </w:r>
      <w:r>
        <w:rPr>
          <w:spacing w:val="-4"/>
        </w:rPr>
        <w:t>PDF,</w:t>
      </w:r>
      <w:r>
        <w:rPr>
          <w:spacing w:val="-8"/>
        </w:rPr>
        <w:t> </w:t>
      </w:r>
      <w:r>
        <w:rPr/>
        <w:t>EPUB,</w:t>
      </w:r>
      <w:r>
        <w:rPr>
          <w:spacing w:val="-8"/>
        </w:rPr>
        <w:t> </w:t>
      </w:r>
      <w:r>
        <w:rPr/>
        <w:t>manuales</w:t>
      </w:r>
      <w:r>
        <w:rPr>
          <w:spacing w:val="-8"/>
        </w:rPr>
        <w:t> </w:t>
      </w:r>
      <w:r>
        <w:rPr/>
        <w:t>(páginas de </w:t>
      </w:r>
      <w:r>
        <w:rPr>
          <w:i/>
        </w:rPr>
        <w:t>man</w:t>
      </w:r>
      <w:r>
        <w:rPr/>
        <w:t>),</w:t>
      </w:r>
      <w:r>
        <w:rPr>
          <w:spacing w:val="-3"/>
        </w:rPr>
        <w:t> </w:t>
      </w:r>
      <w:r>
        <w:rPr/>
        <w:t>etc.</w:t>
      </w:r>
    </w:p>
    <w:p>
      <w:pPr>
        <w:pStyle w:val="BodyText"/>
        <w:spacing w:line="249" w:lineRule="auto" w:before="119"/>
        <w:ind w:left="376" w:right="929"/>
        <w:jc w:val="both"/>
      </w:pPr>
      <w:r>
        <w:rPr/>
        <w:t>AsciiDoc es altamente configurable: la sintaxis del fichero fuente </w:t>
      </w:r>
      <w:r>
        <w:rPr>
          <w:i/>
        </w:rPr>
        <w:t>AsciiDoc </w:t>
      </w:r>
      <w:r>
        <w:rPr/>
        <w:t>y el marcado que se quiere como salida del backend (que pueden ser casi cualquier tipo de marcado SGML/XML) puede ser personalizado y ampliado por el usuario. </w:t>
      </w:r>
      <w:r>
        <w:rPr>
          <w:i/>
        </w:rPr>
        <w:t>AsciiDoc </w:t>
      </w:r>
      <w:r>
        <w:rPr/>
        <w:t>es un software libre y está bajo los términos de la Licencia Pública General GNU versión 2 (GPLv2).</w:t>
      </w:r>
    </w:p>
    <w:p>
      <w:pPr>
        <w:pStyle w:val="BodyText"/>
        <w:spacing w:line="249" w:lineRule="auto" w:before="119"/>
        <w:ind w:left="376" w:right="930"/>
        <w:jc w:val="both"/>
      </w:pPr>
      <w:r>
        <w:rPr/>
        <w:t>Un</w:t>
      </w:r>
      <w:r>
        <w:rPr>
          <w:spacing w:val="-13"/>
        </w:rPr>
        <w:t> </w:t>
      </w:r>
      <w:r>
        <w:rPr/>
        <w:t>documento</w:t>
      </w:r>
      <w:r>
        <w:rPr>
          <w:spacing w:val="-13"/>
        </w:rPr>
        <w:t> </w:t>
      </w:r>
      <w:r>
        <w:rPr>
          <w:i/>
        </w:rPr>
        <w:t>AsciiDoc</w:t>
      </w:r>
      <w:r>
        <w:rPr>
          <w:i/>
          <w:spacing w:val="-13"/>
        </w:rPr>
        <w:t> </w:t>
      </w:r>
      <w:r>
        <w:rPr/>
        <w:t>se</w:t>
      </w:r>
      <w:r>
        <w:rPr>
          <w:spacing w:val="-13"/>
        </w:rPr>
        <w:t> </w:t>
      </w:r>
      <w:r>
        <w:rPr/>
        <w:t>escribe</w:t>
      </w:r>
      <w:r>
        <w:rPr>
          <w:spacing w:val="-13"/>
        </w:rPr>
        <w:t> </w:t>
      </w:r>
      <w:r>
        <w:rPr/>
        <w:t>de</w:t>
      </w:r>
      <w:r>
        <w:rPr>
          <w:spacing w:val="-13"/>
        </w:rPr>
        <w:t> </w:t>
      </w:r>
      <w:r>
        <w:rPr/>
        <w:t>la</w:t>
      </w:r>
      <w:r>
        <w:rPr>
          <w:spacing w:val="-13"/>
        </w:rPr>
        <w:t> </w:t>
      </w:r>
      <w:r>
        <w:rPr/>
        <w:t>misma</w:t>
      </w:r>
      <w:r>
        <w:rPr>
          <w:spacing w:val="-13"/>
        </w:rPr>
        <w:t> </w:t>
      </w:r>
      <w:r>
        <w:rPr/>
        <w:t>manera</w:t>
      </w:r>
      <w:r>
        <w:rPr>
          <w:spacing w:val="-13"/>
        </w:rPr>
        <w:t> </w:t>
      </w:r>
      <w:r>
        <w:rPr/>
        <w:t>que</w:t>
      </w:r>
      <w:r>
        <w:rPr>
          <w:spacing w:val="-13"/>
        </w:rPr>
        <w:t> </w:t>
      </w:r>
      <w:r>
        <w:rPr/>
        <w:t>escribiría</w:t>
      </w:r>
      <w:r>
        <w:rPr>
          <w:spacing w:val="-13"/>
        </w:rPr>
        <w:t> </w:t>
      </w:r>
      <w:r>
        <w:rPr/>
        <w:t>un</w:t>
      </w:r>
      <w:r>
        <w:rPr>
          <w:spacing w:val="-13"/>
        </w:rPr>
        <w:t> </w:t>
      </w:r>
      <w:r>
        <w:rPr/>
        <w:t>documento</w:t>
      </w:r>
      <w:r>
        <w:rPr>
          <w:spacing w:val="-13"/>
        </w:rPr>
        <w:t> </w:t>
      </w:r>
      <w:r>
        <w:rPr/>
        <w:t>de</w:t>
      </w:r>
      <w:r>
        <w:rPr>
          <w:spacing w:val="-13"/>
        </w:rPr>
        <w:t> </w:t>
      </w:r>
      <w:r>
        <w:rPr/>
        <w:t>texto</w:t>
      </w:r>
      <w:r>
        <w:rPr>
          <w:spacing w:val="-13"/>
        </w:rPr>
        <w:t> </w:t>
      </w:r>
      <w:r>
        <w:rPr/>
        <w:t>normal,</w:t>
      </w:r>
      <w:r>
        <w:rPr>
          <w:spacing w:val="-13"/>
        </w:rPr>
        <w:t> </w:t>
      </w:r>
      <w:r>
        <w:rPr/>
        <w:t>no</w:t>
      </w:r>
      <w:r>
        <w:rPr>
          <w:spacing w:val="-13"/>
        </w:rPr>
        <w:t> </w:t>
      </w:r>
      <w:r>
        <w:rPr/>
        <w:t>hay</w:t>
      </w:r>
      <w:r>
        <w:rPr>
          <w:spacing w:val="-13"/>
        </w:rPr>
        <w:t> </w:t>
      </w:r>
      <w:r>
        <w:rPr/>
        <w:t>etiquetas de</w:t>
      </w:r>
      <w:r>
        <w:rPr>
          <w:spacing w:val="-14"/>
        </w:rPr>
        <w:t> </w:t>
      </w:r>
      <w:r>
        <w:rPr/>
        <w:t>marcado</w:t>
      </w:r>
      <w:r>
        <w:rPr>
          <w:spacing w:val="-14"/>
        </w:rPr>
        <w:t> </w:t>
      </w:r>
      <w:r>
        <w:rPr/>
        <w:t>o</w:t>
      </w:r>
      <w:r>
        <w:rPr>
          <w:spacing w:val="-14"/>
        </w:rPr>
        <w:t> </w:t>
      </w:r>
      <w:r>
        <w:rPr/>
        <w:t>notación</w:t>
      </w:r>
      <w:r>
        <w:rPr>
          <w:spacing w:val="-14"/>
        </w:rPr>
        <w:t> </w:t>
      </w:r>
      <w:r>
        <w:rPr/>
        <w:t>de</w:t>
      </w:r>
      <w:r>
        <w:rPr>
          <w:spacing w:val="-14"/>
        </w:rPr>
        <w:t> </w:t>
      </w:r>
      <w:r>
        <w:rPr/>
        <w:t>formato</w:t>
      </w:r>
      <w:r>
        <w:rPr>
          <w:spacing w:val="-14"/>
        </w:rPr>
        <w:t> </w:t>
      </w:r>
      <w:r>
        <w:rPr/>
        <w:t>extraño.</w:t>
      </w:r>
      <w:r>
        <w:rPr>
          <w:spacing w:val="-14"/>
        </w:rPr>
        <w:t> </w:t>
      </w:r>
      <w:r>
        <w:rPr/>
        <w:t>Los</w:t>
      </w:r>
      <w:r>
        <w:rPr>
          <w:spacing w:val="-14"/>
        </w:rPr>
        <w:t> </w:t>
      </w:r>
      <w:r>
        <w:rPr/>
        <w:t>archivos</w:t>
      </w:r>
      <w:r>
        <w:rPr>
          <w:spacing w:val="-14"/>
        </w:rPr>
        <w:t> </w:t>
      </w:r>
      <w:r>
        <w:rPr>
          <w:i/>
        </w:rPr>
        <w:t>AsciiDoc</w:t>
      </w:r>
      <w:r>
        <w:rPr>
          <w:i/>
          <w:spacing w:val="-14"/>
        </w:rPr>
        <w:t> </w:t>
      </w:r>
      <w:r>
        <w:rPr/>
        <w:t>están</w:t>
      </w:r>
      <w:r>
        <w:rPr>
          <w:spacing w:val="-14"/>
        </w:rPr>
        <w:t> </w:t>
      </w:r>
      <w:r>
        <w:rPr/>
        <w:t>diseñados</w:t>
      </w:r>
      <w:r>
        <w:rPr>
          <w:spacing w:val="-14"/>
        </w:rPr>
        <w:t> </w:t>
      </w:r>
      <w:r>
        <w:rPr/>
        <w:t>para</w:t>
      </w:r>
      <w:r>
        <w:rPr>
          <w:spacing w:val="-14"/>
        </w:rPr>
        <w:t> </w:t>
      </w:r>
      <w:r>
        <w:rPr/>
        <w:t>ser</w:t>
      </w:r>
      <w:r>
        <w:rPr>
          <w:spacing w:val="-14"/>
        </w:rPr>
        <w:t> </w:t>
      </w:r>
      <w:r>
        <w:rPr/>
        <w:t>vistos,</w:t>
      </w:r>
      <w:r>
        <w:rPr>
          <w:spacing w:val="-14"/>
        </w:rPr>
        <w:t> </w:t>
      </w:r>
      <w:r>
        <w:rPr/>
        <w:t>editados</w:t>
      </w:r>
      <w:r>
        <w:rPr>
          <w:spacing w:val="-14"/>
        </w:rPr>
        <w:t> </w:t>
      </w:r>
      <w:r>
        <w:rPr/>
        <w:t>e</w:t>
      </w:r>
      <w:r>
        <w:rPr>
          <w:spacing w:val="-14"/>
        </w:rPr>
        <w:t> </w:t>
      </w:r>
      <w:r>
        <w:rPr/>
        <w:t>impresos directamente o traducidos a otros formatos de presentación usando el comando</w:t>
      </w:r>
      <w:r>
        <w:rPr>
          <w:spacing w:val="-17"/>
        </w:rPr>
        <w:t> </w:t>
      </w:r>
      <w:hyperlink r:id="rId222">
        <w:r>
          <w:rPr>
            <w:rFonts w:ascii="Courier New" w:hAnsi="Courier New"/>
            <w:color w:val="EC008C"/>
          </w:rPr>
          <w:t>asciidoc</w:t>
        </w:r>
      </w:hyperlink>
      <w:r>
        <w:rPr/>
        <w:t>.</w:t>
      </w:r>
    </w:p>
    <w:p>
      <w:pPr>
        <w:pStyle w:val="BodyText"/>
        <w:spacing w:before="102"/>
        <w:ind w:left="376" w:right="929"/>
        <w:jc w:val="both"/>
      </w:pPr>
      <w:r>
        <w:rPr/>
        <w:t>El comando </w:t>
      </w:r>
      <w:r>
        <w:rPr>
          <w:rFonts w:ascii="Courier New" w:hAnsi="Courier New"/>
        </w:rPr>
        <w:t>asciidoc </w:t>
      </w:r>
      <w:r>
        <w:rPr/>
        <w:t>traduce archivos </w:t>
      </w:r>
      <w:r>
        <w:rPr>
          <w:i/>
        </w:rPr>
        <w:t>AsciiDoc </w:t>
      </w:r>
      <w:r>
        <w:rPr/>
        <w:t>a marcado HTML, XHTML y DocBook. DocBook puede ser post-procesado a formatos de presentación como HTML, PDF, EPUB, DVI, LaTeX, roff y Postscript utilizando herramientas Open Source disponibles fácilmente.</w:t>
      </w:r>
    </w:p>
    <w:p>
      <w:pPr>
        <w:pStyle w:val="BodyText"/>
        <w:rPr>
          <w:sz w:val="24"/>
        </w:rPr>
      </w:pPr>
    </w:p>
    <w:p>
      <w:pPr>
        <w:pStyle w:val="Heading1"/>
        <w:numPr>
          <w:ilvl w:val="1"/>
          <w:numId w:val="15"/>
        </w:numPr>
        <w:tabs>
          <w:tab w:pos="1064" w:val="left" w:leader="none"/>
          <w:tab w:pos="1065" w:val="left" w:leader="none"/>
        </w:tabs>
        <w:spacing w:line="288" w:lineRule="auto" w:before="215" w:after="0"/>
        <w:ind w:left="1064" w:right="930" w:hanging="688"/>
        <w:jc w:val="left"/>
      </w:pPr>
      <w:bookmarkStart w:name="Git/Github como sistema de control de ve" w:id="470"/>
      <w:bookmarkEnd w:id="470"/>
      <w:r>
        <w:rPr>
          <w:b w:val="0"/>
        </w:rPr>
      </w:r>
      <w:bookmarkStart w:name="_bookmark317" w:id="471"/>
      <w:bookmarkEnd w:id="471"/>
      <w:r>
        <w:rPr>
          <w:b w:val="0"/>
        </w:rPr>
      </w:r>
      <w:bookmarkStart w:name="_bookmark317" w:id="472"/>
      <w:bookmarkEnd w:id="472"/>
      <w:r>
        <w:rPr/>
        <w:t>Git/Github</w:t>
      </w:r>
      <w:r>
        <w:rPr>
          <w:spacing w:val="-13"/>
        </w:rPr>
        <w:t> </w:t>
      </w:r>
      <w:r>
        <w:rPr/>
        <w:t>como</w:t>
      </w:r>
      <w:r>
        <w:rPr>
          <w:spacing w:val="-13"/>
        </w:rPr>
        <w:t> </w:t>
      </w:r>
      <w:r>
        <w:rPr/>
        <w:t>sistema</w:t>
      </w:r>
      <w:r>
        <w:rPr>
          <w:spacing w:val="-13"/>
        </w:rPr>
        <w:t> </w:t>
      </w:r>
      <w:r>
        <w:rPr/>
        <w:t>de</w:t>
      </w:r>
      <w:r>
        <w:rPr>
          <w:spacing w:val="-13"/>
        </w:rPr>
        <w:t> </w:t>
      </w:r>
      <w:r>
        <w:rPr/>
        <w:t>control</w:t>
      </w:r>
      <w:r>
        <w:rPr>
          <w:spacing w:val="-13"/>
        </w:rPr>
        <w:t> </w:t>
      </w:r>
      <w:r>
        <w:rPr/>
        <w:t>de</w:t>
      </w:r>
      <w:r>
        <w:rPr>
          <w:spacing w:val="-13"/>
        </w:rPr>
        <w:t> </w:t>
      </w:r>
      <w:r>
        <w:rPr/>
        <w:t>versiones</w:t>
      </w:r>
      <w:r>
        <w:rPr>
          <w:spacing w:val="-13"/>
        </w:rPr>
        <w:t> </w:t>
      </w:r>
      <w:r>
        <w:rPr/>
        <w:t>y</w:t>
      </w:r>
      <w:r>
        <w:rPr>
          <w:spacing w:val="-13"/>
        </w:rPr>
        <w:t> </w:t>
      </w:r>
      <w:r>
        <w:rPr/>
        <w:t>repositorio</w:t>
      </w:r>
      <w:r>
        <w:rPr>
          <w:spacing w:val="-13"/>
        </w:rPr>
        <w:t> </w:t>
      </w:r>
      <w:r>
        <w:rPr/>
        <w:t>remoto de</w:t>
      </w:r>
      <w:r>
        <w:rPr>
          <w:spacing w:val="-2"/>
        </w:rPr>
        <w:t> </w:t>
      </w:r>
      <w:r>
        <w:rPr/>
        <w:t>código</w:t>
      </w:r>
    </w:p>
    <w:p>
      <w:pPr>
        <w:pStyle w:val="BodyText"/>
        <w:spacing w:line="247" w:lineRule="auto" w:before="279"/>
        <w:ind w:left="376" w:right="929"/>
        <w:jc w:val="both"/>
      </w:pPr>
      <w:r>
        <w:rPr/>
        <w:pict>
          <v:line style="position:absolute;mso-position-horizontal-relative:page;mso-position-vertical-relative:paragraph;z-index:18256;mso-wrap-distance-left:0;mso-wrap-distance-right:0" from="91.801003pt,103.350937pt" to="276.838003pt,103.350937pt" stroked="true" strokeweight=".398pt" strokecolor="#000000">
            <v:stroke dashstyle="solid"/>
            <w10:wrap type="topAndBottom"/>
          </v:line>
        </w:pict>
      </w:r>
      <w:r>
        <w:rPr/>
        <w:t>El control de versiones es un sistema que registra los cambios realizados sobre un archivo o conjunto de archivos a lo largo del tiempo, de modo que puedas recuperar versiones específicas más adelante. Se ha utilizado el sistema de control de versiones </w:t>
      </w:r>
      <w:r>
        <w:rPr>
          <w:i/>
        </w:rPr>
        <w:t>Git </w:t>
      </w:r>
      <w:r>
        <w:rPr/>
        <w:t>para la gestión del código, esta herramienta gratuita, rápida y que se integra perfectamente con la plataforma de alojamiento </w:t>
      </w:r>
      <w:r>
        <w:rPr>
          <w:i/>
        </w:rPr>
        <w:t>Github</w:t>
      </w:r>
      <w:r>
        <w:rPr/>
        <w:t>. </w:t>
      </w:r>
      <w:r>
        <w:rPr>
          <w:i/>
        </w:rPr>
        <w:t>Git </w:t>
      </w:r>
      <w:r>
        <w:rPr/>
        <w:t>ofrece algunas ventajas sobre otros SCV</w:t>
      </w:r>
      <w:hyperlink w:history="true" w:anchor="_bookmark319">
        <w:r>
          <w:rPr>
            <w:color w:val="0000FF"/>
            <w:position w:val="7"/>
            <w:sz w:val="14"/>
          </w:rPr>
          <w:t>6</w:t>
        </w:r>
      </w:hyperlink>
      <w:r>
        <w:rPr/>
        <w:t>. En SVN por ejemplo, cada desarrollador</w:t>
      </w:r>
      <w:r>
        <w:rPr>
          <w:spacing w:val="-4"/>
        </w:rPr>
        <w:t> </w:t>
      </w:r>
      <w:r>
        <w:rPr/>
        <w:t>obtiene</w:t>
      </w:r>
      <w:r>
        <w:rPr>
          <w:spacing w:val="-4"/>
        </w:rPr>
        <w:t> </w:t>
      </w:r>
      <w:r>
        <w:rPr/>
        <w:t>una</w:t>
      </w:r>
      <w:r>
        <w:rPr>
          <w:spacing w:val="-4"/>
        </w:rPr>
        <w:t> </w:t>
      </w:r>
      <w:r>
        <w:rPr/>
        <w:t>copia</w:t>
      </w:r>
      <w:r>
        <w:rPr>
          <w:spacing w:val="-4"/>
        </w:rPr>
        <w:t> </w:t>
      </w:r>
      <w:r>
        <w:rPr/>
        <w:t>de</w:t>
      </w:r>
      <w:r>
        <w:rPr>
          <w:spacing w:val="-4"/>
        </w:rPr>
        <w:t> </w:t>
      </w:r>
      <w:r>
        <w:rPr/>
        <w:t>trabajo</w:t>
      </w:r>
      <w:r>
        <w:rPr>
          <w:spacing w:val="-4"/>
        </w:rPr>
        <w:t> </w:t>
      </w:r>
      <w:r>
        <w:rPr/>
        <w:t>que</w:t>
      </w:r>
      <w:r>
        <w:rPr>
          <w:spacing w:val="-4"/>
        </w:rPr>
        <w:t> </w:t>
      </w:r>
      <w:r>
        <w:rPr/>
        <w:t>apunta</w:t>
      </w:r>
      <w:r>
        <w:rPr>
          <w:spacing w:val="-4"/>
        </w:rPr>
        <w:t> </w:t>
      </w:r>
      <w:r>
        <w:rPr/>
        <w:t>a</w:t>
      </w:r>
      <w:r>
        <w:rPr>
          <w:spacing w:val="-4"/>
        </w:rPr>
        <w:t> </w:t>
      </w:r>
      <w:r>
        <w:rPr/>
        <w:t>un</w:t>
      </w:r>
      <w:r>
        <w:rPr>
          <w:spacing w:val="-4"/>
        </w:rPr>
        <w:t> </w:t>
      </w:r>
      <w:r>
        <w:rPr/>
        <w:t>único</w:t>
      </w:r>
      <w:r>
        <w:rPr>
          <w:spacing w:val="-4"/>
        </w:rPr>
        <w:t> </w:t>
      </w:r>
      <w:r>
        <w:rPr/>
        <w:t>repositorio</w:t>
      </w:r>
      <w:r>
        <w:rPr>
          <w:spacing w:val="-4"/>
        </w:rPr>
        <w:t> </w:t>
      </w:r>
      <w:r>
        <w:rPr/>
        <w:t>central.</w:t>
      </w:r>
      <w:r>
        <w:rPr>
          <w:spacing w:val="-4"/>
        </w:rPr>
        <w:t> </w:t>
      </w:r>
      <w:r>
        <w:rPr>
          <w:i/>
        </w:rPr>
        <w:t>Git</w:t>
      </w:r>
      <w:r>
        <w:rPr/>
        <w:t>,</w:t>
      </w:r>
      <w:r>
        <w:rPr>
          <w:spacing w:val="-4"/>
        </w:rPr>
        <w:t> </w:t>
      </w:r>
      <w:r>
        <w:rPr/>
        <w:t>sin</w:t>
      </w:r>
      <w:r>
        <w:rPr>
          <w:spacing w:val="-4"/>
        </w:rPr>
        <w:t> </w:t>
      </w:r>
      <w:r>
        <w:rPr/>
        <w:t>embargo,</w:t>
      </w:r>
      <w:r>
        <w:rPr>
          <w:spacing w:val="-4"/>
        </w:rPr>
        <w:t> </w:t>
      </w:r>
      <w:r>
        <w:rPr/>
        <w:t>es</w:t>
      </w:r>
      <w:r>
        <w:rPr>
          <w:spacing w:val="-4"/>
        </w:rPr>
        <w:t> </w:t>
      </w:r>
      <w:r>
        <w:rPr/>
        <w:t>un</w:t>
      </w:r>
      <w:r>
        <w:rPr>
          <w:spacing w:val="-4"/>
        </w:rPr>
        <w:t> </w:t>
      </w:r>
      <w:r>
        <w:rPr/>
        <w:t>Sistema de</w:t>
      </w:r>
      <w:r>
        <w:rPr>
          <w:spacing w:val="-10"/>
        </w:rPr>
        <w:t> </w:t>
      </w:r>
      <w:r>
        <w:rPr/>
        <w:t>Control</w:t>
      </w:r>
      <w:r>
        <w:rPr>
          <w:spacing w:val="-10"/>
        </w:rPr>
        <w:t> </w:t>
      </w:r>
      <w:r>
        <w:rPr/>
        <w:t>de</w:t>
      </w:r>
      <w:r>
        <w:rPr>
          <w:spacing w:val="-10"/>
        </w:rPr>
        <w:t> </w:t>
      </w:r>
      <w:r>
        <w:rPr>
          <w:spacing w:val="-3"/>
        </w:rPr>
        <w:t>Versiones</w:t>
      </w:r>
      <w:r>
        <w:rPr>
          <w:spacing w:val="-10"/>
        </w:rPr>
        <w:t> </w:t>
      </w:r>
      <w:r>
        <w:rPr/>
        <w:t>(SCV)</w:t>
      </w:r>
      <w:r>
        <w:rPr>
          <w:spacing w:val="-10"/>
        </w:rPr>
        <w:t> </w:t>
      </w:r>
      <w:r>
        <w:rPr/>
        <w:t>distribuido.</w:t>
      </w:r>
      <w:r>
        <w:rPr>
          <w:spacing w:val="-10"/>
        </w:rPr>
        <w:t> </w:t>
      </w:r>
      <w:r>
        <w:rPr/>
        <w:t>En</w:t>
      </w:r>
      <w:r>
        <w:rPr>
          <w:spacing w:val="-10"/>
        </w:rPr>
        <w:t> </w:t>
      </w:r>
      <w:r>
        <w:rPr/>
        <w:t>la</w:t>
      </w:r>
      <w:r>
        <w:rPr>
          <w:spacing w:val="-10"/>
        </w:rPr>
        <w:t> </w:t>
      </w:r>
      <w:r>
        <w:rPr/>
        <w:t>Figura</w:t>
      </w:r>
      <w:r>
        <w:rPr>
          <w:spacing w:val="-10"/>
        </w:rPr>
        <w:t> </w:t>
      </w:r>
      <w:hyperlink w:history="true" w:anchor="_bookmark320">
        <w:r>
          <w:rPr>
            <w:color w:val="0000FF"/>
          </w:rPr>
          <w:t>6.1</w:t>
        </w:r>
        <w:r>
          <w:rPr>
            <w:color w:val="0000FF"/>
            <w:spacing w:val="-10"/>
          </w:rPr>
          <w:t> </w:t>
        </w:r>
      </w:hyperlink>
      <w:r>
        <w:rPr/>
        <w:t>se</w:t>
      </w:r>
      <w:r>
        <w:rPr>
          <w:spacing w:val="-10"/>
        </w:rPr>
        <w:t> </w:t>
      </w:r>
      <w:r>
        <w:rPr/>
        <w:t>puede</w:t>
      </w:r>
      <w:r>
        <w:rPr>
          <w:spacing w:val="-10"/>
        </w:rPr>
        <w:t> </w:t>
      </w:r>
      <w:r>
        <w:rPr/>
        <w:t>apreciar</w:t>
      </w:r>
      <w:r>
        <w:rPr>
          <w:spacing w:val="-10"/>
        </w:rPr>
        <w:t> </w:t>
      </w:r>
      <w:r>
        <w:rPr/>
        <w:t>cómo,</w:t>
      </w:r>
      <w:r>
        <w:rPr>
          <w:spacing w:val="-10"/>
        </w:rPr>
        <w:t> </w:t>
      </w:r>
      <w:r>
        <w:rPr/>
        <w:t>en</w:t>
      </w:r>
      <w:r>
        <w:rPr>
          <w:spacing w:val="-10"/>
        </w:rPr>
        <w:t> </w:t>
      </w:r>
      <w:r>
        <w:rPr/>
        <w:t>lugar</w:t>
      </w:r>
      <w:r>
        <w:rPr>
          <w:spacing w:val="-10"/>
        </w:rPr>
        <w:t> </w:t>
      </w:r>
      <w:r>
        <w:rPr/>
        <w:t>de</w:t>
      </w:r>
      <w:r>
        <w:rPr>
          <w:spacing w:val="-9"/>
        </w:rPr>
        <w:t> </w:t>
      </w:r>
      <w:r>
        <w:rPr/>
        <w:t>una</w:t>
      </w:r>
      <w:r>
        <w:rPr>
          <w:spacing w:val="-10"/>
        </w:rPr>
        <w:t> </w:t>
      </w:r>
      <w:r>
        <w:rPr/>
        <w:t>copia</w:t>
      </w:r>
      <w:r>
        <w:rPr>
          <w:spacing w:val="-10"/>
        </w:rPr>
        <w:t> </w:t>
      </w:r>
      <w:r>
        <w:rPr/>
        <w:t>de</w:t>
      </w:r>
      <w:r>
        <w:rPr>
          <w:spacing w:val="-10"/>
        </w:rPr>
        <w:t> </w:t>
      </w:r>
      <w:r>
        <w:rPr/>
        <w:t>trabajo, cada desarrollador obtiene su propio repositorio local, con un historial completo de</w:t>
      </w:r>
      <w:r>
        <w:rPr>
          <w:spacing w:val="-24"/>
        </w:rPr>
        <w:t> </w:t>
      </w:r>
      <w:r>
        <w:rPr/>
        <w:t>confirmaciones.</w:t>
      </w:r>
    </w:p>
    <w:p>
      <w:pPr>
        <w:spacing w:line="190" w:lineRule="exact" w:before="0"/>
        <w:ind w:left="664" w:right="0" w:firstLine="0"/>
        <w:jc w:val="left"/>
        <w:rPr>
          <w:sz w:val="16"/>
        </w:rPr>
      </w:pPr>
      <w:r>
        <w:rPr>
          <w:position w:val="6"/>
          <w:sz w:val="12"/>
        </w:rPr>
        <w:t>5</w:t>
      </w:r>
      <w:bookmarkStart w:name="_bookmark318" w:id="473"/>
      <w:bookmarkEnd w:id="473"/>
      <w:r>
        <w:rPr>
          <w:position w:val="6"/>
          <w:sz w:val="12"/>
        </w:rPr>
      </w:r>
      <w:bookmarkStart w:name="_bookmark319" w:id="474"/>
      <w:bookmarkEnd w:id="474"/>
      <w:r>
        <w:rPr>
          <w:position w:val="6"/>
          <w:sz w:val="12"/>
        </w:rPr>
      </w:r>
      <w:r>
        <w:rPr>
          <w:position w:val="6"/>
          <w:sz w:val="12"/>
        </w:rPr>
        <w:t> </w:t>
      </w:r>
      <w:hyperlink r:id="rId223">
        <w:r>
          <w:rPr>
            <w:color w:val="EC008C"/>
            <w:sz w:val="16"/>
          </w:rPr>
          <w:t>https://github.com/jbarcas/angular-gdl-editor/blob/master/docs/source/memoria.txt</w:t>
        </w:r>
      </w:hyperlink>
    </w:p>
    <w:p>
      <w:pPr>
        <w:spacing w:line="201" w:lineRule="exact" w:before="0"/>
        <w:ind w:left="664" w:right="0" w:firstLine="0"/>
        <w:jc w:val="left"/>
        <w:rPr>
          <w:sz w:val="16"/>
        </w:rPr>
      </w:pPr>
      <w:r>
        <w:rPr>
          <w:position w:val="6"/>
          <w:sz w:val="12"/>
        </w:rPr>
        <w:t>6 </w:t>
      </w:r>
      <w:hyperlink r:id="rId224">
        <w:r>
          <w:rPr>
            <w:color w:val="EC008C"/>
            <w:sz w:val="16"/>
          </w:rPr>
          <w:t>https://www.atlassian.com/git/tutorials/why-git</w:t>
        </w:r>
      </w:hyperlink>
    </w:p>
    <w:p>
      <w:pPr>
        <w:spacing w:after="0" w:line="201" w:lineRule="exact"/>
        <w:jc w:val="left"/>
        <w:rPr>
          <w:sz w:val="16"/>
        </w:rPr>
        <w:sectPr>
          <w:headerReference w:type="default" r:id="rId221"/>
          <w:pgSz w:w="12240" w:h="15840"/>
          <w:pgMar w:header="1135" w:footer="1034" w:top="1400" w:bottom="1220" w:left="1460" w:right="220"/>
        </w:sectPr>
      </w:pPr>
    </w:p>
    <w:p>
      <w:pPr>
        <w:pStyle w:val="BodyText"/>
      </w:pPr>
    </w:p>
    <w:p>
      <w:pPr>
        <w:pStyle w:val="BodyText"/>
        <w:spacing w:before="5"/>
        <w:rPr>
          <w:sz w:val="22"/>
        </w:rPr>
      </w:pPr>
    </w:p>
    <w:p>
      <w:pPr>
        <w:pStyle w:val="BodyText"/>
        <w:ind w:left="1301"/>
      </w:pPr>
      <w:r>
        <w:rPr/>
        <w:drawing>
          <wp:inline distT="0" distB="0" distL="0" distR="0">
            <wp:extent cx="4686299" cy="2514980"/>
            <wp:effectExtent l="0" t="0" r="0" b="0"/>
            <wp:docPr id="141" name="image71.png" descr=""/>
            <wp:cNvGraphicFramePr>
              <a:graphicFrameLocks noChangeAspect="1"/>
            </wp:cNvGraphicFramePr>
            <a:graphic>
              <a:graphicData uri="http://schemas.openxmlformats.org/drawingml/2006/picture">
                <pic:pic>
                  <pic:nvPicPr>
                    <pic:cNvPr id="142" name="image71.png"/>
                    <pic:cNvPicPr/>
                  </pic:nvPicPr>
                  <pic:blipFill>
                    <a:blip r:embed="rId226" cstate="print"/>
                    <a:stretch>
                      <a:fillRect/>
                    </a:stretch>
                  </pic:blipFill>
                  <pic:spPr>
                    <a:xfrm>
                      <a:off x="0" y="0"/>
                      <a:ext cx="4686299" cy="2514980"/>
                    </a:xfrm>
                    <a:prstGeom prst="rect">
                      <a:avLst/>
                    </a:prstGeom>
                  </pic:spPr>
                </pic:pic>
              </a:graphicData>
            </a:graphic>
          </wp:inline>
        </w:drawing>
      </w:r>
      <w:r>
        <w:rPr/>
      </w:r>
    </w:p>
    <w:p>
      <w:pPr>
        <w:pStyle w:val="BodyText"/>
      </w:pPr>
    </w:p>
    <w:p>
      <w:pPr>
        <w:pStyle w:val="BodyText"/>
        <w:spacing w:before="2"/>
      </w:pPr>
    </w:p>
    <w:p>
      <w:pPr>
        <w:pStyle w:val="BodyText"/>
        <w:ind w:left="3368"/>
      </w:pPr>
      <w:bookmarkStart w:name="_bookmark320" w:id="475"/>
      <w:bookmarkEnd w:id="475"/>
      <w:r>
        <w:rPr/>
      </w:r>
      <w:r>
        <w:rPr/>
        <w:t>Figura 6.1: Desarrollo distribuido de </w:t>
      </w:r>
      <w:r>
        <w:rPr>
          <w:i/>
        </w:rPr>
        <w:t>Git</w:t>
      </w:r>
      <w:r>
        <w:rPr/>
        <w:t>.</w:t>
      </w:r>
    </w:p>
    <w:p>
      <w:pPr>
        <w:pStyle w:val="BodyText"/>
        <w:spacing w:before="8"/>
        <w:rPr>
          <w:sz w:val="35"/>
        </w:rPr>
      </w:pPr>
    </w:p>
    <w:p>
      <w:pPr>
        <w:pStyle w:val="BodyText"/>
        <w:spacing w:line="249" w:lineRule="auto"/>
        <w:ind w:left="376" w:right="929"/>
        <w:jc w:val="both"/>
      </w:pPr>
      <w:r>
        <w:rPr>
          <w:spacing w:val="-3"/>
        </w:rPr>
        <w:t>Tener</w:t>
      </w:r>
      <w:r>
        <w:rPr>
          <w:spacing w:val="-4"/>
        </w:rPr>
        <w:t> </w:t>
      </w:r>
      <w:r>
        <w:rPr/>
        <w:t>una</w:t>
      </w:r>
      <w:r>
        <w:rPr>
          <w:spacing w:val="-4"/>
        </w:rPr>
        <w:t> </w:t>
      </w:r>
      <w:r>
        <w:rPr/>
        <w:t>historia</w:t>
      </w:r>
      <w:r>
        <w:rPr>
          <w:spacing w:val="-4"/>
        </w:rPr>
        <w:t> </w:t>
      </w:r>
      <w:r>
        <w:rPr/>
        <w:t>local</w:t>
      </w:r>
      <w:r>
        <w:rPr>
          <w:spacing w:val="-4"/>
        </w:rPr>
        <w:t> </w:t>
      </w:r>
      <w:r>
        <w:rPr/>
        <w:t>completa</w:t>
      </w:r>
      <w:r>
        <w:rPr>
          <w:spacing w:val="-4"/>
        </w:rPr>
        <w:t> </w:t>
      </w:r>
      <w:r>
        <w:rPr/>
        <w:t>hace</w:t>
      </w:r>
      <w:r>
        <w:rPr>
          <w:spacing w:val="-4"/>
        </w:rPr>
        <w:t> </w:t>
      </w:r>
      <w:r>
        <w:rPr/>
        <w:t>que</w:t>
      </w:r>
      <w:r>
        <w:rPr>
          <w:spacing w:val="-4"/>
        </w:rPr>
        <w:t> </w:t>
      </w:r>
      <w:r>
        <w:rPr>
          <w:i/>
        </w:rPr>
        <w:t>Git </w:t>
      </w:r>
      <w:r>
        <w:rPr/>
        <w:t>sea</w:t>
      </w:r>
      <w:r>
        <w:rPr>
          <w:spacing w:val="-4"/>
        </w:rPr>
        <w:t> </w:t>
      </w:r>
      <w:r>
        <w:rPr/>
        <w:t>rápido,</w:t>
      </w:r>
      <w:r>
        <w:rPr>
          <w:spacing w:val="-4"/>
        </w:rPr>
        <w:t> </w:t>
      </w:r>
      <w:r>
        <w:rPr/>
        <w:t>ya</w:t>
      </w:r>
      <w:r>
        <w:rPr>
          <w:spacing w:val="-4"/>
        </w:rPr>
        <w:t> </w:t>
      </w:r>
      <w:r>
        <w:rPr/>
        <w:t>que</w:t>
      </w:r>
      <w:r>
        <w:rPr>
          <w:spacing w:val="-4"/>
        </w:rPr>
        <w:t> </w:t>
      </w:r>
      <w:r>
        <w:rPr/>
        <w:t>significa</w:t>
      </w:r>
      <w:r>
        <w:rPr>
          <w:spacing w:val="-4"/>
        </w:rPr>
        <w:t> </w:t>
      </w:r>
      <w:r>
        <w:rPr/>
        <w:t>que</w:t>
      </w:r>
      <w:r>
        <w:rPr>
          <w:spacing w:val="-4"/>
        </w:rPr>
        <w:t> </w:t>
      </w:r>
      <w:r>
        <w:rPr/>
        <w:t>no</w:t>
      </w:r>
      <w:r>
        <w:rPr>
          <w:spacing w:val="-4"/>
        </w:rPr>
        <w:t> </w:t>
      </w:r>
      <w:r>
        <w:rPr/>
        <w:t>necesita</w:t>
      </w:r>
      <w:r>
        <w:rPr>
          <w:spacing w:val="-4"/>
        </w:rPr>
        <w:t> </w:t>
      </w:r>
      <w:r>
        <w:rPr/>
        <w:t>una</w:t>
      </w:r>
      <w:r>
        <w:rPr>
          <w:spacing w:val="-4"/>
        </w:rPr>
        <w:t> </w:t>
      </w:r>
      <w:r>
        <w:rPr/>
        <w:t>conexión</w:t>
      </w:r>
      <w:r>
        <w:rPr>
          <w:spacing w:val="-4"/>
        </w:rPr>
        <w:t> </w:t>
      </w:r>
      <w:r>
        <w:rPr/>
        <w:t>de</w:t>
      </w:r>
      <w:r>
        <w:rPr>
          <w:spacing w:val="-4"/>
        </w:rPr>
        <w:t> </w:t>
      </w:r>
      <w:r>
        <w:rPr/>
        <w:t>red</w:t>
      </w:r>
      <w:r>
        <w:rPr>
          <w:spacing w:val="-4"/>
        </w:rPr>
        <w:t> </w:t>
      </w:r>
      <w:r>
        <w:rPr/>
        <w:t>para crear </w:t>
      </w:r>
      <w:r>
        <w:rPr>
          <w:i/>
        </w:rPr>
        <w:t>commits</w:t>
      </w:r>
      <w:r>
        <w:rPr/>
        <w:t>, inspeccionar versiones anteriores de un archivo o realizar </w:t>
      </w:r>
      <w:r>
        <w:rPr>
          <w:i/>
        </w:rPr>
        <w:t>diffs </w:t>
      </w:r>
      <w:r>
        <w:rPr/>
        <w:t>entre </w:t>
      </w:r>
      <w:r>
        <w:rPr>
          <w:i/>
        </w:rPr>
        <w:t>commits</w:t>
      </w:r>
      <w:r>
        <w:rPr/>
        <w:t>. Aunque no aplica al desarrollo de este proyecto en particular, sí que podría afectar al futuro del proyecto el hecho de que el desarrollo distribuido</w:t>
      </w:r>
      <w:r>
        <w:rPr>
          <w:spacing w:val="-9"/>
        </w:rPr>
        <w:t> </w:t>
      </w:r>
      <w:r>
        <w:rPr/>
        <w:t>facilita</w:t>
      </w:r>
      <w:r>
        <w:rPr>
          <w:spacing w:val="-9"/>
        </w:rPr>
        <w:t> </w:t>
      </w:r>
      <w:r>
        <w:rPr/>
        <w:t>la</w:t>
      </w:r>
      <w:r>
        <w:rPr>
          <w:spacing w:val="-9"/>
        </w:rPr>
        <w:t> </w:t>
      </w:r>
      <w:r>
        <w:rPr/>
        <w:t>escalabilidad</w:t>
      </w:r>
      <w:r>
        <w:rPr>
          <w:spacing w:val="-9"/>
        </w:rPr>
        <w:t> </w:t>
      </w:r>
      <w:r>
        <w:rPr/>
        <w:t>de</w:t>
      </w:r>
      <w:r>
        <w:rPr>
          <w:spacing w:val="-9"/>
        </w:rPr>
        <w:t> </w:t>
      </w:r>
      <w:r>
        <w:rPr/>
        <w:t>su</w:t>
      </w:r>
      <w:r>
        <w:rPr>
          <w:spacing w:val="-9"/>
        </w:rPr>
        <w:t> </w:t>
      </w:r>
      <w:r>
        <w:rPr/>
        <w:t>equipo</w:t>
      </w:r>
      <w:r>
        <w:rPr>
          <w:spacing w:val="-9"/>
        </w:rPr>
        <w:t> </w:t>
      </w:r>
      <w:r>
        <w:rPr/>
        <w:t>de</w:t>
      </w:r>
      <w:r>
        <w:rPr>
          <w:spacing w:val="-9"/>
        </w:rPr>
        <w:t> </w:t>
      </w:r>
      <w:r>
        <w:rPr/>
        <w:t>ingeniería.</w:t>
      </w:r>
      <w:r>
        <w:rPr>
          <w:spacing w:val="-9"/>
        </w:rPr>
        <w:t> </w:t>
      </w:r>
      <w:r>
        <w:rPr/>
        <w:t>Si</w:t>
      </w:r>
      <w:r>
        <w:rPr>
          <w:spacing w:val="-9"/>
        </w:rPr>
        <w:t> </w:t>
      </w:r>
      <w:r>
        <w:rPr/>
        <w:t>alguien</w:t>
      </w:r>
      <w:r>
        <w:rPr>
          <w:spacing w:val="-9"/>
        </w:rPr>
        <w:t> </w:t>
      </w:r>
      <w:r>
        <w:rPr/>
        <w:t>rompe</w:t>
      </w:r>
      <w:r>
        <w:rPr>
          <w:spacing w:val="-9"/>
        </w:rPr>
        <w:t> </w:t>
      </w:r>
      <w:r>
        <w:rPr/>
        <w:t>la</w:t>
      </w:r>
      <w:r>
        <w:rPr>
          <w:spacing w:val="-9"/>
        </w:rPr>
        <w:t> </w:t>
      </w:r>
      <w:r>
        <w:rPr/>
        <w:t>rama</w:t>
      </w:r>
      <w:r>
        <w:rPr>
          <w:spacing w:val="-9"/>
        </w:rPr>
        <w:t> </w:t>
      </w:r>
      <w:r>
        <w:rPr/>
        <w:t>de</w:t>
      </w:r>
      <w:r>
        <w:rPr>
          <w:spacing w:val="-9"/>
        </w:rPr>
        <w:t> </w:t>
      </w:r>
      <w:r>
        <w:rPr/>
        <w:t>producción</w:t>
      </w:r>
      <w:r>
        <w:rPr>
          <w:spacing w:val="-9"/>
        </w:rPr>
        <w:t> </w:t>
      </w:r>
      <w:r>
        <w:rPr/>
        <w:t>en</w:t>
      </w:r>
      <w:r>
        <w:rPr>
          <w:spacing w:val="-9"/>
        </w:rPr>
        <w:t> </w:t>
      </w:r>
      <w:r>
        <w:rPr/>
        <w:t>SVN,</w:t>
      </w:r>
      <w:r>
        <w:rPr>
          <w:spacing w:val="-9"/>
        </w:rPr>
        <w:t> </w:t>
      </w:r>
      <w:r>
        <w:rPr/>
        <w:t>otros desarrolladores no pueden comprobar sus cambios hasta que se arreglen. Con </w:t>
      </w:r>
      <w:r>
        <w:rPr>
          <w:i/>
        </w:rPr>
        <w:t>Git</w:t>
      </w:r>
      <w:r>
        <w:rPr/>
        <w:t>, este tipo de bloqueo no existe. </w:t>
      </w:r>
      <w:r>
        <w:rPr>
          <w:spacing w:val="-4"/>
        </w:rPr>
        <w:t>Todo </w:t>
      </w:r>
      <w:r>
        <w:rPr/>
        <w:t>el mundo puede continuar con su trabajo en sus propios repositorios locales. El desarrollo distribuido crea un ambiente</w:t>
      </w:r>
      <w:r>
        <w:rPr>
          <w:spacing w:val="-4"/>
        </w:rPr>
        <w:t> </w:t>
      </w:r>
      <w:r>
        <w:rPr/>
        <w:t>más</w:t>
      </w:r>
      <w:r>
        <w:rPr>
          <w:spacing w:val="-4"/>
        </w:rPr>
        <w:t> </w:t>
      </w:r>
      <w:r>
        <w:rPr/>
        <w:t>confiable.</w:t>
      </w:r>
      <w:r>
        <w:rPr>
          <w:spacing w:val="-4"/>
        </w:rPr>
        <w:t> </w:t>
      </w:r>
      <w:r>
        <w:rPr/>
        <w:t>Incluso</w:t>
      </w:r>
      <w:r>
        <w:rPr>
          <w:spacing w:val="-4"/>
        </w:rPr>
        <w:t> </w:t>
      </w:r>
      <w:r>
        <w:rPr/>
        <w:t>si</w:t>
      </w:r>
      <w:r>
        <w:rPr>
          <w:spacing w:val="-4"/>
        </w:rPr>
        <w:t> </w:t>
      </w:r>
      <w:r>
        <w:rPr/>
        <w:t>un</w:t>
      </w:r>
      <w:r>
        <w:rPr>
          <w:spacing w:val="-4"/>
        </w:rPr>
        <w:t> </w:t>
      </w:r>
      <w:r>
        <w:rPr/>
        <w:t>desarrollador</w:t>
      </w:r>
      <w:r>
        <w:rPr>
          <w:spacing w:val="-4"/>
        </w:rPr>
        <w:t> </w:t>
      </w:r>
      <w:r>
        <w:rPr/>
        <w:t>borra</w:t>
      </w:r>
      <w:r>
        <w:rPr>
          <w:spacing w:val="-4"/>
        </w:rPr>
        <w:t> </w:t>
      </w:r>
      <w:r>
        <w:rPr/>
        <w:t>su</w:t>
      </w:r>
      <w:r>
        <w:rPr>
          <w:spacing w:val="-4"/>
        </w:rPr>
        <w:t> </w:t>
      </w:r>
      <w:r>
        <w:rPr/>
        <w:t>propio</w:t>
      </w:r>
      <w:r>
        <w:rPr>
          <w:spacing w:val="-4"/>
        </w:rPr>
        <w:t> </w:t>
      </w:r>
      <w:r>
        <w:rPr/>
        <w:t>repositorio,</w:t>
      </w:r>
      <w:r>
        <w:rPr>
          <w:spacing w:val="-4"/>
        </w:rPr>
        <w:t> </w:t>
      </w:r>
      <w:r>
        <w:rPr/>
        <w:t>simplemente</w:t>
      </w:r>
      <w:r>
        <w:rPr>
          <w:spacing w:val="-4"/>
        </w:rPr>
        <w:t> </w:t>
      </w:r>
      <w:r>
        <w:rPr/>
        <w:t>puede</w:t>
      </w:r>
      <w:r>
        <w:rPr>
          <w:spacing w:val="-4"/>
        </w:rPr>
        <w:t> </w:t>
      </w:r>
      <w:r>
        <w:rPr/>
        <w:t>clonar</w:t>
      </w:r>
      <w:r>
        <w:rPr>
          <w:spacing w:val="-4"/>
        </w:rPr>
        <w:t> </w:t>
      </w:r>
      <w:r>
        <w:rPr/>
        <w:t>el</w:t>
      </w:r>
      <w:r>
        <w:rPr>
          <w:spacing w:val="-4"/>
        </w:rPr>
        <w:t> </w:t>
      </w:r>
      <w:r>
        <w:rPr/>
        <w:t>de</w:t>
      </w:r>
      <w:r>
        <w:rPr>
          <w:spacing w:val="-4"/>
        </w:rPr>
        <w:t> </w:t>
      </w:r>
      <w:r>
        <w:rPr/>
        <w:t>otra persona y comenzar de</w:t>
      </w:r>
      <w:r>
        <w:rPr>
          <w:spacing w:val="-5"/>
        </w:rPr>
        <w:t> </w:t>
      </w:r>
      <w:r>
        <w:rPr/>
        <w:t>nuevo.</w:t>
      </w:r>
    </w:p>
    <w:p>
      <w:pPr>
        <w:pStyle w:val="BodyText"/>
        <w:spacing w:line="249" w:lineRule="auto" w:before="119"/>
        <w:ind w:left="376" w:right="929"/>
        <w:jc w:val="both"/>
      </w:pPr>
      <w:r>
        <w:rPr>
          <w:i/>
        </w:rPr>
        <w:t>Github </w:t>
      </w:r>
      <w:r>
        <w:rPr/>
        <w:t>es una plataforma de desarrollo colaborativo, en este proyecto se ha utilizado como repositorio para el</w:t>
      </w:r>
      <w:r>
        <w:rPr>
          <w:spacing w:val="-24"/>
        </w:rPr>
        <w:t> </w:t>
      </w:r>
      <w:r>
        <w:rPr/>
        <w:t>aloja- miento</w:t>
      </w:r>
      <w:r>
        <w:rPr>
          <w:spacing w:val="-4"/>
        </w:rPr>
        <w:t> </w:t>
      </w:r>
      <w:r>
        <w:rPr/>
        <w:t>del</w:t>
      </w:r>
      <w:r>
        <w:rPr>
          <w:spacing w:val="-4"/>
        </w:rPr>
        <w:t> </w:t>
      </w:r>
      <w:r>
        <w:rPr/>
        <w:t>código</w:t>
      </w:r>
      <w:r>
        <w:rPr>
          <w:spacing w:val="-4"/>
        </w:rPr>
        <w:t> </w:t>
      </w:r>
      <w:r>
        <w:rPr/>
        <w:t>fuente</w:t>
      </w:r>
      <w:r>
        <w:rPr>
          <w:spacing w:val="-4"/>
        </w:rPr>
        <w:t> </w:t>
      </w:r>
      <w:r>
        <w:rPr/>
        <w:t>y</w:t>
      </w:r>
      <w:r>
        <w:rPr>
          <w:spacing w:val="-4"/>
        </w:rPr>
        <w:t> </w:t>
      </w:r>
      <w:r>
        <w:rPr/>
        <w:t>de</w:t>
      </w:r>
      <w:r>
        <w:rPr>
          <w:spacing w:val="-4"/>
        </w:rPr>
        <w:t> </w:t>
      </w:r>
      <w:r>
        <w:rPr/>
        <w:t>los</w:t>
      </w:r>
      <w:r>
        <w:rPr>
          <w:spacing w:val="-4"/>
        </w:rPr>
        <w:t> </w:t>
      </w:r>
      <w:r>
        <w:rPr/>
        <w:t>recursos</w:t>
      </w:r>
      <w:r>
        <w:rPr>
          <w:spacing w:val="-4"/>
        </w:rPr>
        <w:t> </w:t>
      </w:r>
      <w:r>
        <w:rPr/>
        <w:t>necesarios</w:t>
      </w:r>
      <w:r>
        <w:rPr>
          <w:spacing w:val="-4"/>
        </w:rPr>
        <w:t> </w:t>
      </w:r>
      <w:r>
        <w:rPr/>
        <w:t>para</w:t>
      </w:r>
      <w:r>
        <w:rPr>
          <w:spacing w:val="-4"/>
        </w:rPr>
        <w:t> </w:t>
      </w:r>
      <w:r>
        <w:rPr/>
        <w:t>el</w:t>
      </w:r>
      <w:r>
        <w:rPr>
          <w:spacing w:val="-4"/>
        </w:rPr>
        <w:t> </w:t>
      </w:r>
      <w:r>
        <w:rPr/>
        <w:t>desarrollo</w:t>
      </w:r>
      <w:r>
        <w:rPr>
          <w:spacing w:val="-4"/>
        </w:rPr>
        <w:t> </w:t>
      </w:r>
      <w:r>
        <w:rPr/>
        <w:t>de</w:t>
      </w:r>
      <w:r>
        <w:rPr>
          <w:spacing w:val="-4"/>
        </w:rPr>
        <w:t> </w:t>
      </w:r>
      <w:r>
        <w:rPr/>
        <w:t>la</w:t>
      </w:r>
      <w:r>
        <w:rPr>
          <w:spacing w:val="-4"/>
        </w:rPr>
        <w:t> </w:t>
      </w:r>
      <w:r>
        <w:rPr/>
        <w:t>aplicación.</w:t>
      </w:r>
      <w:r>
        <w:rPr>
          <w:spacing w:val="-4"/>
        </w:rPr>
        <w:t> </w:t>
      </w:r>
      <w:r>
        <w:rPr/>
        <w:t>El</w:t>
      </w:r>
      <w:r>
        <w:rPr>
          <w:spacing w:val="-4"/>
        </w:rPr>
        <w:t> </w:t>
      </w:r>
      <w:r>
        <w:rPr/>
        <w:t>proyecto</w:t>
      </w:r>
      <w:r>
        <w:rPr>
          <w:spacing w:val="-4"/>
        </w:rPr>
        <w:t> </w:t>
      </w:r>
      <w:r>
        <w:rPr/>
        <w:t>con</w:t>
      </w:r>
      <w:r>
        <w:rPr>
          <w:spacing w:val="-4"/>
        </w:rPr>
        <w:t> </w:t>
      </w:r>
      <w:r>
        <w:rPr/>
        <w:t>sus</w:t>
      </w:r>
      <w:r>
        <w:rPr>
          <w:spacing w:val="-4"/>
        </w:rPr>
        <w:t> </w:t>
      </w:r>
      <w:r>
        <w:rPr/>
        <w:t>fuentes ha sido alojado en el repositorio </w:t>
      </w:r>
      <w:hyperlink r:id="rId227">
        <w:r>
          <w:rPr>
            <w:color w:val="EC008C"/>
          </w:rPr>
          <w:t>github.com/jbarcas/angular-gdl-editor/</w:t>
        </w:r>
      </w:hyperlink>
      <w:r>
        <w:rPr/>
        <w:t>. Se ha utilizado por ser una plataforma de alojamiento que permite la creación de cuentas de usuario y de repositorios de código de manera gratuita y por te- ner una excelente integración con el sistema de control de versiones </w:t>
      </w:r>
      <w:r>
        <w:rPr>
          <w:i/>
        </w:rPr>
        <w:t>Git </w:t>
      </w:r>
      <w:r>
        <w:rPr/>
        <w:t>y con el servicio de Integración Continua distribuido </w:t>
      </w:r>
      <w:r>
        <w:rPr>
          <w:i/>
          <w:spacing w:val="-3"/>
        </w:rPr>
        <w:t>Travis </w:t>
      </w:r>
      <w:r>
        <w:rPr>
          <w:i/>
        </w:rPr>
        <w:t>CI</w:t>
      </w:r>
      <w:r>
        <w:rPr/>
        <w:t>.</w:t>
      </w:r>
    </w:p>
    <w:p>
      <w:pPr>
        <w:pStyle w:val="BodyText"/>
        <w:rPr>
          <w:sz w:val="24"/>
        </w:rPr>
      </w:pPr>
    </w:p>
    <w:p>
      <w:pPr>
        <w:pStyle w:val="Heading1"/>
        <w:numPr>
          <w:ilvl w:val="1"/>
          <w:numId w:val="15"/>
        </w:numPr>
        <w:tabs>
          <w:tab w:pos="1065" w:val="left" w:leader="none"/>
        </w:tabs>
        <w:spacing w:line="240" w:lineRule="auto" w:before="206" w:after="0"/>
        <w:ind w:left="1064" w:right="0" w:hanging="688"/>
        <w:jc w:val="both"/>
      </w:pPr>
      <w:bookmarkStart w:name="ProjectLibre como software de gestión de" w:id="476"/>
      <w:bookmarkEnd w:id="476"/>
      <w:r>
        <w:rPr>
          <w:b w:val="0"/>
        </w:rPr>
      </w:r>
      <w:bookmarkStart w:name="_bookmark321" w:id="477"/>
      <w:bookmarkEnd w:id="477"/>
      <w:r>
        <w:rPr>
          <w:b w:val="0"/>
        </w:rPr>
      </w:r>
      <w:bookmarkStart w:name="_bookmark321" w:id="478"/>
      <w:bookmarkEnd w:id="478"/>
      <w:r>
        <w:rPr/>
        <w:t>P</w:t>
      </w:r>
      <w:r>
        <w:rPr/>
        <w:t>rojectLibre como software de gestión de</w:t>
      </w:r>
      <w:r>
        <w:rPr>
          <w:spacing w:val="-14"/>
        </w:rPr>
        <w:t> </w:t>
      </w:r>
      <w:r>
        <w:rPr/>
        <w:t>proyectos</w:t>
      </w:r>
    </w:p>
    <w:p>
      <w:pPr>
        <w:pStyle w:val="BodyText"/>
        <w:rPr>
          <w:rFonts w:ascii="Arial"/>
          <w:b/>
          <w:sz w:val="31"/>
        </w:rPr>
      </w:pPr>
    </w:p>
    <w:p>
      <w:pPr>
        <w:pStyle w:val="BodyText"/>
        <w:spacing w:line="249" w:lineRule="auto"/>
        <w:ind w:left="376" w:right="929"/>
        <w:jc w:val="both"/>
      </w:pPr>
      <w:r>
        <w:rPr>
          <w:i/>
        </w:rPr>
        <w:t>ProjectLibre</w:t>
      </w:r>
      <w:hyperlink w:history="true" w:anchor="_bookmark322">
        <w:r>
          <w:rPr>
            <w:color w:val="0000FF"/>
            <w:position w:val="7"/>
            <w:sz w:val="14"/>
          </w:rPr>
          <w:t>7</w:t>
        </w:r>
      </w:hyperlink>
      <w:r>
        <w:rPr/>
        <w:t>, anteriormente denominada </w:t>
      </w:r>
      <w:r>
        <w:rPr>
          <w:i/>
        </w:rPr>
        <w:t>OpenProj </w:t>
      </w:r>
      <w:r>
        <w:rPr/>
        <w:t>es un software de administración de proyectos diseñado como sustituto de completo para Microsoft Project, capaz de abrir archivos de proyecto nativos de dicho programa. Pro- jectLibre</w:t>
      </w:r>
      <w:r>
        <w:rPr>
          <w:spacing w:val="-4"/>
        </w:rPr>
        <w:t> </w:t>
      </w:r>
      <w:r>
        <w:rPr/>
        <w:t>fue</w:t>
      </w:r>
      <w:r>
        <w:rPr>
          <w:spacing w:val="-4"/>
        </w:rPr>
        <w:t> </w:t>
      </w:r>
      <w:r>
        <w:rPr/>
        <w:t>desarrollado</w:t>
      </w:r>
      <w:r>
        <w:rPr>
          <w:spacing w:val="-4"/>
        </w:rPr>
        <w:t> </w:t>
      </w:r>
      <w:r>
        <w:rPr/>
        <w:t>por</w:t>
      </w:r>
      <w:r>
        <w:rPr>
          <w:spacing w:val="-4"/>
        </w:rPr>
        <w:t> </w:t>
      </w:r>
      <w:r>
        <w:rPr/>
        <w:t>Projity</w:t>
      </w:r>
      <w:r>
        <w:rPr>
          <w:spacing w:val="-4"/>
        </w:rPr>
        <w:t> </w:t>
      </w:r>
      <w:r>
        <w:rPr/>
        <w:t>en</w:t>
      </w:r>
      <w:r>
        <w:rPr>
          <w:spacing w:val="-4"/>
        </w:rPr>
        <w:t> </w:t>
      </w:r>
      <w:r>
        <w:rPr/>
        <w:t>2007.</w:t>
      </w:r>
      <w:r>
        <w:rPr>
          <w:spacing w:val="-4"/>
        </w:rPr>
        <w:t> </w:t>
      </w:r>
      <w:r>
        <w:rPr/>
        <w:t>Se</w:t>
      </w:r>
      <w:r>
        <w:rPr>
          <w:spacing w:val="-4"/>
        </w:rPr>
        <w:t> </w:t>
      </w:r>
      <w:r>
        <w:rPr/>
        <w:t>ejecuta</w:t>
      </w:r>
      <w:r>
        <w:rPr>
          <w:spacing w:val="-4"/>
        </w:rPr>
        <w:t> </w:t>
      </w:r>
      <w:r>
        <w:rPr/>
        <w:t>en</w:t>
      </w:r>
      <w:r>
        <w:rPr>
          <w:spacing w:val="-4"/>
        </w:rPr>
        <w:t> </w:t>
      </w:r>
      <w:r>
        <w:rPr/>
        <w:t>la</w:t>
      </w:r>
      <w:r>
        <w:rPr>
          <w:spacing w:val="-4"/>
        </w:rPr>
        <w:t> </w:t>
      </w:r>
      <w:r>
        <w:rPr/>
        <w:t>máquina</w:t>
      </w:r>
      <w:r>
        <w:rPr>
          <w:spacing w:val="-4"/>
        </w:rPr>
        <w:t> </w:t>
      </w:r>
      <w:r>
        <w:rPr/>
        <w:t>virtual</w:t>
      </w:r>
      <w:r>
        <w:rPr>
          <w:spacing w:val="-4"/>
        </w:rPr>
        <w:t> </w:t>
      </w:r>
      <w:r>
        <w:rPr/>
        <w:t>de</w:t>
      </w:r>
      <w:r>
        <w:rPr>
          <w:spacing w:val="-4"/>
        </w:rPr>
        <w:t> </w:t>
      </w:r>
      <w:r>
        <w:rPr/>
        <w:t>Java,</w:t>
      </w:r>
      <w:r>
        <w:rPr>
          <w:spacing w:val="-4"/>
        </w:rPr>
        <w:t> </w:t>
      </w:r>
      <w:r>
        <w:rPr/>
        <w:t>lo</w:t>
      </w:r>
      <w:r>
        <w:rPr>
          <w:spacing w:val="-4"/>
        </w:rPr>
        <w:t> </w:t>
      </w:r>
      <w:r>
        <w:rPr/>
        <w:t>que</w:t>
      </w:r>
      <w:r>
        <w:rPr>
          <w:spacing w:val="-4"/>
        </w:rPr>
        <w:t> </w:t>
      </w:r>
      <w:r>
        <w:rPr/>
        <w:t>permite</w:t>
      </w:r>
      <w:r>
        <w:rPr>
          <w:spacing w:val="-4"/>
        </w:rPr>
        <w:t> </w:t>
      </w:r>
      <w:r>
        <w:rPr/>
        <w:t>ejecutarlo</w:t>
      </w:r>
      <w:r>
        <w:rPr>
          <w:spacing w:val="-4"/>
        </w:rPr>
        <w:t> </w:t>
      </w:r>
      <w:r>
        <w:rPr/>
        <w:t>en una gran variedad de sistemas</w:t>
      </w:r>
      <w:r>
        <w:rPr>
          <w:spacing w:val="-6"/>
        </w:rPr>
        <w:t> </w:t>
      </w:r>
      <w:r>
        <w:rPr/>
        <w:t>operativos.</w:t>
      </w:r>
    </w:p>
    <w:p>
      <w:pPr>
        <w:pStyle w:val="BodyText"/>
        <w:spacing w:line="249" w:lineRule="auto" w:before="119"/>
        <w:ind w:left="376" w:right="930"/>
        <w:jc w:val="both"/>
      </w:pPr>
      <w:r>
        <w:rPr>
          <w:i/>
        </w:rPr>
        <w:t>OpenProj </w:t>
      </w:r>
      <w:r>
        <w:rPr/>
        <w:t>dejó de estar en fase beta con el lanzamiento de la versión 1.0, el 10 de enero de 2008. Actualmente es mantenido por ProjectLibre. Es una versión gratuita y soporta las siguientes características:</w:t>
      </w:r>
    </w:p>
    <w:p>
      <w:pPr>
        <w:pStyle w:val="BodyText"/>
        <w:spacing w:before="9"/>
        <w:rPr>
          <w:sz w:val="15"/>
        </w:rPr>
      </w:pPr>
    </w:p>
    <w:p>
      <w:pPr>
        <w:pStyle w:val="BodyText"/>
        <w:spacing w:before="97"/>
        <w:ind w:left="583"/>
      </w:pPr>
      <w:r>
        <w:rPr/>
        <w:pict>
          <v:line style="position:absolute;mso-position-horizontal-relative:page;mso-position-vertical-relative:paragraph;z-index:18280;mso-wrap-distance-left:0;mso-wrap-distance-right:0" from="91.801003pt,20.462942pt" to="276.838003pt,20.462942pt" stroked="true" strokeweight=".398pt" strokecolor="#000000">
            <v:stroke dashstyle="solid"/>
            <w10:wrap type="topAndBottom"/>
          </v:line>
        </w:pict>
      </w:r>
      <w:r>
        <w:rPr/>
        <w:pict>
          <v:rect style="position:absolute;margin-left:92.921997pt;margin-top:10.151941pt;width:3.138pt;height:3.138pt;mso-position-horizontal-relative:page;mso-position-vertical-relative:paragraph;z-index:18304" filled="true" fillcolor="#000000" stroked="false">
            <v:fill type="solid"/>
            <w10:wrap type="none"/>
          </v:rect>
        </w:pict>
      </w:r>
      <w:r>
        <w:rPr/>
        <w:t>Costos de valor acumulado.</w:t>
      </w:r>
    </w:p>
    <w:p>
      <w:pPr>
        <w:spacing w:before="0"/>
        <w:ind w:left="664" w:right="0" w:firstLine="0"/>
        <w:jc w:val="left"/>
        <w:rPr>
          <w:sz w:val="16"/>
        </w:rPr>
      </w:pPr>
      <w:r>
        <w:rPr>
          <w:position w:val="6"/>
          <w:sz w:val="12"/>
        </w:rPr>
        <w:t>7</w:t>
      </w:r>
      <w:bookmarkStart w:name="_bookmark322" w:id="479"/>
      <w:bookmarkEnd w:id="479"/>
      <w:r>
        <w:rPr>
          <w:position w:val="6"/>
          <w:sz w:val="12"/>
        </w:rPr>
      </w:r>
      <w:r>
        <w:rPr>
          <w:position w:val="6"/>
          <w:sz w:val="12"/>
        </w:rPr>
        <w:t> </w:t>
      </w:r>
      <w:hyperlink r:id="rId228">
        <w:r>
          <w:rPr>
            <w:color w:val="EC008C"/>
            <w:sz w:val="16"/>
          </w:rPr>
          <w:t>https://www.projectlibre.com</w:t>
        </w:r>
      </w:hyperlink>
    </w:p>
    <w:p>
      <w:pPr>
        <w:spacing w:after="0"/>
        <w:jc w:val="left"/>
        <w:rPr>
          <w:sz w:val="16"/>
        </w:rPr>
        <w:sectPr>
          <w:headerReference w:type="default" r:id="rId225"/>
          <w:pgSz w:w="12240" w:h="15840"/>
          <w:pgMar w:header="1135" w:footer="1034" w:top="1400" w:bottom="1220" w:left="1460" w:right="220"/>
          <w:pgNumType w:start="151"/>
        </w:sectPr>
      </w:pPr>
    </w:p>
    <w:p>
      <w:pPr>
        <w:pStyle w:val="BodyText"/>
      </w:pPr>
    </w:p>
    <w:p>
      <w:pPr>
        <w:pStyle w:val="BodyText"/>
        <w:spacing w:before="6"/>
        <w:rPr>
          <w:sz w:val="23"/>
        </w:rPr>
      </w:pPr>
    </w:p>
    <w:p>
      <w:pPr>
        <w:pStyle w:val="BodyText"/>
        <w:ind w:left="583"/>
      </w:pPr>
      <w:r>
        <w:rPr/>
        <w:pict>
          <v:rect style="position:absolute;margin-left:92.921997pt;margin-top:5.30095pt;width:3.138pt;height:3.138pt;mso-position-horizontal-relative:page;mso-position-vertical-relative:paragraph;z-index:18352" filled="true" fillcolor="#000000" stroked="false">
            <v:fill type="solid"/>
            <w10:wrap type="none"/>
          </v:rect>
        </w:pict>
      </w:r>
      <w:r>
        <w:rPr/>
        <w:t>Diagramas de Gantt.</w:t>
      </w:r>
    </w:p>
    <w:p>
      <w:pPr>
        <w:pStyle w:val="BodyText"/>
        <w:spacing w:line="333" w:lineRule="auto" w:before="88"/>
        <w:ind w:left="583" w:right="5041"/>
      </w:pPr>
      <w:r>
        <w:rPr/>
        <w:pict>
          <v:rect style="position:absolute;margin-left:92.921997pt;margin-top:9.700947pt;width:3.138pt;height:3.138pt;mso-position-horizontal-relative:page;mso-position-vertical-relative:paragraph;z-index:18376" filled="true" fillcolor="#000000" stroked="false">
            <v:fill type="solid"/>
            <w10:wrap type="none"/>
          </v:rect>
        </w:pict>
      </w:r>
      <w:r>
        <w:rPr/>
        <w:pict>
          <v:rect style="position:absolute;margin-left:92.921997pt;margin-top:25.640947pt;width:3.138pt;height:3.138pt;mso-position-horizontal-relative:page;mso-position-vertical-relative:paragraph;z-index:18400" filled="true" fillcolor="#000000" stroked="false">
            <v:fill type="solid"/>
            <w10:wrap type="none"/>
          </v:rect>
        </w:pict>
      </w:r>
      <w:r>
        <w:rPr/>
        <w:t>Gráficos Project Evaluation and Review Techniques (PERT). Estructuras de descomposición del recurso gráfico (EDR).</w:t>
      </w:r>
    </w:p>
    <w:p>
      <w:pPr>
        <w:pStyle w:val="BodyText"/>
        <w:spacing w:before="2"/>
        <w:ind w:left="583"/>
      </w:pPr>
      <w:r>
        <w:rPr/>
        <w:pict>
          <v:rect style="position:absolute;margin-left:92.921997pt;margin-top:5.401942pt;width:3.138pt;height:3.138pt;mso-position-horizontal-relative:page;mso-position-vertical-relative:paragraph;z-index:18424" filled="true" fillcolor="#000000" stroked="false">
            <v:fill type="solid"/>
            <w10:wrap type="none"/>
          </v:rect>
        </w:pict>
      </w:r>
      <w:r>
        <w:rPr/>
        <w:t>Informes de uso de tareas.</w:t>
      </w:r>
    </w:p>
    <w:p>
      <w:pPr>
        <w:pStyle w:val="BodyText"/>
        <w:spacing w:line="333" w:lineRule="auto" w:before="89"/>
        <w:ind w:left="583" w:right="4051"/>
      </w:pPr>
      <w:r>
        <w:rPr/>
        <w:pict>
          <v:rect style="position:absolute;margin-left:92.921997pt;margin-top:9.750963pt;width:3.138pt;height:3.138pt;mso-position-horizontal-relative:page;mso-position-vertical-relative:paragraph;z-index:18448" filled="true" fillcolor="#000000" stroked="false">
            <v:fill type="solid"/>
            <w10:wrap type="none"/>
          </v:rect>
        </w:pict>
      </w:r>
      <w:r>
        <w:rPr/>
        <w:pict>
          <v:rect style="position:absolute;margin-left:92.921997pt;margin-top:25.690964pt;width:3.138pt;height:3.138pt;mso-position-horizontal-relative:page;mso-position-vertical-relative:paragraph;z-index:18472" filled="true" fillcolor="#000000" stroked="false">
            <v:fill type="solid"/>
            <w10:wrap type="none"/>
          </v:rect>
        </w:pict>
      </w:r>
      <w:r>
        <w:rPr/>
        <w:t>Diagramas de Estructura de Descomposición del Trabajo (EDT). Diagramas de red.</w:t>
      </w:r>
    </w:p>
    <w:p>
      <w:pPr>
        <w:pStyle w:val="BodyText"/>
        <w:spacing w:before="2"/>
        <w:ind w:left="583"/>
      </w:pPr>
      <w:r>
        <w:rPr/>
        <w:pict>
          <v:rect style="position:absolute;margin-left:92.921997pt;margin-top:5.400959pt;width:3.138pt;height:3.138pt;mso-position-horizontal-relative:page;mso-position-vertical-relative:paragraph;z-index:18496" filled="true" fillcolor="#000000" stroked="false">
            <v:fill type="solid"/>
            <w10:wrap type="none"/>
          </v:rect>
        </w:pict>
      </w:r>
      <w:r>
        <w:rPr/>
        <w:t>Compatibilidad con Microsoft Project.</w:t>
      </w:r>
    </w:p>
    <w:p>
      <w:pPr>
        <w:pStyle w:val="BodyText"/>
        <w:rPr>
          <w:sz w:val="25"/>
        </w:rPr>
      </w:pPr>
    </w:p>
    <w:p>
      <w:pPr>
        <w:pStyle w:val="BodyText"/>
        <w:spacing w:line="249" w:lineRule="auto"/>
        <w:ind w:left="376" w:right="929"/>
        <w:jc w:val="both"/>
      </w:pPr>
      <w:r>
        <w:rPr/>
        <w:t>ProjectLibre</w:t>
      </w:r>
      <w:r>
        <w:rPr>
          <w:spacing w:val="-3"/>
        </w:rPr>
        <w:t> </w:t>
      </w:r>
      <w:r>
        <w:rPr/>
        <w:t>es</w:t>
      </w:r>
      <w:r>
        <w:rPr>
          <w:spacing w:val="-3"/>
        </w:rPr>
        <w:t> </w:t>
      </w:r>
      <w:r>
        <w:rPr/>
        <w:t>la</w:t>
      </w:r>
      <w:r>
        <w:rPr>
          <w:spacing w:val="-3"/>
        </w:rPr>
        <w:t> </w:t>
      </w:r>
      <w:r>
        <w:rPr/>
        <w:t>principal</w:t>
      </w:r>
      <w:r>
        <w:rPr>
          <w:spacing w:val="-3"/>
        </w:rPr>
        <w:t> </w:t>
      </w:r>
      <w:r>
        <w:rPr/>
        <w:t>alternativa</w:t>
      </w:r>
      <w:r>
        <w:rPr>
          <w:spacing w:val="-3"/>
        </w:rPr>
        <w:t> </w:t>
      </w:r>
      <w:r>
        <w:rPr/>
        <w:t>de</w:t>
      </w:r>
      <w:r>
        <w:rPr>
          <w:spacing w:val="-3"/>
        </w:rPr>
        <w:t> </w:t>
      </w:r>
      <w:r>
        <w:rPr/>
        <w:t>código</w:t>
      </w:r>
      <w:r>
        <w:rPr>
          <w:spacing w:val="-3"/>
        </w:rPr>
        <w:t> </w:t>
      </w:r>
      <w:r>
        <w:rPr/>
        <w:t>abierto</w:t>
      </w:r>
      <w:r>
        <w:rPr>
          <w:spacing w:val="-3"/>
        </w:rPr>
        <w:t> </w:t>
      </w:r>
      <w:r>
        <w:rPr/>
        <w:t>a</w:t>
      </w:r>
      <w:r>
        <w:rPr>
          <w:spacing w:val="-3"/>
        </w:rPr>
        <w:t> </w:t>
      </w:r>
      <w:r>
        <w:rPr/>
        <w:t>Microsoft</w:t>
      </w:r>
      <w:r>
        <w:rPr>
          <w:spacing w:val="-3"/>
        </w:rPr>
        <w:t> </w:t>
      </w:r>
      <w:r>
        <w:rPr/>
        <w:t>Project.</w:t>
      </w:r>
      <w:r>
        <w:rPr>
          <w:spacing w:val="-3"/>
        </w:rPr>
        <w:t> </w:t>
      </w:r>
      <w:r>
        <w:rPr/>
        <w:t>Se</w:t>
      </w:r>
      <w:r>
        <w:rPr>
          <w:spacing w:val="-3"/>
        </w:rPr>
        <w:t> </w:t>
      </w:r>
      <w:r>
        <w:rPr/>
        <w:t>ha</w:t>
      </w:r>
      <w:r>
        <w:rPr>
          <w:spacing w:val="-3"/>
        </w:rPr>
        <w:t> </w:t>
      </w:r>
      <w:r>
        <w:rPr/>
        <w:t>descargado</w:t>
      </w:r>
      <w:r>
        <w:rPr>
          <w:spacing w:val="-3"/>
        </w:rPr>
        <w:t> </w:t>
      </w:r>
      <w:r>
        <w:rPr/>
        <w:t>más</w:t>
      </w:r>
      <w:r>
        <w:rPr>
          <w:spacing w:val="-3"/>
        </w:rPr>
        <w:t> </w:t>
      </w:r>
      <w:r>
        <w:rPr/>
        <w:t>de</w:t>
      </w:r>
      <w:r>
        <w:rPr>
          <w:spacing w:val="-3"/>
        </w:rPr>
        <w:t> </w:t>
      </w:r>
      <w:r>
        <w:rPr/>
        <w:t>3.000.000</w:t>
      </w:r>
      <w:r>
        <w:rPr>
          <w:spacing w:val="-3"/>
        </w:rPr>
        <w:t> </w:t>
      </w:r>
      <w:r>
        <w:rPr/>
        <w:t>de veces</w:t>
      </w:r>
      <w:r>
        <w:rPr>
          <w:spacing w:val="-3"/>
        </w:rPr>
        <w:t> </w:t>
      </w:r>
      <w:r>
        <w:rPr/>
        <w:t>en</w:t>
      </w:r>
      <w:r>
        <w:rPr>
          <w:spacing w:val="-3"/>
        </w:rPr>
        <w:t> </w:t>
      </w:r>
      <w:r>
        <w:rPr/>
        <w:t>más</w:t>
      </w:r>
      <w:r>
        <w:rPr>
          <w:spacing w:val="-4"/>
        </w:rPr>
        <w:t> </w:t>
      </w:r>
      <w:r>
        <w:rPr/>
        <w:t>de</w:t>
      </w:r>
      <w:r>
        <w:rPr>
          <w:spacing w:val="-3"/>
        </w:rPr>
        <w:t> </w:t>
      </w:r>
      <w:r>
        <w:rPr/>
        <w:t>200</w:t>
      </w:r>
      <w:r>
        <w:rPr>
          <w:spacing w:val="-3"/>
        </w:rPr>
        <w:t> </w:t>
      </w:r>
      <w:r>
        <w:rPr/>
        <w:t>países</w:t>
      </w:r>
      <w:r>
        <w:rPr>
          <w:spacing w:val="-3"/>
        </w:rPr>
        <w:t> </w:t>
      </w:r>
      <w:r>
        <w:rPr/>
        <w:t>y</w:t>
      </w:r>
      <w:r>
        <w:rPr>
          <w:spacing w:val="-3"/>
        </w:rPr>
        <w:t> </w:t>
      </w:r>
      <w:r>
        <w:rPr/>
        <w:t>ha</w:t>
      </w:r>
      <w:r>
        <w:rPr>
          <w:spacing w:val="-3"/>
        </w:rPr>
        <w:t> </w:t>
      </w:r>
      <w:r>
        <w:rPr/>
        <w:t>ganado</w:t>
      </w:r>
      <w:r>
        <w:rPr>
          <w:spacing w:val="-3"/>
        </w:rPr>
        <w:t> </w:t>
      </w:r>
      <w:r>
        <w:rPr/>
        <w:t>el</w:t>
      </w:r>
      <w:r>
        <w:rPr>
          <w:spacing w:val="-4"/>
        </w:rPr>
        <w:t> </w:t>
      </w:r>
      <w:r>
        <w:rPr/>
        <w:t>premio</w:t>
      </w:r>
      <w:r>
        <w:rPr>
          <w:spacing w:val="-3"/>
        </w:rPr>
        <w:t> </w:t>
      </w:r>
      <w:r>
        <w:rPr>
          <w:i/>
        </w:rPr>
        <w:t>Best</w:t>
      </w:r>
      <w:r>
        <w:rPr>
          <w:i/>
          <w:spacing w:val="-3"/>
        </w:rPr>
        <w:t> </w:t>
      </w:r>
      <w:r>
        <w:rPr>
          <w:i/>
        </w:rPr>
        <w:t>of</w:t>
      </w:r>
      <w:r>
        <w:rPr>
          <w:i/>
          <w:spacing w:val="-3"/>
        </w:rPr>
        <w:t> </w:t>
      </w:r>
      <w:r>
        <w:rPr>
          <w:i/>
        </w:rPr>
        <w:t>Open</w:t>
      </w:r>
      <w:r>
        <w:rPr>
          <w:i/>
          <w:spacing w:val="-4"/>
        </w:rPr>
        <w:t> </w:t>
      </w:r>
      <w:r>
        <w:rPr>
          <w:i/>
        </w:rPr>
        <w:t>Source</w:t>
      </w:r>
      <w:r>
        <w:rPr/>
        <w:t>.</w:t>
      </w:r>
      <w:r>
        <w:rPr>
          <w:spacing w:val="-3"/>
        </w:rPr>
        <w:t> </w:t>
      </w:r>
      <w:r>
        <w:rPr/>
        <w:t>ProjectLibre</w:t>
      </w:r>
      <w:r>
        <w:rPr>
          <w:spacing w:val="-3"/>
        </w:rPr>
        <w:t> </w:t>
      </w:r>
      <w:r>
        <w:rPr/>
        <w:t>es</w:t>
      </w:r>
      <w:r>
        <w:rPr>
          <w:spacing w:val="-3"/>
        </w:rPr>
        <w:t> </w:t>
      </w:r>
      <w:r>
        <w:rPr/>
        <w:t>compatible</w:t>
      </w:r>
      <w:r>
        <w:rPr>
          <w:spacing w:val="-3"/>
        </w:rPr>
        <w:t> </w:t>
      </w:r>
      <w:r>
        <w:rPr/>
        <w:t>con</w:t>
      </w:r>
      <w:r>
        <w:rPr>
          <w:spacing w:val="-3"/>
        </w:rPr>
        <w:t> </w:t>
      </w:r>
      <w:r>
        <w:rPr/>
        <w:t>los</w:t>
      </w:r>
      <w:r>
        <w:rPr>
          <w:spacing w:val="-3"/>
        </w:rPr>
        <w:t> </w:t>
      </w:r>
      <w:r>
        <w:rPr/>
        <w:t>archivos de Microsoft Project 2003, 2007 y</w:t>
      </w:r>
      <w:r>
        <w:rPr>
          <w:spacing w:val="-7"/>
        </w:rPr>
        <w:t> </w:t>
      </w:r>
      <w:r>
        <w:rPr/>
        <w:t>2010.</w:t>
      </w:r>
    </w:p>
    <w:p>
      <w:pPr>
        <w:pStyle w:val="BodyText"/>
        <w:spacing w:line="249" w:lineRule="auto" w:before="119"/>
        <w:ind w:left="376" w:right="929"/>
        <w:jc w:val="both"/>
      </w:pPr>
      <w:r>
        <w:rPr/>
        <w:t>El objetivo de </w:t>
      </w:r>
      <w:r>
        <w:rPr>
          <w:i/>
        </w:rPr>
        <w:t>ProjectLibre </w:t>
      </w:r>
      <w:r>
        <w:rPr/>
        <w:t>es proporcionar un software de gestión de proyectos libre y de código abierto en todo el mundo. Cuenta con funciones de administración de proyectos completas. ProjectLibre ha sido traducido a más</w:t>
      </w:r>
      <w:r>
        <w:rPr>
          <w:spacing w:val="-18"/>
        </w:rPr>
        <w:t> </w:t>
      </w:r>
      <w:r>
        <w:rPr/>
        <w:t>de veinte</w:t>
      </w:r>
      <w:r>
        <w:rPr>
          <w:spacing w:val="-2"/>
        </w:rPr>
        <w:t> </w:t>
      </w:r>
      <w:r>
        <w:rPr/>
        <w:t>idiomas.</w:t>
      </w:r>
    </w:p>
    <w:p>
      <w:pPr>
        <w:pStyle w:val="BodyText"/>
        <w:rPr>
          <w:sz w:val="24"/>
        </w:rPr>
      </w:pPr>
    </w:p>
    <w:p>
      <w:pPr>
        <w:pStyle w:val="Heading1"/>
        <w:numPr>
          <w:ilvl w:val="1"/>
          <w:numId w:val="15"/>
        </w:numPr>
        <w:tabs>
          <w:tab w:pos="1065" w:val="left" w:leader="none"/>
        </w:tabs>
        <w:spacing w:line="240" w:lineRule="auto" w:before="205" w:after="0"/>
        <w:ind w:left="1064" w:right="0" w:hanging="688"/>
        <w:jc w:val="both"/>
      </w:pPr>
      <w:bookmarkStart w:name="Travis CI como herramienta de integració" w:id="480"/>
      <w:bookmarkEnd w:id="480"/>
      <w:r>
        <w:rPr>
          <w:b w:val="0"/>
        </w:rPr>
      </w:r>
      <w:bookmarkStart w:name="_bookmark323" w:id="481"/>
      <w:bookmarkEnd w:id="481"/>
      <w:r>
        <w:rPr>
          <w:b w:val="0"/>
        </w:rPr>
      </w:r>
      <w:bookmarkStart w:name="_bookmark323" w:id="482"/>
      <w:bookmarkEnd w:id="482"/>
      <w:r>
        <w:rPr>
          <w:spacing w:val="-5"/>
        </w:rPr>
        <w:t>T</w:t>
      </w:r>
      <w:r>
        <w:rPr>
          <w:spacing w:val="-5"/>
        </w:rPr>
        <w:t>ravis </w:t>
      </w:r>
      <w:r>
        <w:rPr/>
        <w:t>CI como herramienta de integración</w:t>
      </w:r>
      <w:r>
        <w:rPr>
          <w:spacing w:val="-6"/>
        </w:rPr>
        <w:t> </w:t>
      </w:r>
      <w:r>
        <w:rPr/>
        <w:t>continua</w:t>
      </w:r>
    </w:p>
    <w:p>
      <w:pPr>
        <w:pStyle w:val="BodyText"/>
        <w:spacing w:before="3"/>
        <w:rPr>
          <w:rFonts w:ascii="Arial"/>
          <w:b/>
          <w:sz w:val="29"/>
        </w:rPr>
      </w:pPr>
    </w:p>
    <w:p>
      <w:pPr>
        <w:pStyle w:val="BodyText"/>
        <w:spacing w:line="242" w:lineRule="auto"/>
        <w:ind w:left="376" w:right="929"/>
        <w:jc w:val="both"/>
      </w:pPr>
      <w:r>
        <w:rPr/>
        <w:t>Se ha una metodología ágil para el desarrollo de esta aplicación. Como es usual en este tipo de metodologías se ha utilizado</w:t>
      </w:r>
      <w:r>
        <w:rPr>
          <w:spacing w:val="-4"/>
        </w:rPr>
        <w:t> </w:t>
      </w:r>
      <w:r>
        <w:rPr/>
        <w:t>una</w:t>
      </w:r>
      <w:r>
        <w:rPr>
          <w:spacing w:val="-4"/>
        </w:rPr>
        <w:t> </w:t>
      </w:r>
      <w:r>
        <w:rPr/>
        <w:t>herramienta</w:t>
      </w:r>
      <w:r>
        <w:rPr>
          <w:spacing w:val="-4"/>
        </w:rPr>
        <w:t> </w:t>
      </w:r>
      <w:r>
        <w:rPr/>
        <w:t>de</w:t>
      </w:r>
      <w:r>
        <w:rPr>
          <w:spacing w:val="-4"/>
        </w:rPr>
        <w:t> </w:t>
      </w:r>
      <w:r>
        <w:rPr/>
        <w:t>Integración</w:t>
      </w:r>
      <w:r>
        <w:rPr>
          <w:spacing w:val="-4"/>
        </w:rPr>
        <w:t> </w:t>
      </w:r>
      <w:r>
        <w:rPr/>
        <w:t>Continua</w:t>
      </w:r>
      <w:r>
        <w:rPr>
          <w:spacing w:val="-4"/>
        </w:rPr>
        <w:t> </w:t>
      </w:r>
      <w:r>
        <w:rPr/>
        <w:t>(IC),</w:t>
      </w:r>
      <w:r>
        <w:rPr>
          <w:spacing w:val="-5"/>
        </w:rPr>
        <w:t> </w:t>
      </w:r>
      <w:r>
        <w:rPr>
          <w:i/>
          <w:spacing w:val="-3"/>
        </w:rPr>
        <w:t>Travis</w:t>
      </w:r>
      <w:r>
        <w:rPr>
          <w:i/>
          <w:spacing w:val="-4"/>
        </w:rPr>
        <w:t> </w:t>
      </w:r>
      <w:r>
        <w:rPr>
          <w:i/>
          <w:spacing w:val="3"/>
        </w:rPr>
        <w:t>CI</w:t>
      </w:r>
      <w:hyperlink w:history="true" w:anchor="_bookmark324">
        <w:r>
          <w:rPr>
            <w:color w:val="0000FF"/>
            <w:spacing w:val="3"/>
            <w:position w:val="7"/>
            <w:sz w:val="14"/>
          </w:rPr>
          <w:t>8</w:t>
        </w:r>
      </w:hyperlink>
      <w:r>
        <w:rPr>
          <w:spacing w:val="3"/>
        </w:rPr>
        <w:t>,</w:t>
      </w:r>
      <w:r>
        <w:rPr>
          <w:spacing w:val="-4"/>
        </w:rPr>
        <w:t> </w:t>
      </w:r>
      <w:r>
        <w:rPr/>
        <w:t>Se</w:t>
      </w:r>
      <w:r>
        <w:rPr>
          <w:spacing w:val="-4"/>
        </w:rPr>
        <w:t> </w:t>
      </w:r>
      <w:r>
        <w:rPr/>
        <w:t>trata</w:t>
      </w:r>
      <w:r>
        <w:rPr>
          <w:spacing w:val="-4"/>
        </w:rPr>
        <w:t> </w:t>
      </w:r>
      <w:r>
        <w:rPr/>
        <w:t>de</w:t>
      </w:r>
      <w:r>
        <w:rPr>
          <w:spacing w:val="-4"/>
        </w:rPr>
        <w:t> </w:t>
      </w:r>
      <w:r>
        <w:rPr/>
        <w:t>un</w:t>
      </w:r>
      <w:r>
        <w:rPr>
          <w:spacing w:val="-4"/>
        </w:rPr>
        <w:t> </w:t>
      </w:r>
      <w:r>
        <w:rPr/>
        <w:t>servicio</w:t>
      </w:r>
      <w:r>
        <w:rPr>
          <w:spacing w:val="-4"/>
        </w:rPr>
        <w:t> </w:t>
      </w:r>
      <w:r>
        <w:rPr/>
        <w:t>de</w:t>
      </w:r>
      <w:r>
        <w:rPr>
          <w:spacing w:val="-4"/>
        </w:rPr>
        <w:t> </w:t>
      </w:r>
      <w:r>
        <w:rPr/>
        <w:t>IC</w:t>
      </w:r>
      <w:r>
        <w:rPr>
          <w:spacing w:val="-4"/>
        </w:rPr>
        <w:t> </w:t>
      </w:r>
      <w:r>
        <w:rPr/>
        <w:t>alojado,</w:t>
      </w:r>
      <w:r>
        <w:rPr>
          <w:spacing w:val="-4"/>
        </w:rPr>
        <w:t> </w:t>
      </w:r>
      <w:r>
        <w:rPr/>
        <w:t>distribuido utilizado para construir y probar proyectos de software alojados en</w:t>
      </w:r>
      <w:r>
        <w:rPr>
          <w:spacing w:val="-15"/>
        </w:rPr>
        <w:t> </w:t>
      </w:r>
      <w:r>
        <w:rPr/>
        <w:t>GitHub.</w:t>
      </w:r>
    </w:p>
    <w:p>
      <w:pPr>
        <w:pStyle w:val="BodyText"/>
        <w:spacing w:line="249" w:lineRule="auto" w:before="126"/>
        <w:ind w:left="376" w:right="929"/>
        <w:jc w:val="both"/>
      </w:pPr>
      <w:r>
        <w:rPr/>
        <w:pict>
          <v:line style="position:absolute;mso-position-horizontal-relative:page;mso-position-vertical-relative:paragraph;z-index:18328;mso-wrap-distance-left:0;mso-wrap-distance-right:0" from="91.801003pt,83.744934pt" to="276.838003pt,83.744934pt" stroked="true" strokeweight=".398pt" strokecolor="#000000">
            <v:stroke dashstyle="solid"/>
            <w10:wrap type="topAndBottom"/>
          </v:line>
        </w:pict>
      </w:r>
      <w:r>
        <w:rPr/>
        <w:t>Al ser una herramienta de código libre la desarrollada en este proyecto, se puede usar </w:t>
      </w:r>
      <w:r>
        <w:rPr>
          <w:i/>
          <w:spacing w:val="-3"/>
        </w:rPr>
        <w:t>Travis </w:t>
      </w:r>
      <w:r>
        <w:rPr>
          <w:i/>
        </w:rPr>
        <w:t>CI </w:t>
      </w:r>
      <w:r>
        <w:rPr/>
        <w:t>sin costes. </w:t>
      </w:r>
      <w:r>
        <w:rPr>
          <w:spacing w:val="-4"/>
        </w:rPr>
        <w:t>Todos </w:t>
      </w:r>
      <w:r>
        <w:rPr/>
        <w:t>los</w:t>
      </w:r>
      <w:r>
        <w:rPr>
          <w:spacing w:val="-7"/>
        </w:rPr>
        <w:t> </w:t>
      </w:r>
      <w:r>
        <w:rPr/>
        <w:t>proyectos</w:t>
      </w:r>
      <w:r>
        <w:rPr>
          <w:spacing w:val="-7"/>
        </w:rPr>
        <w:t> </w:t>
      </w:r>
      <w:r>
        <w:rPr>
          <w:i/>
        </w:rPr>
        <w:t>open</w:t>
      </w:r>
      <w:r>
        <w:rPr>
          <w:i/>
          <w:spacing w:val="-7"/>
        </w:rPr>
        <w:t> </w:t>
      </w:r>
      <w:r>
        <w:rPr>
          <w:i/>
        </w:rPr>
        <w:t>source</w:t>
      </w:r>
      <w:r>
        <w:rPr>
          <w:i/>
          <w:spacing w:val="-7"/>
        </w:rPr>
        <w:t> </w:t>
      </w:r>
      <w:r>
        <w:rPr/>
        <w:t>pueden</w:t>
      </w:r>
      <w:r>
        <w:rPr>
          <w:spacing w:val="-7"/>
        </w:rPr>
        <w:t> </w:t>
      </w:r>
      <w:r>
        <w:rPr/>
        <w:t>ser</w:t>
      </w:r>
      <w:r>
        <w:rPr>
          <w:spacing w:val="-7"/>
        </w:rPr>
        <w:t> </w:t>
      </w:r>
      <w:r>
        <w:rPr/>
        <w:t>probados</w:t>
      </w:r>
      <w:r>
        <w:rPr>
          <w:spacing w:val="-7"/>
        </w:rPr>
        <w:t> </w:t>
      </w:r>
      <w:r>
        <w:rPr/>
        <w:t>sin</w:t>
      </w:r>
      <w:r>
        <w:rPr>
          <w:spacing w:val="-7"/>
        </w:rPr>
        <w:t> </w:t>
      </w:r>
      <w:r>
        <w:rPr/>
        <w:t>cargo</w:t>
      </w:r>
      <w:r>
        <w:rPr>
          <w:spacing w:val="-7"/>
        </w:rPr>
        <w:t> </w:t>
      </w:r>
      <w:r>
        <w:rPr/>
        <w:t>a</w:t>
      </w:r>
      <w:r>
        <w:rPr>
          <w:spacing w:val="-7"/>
        </w:rPr>
        <w:t> </w:t>
      </w:r>
      <w:r>
        <w:rPr/>
        <w:t>través</w:t>
      </w:r>
      <w:r>
        <w:rPr>
          <w:spacing w:val="-7"/>
        </w:rPr>
        <w:t> </w:t>
      </w:r>
      <w:r>
        <w:rPr/>
        <w:t>de</w:t>
      </w:r>
      <w:r>
        <w:rPr>
          <w:spacing w:val="-7"/>
        </w:rPr>
        <w:t> </w:t>
      </w:r>
      <w:r>
        <w:rPr/>
        <w:t>travis-ci.org.</w:t>
      </w:r>
      <w:r>
        <w:rPr>
          <w:spacing w:val="-7"/>
        </w:rPr>
        <w:t> </w:t>
      </w:r>
      <w:r>
        <w:rPr/>
        <w:t>Los</w:t>
      </w:r>
      <w:r>
        <w:rPr>
          <w:spacing w:val="-7"/>
        </w:rPr>
        <w:t> </w:t>
      </w:r>
      <w:r>
        <w:rPr/>
        <w:t>proyectos</w:t>
      </w:r>
      <w:r>
        <w:rPr>
          <w:spacing w:val="-7"/>
        </w:rPr>
        <w:t> </w:t>
      </w:r>
      <w:r>
        <w:rPr/>
        <w:t>privados</w:t>
      </w:r>
      <w:r>
        <w:rPr>
          <w:spacing w:val="-7"/>
        </w:rPr>
        <w:t> </w:t>
      </w:r>
      <w:r>
        <w:rPr/>
        <w:t>pueden</w:t>
      </w:r>
      <w:r>
        <w:rPr>
          <w:spacing w:val="-7"/>
        </w:rPr>
        <w:t> </w:t>
      </w:r>
      <w:r>
        <w:rPr/>
        <w:t>ser probados en travis-ci.com con un coste asociado. </w:t>
      </w:r>
      <w:r>
        <w:rPr>
          <w:spacing w:val="-3"/>
        </w:rPr>
        <w:t>También </w:t>
      </w:r>
      <w:r>
        <w:rPr/>
        <w:t>existe un versión profesional </w:t>
      </w:r>
      <w:r>
        <w:rPr>
          <w:i/>
          <w:spacing w:val="-3"/>
        </w:rPr>
        <w:t>TravisPro </w:t>
      </w:r>
      <w:r>
        <w:rPr/>
        <w:t>que proporciona implementaciones personalizadas de una versión propietaria en el propio hardware del cliente. A continuación en la Figura </w:t>
      </w:r>
      <w:hyperlink w:history="true" w:anchor="_bookmark325">
        <w:r>
          <w:rPr>
            <w:color w:val="0000FF"/>
          </w:rPr>
          <w:t>6.2 </w:t>
        </w:r>
      </w:hyperlink>
      <w:r>
        <w:rPr/>
        <w:t>se muestra una imagen de la consola de </w:t>
      </w:r>
      <w:r>
        <w:rPr>
          <w:i/>
        </w:rPr>
        <w:t>travis CI </w:t>
      </w:r>
      <w:r>
        <w:rPr/>
        <w:t>donde se aprecian detalles del último </w:t>
      </w:r>
      <w:r>
        <w:rPr>
          <w:i/>
        </w:rPr>
        <w:t>commit </w:t>
      </w:r>
      <w:r>
        <w:rPr/>
        <w:t>y de los tests que se ejecutaron cuando se realizó dicho</w:t>
      </w:r>
      <w:r>
        <w:rPr>
          <w:spacing w:val="-10"/>
        </w:rPr>
        <w:t> </w:t>
      </w:r>
      <w:r>
        <w:rPr>
          <w:i/>
        </w:rPr>
        <w:t>commit</w:t>
      </w:r>
      <w:r>
        <w:rPr/>
        <w:t>.</w:t>
      </w:r>
    </w:p>
    <w:p>
      <w:pPr>
        <w:spacing w:before="0"/>
        <w:ind w:left="664" w:right="0" w:firstLine="0"/>
        <w:jc w:val="left"/>
        <w:rPr>
          <w:sz w:val="16"/>
        </w:rPr>
      </w:pPr>
      <w:r>
        <w:rPr>
          <w:position w:val="6"/>
          <w:sz w:val="12"/>
        </w:rPr>
        <w:t>8</w:t>
      </w:r>
      <w:bookmarkStart w:name="_bookmark324" w:id="483"/>
      <w:bookmarkEnd w:id="483"/>
      <w:r>
        <w:rPr>
          <w:position w:val="6"/>
          <w:sz w:val="12"/>
        </w:rPr>
      </w:r>
      <w:r>
        <w:rPr>
          <w:position w:val="6"/>
          <w:sz w:val="12"/>
        </w:rPr>
        <w:t> </w:t>
      </w:r>
      <w:hyperlink r:id="rId45">
        <w:r>
          <w:rPr>
            <w:color w:val="EC008C"/>
            <w:sz w:val="16"/>
          </w:rPr>
          <w:t>https://travis-ci.org/</w:t>
        </w:r>
      </w:hyperlink>
    </w:p>
    <w:p>
      <w:pPr>
        <w:spacing w:after="0"/>
        <w:jc w:val="left"/>
        <w:rPr>
          <w:sz w:val="16"/>
        </w:rPr>
        <w:sectPr>
          <w:footerReference w:type="default" r:id="rId229"/>
          <w:pgSz w:w="12240" w:h="15840"/>
          <w:pgMar w:footer="1034" w:header="1135" w:top="1400" w:bottom="1220" w:left="1460" w:right="220"/>
        </w:sectPr>
      </w:pPr>
    </w:p>
    <w:p>
      <w:pPr>
        <w:pStyle w:val="BodyText"/>
      </w:pPr>
    </w:p>
    <w:p>
      <w:pPr>
        <w:pStyle w:val="BodyText"/>
        <w:spacing w:before="5"/>
        <w:rPr>
          <w:sz w:val="22"/>
        </w:rPr>
      </w:pPr>
    </w:p>
    <w:p>
      <w:pPr>
        <w:pStyle w:val="BodyText"/>
        <w:ind w:left="1069"/>
      </w:pPr>
      <w:r>
        <w:rPr/>
        <w:drawing>
          <wp:inline distT="0" distB="0" distL="0" distR="0">
            <wp:extent cx="4998720" cy="3299460"/>
            <wp:effectExtent l="0" t="0" r="0" b="0"/>
            <wp:docPr id="143" name="image72.jpeg" descr=""/>
            <wp:cNvGraphicFramePr>
              <a:graphicFrameLocks noChangeAspect="1"/>
            </wp:cNvGraphicFramePr>
            <a:graphic>
              <a:graphicData uri="http://schemas.openxmlformats.org/drawingml/2006/picture">
                <pic:pic>
                  <pic:nvPicPr>
                    <pic:cNvPr id="144" name="image72.jpeg"/>
                    <pic:cNvPicPr/>
                  </pic:nvPicPr>
                  <pic:blipFill>
                    <a:blip r:embed="rId231" cstate="print"/>
                    <a:stretch>
                      <a:fillRect/>
                    </a:stretch>
                  </pic:blipFill>
                  <pic:spPr>
                    <a:xfrm>
                      <a:off x="0" y="0"/>
                      <a:ext cx="4998720" cy="3299460"/>
                    </a:xfrm>
                    <a:prstGeom prst="rect">
                      <a:avLst/>
                    </a:prstGeom>
                  </pic:spPr>
                </pic:pic>
              </a:graphicData>
            </a:graphic>
          </wp:inline>
        </w:drawing>
      </w:r>
      <w:r>
        <w:rPr/>
      </w:r>
    </w:p>
    <w:p>
      <w:pPr>
        <w:pStyle w:val="BodyText"/>
      </w:pPr>
    </w:p>
    <w:p>
      <w:pPr>
        <w:spacing w:before="215"/>
        <w:ind w:left="3672" w:right="0" w:firstLine="0"/>
        <w:jc w:val="left"/>
        <w:rPr>
          <w:sz w:val="20"/>
        </w:rPr>
      </w:pPr>
      <w:bookmarkStart w:name="_bookmark325" w:id="484"/>
      <w:bookmarkEnd w:id="484"/>
      <w:r>
        <w:rPr/>
      </w:r>
      <w:r>
        <w:rPr>
          <w:sz w:val="20"/>
        </w:rPr>
        <w:t>Figura 6.2: Consola de </w:t>
      </w:r>
      <w:r>
        <w:rPr>
          <w:i/>
          <w:sz w:val="20"/>
        </w:rPr>
        <w:t>Travis CI</w:t>
      </w:r>
      <w:r>
        <w:rPr>
          <w:sz w:val="20"/>
        </w:rPr>
        <w:t>.</w:t>
      </w:r>
    </w:p>
    <w:p>
      <w:pPr>
        <w:pStyle w:val="BodyText"/>
        <w:spacing w:before="7"/>
        <w:rPr>
          <w:sz w:val="35"/>
        </w:rPr>
      </w:pPr>
    </w:p>
    <w:p>
      <w:pPr>
        <w:pStyle w:val="BodyText"/>
        <w:ind w:left="376" w:right="929"/>
        <w:jc w:val="both"/>
      </w:pPr>
      <w:r>
        <w:rPr/>
        <w:t>Travis CI se configura añadiendo un archivo denominado </w:t>
      </w:r>
      <w:r>
        <w:rPr>
          <w:rFonts w:ascii="Courier New" w:hAnsi="Courier New"/>
        </w:rPr>
        <w:t>.travis.yml</w:t>
      </w:r>
      <w:r>
        <w:rPr/>
        <w:t>, que es un archivo de texto en formato </w:t>
      </w:r>
      <w:r>
        <w:rPr>
          <w:spacing w:val="-3"/>
        </w:rPr>
        <w:t>YAML</w:t>
      </w:r>
      <w:hyperlink w:history="true" w:anchor="_bookmark326">
        <w:r>
          <w:rPr>
            <w:color w:val="0000FF"/>
            <w:spacing w:val="-3"/>
            <w:position w:val="7"/>
            <w:sz w:val="14"/>
          </w:rPr>
          <w:t>9</w:t>
        </w:r>
      </w:hyperlink>
      <w:r>
        <w:rPr>
          <w:spacing w:val="-3"/>
        </w:rPr>
        <w:t>, </w:t>
      </w:r>
      <w:r>
        <w:rPr/>
        <w:t>al directorio raíz del proyecto. Este archivo especifica el lenguaje de programación utilizado, el entorno</w:t>
      </w:r>
      <w:r>
        <w:rPr>
          <w:spacing w:val="-15"/>
        </w:rPr>
        <w:t> </w:t>
      </w:r>
      <w:r>
        <w:rPr/>
        <w:t>de construcción y pruebas deseado (incluidas las dependencias que deben instalarse antes de que el software pueda ser construido y probado), además de otros parámetros de</w:t>
      </w:r>
      <w:r>
        <w:rPr>
          <w:spacing w:val="-11"/>
        </w:rPr>
        <w:t> </w:t>
      </w:r>
      <w:r>
        <w:rPr/>
        <w:t>configuración.</w:t>
      </w:r>
    </w:p>
    <w:p>
      <w:pPr>
        <w:pStyle w:val="BodyText"/>
        <w:spacing w:before="128"/>
        <w:ind w:left="376"/>
        <w:jc w:val="both"/>
      </w:pPr>
      <w:r>
        <w:rPr/>
        <w:pict>
          <v:line style="position:absolute;mso-position-horizontal-relative:page;mso-position-vertical-relative:paragraph;z-index:18520;mso-wrap-distance-left:0;mso-wrap-distance-right:0" from="91.801003pt,24.069946pt" to="276.838003pt,24.069946pt" stroked="true" strokeweight=".398pt" strokecolor="#000000">
            <v:stroke dashstyle="solid"/>
            <w10:wrap type="topAndBottom"/>
          </v:line>
        </w:pict>
      </w:r>
      <w:r>
        <w:rPr/>
        <w:t>A continuación se muestra el contenido del fichero </w:t>
      </w:r>
      <w:r>
        <w:rPr>
          <w:rFonts w:ascii="Courier New" w:hAnsi="Courier New"/>
        </w:rPr>
        <w:t>.travis.yml</w:t>
      </w:r>
      <w:r>
        <w:rPr>
          <w:rFonts w:ascii="Courier New" w:hAnsi="Courier New"/>
          <w:spacing w:val="-89"/>
        </w:rPr>
        <w:t> </w:t>
      </w:r>
      <w:r>
        <w:rPr/>
        <w:t>utilizado en este proyecto.</w:t>
      </w:r>
    </w:p>
    <w:p>
      <w:pPr>
        <w:spacing w:before="0"/>
        <w:ind w:left="664" w:right="0" w:firstLine="0"/>
        <w:jc w:val="left"/>
        <w:rPr>
          <w:sz w:val="16"/>
        </w:rPr>
      </w:pPr>
      <w:r>
        <w:rPr>
          <w:position w:val="6"/>
          <w:sz w:val="12"/>
        </w:rPr>
        <w:t>9</w:t>
      </w:r>
      <w:bookmarkStart w:name="_bookmark326" w:id="485"/>
      <w:bookmarkEnd w:id="485"/>
      <w:r>
        <w:rPr>
          <w:position w:val="6"/>
          <w:sz w:val="12"/>
        </w:rPr>
      </w:r>
      <w:r>
        <w:rPr>
          <w:position w:val="6"/>
          <w:sz w:val="12"/>
        </w:rPr>
        <w:t> </w:t>
      </w:r>
      <w:hyperlink r:id="rId232">
        <w:r>
          <w:rPr>
            <w:color w:val="EC008C"/>
            <w:sz w:val="16"/>
          </w:rPr>
          <w:t>https://en.wikipedia.org/wiki/YAML</w:t>
        </w:r>
      </w:hyperlink>
    </w:p>
    <w:p>
      <w:pPr>
        <w:spacing w:after="0"/>
        <w:jc w:val="left"/>
        <w:rPr>
          <w:sz w:val="16"/>
        </w:rPr>
        <w:sectPr>
          <w:footerReference w:type="default" r:id="rId230"/>
          <w:pgSz w:w="12240" w:h="15840"/>
          <w:pgMar w:footer="1034" w:header="1135" w:top="1400" w:bottom="1220" w:left="1460" w:right="220"/>
        </w:sectPr>
      </w:pPr>
    </w:p>
    <w:p>
      <w:pPr>
        <w:pStyle w:val="BodyText"/>
      </w:pPr>
    </w:p>
    <w:p>
      <w:pPr>
        <w:pStyle w:val="BodyText"/>
      </w:pPr>
    </w:p>
    <w:p>
      <w:pPr>
        <w:pStyle w:val="BodyText"/>
        <w:spacing w:before="6"/>
        <w:rPr>
          <w:sz w:val="14"/>
        </w:rPr>
      </w:pPr>
    </w:p>
    <w:p>
      <w:pPr>
        <w:pStyle w:val="BodyText"/>
        <w:ind w:left="286"/>
      </w:pPr>
      <w:r>
        <w:rPr>
          <w:spacing w:val="-20"/>
        </w:rPr>
        <w:t> </w:t>
      </w:r>
      <w:r>
        <w:rPr>
          <w:spacing w:val="-20"/>
        </w:rPr>
        <w:pict>
          <v:group style="width:468.6pt;height:258.05pt;mso-position-horizontal-relative:char;mso-position-vertical-relative:line" coordorigin="0,0" coordsize="9372,5161">
            <v:line style="position:absolute" from="0,30" to="9372,30" stroked="true" strokeweight="2.989pt" strokecolor="#f2f2f2">
              <v:stroke dashstyle="solid"/>
            </v:line>
            <v:line style="position:absolute" from="30,60" to="30,279" stroked="true" strokeweight="2.989pt" strokecolor="#f2f2f2">
              <v:stroke dashstyle="solid"/>
            </v:line>
            <v:rect style="position:absolute;left:59;top:59;width:9252;height:220" filled="true" fillcolor="#f2f2f2" stroked="false">
              <v:fill type="solid"/>
            </v:rect>
            <v:line style="position:absolute" from="9342,60" to="9342,279" stroked="true" strokeweight="2.989pt" strokecolor="#f2f2f2">
              <v:stroke dashstyle="solid"/>
            </v:line>
            <v:line style="position:absolute" from="30,279" to="30,498" stroked="true" strokeweight="2.989pt" strokecolor="#f2f2f2">
              <v:stroke dashstyle="solid"/>
            </v:line>
            <v:rect style="position:absolute;left:59;top:278;width:9252;height:220" filled="true" fillcolor="#f2f2f2" stroked="false">
              <v:fill type="solid"/>
            </v:rect>
            <v:line style="position:absolute" from="9342,279" to="9342,498" stroked="true" strokeweight="2.989pt" strokecolor="#f2f2f2">
              <v:stroke dashstyle="solid"/>
            </v:line>
            <v:line style="position:absolute" from="30,498" to="30,717" stroked="true" strokeweight="2.989pt" strokecolor="#f2f2f2">
              <v:stroke dashstyle="solid"/>
            </v:line>
            <v:rect style="position:absolute;left:59;top:498;width:9252;height:220" filled="true" fillcolor="#f2f2f2" stroked="false">
              <v:fill type="solid"/>
            </v:rect>
            <v:line style="position:absolute" from="9342,498" to="9342,717" stroked="true" strokeweight="2.989pt" strokecolor="#f2f2f2">
              <v:stroke dashstyle="solid"/>
            </v:line>
            <v:line style="position:absolute" from="30,717" to="30,936" stroked="true" strokeweight="2.989pt" strokecolor="#f2f2f2">
              <v:stroke dashstyle="solid"/>
            </v:line>
            <v:rect style="position:absolute;left:59;top:717;width:9252;height:220" filled="true" fillcolor="#f2f2f2" stroked="false">
              <v:fill type="solid"/>
            </v:rect>
            <v:line style="position:absolute" from="9342,717" to="9342,936" stroked="true" strokeweight="2.989pt" strokecolor="#f2f2f2">
              <v:stroke dashstyle="solid"/>
            </v:line>
            <v:line style="position:absolute" from="30,936" to="30,1156" stroked="true" strokeweight="2.989pt" strokecolor="#f2f2f2">
              <v:stroke dashstyle="solid"/>
            </v:line>
            <v:rect style="position:absolute;left:59;top:936;width:9252;height:220" filled="true" fillcolor="#f2f2f2" stroked="false">
              <v:fill type="solid"/>
            </v:rect>
            <v:line style="position:absolute" from="9342,936" to="9342,1156" stroked="true" strokeweight="2.989pt" strokecolor="#f2f2f2">
              <v:stroke dashstyle="solid"/>
            </v:line>
            <v:line style="position:absolute" from="30,1156" to="30,1375" stroked="true" strokeweight="2.989pt" strokecolor="#f2f2f2">
              <v:stroke dashstyle="solid"/>
            </v:line>
            <v:rect style="position:absolute;left:59;top:1155;width:9252;height:220" filled="true" fillcolor="#f2f2f2" stroked="false">
              <v:fill type="solid"/>
            </v:rect>
            <v:line style="position:absolute" from="9342,1156" to="9342,1375" stroked="true" strokeweight="2.989pt" strokecolor="#f2f2f2">
              <v:stroke dashstyle="solid"/>
            </v:line>
            <v:line style="position:absolute" from="30,1375" to="30,1594" stroked="true" strokeweight="2.989pt" strokecolor="#f2f2f2">
              <v:stroke dashstyle="solid"/>
            </v:line>
            <v:rect style="position:absolute;left:59;top:1374;width:9252;height:220" filled="true" fillcolor="#f2f2f2" stroked="false">
              <v:fill type="solid"/>
            </v:rect>
            <v:line style="position:absolute" from="9342,1375" to="9342,1594" stroked="true" strokeweight="2.989pt" strokecolor="#f2f2f2">
              <v:stroke dashstyle="solid"/>
            </v:line>
            <v:line style="position:absolute" from="30,1594" to="30,1813" stroked="true" strokeweight="2.989pt" strokecolor="#f2f2f2">
              <v:stroke dashstyle="solid"/>
            </v:line>
            <v:rect style="position:absolute;left:59;top:1594;width:9252;height:220" filled="true" fillcolor="#f2f2f2" stroked="false">
              <v:fill type="solid"/>
            </v:rect>
            <v:line style="position:absolute" from="9342,1594" to="9342,1813" stroked="true" strokeweight="2.989pt" strokecolor="#f2f2f2">
              <v:stroke dashstyle="solid"/>
            </v:line>
            <v:line style="position:absolute" from="30,1813" to="30,2032" stroked="true" strokeweight="2.989pt" strokecolor="#f2f2f2">
              <v:stroke dashstyle="solid"/>
            </v:line>
            <v:rect style="position:absolute;left:59;top:1813;width:9252;height:220" filled="true" fillcolor="#f2f2f2" stroked="false">
              <v:fill type="solid"/>
            </v:rect>
            <v:line style="position:absolute" from="9342,1813" to="9342,2032" stroked="true" strokeweight="2.989pt" strokecolor="#f2f2f2">
              <v:stroke dashstyle="solid"/>
            </v:line>
            <v:line style="position:absolute" from="30,2032" to="30,2252" stroked="true" strokeweight="2.989pt" strokecolor="#f2f2f2">
              <v:stroke dashstyle="solid"/>
            </v:line>
            <v:rect style="position:absolute;left:59;top:2032;width:9252;height:220" filled="true" fillcolor="#f2f2f2" stroked="false">
              <v:fill type="solid"/>
            </v:rect>
            <v:line style="position:absolute" from="9342,2032" to="9342,2252" stroked="true" strokeweight="2.989pt" strokecolor="#f2f2f2">
              <v:stroke dashstyle="solid"/>
            </v:line>
            <v:line style="position:absolute" from="30,2252" to="30,2471" stroked="true" strokeweight="2.989pt" strokecolor="#f2f2f2">
              <v:stroke dashstyle="solid"/>
            </v:line>
            <v:rect style="position:absolute;left:59;top:2251;width:9252;height:220" filled="true" fillcolor="#f2f2f2" stroked="false">
              <v:fill type="solid"/>
            </v:rect>
            <v:line style="position:absolute" from="9342,2252" to="9342,2471" stroked="true" strokeweight="2.989pt" strokecolor="#f2f2f2">
              <v:stroke dashstyle="solid"/>
            </v:line>
            <v:line style="position:absolute" from="30,2471" to="30,2690" stroked="true" strokeweight="2.989pt" strokecolor="#f2f2f2">
              <v:stroke dashstyle="solid"/>
            </v:line>
            <v:rect style="position:absolute;left:59;top:2470;width:9252;height:220" filled="true" fillcolor="#f2f2f2" stroked="false">
              <v:fill type="solid"/>
            </v:rect>
            <v:line style="position:absolute" from="9342,2471" to="9342,2690" stroked="true" strokeweight="2.989pt" strokecolor="#f2f2f2">
              <v:stroke dashstyle="solid"/>
            </v:line>
            <v:line style="position:absolute" from="30,2690" to="30,2909" stroked="true" strokeweight="2.989pt" strokecolor="#f2f2f2">
              <v:stroke dashstyle="solid"/>
            </v:line>
            <v:rect style="position:absolute;left:59;top:2689;width:9252;height:220" filled="true" fillcolor="#f2f2f2" stroked="false">
              <v:fill type="solid"/>
            </v:rect>
            <v:line style="position:absolute" from="9342,2690" to="9342,2909" stroked="true" strokeweight="2.989pt" strokecolor="#f2f2f2">
              <v:stroke dashstyle="solid"/>
            </v:line>
            <v:line style="position:absolute" from="30,2909" to="30,3128" stroked="true" strokeweight="2.989pt" strokecolor="#f2f2f2">
              <v:stroke dashstyle="solid"/>
            </v:line>
            <v:rect style="position:absolute;left:59;top:2909;width:9252;height:220" filled="true" fillcolor="#f2f2f2" stroked="false">
              <v:fill type="solid"/>
            </v:rect>
            <v:line style="position:absolute" from="9342,2909" to="9342,3128" stroked="true" strokeweight="2.989pt" strokecolor="#f2f2f2">
              <v:stroke dashstyle="solid"/>
            </v:line>
            <v:line style="position:absolute" from="30,3128" to="30,3347" stroked="true" strokeweight="2.989pt" strokecolor="#f2f2f2">
              <v:stroke dashstyle="solid"/>
            </v:line>
            <v:rect style="position:absolute;left:59;top:3128;width:9252;height:220" filled="true" fillcolor="#f2f2f2" stroked="false">
              <v:fill type="solid"/>
            </v:rect>
            <v:line style="position:absolute" from="9342,3128" to="9342,3347" stroked="true" strokeweight="2.989pt" strokecolor="#f2f2f2">
              <v:stroke dashstyle="solid"/>
            </v:line>
            <v:line style="position:absolute" from="30,3347" to="30,3567" stroked="true" strokeweight="2.989pt" strokecolor="#f2f2f2">
              <v:stroke dashstyle="solid"/>
            </v:line>
            <v:rect style="position:absolute;left:59;top:3347;width:9252;height:220" filled="true" fillcolor="#f2f2f2" stroked="false">
              <v:fill type="solid"/>
            </v:rect>
            <v:line style="position:absolute" from="9342,3347" to="9342,3567" stroked="true" strokeweight="2.989pt" strokecolor="#f2f2f2">
              <v:stroke dashstyle="solid"/>
            </v:line>
            <v:line style="position:absolute" from="30,3567" to="30,3786" stroked="true" strokeweight="2.989pt" strokecolor="#f2f2f2">
              <v:stroke dashstyle="solid"/>
            </v:line>
            <v:rect style="position:absolute;left:59;top:3566;width:9252;height:220" filled="true" fillcolor="#f2f2f2" stroked="false">
              <v:fill type="solid"/>
            </v:rect>
            <v:line style="position:absolute" from="9342,3567" to="9342,3786" stroked="true" strokeweight="2.989pt" strokecolor="#f2f2f2">
              <v:stroke dashstyle="solid"/>
            </v:line>
            <v:line style="position:absolute" from="30,3786" to="30,4005" stroked="true" strokeweight="2.989pt" strokecolor="#f2f2f2">
              <v:stroke dashstyle="solid"/>
            </v:line>
            <v:rect style="position:absolute;left:59;top:3785;width:9252;height:220" filled="true" fillcolor="#f2f2f2" stroked="false">
              <v:fill type="solid"/>
            </v:rect>
            <v:line style="position:absolute" from="9342,3786" to="9342,4005" stroked="true" strokeweight="2.989pt" strokecolor="#f2f2f2">
              <v:stroke dashstyle="solid"/>
            </v:line>
            <v:line style="position:absolute" from="30,4005" to="30,4224" stroked="true" strokeweight="2.989pt" strokecolor="#f2f2f2">
              <v:stroke dashstyle="solid"/>
            </v:line>
            <v:rect style="position:absolute;left:59;top:4004;width:9252;height:220" filled="true" fillcolor="#f2f2f2" stroked="false">
              <v:fill type="solid"/>
            </v:rect>
            <v:line style="position:absolute" from="9342,4005" to="9342,4224" stroked="true" strokeweight="2.989pt" strokecolor="#f2f2f2">
              <v:stroke dashstyle="solid"/>
            </v:line>
            <v:line style="position:absolute" from="30,4224" to="30,4443" stroked="true" strokeweight="2.989pt" strokecolor="#f2f2f2">
              <v:stroke dashstyle="solid"/>
            </v:line>
            <v:rect style="position:absolute;left:59;top:4224;width:9252;height:220" filled="true" fillcolor="#f2f2f2" stroked="false">
              <v:fill type="solid"/>
            </v:rect>
            <v:line style="position:absolute" from="9342,4224" to="9342,4443" stroked="true" strokeweight="2.989pt" strokecolor="#f2f2f2">
              <v:stroke dashstyle="solid"/>
            </v:line>
            <v:line style="position:absolute" from="30,4443" to="30,4663" stroked="true" strokeweight="2.989pt" strokecolor="#f2f2f2">
              <v:stroke dashstyle="solid"/>
            </v:line>
            <v:rect style="position:absolute;left:59;top:4443;width:9252;height:220" filled="true" fillcolor="#f2f2f2" stroked="false">
              <v:fill type="solid"/>
            </v:rect>
            <v:line style="position:absolute" from="9342,4443" to="9342,4663" stroked="true" strokeweight="2.989pt" strokecolor="#f2f2f2">
              <v:stroke dashstyle="solid"/>
            </v:line>
            <v:line style="position:absolute" from="30,4663" to="30,4882" stroked="true" strokeweight="2.989pt" strokecolor="#f2f2f2">
              <v:stroke dashstyle="solid"/>
            </v:line>
            <v:rect style="position:absolute;left:59;top:4662;width:9252;height:220" filled="true" fillcolor="#f2f2f2" stroked="false">
              <v:fill type="solid"/>
            </v:rect>
            <v:line style="position:absolute" from="9342,4663" to="9342,4882" stroked="true" strokeweight="2.989pt" strokecolor="#f2f2f2">
              <v:stroke dashstyle="solid"/>
            </v:line>
            <v:line style="position:absolute" from="30,4882" to="30,5101" stroked="true" strokeweight="2.989pt" strokecolor="#f2f2f2">
              <v:stroke dashstyle="solid"/>
            </v:line>
            <v:rect style="position:absolute;left:59;top:4881;width:9252;height:220" filled="true" fillcolor="#f2f2f2" stroked="false">
              <v:fill type="solid"/>
            </v:rect>
            <v:line style="position:absolute" from="9342,4882" to="9342,5101" stroked="true" strokeweight="2.989pt" strokecolor="#f2f2f2">
              <v:stroke dashstyle="solid"/>
            </v:line>
            <v:line style="position:absolute" from="0,5131" to="9372,5131" stroked="true" strokeweight="2.989pt" strokecolor="#f2f2f2">
              <v:stroke dashstyle="solid"/>
            </v:line>
            <v:shape style="position:absolute;left:59;top:67;width:3464;height:2161" type="#_x0000_t202" filled="false" stroked="false">
              <v:textbox inset="0,0,0,0">
                <w:txbxContent>
                  <w:p>
                    <w:pPr>
                      <w:spacing w:line="256" w:lineRule="auto" w:before="0"/>
                      <w:ind w:left="0" w:right="1431" w:firstLine="0"/>
                      <w:jc w:val="left"/>
                      <w:rPr>
                        <w:rFonts w:ascii="Courier New"/>
                        <w:sz w:val="18"/>
                      </w:rPr>
                    </w:pPr>
                    <w:r>
                      <w:rPr>
                        <w:rFonts w:ascii="Courier New"/>
                        <w:sz w:val="18"/>
                      </w:rPr>
                      <w:t>sudo: required dist: trusty</w:t>
                    </w:r>
                  </w:p>
                  <w:p>
                    <w:pPr>
                      <w:spacing w:line="240" w:lineRule="auto" w:before="6"/>
                      <w:rPr>
                        <w:sz w:val="19"/>
                      </w:rPr>
                    </w:pPr>
                  </w:p>
                  <w:p>
                    <w:pPr>
                      <w:spacing w:line="256" w:lineRule="auto" w:before="0"/>
                      <w:ind w:left="0" w:right="1431" w:firstLine="0"/>
                      <w:jc w:val="left"/>
                      <w:rPr>
                        <w:rFonts w:ascii="Courier New"/>
                        <w:sz w:val="18"/>
                      </w:rPr>
                    </w:pPr>
                    <w:r>
                      <w:rPr>
                        <w:rFonts w:ascii="Courier New"/>
                        <w:sz w:val="18"/>
                      </w:rPr>
                      <w:t>language: node_js node_js:</w:t>
                    </w:r>
                  </w:p>
                  <w:p>
                    <w:pPr>
                      <w:spacing w:before="1"/>
                      <w:ind w:left="215" w:right="0" w:firstLine="0"/>
                      <w:jc w:val="left"/>
                      <w:rPr>
                        <w:rFonts w:ascii="Courier New" w:hAnsi="Courier New"/>
                        <w:sz w:val="18"/>
                      </w:rPr>
                    </w:pPr>
                    <w:r>
                      <w:rPr>
                        <w:rFonts w:ascii="Courier New" w:hAnsi="Courier New"/>
                        <w:sz w:val="18"/>
                      </w:rPr>
                      <w:t>- ’6’</w:t>
                    </w:r>
                  </w:p>
                  <w:p>
                    <w:pPr>
                      <w:spacing w:line="240" w:lineRule="auto" w:before="4"/>
                      <w:rPr>
                        <w:sz w:val="20"/>
                      </w:rPr>
                    </w:pPr>
                  </w:p>
                  <w:p>
                    <w:pPr>
                      <w:spacing w:before="0"/>
                      <w:ind w:left="0" w:right="0" w:firstLine="0"/>
                      <w:jc w:val="left"/>
                      <w:rPr>
                        <w:rFonts w:ascii="Courier New"/>
                        <w:sz w:val="18"/>
                      </w:rPr>
                    </w:pPr>
                    <w:r>
                      <w:rPr>
                        <w:rFonts w:ascii="Courier New"/>
                        <w:sz w:val="18"/>
                      </w:rPr>
                      <w:t>install:</w:t>
                    </w:r>
                  </w:p>
                  <w:p>
                    <w:pPr>
                      <w:numPr>
                        <w:ilvl w:val="0"/>
                        <w:numId w:val="16"/>
                      </w:numPr>
                      <w:tabs>
                        <w:tab w:pos="431" w:val="left" w:leader="none"/>
                      </w:tabs>
                      <w:spacing w:before="14"/>
                      <w:ind w:left="430" w:right="0" w:hanging="215"/>
                      <w:jc w:val="left"/>
                      <w:rPr>
                        <w:rFonts w:ascii="Courier New"/>
                        <w:sz w:val="18"/>
                      </w:rPr>
                    </w:pPr>
                    <w:r>
                      <w:rPr>
                        <w:rFonts w:ascii="Courier New"/>
                        <w:sz w:val="18"/>
                      </w:rPr>
                      <w:t>export</w:t>
                    </w:r>
                    <w:r>
                      <w:rPr>
                        <w:rFonts w:ascii="Courier New"/>
                        <w:spacing w:val="-2"/>
                        <w:sz w:val="18"/>
                      </w:rPr>
                      <w:t> </w:t>
                    </w:r>
                    <w:r>
                      <w:rPr>
                        <w:rFonts w:ascii="Courier New"/>
                        <w:sz w:val="18"/>
                      </w:rPr>
                      <w:t>DISPLAY=:99.0</w:t>
                    </w:r>
                  </w:p>
                  <w:p>
                    <w:pPr>
                      <w:numPr>
                        <w:ilvl w:val="0"/>
                        <w:numId w:val="16"/>
                      </w:numPr>
                      <w:tabs>
                        <w:tab w:pos="431" w:val="left" w:leader="none"/>
                      </w:tabs>
                      <w:spacing w:line="192" w:lineRule="exact" w:before="14"/>
                      <w:ind w:left="430" w:right="0" w:hanging="215"/>
                      <w:jc w:val="left"/>
                      <w:rPr>
                        <w:rFonts w:ascii="Courier New"/>
                        <w:sz w:val="18"/>
                      </w:rPr>
                    </w:pPr>
                    <w:r>
                      <w:rPr>
                        <w:rFonts w:ascii="Courier New"/>
                        <w:sz w:val="18"/>
                      </w:rPr>
                      <w:t>sh -e /etc/init.d/xvfb</w:t>
                    </w:r>
                    <w:r>
                      <w:rPr>
                        <w:rFonts w:ascii="Courier New"/>
                        <w:spacing w:val="-13"/>
                        <w:sz w:val="18"/>
                      </w:rPr>
                      <w:t> </w:t>
                    </w:r>
                    <w:r>
                      <w:rPr>
                        <w:rFonts w:ascii="Courier New"/>
                        <w:sz w:val="18"/>
                      </w:rPr>
                      <w:t>start</w:t>
                    </w:r>
                  </w:p>
                </w:txbxContent>
              </v:textbox>
              <w10:wrap type="none"/>
            </v:shape>
            <v:shape style="position:absolute;left:274;top:2259;width:893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 wget -q -O - https://dl-ssl.google.com/linux/linux_signing_key.pub | sudo apt-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673;top:2478;width:989;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key add -</w:t>
                    </w:r>
                  </w:p>
                </w:txbxContent>
              </v:textbox>
              <w10:wrap type="none"/>
            </v:shape>
            <v:shape style="position:absolute;left:274;top:2697;width:8505;height:318" type="#_x0000_t202" filled="false" stroked="false">
              <v:textbox inset="0,0,0,0">
                <w:txbxContent>
                  <w:p>
                    <w:pPr>
                      <w:tabs>
                        <w:tab w:pos="8284" w:val="left" w:leader="none"/>
                      </w:tabs>
                      <w:spacing w:line="225" w:lineRule="exact" w:before="0"/>
                      <w:ind w:left="0" w:right="0" w:firstLine="0"/>
                      <w:jc w:val="left"/>
                      <w:rPr>
                        <w:rFonts w:ascii="Garamond" w:hAnsi="Garamond"/>
                        <w:i/>
                        <w:sz w:val="18"/>
                      </w:rPr>
                    </w:pPr>
                    <w:r>
                      <w:rPr>
                        <w:rFonts w:ascii="Courier New" w:hAnsi="Courier New"/>
                        <w:sz w:val="18"/>
                      </w:rPr>
                      <w:t>- sudo sh -c ’echo "deb</w:t>
                    </w:r>
                    <w:r>
                      <w:rPr>
                        <w:rFonts w:ascii="Courier New" w:hAnsi="Courier New"/>
                        <w:spacing w:val="-27"/>
                        <w:sz w:val="18"/>
                      </w:rPr>
                      <w:t> </w:t>
                    </w:r>
                    <w:r>
                      <w:rPr>
                        <w:rFonts w:ascii="Courier New" w:hAnsi="Courier New"/>
                        <w:sz w:val="18"/>
                      </w:rPr>
                      <w:t>[arch=amd64]</w:t>
                    </w:r>
                    <w:r>
                      <w:rPr>
                        <w:rFonts w:ascii="Courier New" w:hAnsi="Courier New"/>
                        <w:spacing w:val="-5"/>
                        <w:sz w:val="18"/>
                      </w:rPr>
                      <w:t> </w:t>
                    </w:r>
                    <w:hyperlink r:id="rId234">
                      <w:r>
                        <w:rPr>
                          <w:rFonts w:ascii="Courier New" w:hAnsi="Courier New"/>
                          <w:sz w:val="18"/>
                        </w:rPr>
                        <w:t>http://dl.google.com/linux/chrome/deb/</w:t>
                      </w:r>
                    </w:hyperlink>
                    <w:r>
                      <w:rPr>
                        <w:rFonts w:ascii="Courier New" w:hAnsi="Courier New"/>
                        <w:sz w:val="18"/>
                      </w:rPr>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74;top:2917;width:6767;height:627" type="#_x0000_t202" filled="false" stroked="false">
              <v:textbox inset="0,0,0,0">
                <w:txbxContent>
                  <w:p>
                    <w:pPr>
                      <w:spacing w:line="199" w:lineRule="exact" w:before="0"/>
                      <w:ind w:left="398" w:right="0" w:firstLine="0"/>
                      <w:jc w:val="left"/>
                      <w:rPr>
                        <w:rFonts w:ascii="Courier New" w:hAnsi="Courier New"/>
                        <w:sz w:val="18"/>
                      </w:rPr>
                    </w:pPr>
                    <w:r>
                      <w:rPr>
                        <w:rFonts w:ascii="Courier New" w:hAnsi="Courier New"/>
                        <w:sz w:val="18"/>
                      </w:rPr>
                      <w:t>stable main" &gt;&gt;</w:t>
                    </w:r>
                    <w:r>
                      <w:rPr>
                        <w:rFonts w:ascii="Courier New" w:hAnsi="Courier New"/>
                        <w:spacing w:val="-26"/>
                        <w:sz w:val="18"/>
                      </w:rPr>
                      <w:t> </w:t>
                    </w:r>
                    <w:r>
                      <w:rPr>
                        <w:rFonts w:ascii="Courier New" w:hAnsi="Courier New"/>
                        <w:sz w:val="18"/>
                      </w:rPr>
                      <w:t>/etc/apt/sources.list.d/google-chrome.list’</w:t>
                    </w:r>
                  </w:p>
                  <w:p>
                    <w:pPr>
                      <w:numPr>
                        <w:ilvl w:val="0"/>
                        <w:numId w:val="17"/>
                      </w:numPr>
                      <w:tabs>
                        <w:tab w:pos="216" w:val="left" w:leader="none"/>
                      </w:tabs>
                      <w:spacing w:before="15"/>
                      <w:ind w:left="215" w:right="0" w:hanging="215"/>
                      <w:jc w:val="left"/>
                      <w:rPr>
                        <w:rFonts w:ascii="Courier New"/>
                        <w:sz w:val="18"/>
                      </w:rPr>
                    </w:pPr>
                    <w:r>
                      <w:rPr>
                        <w:rFonts w:ascii="Courier New"/>
                        <w:sz w:val="18"/>
                      </w:rPr>
                      <w:t>sudo apt-get update</w:t>
                    </w:r>
                    <w:r>
                      <w:rPr>
                        <w:rFonts w:ascii="Courier New"/>
                        <w:spacing w:val="-4"/>
                        <w:sz w:val="18"/>
                      </w:rPr>
                      <w:t> </w:t>
                    </w:r>
                    <w:r>
                      <w:rPr>
                        <w:rFonts w:ascii="Courier New"/>
                        <w:sz w:val="18"/>
                      </w:rPr>
                      <w:t>-q</w:t>
                    </w:r>
                  </w:p>
                  <w:p>
                    <w:pPr>
                      <w:numPr>
                        <w:ilvl w:val="0"/>
                        <w:numId w:val="17"/>
                      </w:numPr>
                      <w:tabs>
                        <w:tab w:pos="216" w:val="left" w:leader="none"/>
                      </w:tabs>
                      <w:spacing w:line="192" w:lineRule="exact" w:before="15"/>
                      <w:ind w:left="215" w:right="0" w:hanging="215"/>
                      <w:jc w:val="left"/>
                      <w:rPr>
                        <w:rFonts w:ascii="Courier New"/>
                        <w:sz w:val="18"/>
                      </w:rPr>
                    </w:pPr>
                    <w:r>
                      <w:rPr>
                        <w:rFonts w:ascii="Courier New"/>
                        <w:sz w:val="18"/>
                      </w:rPr>
                      <w:t>sudo apt-get install -q</w:t>
                    </w:r>
                    <w:r>
                      <w:rPr>
                        <w:rFonts w:ascii="Courier New"/>
                        <w:spacing w:val="-8"/>
                        <w:sz w:val="18"/>
                      </w:rPr>
                      <w:t> </w:t>
                    </w:r>
                    <w:r>
                      <w:rPr>
                        <w:rFonts w:ascii="Courier New"/>
                        <w:sz w:val="18"/>
                      </w:rPr>
                      <w:t>google-chrome-stable</w:t>
                    </w:r>
                  </w:p>
                </w:txbxContent>
              </v:textbox>
              <w10:wrap type="none"/>
            </v:shape>
            <v:shape style="position:absolute;left:59;top:3793;width:5723;height:1284" type="#_x0000_t202" filled="false" stroked="false">
              <v:textbox inset="0,0,0,0">
                <w:txbxContent>
                  <w:p>
                    <w:pPr>
                      <w:spacing w:line="199" w:lineRule="exact" w:before="0"/>
                      <w:ind w:left="0" w:right="0" w:firstLine="0"/>
                      <w:jc w:val="left"/>
                      <w:rPr>
                        <w:rFonts w:ascii="Courier New"/>
                        <w:sz w:val="18"/>
                      </w:rPr>
                    </w:pPr>
                    <w:r>
                      <w:rPr>
                        <w:rFonts w:ascii="Courier New"/>
                        <w:sz w:val="18"/>
                      </w:rPr>
                      <w:t>before_script:</w:t>
                    </w:r>
                  </w:p>
                  <w:p>
                    <w:pPr>
                      <w:numPr>
                        <w:ilvl w:val="0"/>
                        <w:numId w:val="18"/>
                      </w:numPr>
                      <w:tabs>
                        <w:tab w:pos="431" w:val="left" w:leader="none"/>
                      </w:tabs>
                      <w:spacing w:before="15"/>
                      <w:ind w:left="430" w:right="0" w:hanging="215"/>
                      <w:jc w:val="left"/>
                      <w:rPr>
                        <w:rFonts w:ascii="Courier New"/>
                        <w:sz w:val="18"/>
                      </w:rPr>
                    </w:pPr>
                    <w:r>
                      <w:rPr>
                        <w:rFonts w:ascii="Courier New"/>
                        <w:sz w:val="18"/>
                      </w:rPr>
                      <w:t>npm</w:t>
                    </w:r>
                    <w:r>
                      <w:rPr>
                        <w:rFonts w:ascii="Courier New"/>
                        <w:spacing w:val="-2"/>
                        <w:sz w:val="18"/>
                      </w:rPr>
                      <w:t> </w:t>
                    </w:r>
                    <w:r>
                      <w:rPr>
                        <w:rFonts w:ascii="Courier New"/>
                        <w:sz w:val="18"/>
                      </w:rPr>
                      <w:t>install</w:t>
                    </w:r>
                  </w:p>
                  <w:p>
                    <w:pPr>
                      <w:spacing w:line="240" w:lineRule="auto" w:before="4"/>
                      <w:rPr>
                        <w:sz w:val="20"/>
                      </w:rPr>
                    </w:pPr>
                  </w:p>
                  <w:p>
                    <w:pPr>
                      <w:spacing w:before="0"/>
                      <w:ind w:left="0" w:right="0" w:firstLine="0"/>
                      <w:jc w:val="left"/>
                      <w:rPr>
                        <w:rFonts w:ascii="Courier New"/>
                        <w:sz w:val="18"/>
                      </w:rPr>
                    </w:pPr>
                    <w:r>
                      <w:rPr>
                        <w:rFonts w:ascii="Courier New"/>
                        <w:sz w:val="18"/>
                      </w:rPr>
                      <w:t>script:</w:t>
                    </w:r>
                  </w:p>
                  <w:p>
                    <w:pPr>
                      <w:numPr>
                        <w:ilvl w:val="0"/>
                        <w:numId w:val="18"/>
                      </w:numPr>
                      <w:tabs>
                        <w:tab w:pos="431" w:val="left" w:leader="none"/>
                      </w:tabs>
                      <w:spacing w:before="15"/>
                      <w:ind w:left="430" w:right="0" w:hanging="215"/>
                      <w:jc w:val="left"/>
                      <w:rPr>
                        <w:rFonts w:ascii="Courier New"/>
                        <w:sz w:val="18"/>
                      </w:rPr>
                    </w:pPr>
                    <w:r>
                      <w:rPr>
                        <w:rFonts w:ascii="Courier New"/>
                        <w:sz w:val="18"/>
                      </w:rPr>
                      <w:t>npm run</w:t>
                    </w:r>
                    <w:r>
                      <w:rPr>
                        <w:rFonts w:ascii="Courier New"/>
                        <w:spacing w:val="-3"/>
                        <w:sz w:val="18"/>
                      </w:rPr>
                      <w:t> </w:t>
                    </w:r>
                    <w:r>
                      <w:rPr>
                        <w:rFonts w:ascii="Courier New"/>
                        <w:sz w:val="18"/>
                      </w:rPr>
                      <w:t>test-single-run</w:t>
                    </w:r>
                  </w:p>
                  <w:p>
                    <w:pPr>
                      <w:numPr>
                        <w:ilvl w:val="0"/>
                        <w:numId w:val="18"/>
                      </w:numPr>
                      <w:tabs>
                        <w:tab w:pos="431" w:val="left" w:leader="none"/>
                      </w:tabs>
                      <w:spacing w:line="192" w:lineRule="exact" w:before="15"/>
                      <w:ind w:left="430" w:right="0" w:hanging="215"/>
                      <w:jc w:val="left"/>
                      <w:rPr>
                        <w:rFonts w:ascii="Courier New"/>
                        <w:sz w:val="18"/>
                      </w:rPr>
                    </w:pPr>
                    <w:r>
                      <w:rPr>
                        <w:rFonts w:ascii="Courier New"/>
                        <w:sz w:val="18"/>
                      </w:rPr>
                      <w:t>(npm start &gt; /dev/null &amp;) &amp;&amp; (npm run</w:t>
                    </w:r>
                    <w:r>
                      <w:rPr>
                        <w:rFonts w:ascii="Courier New"/>
                        <w:spacing w:val="-25"/>
                        <w:sz w:val="18"/>
                      </w:rPr>
                      <w:t> </w:t>
                    </w:r>
                    <w:r>
                      <w:rPr>
                        <w:rFonts w:ascii="Courier New"/>
                        <w:sz w:val="18"/>
                      </w:rPr>
                      <w:t>protractor)</w:t>
                    </w:r>
                  </w:p>
                </w:txbxContent>
              </v:textbox>
              <w10:wrap type="none"/>
            </v:shape>
          </v:group>
        </w:pict>
      </w:r>
      <w:r>
        <w:rPr>
          <w:spacing w:val="-20"/>
        </w:rPr>
      </w:r>
    </w:p>
    <w:p>
      <w:pPr>
        <w:pStyle w:val="BodyText"/>
        <w:spacing w:before="1"/>
        <w:rPr>
          <w:sz w:val="9"/>
        </w:rPr>
      </w:pPr>
    </w:p>
    <w:p>
      <w:pPr>
        <w:pStyle w:val="BodyText"/>
        <w:spacing w:line="244" w:lineRule="auto" w:before="98"/>
        <w:ind w:left="376" w:right="929"/>
        <w:jc w:val="both"/>
      </w:pPr>
      <w:r>
        <w:rPr/>
        <w:t>La elección de </w:t>
      </w:r>
      <w:r>
        <w:rPr>
          <w:i/>
        </w:rPr>
        <w:t>travis CI </w:t>
      </w:r>
      <w:r>
        <w:rPr/>
        <w:t>frente a otras opciones como </w:t>
      </w:r>
      <w:r>
        <w:rPr>
          <w:i/>
        </w:rPr>
        <w:t>Jenkins</w:t>
      </w:r>
      <w:r>
        <w:rPr/>
        <w:t>, </w:t>
      </w:r>
      <w:r>
        <w:rPr>
          <w:i/>
        </w:rPr>
        <w:t>Shippable</w:t>
      </w:r>
      <w:r>
        <w:rPr/>
        <w:t>, </w:t>
      </w:r>
      <w:r>
        <w:rPr>
          <w:i/>
        </w:rPr>
        <w:t>drone.io </w:t>
      </w:r>
      <w:r>
        <w:rPr/>
        <w:t>porque es un servicio hospedado de modo que no hay que instalar ni configurar el servicio (sí requiere una pequeña configuración del proyecto</w:t>
      </w:r>
      <w:r>
        <w:rPr>
          <w:spacing w:val="-36"/>
        </w:rPr>
        <w:t> </w:t>
      </w:r>
      <w:r>
        <w:rPr/>
        <w:t>como se acaba de mostrar en el fichero </w:t>
      </w:r>
      <w:r>
        <w:rPr>
          <w:rFonts w:ascii="Courier New" w:hAnsi="Courier New"/>
        </w:rPr>
        <w:t>.travis.yml</w:t>
      </w:r>
      <w:r>
        <w:rPr/>
        <w:t>). Otra razón ha sido que se trata de una herramienta gratuita para proyectos </w:t>
      </w:r>
      <w:r>
        <w:rPr>
          <w:i/>
        </w:rPr>
        <w:t>open source </w:t>
      </w:r>
      <w:r>
        <w:rPr/>
        <w:t>y además cuenta con una perfecta integración con </w:t>
      </w:r>
      <w:r>
        <w:rPr>
          <w:i/>
        </w:rPr>
        <w:t>GitHub</w:t>
      </w:r>
      <w:r>
        <w:rPr/>
        <w:t>, de manera que, cuando se hace un </w:t>
      </w:r>
      <w:r>
        <w:rPr>
          <w:i/>
        </w:rPr>
        <w:t>commit </w:t>
      </w:r>
      <w:r>
        <w:rPr/>
        <w:t>en </w:t>
      </w:r>
      <w:r>
        <w:rPr>
          <w:i/>
        </w:rPr>
        <w:t>GitHub </w:t>
      </w:r>
      <w:r>
        <w:rPr/>
        <w:t>automáticamente construye el proyecto de nuevo y ejecuta todas sus pruebas (tanto unitarias como </w:t>
      </w:r>
      <w:r>
        <w:rPr>
          <w:i/>
        </w:rPr>
        <w:t>end-to-end</w:t>
      </w:r>
      <w:r>
        <w:rPr/>
        <w:t>), enviándose una notificación en caso de que alguna hubiese</w:t>
      </w:r>
      <w:r>
        <w:rPr>
          <w:spacing w:val="-19"/>
        </w:rPr>
        <w:t> </w:t>
      </w:r>
      <w:r>
        <w:rPr/>
        <w:t>fallado.</w:t>
      </w:r>
    </w:p>
    <w:p>
      <w:pPr>
        <w:spacing w:after="0" w:line="244" w:lineRule="auto"/>
        <w:jc w:val="both"/>
        <w:sectPr>
          <w:footerReference w:type="default" r:id="rId233"/>
          <w:pgSz w:w="12240" w:h="15840"/>
          <w:pgMar w:footer="1034" w:header="1135" w:top="1400" w:bottom="1220" w:left="14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18"/>
        </w:rPr>
      </w:pPr>
    </w:p>
    <w:p>
      <w:pPr>
        <w:spacing w:before="106"/>
        <w:ind w:left="376" w:right="0" w:firstLine="0"/>
        <w:jc w:val="left"/>
        <w:rPr>
          <w:rFonts w:ascii="Arial" w:hAnsi="Arial"/>
          <w:b/>
          <w:sz w:val="37"/>
        </w:rPr>
      </w:pPr>
      <w:bookmarkStart w:name="Planificación y costes" w:id="486"/>
      <w:bookmarkEnd w:id="486"/>
      <w:r>
        <w:rPr/>
      </w:r>
      <w:bookmarkStart w:name="_bookmark327" w:id="487"/>
      <w:bookmarkEnd w:id="487"/>
      <w:r>
        <w:rPr/>
      </w:r>
      <w:r>
        <w:rPr>
          <w:rFonts w:ascii="Arial" w:hAnsi="Arial"/>
          <w:b/>
          <w:sz w:val="37"/>
        </w:rPr>
        <w:t>Capítulo 7</w:t>
      </w:r>
    </w:p>
    <w:p>
      <w:pPr>
        <w:pStyle w:val="BodyText"/>
        <w:spacing w:before="2"/>
        <w:rPr>
          <w:rFonts w:ascii="Arial"/>
          <w:b/>
          <w:sz w:val="52"/>
        </w:rPr>
      </w:pPr>
    </w:p>
    <w:p>
      <w:pPr>
        <w:spacing w:before="0"/>
        <w:ind w:left="376" w:right="0" w:firstLine="0"/>
        <w:jc w:val="left"/>
        <w:rPr>
          <w:rFonts w:ascii="Arial" w:hAnsi="Arial"/>
          <w:b/>
          <w:sz w:val="44"/>
        </w:rPr>
      </w:pPr>
      <w:r>
        <w:rPr>
          <w:rFonts w:ascii="Arial" w:hAnsi="Arial"/>
          <w:b/>
          <w:sz w:val="44"/>
        </w:rPr>
        <w:t>Planificación y costes</w:t>
      </w:r>
    </w:p>
    <w:p>
      <w:pPr>
        <w:pStyle w:val="BodyText"/>
        <w:spacing w:before="3"/>
        <w:rPr>
          <w:rFonts w:ascii="Arial"/>
          <w:b/>
          <w:sz w:val="82"/>
        </w:rPr>
      </w:pPr>
    </w:p>
    <w:p>
      <w:pPr>
        <w:pStyle w:val="BodyText"/>
        <w:spacing w:line="249" w:lineRule="auto"/>
        <w:ind w:left="376" w:right="929"/>
        <w:jc w:val="both"/>
      </w:pPr>
      <w:r>
        <w:rPr/>
        <w:t>En esta sección se expone la planificación temporal y económica relacionada con el desarrollo de este proyecto. Para</w:t>
      </w:r>
      <w:r>
        <w:rPr>
          <w:spacing w:val="-8"/>
        </w:rPr>
        <w:t> </w:t>
      </w:r>
      <w:r>
        <w:rPr/>
        <w:t>ello</w:t>
      </w:r>
      <w:r>
        <w:rPr>
          <w:spacing w:val="-8"/>
        </w:rPr>
        <w:t> </w:t>
      </w:r>
      <w:r>
        <w:rPr/>
        <w:t>se</w:t>
      </w:r>
      <w:r>
        <w:rPr>
          <w:spacing w:val="-8"/>
        </w:rPr>
        <w:t> </w:t>
      </w:r>
      <w:r>
        <w:rPr/>
        <w:t>proporciona,</w:t>
      </w:r>
      <w:r>
        <w:rPr>
          <w:spacing w:val="-8"/>
        </w:rPr>
        <w:t> </w:t>
      </w:r>
      <w:r>
        <w:rPr/>
        <w:t>en</w:t>
      </w:r>
      <w:r>
        <w:rPr>
          <w:spacing w:val="-8"/>
        </w:rPr>
        <w:t> </w:t>
      </w:r>
      <w:r>
        <w:rPr/>
        <w:t>primer</w:t>
      </w:r>
      <w:r>
        <w:rPr>
          <w:spacing w:val="-8"/>
        </w:rPr>
        <w:t> </w:t>
      </w:r>
      <w:r>
        <w:rPr/>
        <w:t>lugar,</w:t>
      </w:r>
      <w:r>
        <w:rPr>
          <w:spacing w:val="-8"/>
        </w:rPr>
        <w:t> </w:t>
      </w:r>
      <w:r>
        <w:rPr/>
        <w:t>una</w:t>
      </w:r>
      <w:r>
        <w:rPr>
          <w:spacing w:val="-8"/>
        </w:rPr>
        <w:t> </w:t>
      </w:r>
      <w:r>
        <w:rPr/>
        <w:t>explicación</w:t>
      </w:r>
      <w:r>
        <w:rPr>
          <w:spacing w:val="-8"/>
        </w:rPr>
        <w:t> </w:t>
      </w:r>
      <w:r>
        <w:rPr/>
        <w:t>detallada</w:t>
      </w:r>
      <w:r>
        <w:rPr>
          <w:spacing w:val="-8"/>
        </w:rPr>
        <w:t> </w:t>
      </w:r>
      <w:r>
        <w:rPr/>
        <w:t>de</w:t>
      </w:r>
      <w:r>
        <w:rPr>
          <w:spacing w:val="-8"/>
        </w:rPr>
        <w:t> </w:t>
      </w:r>
      <w:r>
        <w:rPr/>
        <w:t>cada</w:t>
      </w:r>
      <w:r>
        <w:rPr>
          <w:spacing w:val="-8"/>
        </w:rPr>
        <w:t> </w:t>
      </w:r>
      <w:r>
        <w:rPr/>
        <w:t>una</w:t>
      </w:r>
      <w:r>
        <w:rPr>
          <w:spacing w:val="-8"/>
        </w:rPr>
        <w:t> </w:t>
      </w:r>
      <w:r>
        <w:rPr/>
        <w:t>de</w:t>
      </w:r>
      <w:r>
        <w:rPr>
          <w:spacing w:val="-8"/>
        </w:rPr>
        <w:t> </w:t>
      </w:r>
      <w:r>
        <w:rPr/>
        <w:t>las</w:t>
      </w:r>
      <w:r>
        <w:rPr>
          <w:spacing w:val="-8"/>
        </w:rPr>
        <w:t> </w:t>
      </w:r>
      <w:r>
        <w:rPr/>
        <w:t>tareas</w:t>
      </w:r>
      <w:r>
        <w:rPr>
          <w:spacing w:val="-8"/>
        </w:rPr>
        <w:t> </w:t>
      </w:r>
      <w:r>
        <w:rPr/>
        <w:t>que</w:t>
      </w:r>
      <w:r>
        <w:rPr>
          <w:spacing w:val="-8"/>
        </w:rPr>
        <w:t> </w:t>
      </w:r>
      <w:r>
        <w:rPr/>
        <w:t>serán</w:t>
      </w:r>
      <w:r>
        <w:rPr>
          <w:spacing w:val="-8"/>
        </w:rPr>
        <w:t> </w:t>
      </w:r>
      <w:r>
        <w:rPr/>
        <w:t>representadas posteriormente</w:t>
      </w:r>
      <w:r>
        <w:rPr>
          <w:spacing w:val="-11"/>
        </w:rPr>
        <w:t> </w:t>
      </w:r>
      <w:r>
        <w:rPr/>
        <w:t>de</w:t>
      </w:r>
      <w:r>
        <w:rPr>
          <w:spacing w:val="-11"/>
        </w:rPr>
        <w:t> </w:t>
      </w:r>
      <w:r>
        <w:rPr/>
        <w:t>una</w:t>
      </w:r>
      <w:r>
        <w:rPr>
          <w:spacing w:val="-11"/>
        </w:rPr>
        <w:t> </w:t>
      </w:r>
      <w:r>
        <w:rPr/>
        <w:t>manera</w:t>
      </w:r>
      <w:r>
        <w:rPr>
          <w:spacing w:val="-11"/>
        </w:rPr>
        <w:t> </w:t>
      </w:r>
      <w:r>
        <w:rPr/>
        <w:t>gráfica</w:t>
      </w:r>
      <w:r>
        <w:rPr>
          <w:spacing w:val="-11"/>
        </w:rPr>
        <w:t> </w:t>
      </w:r>
      <w:r>
        <w:rPr/>
        <w:t>con</w:t>
      </w:r>
      <w:r>
        <w:rPr>
          <w:spacing w:val="-11"/>
        </w:rPr>
        <w:t> </w:t>
      </w:r>
      <w:r>
        <w:rPr/>
        <w:t>un</w:t>
      </w:r>
      <w:r>
        <w:rPr>
          <w:spacing w:val="-11"/>
        </w:rPr>
        <w:t> </w:t>
      </w:r>
      <w:r>
        <w:rPr/>
        <w:t>diagrama</w:t>
      </w:r>
      <w:r>
        <w:rPr>
          <w:spacing w:val="-11"/>
        </w:rPr>
        <w:t> </w:t>
      </w:r>
      <w:r>
        <w:rPr/>
        <w:t>de</w:t>
      </w:r>
      <w:r>
        <w:rPr>
          <w:spacing w:val="-11"/>
        </w:rPr>
        <w:t> </w:t>
      </w:r>
      <w:r>
        <w:rPr/>
        <w:t>Gantt,</w:t>
      </w:r>
      <w:r>
        <w:rPr>
          <w:spacing w:val="-11"/>
        </w:rPr>
        <w:t> </w:t>
      </w:r>
      <w:r>
        <w:rPr/>
        <w:t>donde</w:t>
      </w:r>
      <w:r>
        <w:rPr>
          <w:spacing w:val="-11"/>
        </w:rPr>
        <w:t> </w:t>
      </w:r>
      <w:r>
        <w:rPr/>
        <w:t>se</w:t>
      </w:r>
      <w:r>
        <w:rPr>
          <w:spacing w:val="-11"/>
        </w:rPr>
        <w:t> </w:t>
      </w:r>
      <w:r>
        <w:rPr/>
        <w:t>indica</w:t>
      </w:r>
      <w:r>
        <w:rPr>
          <w:spacing w:val="-11"/>
        </w:rPr>
        <w:t> </w:t>
      </w:r>
      <w:r>
        <w:rPr/>
        <w:t>el</w:t>
      </w:r>
      <w:r>
        <w:rPr>
          <w:spacing w:val="-11"/>
        </w:rPr>
        <w:t> </w:t>
      </w:r>
      <w:r>
        <w:rPr/>
        <w:t>tiempo</w:t>
      </w:r>
      <w:r>
        <w:rPr>
          <w:spacing w:val="-11"/>
        </w:rPr>
        <w:t> </w:t>
      </w:r>
      <w:r>
        <w:rPr/>
        <w:t>dedicado</w:t>
      </w:r>
      <w:r>
        <w:rPr>
          <w:spacing w:val="-11"/>
        </w:rPr>
        <w:t> </w:t>
      </w:r>
      <w:r>
        <w:rPr/>
        <w:t>a</w:t>
      </w:r>
      <w:r>
        <w:rPr>
          <w:spacing w:val="-11"/>
        </w:rPr>
        <w:t> </w:t>
      </w:r>
      <w:r>
        <w:rPr/>
        <w:t>cada</w:t>
      </w:r>
      <w:r>
        <w:rPr>
          <w:spacing w:val="-11"/>
        </w:rPr>
        <w:t> </w:t>
      </w:r>
      <w:r>
        <w:rPr/>
        <w:t>actividad, así</w:t>
      </w:r>
      <w:r>
        <w:rPr>
          <w:spacing w:val="-13"/>
        </w:rPr>
        <w:t> </w:t>
      </w:r>
      <w:r>
        <w:rPr/>
        <w:t>como</w:t>
      </w:r>
      <w:r>
        <w:rPr>
          <w:spacing w:val="-13"/>
        </w:rPr>
        <w:t> </w:t>
      </w:r>
      <w:r>
        <w:rPr/>
        <w:t>las</w:t>
      </w:r>
      <w:r>
        <w:rPr>
          <w:spacing w:val="-13"/>
        </w:rPr>
        <w:t> </w:t>
      </w:r>
      <w:r>
        <w:rPr/>
        <w:t>relaciones</w:t>
      </w:r>
      <w:r>
        <w:rPr>
          <w:spacing w:val="-13"/>
        </w:rPr>
        <w:t> </w:t>
      </w:r>
      <w:r>
        <w:rPr/>
        <w:t>de</w:t>
      </w:r>
      <w:r>
        <w:rPr>
          <w:spacing w:val="-13"/>
        </w:rPr>
        <w:t> </w:t>
      </w:r>
      <w:r>
        <w:rPr/>
        <w:t>precedencia</w:t>
      </w:r>
      <w:r>
        <w:rPr>
          <w:spacing w:val="-13"/>
        </w:rPr>
        <w:t> </w:t>
      </w:r>
      <w:r>
        <w:rPr/>
        <w:t>que</w:t>
      </w:r>
      <w:r>
        <w:rPr>
          <w:spacing w:val="-13"/>
        </w:rPr>
        <w:t> </w:t>
      </w:r>
      <w:r>
        <w:rPr/>
        <w:t>existen</w:t>
      </w:r>
      <w:r>
        <w:rPr>
          <w:spacing w:val="-13"/>
        </w:rPr>
        <w:t> </w:t>
      </w:r>
      <w:r>
        <w:rPr/>
        <w:t>entre</w:t>
      </w:r>
      <w:r>
        <w:rPr>
          <w:spacing w:val="-13"/>
        </w:rPr>
        <w:t> </w:t>
      </w:r>
      <w:r>
        <w:rPr/>
        <w:t>ellas.</w:t>
      </w:r>
      <w:r>
        <w:rPr>
          <w:spacing w:val="-13"/>
        </w:rPr>
        <w:t> </w:t>
      </w:r>
      <w:r>
        <w:rPr/>
        <w:t>Para</w:t>
      </w:r>
      <w:r>
        <w:rPr>
          <w:spacing w:val="-13"/>
        </w:rPr>
        <w:t> </w:t>
      </w:r>
      <w:r>
        <w:rPr/>
        <w:t>la</w:t>
      </w:r>
      <w:r>
        <w:rPr>
          <w:spacing w:val="-13"/>
        </w:rPr>
        <w:t> </w:t>
      </w:r>
      <w:r>
        <w:rPr/>
        <w:t>elaboración</w:t>
      </w:r>
      <w:r>
        <w:rPr>
          <w:spacing w:val="-13"/>
        </w:rPr>
        <w:t> </w:t>
      </w:r>
      <w:r>
        <w:rPr/>
        <w:t>del</w:t>
      </w:r>
      <w:r>
        <w:rPr>
          <w:spacing w:val="-13"/>
        </w:rPr>
        <w:t> </w:t>
      </w:r>
      <w:r>
        <w:rPr/>
        <w:t>diagrama</w:t>
      </w:r>
      <w:r>
        <w:rPr>
          <w:spacing w:val="-13"/>
        </w:rPr>
        <w:t> </w:t>
      </w:r>
      <w:r>
        <w:rPr/>
        <w:t>y</w:t>
      </w:r>
      <w:r>
        <w:rPr>
          <w:spacing w:val="-13"/>
        </w:rPr>
        <w:t> </w:t>
      </w:r>
      <w:r>
        <w:rPr/>
        <w:t>del</w:t>
      </w:r>
      <w:r>
        <w:rPr>
          <w:spacing w:val="-13"/>
        </w:rPr>
        <w:t> </w:t>
      </w:r>
      <w:r>
        <w:rPr/>
        <w:t>cálculo</w:t>
      </w:r>
      <w:r>
        <w:rPr>
          <w:spacing w:val="-13"/>
        </w:rPr>
        <w:t> </w:t>
      </w:r>
      <w:r>
        <w:rPr/>
        <w:t>de</w:t>
      </w:r>
      <w:r>
        <w:rPr>
          <w:spacing w:val="-13"/>
        </w:rPr>
        <w:t> </w:t>
      </w:r>
      <w:r>
        <w:rPr/>
        <w:t>costes se ha utilizado la herramienta de gestión de proyectos ProjectLibre, versión</w:t>
      </w:r>
      <w:r>
        <w:rPr>
          <w:spacing w:val="-16"/>
        </w:rPr>
        <w:t> </w:t>
      </w:r>
      <w:r>
        <w:rPr/>
        <w:t>1.7.0.</w:t>
      </w:r>
    </w:p>
    <w:p>
      <w:pPr>
        <w:pStyle w:val="Heading3"/>
        <w:spacing w:before="206"/>
        <w:ind w:left="425"/>
      </w:pPr>
      <w:r>
        <w:rPr/>
        <w:t>Formación</w:t>
      </w:r>
    </w:p>
    <w:p>
      <w:pPr>
        <w:pStyle w:val="BodyText"/>
        <w:spacing w:line="249" w:lineRule="auto" w:before="8"/>
        <w:ind w:left="874" w:right="929"/>
        <w:jc w:val="both"/>
      </w:pPr>
      <w:r>
        <w:rPr/>
        <w:t>Para la realización de este proyecto ha sido imprescindible recibir una formación básica en las tecnologías y en la metodología para la elaboración del mismo. Este período de formación ha durado aproximadamente 4 meses y se ha paralelizado con el desarrollo del proyecto.</w:t>
      </w:r>
    </w:p>
    <w:p>
      <w:pPr>
        <w:pStyle w:val="BodyText"/>
        <w:spacing w:line="249" w:lineRule="auto" w:before="67"/>
        <w:ind w:left="874" w:right="929"/>
        <w:jc w:val="both"/>
      </w:pPr>
      <w:r>
        <w:rPr/>
        <w:t>En este período de formación se han adquirido los conocimientos necesarios en el estado de la cuestión en el que se alberga este proyecto, siendo un contexto bastante complejo, pero con bastante proyección. Se trata de conocimientos sobre interoperabilidad clínica basada en arquetipos y en sistemas de soporte a la decisión</w:t>
      </w:r>
      <w:r>
        <w:rPr>
          <w:spacing w:val="-23"/>
        </w:rPr>
        <w:t> </w:t>
      </w:r>
      <w:r>
        <w:rPr/>
        <w:t>mé- dica.</w:t>
      </w:r>
      <w:r>
        <w:rPr>
          <w:spacing w:val="-8"/>
        </w:rPr>
        <w:t> </w:t>
      </w:r>
      <w:r>
        <w:rPr/>
        <w:t>Por</w:t>
      </w:r>
      <w:r>
        <w:rPr>
          <w:spacing w:val="-8"/>
        </w:rPr>
        <w:t> </w:t>
      </w:r>
      <w:r>
        <w:rPr/>
        <w:t>otro</w:t>
      </w:r>
      <w:r>
        <w:rPr>
          <w:spacing w:val="-8"/>
        </w:rPr>
        <w:t> </w:t>
      </w:r>
      <w:r>
        <w:rPr/>
        <w:t>lado,</w:t>
      </w:r>
      <w:r>
        <w:rPr>
          <w:spacing w:val="-8"/>
        </w:rPr>
        <w:t> </w:t>
      </w:r>
      <w:r>
        <w:rPr/>
        <w:t>ha</w:t>
      </w:r>
      <w:r>
        <w:rPr>
          <w:spacing w:val="-8"/>
        </w:rPr>
        <w:t> </w:t>
      </w:r>
      <w:r>
        <w:rPr/>
        <w:t>sido</w:t>
      </w:r>
      <w:r>
        <w:rPr>
          <w:spacing w:val="-8"/>
        </w:rPr>
        <w:t> </w:t>
      </w:r>
      <w:r>
        <w:rPr/>
        <w:t>indispensable</w:t>
      </w:r>
      <w:r>
        <w:rPr>
          <w:spacing w:val="-8"/>
        </w:rPr>
        <w:t> </w:t>
      </w:r>
      <w:r>
        <w:rPr/>
        <w:t>la</w:t>
      </w:r>
      <w:r>
        <w:rPr>
          <w:spacing w:val="-8"/>
        </w:rPr>
        <w:t> </w:t>
      </w:r>
      <w:r>
        <w:rPr/>
        <w:t>adquisición</w:t>
      </w:r>
      <w:r>
        <w:rPr>
          <w:spacing w:val="-8"/>
        </w:rPr>
        <w:t> </w:t>
      </w:r>
      <w:r>
        <w:rPr/>
        <w:t>de</w:t>
      </w:r>
      <w:r>
        <w:rPr>
          <w:spacing w:val="-8"/>
        </w:rPr>
        <w:t> </w:t>
      </w:r>
      <w:r>
        <w:rPr/>
        <w:t>nociones</w:t>
      </w:r>
      <w:r>
        <w:rPr>
          <w:spacing w:val="-8"/>
        </w:rPr>
        <w:t> </w:t>
      </w:r>
      <w:r>
        <w:rPr/>
        <w:t>referentes</w:t>
      </w:r>
      <w:r>
        <w:rPr>
          <w:spacing w:val="-8"/>
        </w:rPr>
        <w:t> </w:t>
      </w:r>
      <w:r>
        <w:rPr/>
        <w:t>al</w:t>
      </w:r>
      <w:r>
        <w:rPr>
          <w:spacing w:val="-8"/>
        </w:rPr>
        <w:t> </w:t>
      </w:r>
      <w:r>
        <w:rPr/>
        <w:t>framework</w:t>
      </w:r>
      <w:r>
        <w:rPr>
          <w:spacing w:val="-8"/>
        </w:rPr>
        <w:t> </w:t>
      </w:r>
      <w:r>
        <w:rPr/>
        <w:t>MVC</w:t>
      </w:r>
      <w:r>
        <w:rPr>
          <w:spacing w:val="-8"/>
        </w:rPr>
        <w:t> </w:t>
      </w:r>
      <w:r>
        <w:rPr/>
        <w:t>AngularJS, cuya curva de aprendizaje es un poco dura, pero realmente resulta bastante productivo. </w:t>
      </w:r>
      <w:r>
        <w:rPr>
          <w:spacing w:val="-3"/>
        </w:rPr>
        <w:t>También </w:t>
      </w:r>
      <w:r>
        <w:rPr/>
        <w:t>se han</w:t>
      </w:r>
      <w:r>
        <w:rPr>
          <w:spacing w:val="-36"/>
        </w:rPr>
        <w:t> </w:t>
      </w:r>
      <w:r>
        <w:rPr/>
        <w:t>tenido que obtener nociones básicas del funcionamiento del entorno de ejecución de Node.js, así como de su</w:t>
      </w:r>
      <w:r>
        <w:rPr>
          <w:spacing w:val="-29"/>
        </w:rPr>
        <w:t> </w:t>
      </w:r>
      <w:r>
        <w:rPr/>
        <w:t>sistema de gestión de paquetes</w:t>
      </w:r>
      <w:r>
        <w:rPr>
          <w:spacing w:val="-5"/>
        </w:rPr>
        <w:t> </w:t>
      </w:r>
      <w:r>
        <w:rPr>
          <w:i/>
        </w:rPr>
        <w:t>npm</w:t>
      </w:r>
      <w:r>
        <w:rPr/>
        <w:t>.</w:t>
      </w:r>
    </w:p>
    <w:p>
      <w:pPr>
        <w:pStyle w:val="Heading3"/>
        <w:spacing w:before="135"/>
        <w:ind w:left="425"/>
      </w:pPr>
      <w:r>
        <w:rPr/>
        <w:t>Reuniones</w:t>
      </w:r>
    </w:p>
    <w:p>
      <w:pPr>
        <w:pStyle w:val="BodyText"/>
        <w:spacing w:line="249" w:lineRule="auto" w:before="8"/>
        <w:ind w:left="874" w:right="929"/>
        <w:jc w:val="both"/>
      </w:pPr>
      <w:r>
        <w:rPr/>
        <w:t>Como se ha visto en la Sección </w:t>
      </w:r>
      <w:hyperlink w:history="true" w:anchor="_bookmark175">
        <w:r>
          <w:rPr>
            <w:color w:val="0000FF"/>
          </w:rPr>
          <w:t>4.3</w:t>
        </w:r>
      </w:hyperlink>
      <w:r>
        <w:rPr/>
        <w:t>, se ha utilizado una versión simplificada de la metodología Scrum. Se</w:t>
      </w:r>
      <w:r>
        <w:rPr>
          <w:spacing w:val="-23"/>
        </w:rPr>
        <w:t> </w:t>
      </w:r>
      <w:r>
        <w:rPr/>
        <w:t>han realizado</w:t>
      </w:r>
      <w:r>
        <w:rPr>
          <w:spacing w:val="-10"/>
        </w:rPr>
        <w:t> </w:t>
      </w:r>
      <w:r>
        <w:rPr/>
        <w:t>tres</w:t>
      </w:r>
      <w:r>
        <w:rPr>
          <w:spacing w:val="-10"/>
        </w:rPr>
        <w:t> </w:t>
      </w:r>
      <w:r>
        <w:rPr/>
        <w:t>tipos</w:t>
      </w:r>
      <w:r>
        <w:rPr>
          <w:spacing w:val="-10"/>
        </w:rPr>
        <w:t> </w:t>
      </w:r>
      <w:r>
        <w:rPr/>
        <w:t>de</w:t>
      </w:r>
      <w:r>
        <w:rPr>
          <w:spacing w:val="-10"/>
        </w:rPr>
        <w:t> </w:t>
      </w:r>
      <w:r>
        <w:rPr/>
        <w:t>reuniones</w:t>
      </w:r>
      <w:r>
        <w:rPr>
          <w:spacing w:val="-10"/>
        </w:rPr>
        <w:t> </w:t>
      </w:r>
      <w:r>
        <w:rPr/>
        <w:t>en</w:t>
      </w:r>
      <w:r>
        <w:rPr>
          <w:spacing w:val="-10"/>
        </w:rPr>
        <w:t> </w:t>
      </w:r>
      <w:r>
        <w:rPr/>
        <w:t>cada</w:t>
      </w:r>
      <w:r>
        <w:rPr>
          <w:spacing w:val="-10"/>
        </w:rPr>
        <w:t> </w:t>
      </w:r>
      <w:r>
        <w:rPr/>
        <w:t>iteración;</w:t>
      </w:r>
      <w:r>
        <w:rPr>
          <w:spacing w:val="-10"/>
        </w:rPr>
        <w:t> </w:t>
      </w:r>
      <w:r>
        <w:rPr/>
        <w:t>reuniones</w:t>
      </w:r>
      <w:r>
        <w:rPr>
          <w:spacing w:val="-10"/>
        </w:rPr>
        <w:t> </w:t>
      </w:r>
      <w:r>
        <w:rPr/>
        <w:t>de</w:t>
      </w:r>
      <w:r>
        <w:rPr>
          <w:spacing w:val="-10"/>
        </w:rPr>
        <w:t> </w:t>
      </w:r>
      <w:r>
        <w:rPr/>
        <w:t>planificación</w:t>
      </w:r>
      <w:r>
        <w:rPr>
          <w:spacing w:val="-10"/>
        </w:rPr>
        <w:t> </w:t>
      </w:r>
      <w:r>
        <w:rPr/>
        <w:t>de</w:t>
      </w:r>
      <w:r>
        <w:rPr>
          <w:spacing w:val="-10"/>
        </w:rPr>
        <w:t> </w:t>
      </w:r>
      <w:r>
        <w:rPr/>
        <w:t>cada</w:t>
      </w:r>
      <w:r>
        <w:rPr>
          <w:spacing w:val="-10"/>
        </w:rPr>
        <w:t> </w:t>
      </w:r>
      <w:r>
        <w:rPr/>
        <w:t>Sprint</w:t>
      </w:r>
      <w:r>
        <w:rPr>
          <w:spacing w:val="-10"/>
        </w:rPr>
        <w:t> </w:t>
      </w:r>
      <w:r>
        <w:rPr/>
        <w:t>(</w:t>
      </w:r>
      <w:r>
        <w:rPr>
          <w:i/>
        </w:rPr>
        <w:t>Sprint</w:t>
      </w:r>
      <w:r>
        <w:rPr>
          <w:i/>
          <w:spacing w:val="-10"/>
        </w:rPr>
        <w:t> </w:t>
      </w:r>
      <w:r>
        <w:rPr>
          <w:i/>
        </w:rPr>
        <w:t>Planning</w:t>
      </w:r>
      <w:r>
        <w:rPr/>
        <w:t>), reuniones</w:t>
      </w:r>
      <w:r>
        <w:rPr>
          <w:spacing w:val="-14"/>
        </w:rPr>
        <w:t> </w:t>
      </w:r>
      <w:r>
        <w:rPr/>
        <w:t>de</w:t>
      </w:r>
      <w:r>
        <w:rPr>
          <w:spacing w:val="-14"/>
        </w:rPr>
        <w:t> </w:t>
      </w:r>
      <w:r>
        <w:rPr/>
        <w:t>seguimiento</w:t>
      </w:r>
      <w:r>
        <w:rPr>
          <w:spacing w:val="-14"/>
        </w:rPr>
        <w:t> </w:t>
      </w:r>
      <w:r>
        <w:rPr/>
        <w:t>que</w:t>
      </w:r>
      <w:r>
        <w:rPr>
          <w:spacing w:val="-14"/>
        </w:rPr>
        <w:t> </w:t>
      </w:r>
      <w:r>
        <w:rPr/>
        <w:t>han</w:t>
      </w:r>
      <w:r>
        <w:rPr>
          <w:spacing w:val="-14"/>
        </w:rPr>
        <w:t> </w:t>
      </w:r>
      <w:r>
        <w:rPr/>
        <w:t>tenido</w:t>
      </w:r>
      <w:r>
        <w:rPr>
          <w:spacing w:val="-14"/>
        </w:rPr>
        <w:t> </w:t>
      </w:r>
      <w:r>
        <w:rPr/>
        <w:t>lugar</w:t>
      </w:r>
      <w:r>
        <w:rPr>
          <w:spacing w:val="-14"/>
        </w:rPr>
        <w:t> </w:t>
      </w:r>
      <w:r>
        <w:rPr/>
        <w:t>una</w:t>
      </w:r>
      <w:r>
        <w:rPr>
          <w:spacing w:val="-14"/>
        </w:rPr>
        <w:t> </w:t>
      </w:r>
      <w:r>
        <w:rPr/>
        <w:t>vez</w:t>
      </w:r>
      <w:r>
        <w:rPr>
          <w:spacing w:val="-14"/>
        </w:rPr>
        <w:t> </w:t>
      </w:r>
      <w:r>
        <w:rPr/>
        <w:t>por</w:t>
      </w:r>
      <w:r>
        <w:rPr>
          <w:spacing w:val="-14"/>
        </w:rPr>
        <w:t> </w:t>
      </w:r>
      <w:r>
        <w:rPr/>
        <w:t>semana</w:t>
      </w:r>
      <w:r>
        <w:rPr>
          <w:spacing w:val="-14"/>
        </w:rPr>
        <w:t> </w:t>
      </w:r>
      <w:r>
        <w:rPr/>
        <w:t>con</w:t>
      </w:r>
      <w:r>
        <w:rPr>
          <w:spacing w:val="-14"/>
        </w:rPr>
        <w:t> </w:t>
      </w:r>
      <w:r>
        <w:rPr/>
        <w:t>una</w:t>
      </w:r>
      <w:r>
        <w:rPr>
          <w:spacing w:val="-14"/>
        </w:rPr>
        <w:t> </w:t>
      </w:r>
      <w:r>
        <w:rPr/>
        <w:t>duración</w:t>
      </w:r>
      <w:r>
        <w:rPr>
          <w:spacing w:val="-14"/>
        </w:rPr>
        <w:t> </w:t>
      </w:r>
      <w:r>
        <w:rPr/>
        <w:t>aproximada</w:t>
      </w:r>
      <w:r>
        <w:rPr>
          <w:spacing w:val="-14"/>
        </w:rPr>
        <w:t> </w:t>
      </w:r>
      <w:r>
        <w:rPr/>
        <w:t>de</w:t>
      </w:r>
      <w:r>
        <w:rPr>
          <w:spacing w:val="-14"/>
        </w:rPr>
        <w:t> </w:t>
      </w:r>
      <w:r>
        <w:rPr/>
        <w:t>45</w:t>
      </w:r>
      <w:r>
        <w:rPr>
          <w:spacing w:val="-14"/>
        </w:rPr>
        <w:t> </w:t>
      </w:r>
      <w:r>
        <w:rPr/>
        <w:t>minutos donde se han tomado decisiones a corto plazo de la iteración actual y una </w:t>
      </w:r>
      <w:r>
        <w:rPr>
          <w:i/>
        </w:rPr>
        <w:t>Sprint Review </w:t>
      </w:r>
      <w:r>
        <w:rPr/>
        <w:t>a la finalización de cada Sprint. En estas reuniones han participado el autor del proyecto realizando funciones de analista y el director profesional del</w:t>
      </w:r>
      <w:r>
        <w:rPr>
          <w:spacing w:val="-4"/>
        </w:rPr>
        <w:t> </w:t>
      </w:r>
      <w:r>
        <w:rPr/>
        <w:t>proyecto.</w:t>
      </w:r>
    </w:p>
    <w:p>
      <w:pPr>
        <w:pStyle w:val="Heading3"/>
        <w:spacing w:before="135"/>
        <w:ind w:left="425"/>
      </w:pPr>
      <w:r>
        <w:rPr/>
        <w:t>Primera iteración</w:t>
      </w:r>
    </w:p>
    <w:p>
      <w:pPr>
        <w:pStyle w:val="BodyText"/>
        <w:spacing w:line="249" w:lineRule="auto" w:before="9"/>
        <w:ind w:left="874" w:right="929"/>
        <w:jc w:val="both"/>
      </w:pPr>
      <w:r>
        <w:rPr/>
        <w:t>La primera iteración se ha centrado en la definición de la arquitectura del proyecto AngularJS, en la espe- cificación de requisitos y en la elaboración de los casos de uso que realicen dichos requisitos. La principal funcionalidad a abordar ha sido la de permitir la navegación entre las diferentes guías clínicas existentes en</w:t>
      </w:r>
      <w:r>
        <w:rPr>
          <w:spacing w:val="-25"/>
        </w:rPr>
        <w:t> </w:t>
      </w:r>
      <w:r>
        <w:rPr/>
        <w:t>el </w:t>
      </w:r>
      <w:r>
        <w:rPr>
          <w:i/>
        </w:rPr>
        <w:t>backend</w:t>
      </w:r>
      <w:r>
        <w:rPr/>
        <w:t>, para ello se han desarrollado los componentes de AngularJS necesarios y se ha hecho uso del </w:t>
      </w:r>
      <w:r>
        <w:rPr>
          <w:i/>
        </w:rPr>
        <w:t>data- </w:t>
      </w:r>
      <w:r>
        <w:rPr>
          <w:i/>
        </w:rPr>
        <w:t>binding</w:t>
      </w:r>
      <w:r>
        <w:rPr>
          <w:i/>
          <w:spacing w:val="-6"/>
        </w:rPr>
        <w:t> </w:t>
      </w:r>
      <w:r>
        <w:rPr/>
        <w:t>y</w:t>
      </w:r>
      <w:r>
        <w:rPr>
          <w:spacing w:val="-6"/>
        </w:rPr>
        <w:t> </w:t>
      </w:r>
      <w:r>
        <w:rPr/>
        <w:t>del</w:t>
      </w:r>
      <w:r>
        <w:rPr>
          <w:spacing w:val="-6"/>
        </w:rPr>
        <w:t> </w:t>
      </w:r>
      <w:r>
        <w:rPr/>
        <w:t>contenedor</w:t>
      </w:r>
      <w:r>
        <w:rPr>
          <w:spacing w:val="-6"/>
        </w:rPr>
        <w:t> </w:t>
      </w:r>
      <w:r>
        <w:rPr/>
        <w:t>de</w:t>
      </w:r>
      <w:r>
        <w:rPr>
          <w:spacing w:val="-6"/>
        </w:rPr>
        <w:t> </w:t>
      </w:r>
      <w:r>
        <w:rPr/>
        <w:t>inversión</w:t>
      </w:r>
      <w:r>
        <w:rPr>
          <w:spacing w:val="-6"/>
        </w:rPr>
        <w:t> </w:t>
      </w:r>
      <w:r>
        <w:rPr/>
        <w:t>de</w:t>
      </w:r>
      <w:r>
        <w:rPr>
          <w:spacing w:val="-6"/>
        </w:rPr>
        <w:t> </w:t>
      </w:r>
      <w:r>
        <w:rPr/>
        <w:t>control</w:t>
      </w:r>
      <w:r>
        <w:rPr>
          <w:spacing w:val="-6"/>
        </w:rPr>
        <w:t> </w:t>
      </w:r>
      <w:r>
        <w:rPr/>
        <w:t>de</w:t>
      </w:r>
      <w:r>
        <w:rPr>
          <w:spacing w:val="-6"/>
        </w:rPr>
        <w:t> </w:t>
      </w:r>
      <w:r>
        <w:rPr/>
        <w:t>AngularJS.</w:t>
      </w:r>
      <w:r>
        <w:rPr>
          <w:spacing w:val="-6"/>
        </w:rPr>
        <w:t> </w:t>
      </w:r>
      <w:r>
        <w:rPr/>
        <w:t>Posteriormente</w:t>
      </w:r>
      <w:r>
        <w:rPr>
          <w:spacing w:val="-6"/>
        </w:rPr>
        <w:t> </w:t>
      </w:r>
      <w:r>
        <w:rPr/>
        <w:t>se</w:t>
      </w:r>
      <w:r>
        <w:rPr>
          <w:spacing w:val="-6"/>
        </w:rPr>
        <w:t> </w:t>
      </w:r>
      <w:r>
        <w:rPr/>
        <w:t>realizaron</w:t>
      </w:r>
      <w:r>
        <w:rPr>
          <w:spacing w:val="-6"/>
        </w:rPr>
        <w:t> </w:t>
      </w:r>
      <w:r>
        <w:rPr/>
        <w:t>los</w:t>
      </w:r>
      <w:r>
        <w:rPr>
          <w:spacing w:val="-6"/>
        </w:rPr>
        <w:t> </w:t>
      </w:r>
      <w:r>
        <w:rPr/>
        <w:t>tests</w:t>
      </w:r>
      <w:r>
        <w:rPr>
          <w:spacing w:val="-6"/>
        </w:rPr>
        <w:t> </w:t>
      </w:r>
      <w:r>
        <w:rPr/>
        <w:t>unitarios correspondientes para probar los controladores y servicios</w:t>
      </w:r>
      <w:r>
        <w:rPr>
          <w:spacing w:val="-10"/>
        </w:rPr>
        <w:t> </w:t>
      </w:r>
      <w:r>
        <w:rPr/>
        <w:t>desarrollados.</w:t>
      </w:r>
    </w:p>
    <w:p>
      <w:pPr>
        <w:pStyle w:val="Heading3"/>
        <w:spacing w:before="135"/>
        <w:ind w:left="425"/>
      </w:pPr>
      <w:r>
        <w:rPr/>
        <w:t>Segunda iteración</w:t>
      </w:r>
    </w:p>
    <w:p>
      <w:pPr>
        <w:pStyle w:val="BodyText"/>
        <w:spacing w:before="8"/>
        <w:ind w:left="874"/>
        <w:jc w:val="both"/>
      </w:pPr>
      <w:r>
        <w:rPr/>
        <w:t>La segunda iteración ha abarcado las funcionalidades de la edición de la descripción y de la definición de las</w:t>
      </w:r>
    </w:p>
    <w:p>
      <w:pPr>
        <w:spacing w:after="0"/>
        <w:jc w:val="both"/>
        <w:sectPr>
          <w:pgSz w:w="12240" w:h="15840"/>
          <w:pgMar w:header="1135" w:footer="1034" w:top="1400" w:bottom="1220" w:left="1460" w:right="220"/>
        </w:sectPr>
      </w:pPr>
    </w:p>
    <w:p>
      <w:pPr>
        <w:pStyle w:val="BodyText"/>
      </w:pPr>
    </w:p>
    <w:p>
      <w:pPr>
        <w:pStyle w:val="BodyText"/>
        <w:spacing w:before="6"/>
        <w:rPr>
          <w:sz w:val="23"/>
        </w:rPr>
      </w:pPr>
    </w:p>
    <w:p>
      <w:pPr>
        <w:pStyle w:val="BodyText"/>
        <w:spacing w:line="249" w:lineRule="auto"/>
        <w:ind w:left="874" w:right="929"/>
        <w:jc w:val="both"/>
      </w:pPr>
      <w:r>
        <w:rPr/>
        <w:t>guías.</w:t>
      </w:r>
      <w:r>
        <w:rPr>
          <w:spacing w:val="-8"/>
        </w:rPr>
        <w:t> </w:t>
      </w:r>
      <w:r>
        <w:rPr/>
        <w:t>Se</w:t>
      </w:r>
      <w:r>
        <w:rPr>
          <w:spacing w:val="-9"/>
        </w:rPr>
        <w:t> </w:t>
      </w:r>
      <w:r>
        <w:rPr/>
        <w:t>han</w:t>
      </w:r>
      <w:r>
        <w:rPr>
          <w:spacing w:val="-9"/>
        </w:rPr>
        <w:t> </w:t>
      </w:r>
      <w:r>
        <w:rPr/>
        <w:t>analizado</w:t>
      </w:r>
      <w:r>
        <w:rPr>
          <w:spacing w:val="-8"/>
        </w:rPr>
        <w:t> </w:t>
      </w:r>
      <w:r>
        <w:rPr/>
        <w:t>las</w:t>
      </w:r>
      <w:r>
        <w:rPr>
          <w:spacing w:val="-9"/>
        </w:rPr>
        <w:t> </w:t>
      </w:r>
      <w:r>
        <w:rPr/>
        <w:t>funcionalidades</w:t>
      </w:r>
      <w:r>
        <w:rPr>
          <w:spacing w:val="-8"/>
        </w:rPr>
        <w:t> </w:t>
      </w:r>
      <w:r>
        <w:rPr/>
        <w:t>requeridas</w:t>
      </w:r>
      <w:r>
        <w:rPr>
          <w:spacing w:val="-8"/>
        </w:rPr>
        <w:t> </w:t>
      </w:r>
      <w:r>
        <w:rPr/>
        <w:t>y</w:t>
      </w:r>
      <w:r>
        <w:rPr>
          <w:spacing w:val="-9"/>
        </w:rPr>
        <w:t> </w:t>
      </w:r>
      <w:r>
        <w:rPr/>
        <w:t>se</w:t>
      </w:r>
      <w:r>
        <w:rPr>
          <w:spacing w:val="-8"/>
        </w:rPr>
        <w:t> </w:t>
      </w:r>
      <w:r>
        <w:rPr/>
        <w:t>han</w:t>
      </w:r>
      <w:r>
        <w:rPr>
          <w:spacing w:val="-9"/>
        </w:rPr>
        <w:t> </w:t>
      </w:r>
      <w:r>
        <w:rPr/>
        <w:t>diseñado</w:t>
      </w:r>
      <w:r>
        <w:rPr>
          <w:spacing w:val="-8"/>
        </w:rPr>
        <w:t> </w:t>
      </w:r>
      <w:r>
        <w:rPr/>
        <w:t>los</w:t>
      </w:r>
      <w:r>
        <w:rPr>
          <w:spacing w:val="-9"/>
        </w:rPr>
        <w:t> </w:t>
      </w:r>
      <w:r>
        <w:rPr/>
        <w:t>diagramas</w:t>
      </w:r>
      <w:r>
        <w:rPr>
          <w:spacing w:val="-9"/>
        </w:rPr>
        <w:t> </w:t>
      </w:r>
      <w:r>
        <w:rPr/>
        <w:t>que</w:t>
      </w:r>
      <w:r>
        <w:rPr>
          <w:spacing w:val="-8"/>
        </w:rPr>
        <w:t> </w:t>
      </w:r>
      <w:r>
        <w:rPr/>
        <w:t>se</w:t>
      </w:r>
      <w:r>
        <w:rPr>
          <w:spacing w:val="-9"/>
        </w:rPr>
        <w:t> </w:t>
      </w:r>
      <w:r>
        <w:rPr/>
        <w:t>han</w:t>
      </w:r>
      <w:r>
        <w:rPr>
          <w:spacing w:val="-8"/>
        </w:rPr>
        <w:t> </w:t>
      </w:r>
      <w:r>
        <w:rPr/>
        <w:t>considerado oportunos para plasmar dichas funcionalidades y para la documentación del proyecto. Se ha acompañado</w:t>
      </w:r>
      <w:r>
        <w:rPr>
          <w:spacing w:val="-17"/>
        </w:rPr>
        <w:t> </w:t>
      </w:r>
      <w:r>
        <w:rPr/>
        <w:t>esta iteración</w:t>
      </w:r>
      <w:r>
        <w:rPr>
          <w:spacing w:val="-3"/>
        </w:rPr>
        <w:t> </w:t>
      </w:r>
      <w:r>
        <w:rPr/>
        <w:t>de</w:t>
      </w:r>
      <w:r>
        <w:rPr>
          <w:spacing w:val="-3"/>
        </w:rPr>
        <w:t> </w:t>
      </w:r>
      <w:r>
        <w:rPr/>
        <w:t>los</w:t>
      </w:r>
      <w:r>
        <w:rPr>
          <w:spacing w:val="-3"/>
        </w:rPr>
        <w:t> </w:t>
      </w:r>
      <w:r>
        <w:rPr/>
        <w:t>tests</w:t>
      </w:r>
      <w:r>
        <w:rPr>
          <w:spacing w:val="-3"/>
        </w:rPr>
        <w:t> </w:t>
      </w:r>
      <w:r>
        <w:rPr/>
        <w:t>pertinentes</w:t>
      </w:r>
      <w:r>
        <w:rPr>
          <w:spacing w:val="-3"/>
        </w:rPr>
        <w:t> </w:t>
      </w:r>
      <w:r>
        <w:rPr/>
        <w:t>que</w:t>
      </w:r>
      <w:r>
        <w:rPr>
          <w:spacing w:val="-3"/>
        </w:rPr>
        <w:t> </w:t>
      </w:r>
      <w:r>
        <w:rPr/>
        <w:t>prueban</w:t>
      </w:r>
      <w:r>
        <w:rPr>
          <w:spacing w:val="-3"/>
        </w:rPr>
        <w:t> </w:t>
      </w:r>
      <w:r>
        <w:rPr/>
        <w:t>las</w:t>
      </w:r>
      <w:r>
        <w:rPr>
          <w:spacing w:val="-3"/>
        </w:rPr>
        <w:t> </w:t>
      </w:r>
      <w:r>
        <w:rPr/>
        <w:t>principales</w:t>
      </w:r>
      <w:r>
        <w:rPr>
          <w:spacing w:val="-3"/>
        </w:rPr>
        <w:t> </w:t>
      </w:r>
      <w:r>
        <w:rPr/>
        <w:t>funcionalidades</w:t>
      </w:r>
      <w:r>
        <w:rPr>
          <w:spacing w:val="-3"/>
        </w:rPr>
        <w:t> </w:t>
      </w:r>
      <w:r>
        <w:rPr/>
        <w:t>que</w:t>
      </w:r>
      <w:r>
        <w:rPr>
          <w:spacing w:val="-3"/>
        </w:rPr>
        <w:t> </w:t>
      </w:r>
      <w:r>
        <w:rPr/>
        <w:t>se</w:t>
      </w:r>
      <w:r>
        <w:rPr>
          <w:spacing w:val="-3"/>
        </w:rPr>
        <w:t> </w:t>
      </w:r>
      <w:r>
        <w:rPr/>
        <w:t>acometen</w:t>
      </w:r>
      <w:r>
        <w:rPr>
          <w:spacing w:val="-3"/>
        </w:rPr>
        <w:t> </w:t>
      </w:r>
      <w:r>
        <w:rPr/>
        <w:t>en</w:t>
      </w:r>
      <w:r>
        <w:rPr>
          <w:spacing w:val="-3"/>
        </w:rPr>
        <w:t> </w:t>
      </w:r>
      <w:r>
        <w:rPr/>
        <w:t>dicho</w:t>
      </w:r>
      <w:r>
        <w:rPr>
          <w:spacing w:val="-3"/>
        </w:rPr>
        <w:t> </w:t>
      </w:r>
      <w:r>
        <w:rPr/>
        <w:t>Sprint.</w:t>
      </w:r>
    </w:p>
    <w:p>
      <w:pPr>
        <w:pStyle w:val="Heading3"/>
        <w:ind w:left="425"/>
      </w:pPr>
      <w:r>
        <w:rPr/>
        <w:t>Tercera iteración</w:t>
      </w:r>
    </w:p>
    <w:p>
      <w:pPr>
        <w:pStyle w:val="BodyText"/>
        <w:spacing w:line="249" w:lineRule="auto" w:before="8"/>
        <w:ind w:left="874" w:right="929"/>
        <w:jc w:val="both"/>
      </w:pPr>
      <w:r>
        <w:rPr/>
        <w:t>Esta iteración se centra en el refinamiento de la edición de guías, permitiendo la edición de reglas GDL y    la edición de las precondiciones. Esta iteración complementa las dos anteriores y tras su finalización ofrecen un subsistema funcional que permite la edición de guías clínicas casi en su totalidad. Como en el resto de iteraciones, se realizan los tests unitarios</w:t>
      </w:r>
      <w:r>
        <w:rPr>
          <w:spacing w:val="-7"/>
        </w:rPr>
        <w:t> </w:t>
      </w:r>
      <w:r>
        <w:rPr/>
        <w:t>pertinentes.</w:t>
      </w:r>
    </w:p>
    <w:p>
      <w:pPr>
        <w:pStyle w:val="Heading3"/>
        <w:ind w:left="425"/>
      </w:pPr>
      <w:r>
        <w:rPr/>
        <w:t>Cuarta iteración</w:t>
      </w:r>
    </w:p>
    <w:p>
      <w:pPr>
        <w:pStyle w:val="BodyText"/>
        <w:spacing w:line="249" w:lineRule="auto" w:before="9"/>
        <w:ind w:left="874" w:right="929"/>
        <w:jc w:val="both"/>
      </w:pPr>
      <w:r>
        <w:rPr/>
        <w:t>La última iteración completa a las tres anteriores y deja el proyecto en un estado funcional que comprende todos los casos de uso requeridos. Se describen los casos de uso referentes a esta última iteración y se lleva a cabo</w:t>
      </w:r>
      <w:r>
        <w:rPr>
          <w:spacing w:val="-8"/>
        </w:rPr>
        <w:t> </w:t>
      </w:r>
      <w:r>
        <w:rPr/>
        <w:t>un</w:t>
      </w:r>
      <w:r>
        <w:rPr>
          <w:spacing w:val="-8"/>
        </w:rPr>
        <w:t> </w:t>
      </w:r>
      <w:r>
        <w:rPr/>
        <w:t>diseño</w:t>
      </w:r>
      <w:r>
        <w:rPr>
          <w:spacing w:val="-8"/>
        </w:rPr>
        <w:t> </w:t>
      </w:r>
      <w:r>
        <w:rPr/>
        <w:t>de</w:t>
      </w:r>
      <w:r>
        <w:rPr>
          <w:spacing w:val="-8"/>
        </w:rPr>
        <w:t> </w:t>
      </w:r>
      <w:r>
        <w:rPr/>
        <w:t>los</w:t>
      </w:r>
      <w:r>
        <w:rPr>
          <w:spacing w:val="-8"/>
        </w:rPr>
        <w:t> </w:t>
      </w:r>
      <w:r>
        <w:rPr/>
        <w:t>principales</w:t>
      </w:r>
      <w:r>
        <w:rPr>
          <w:spacing w:val="-8"/>
        </w:rPr>
        <w:t> </w:t>
      </w:r>
      <w:r>
        <w:rPr/>
        <w:t>componentes</w:t>
      </w:r>
      <w:r>
        <w:rPr>
          <w:spacing w:val="-8"/>
        </w:rPr>
        <w:t> </w:t>
      </w:r>
      <w:r>
        <w:rPr/>
        <w:t>que</w:t>
      </w:r>
      <w:r>
        <w:rPr>
          <w:spacing w:val="-8"/>
        </w:rPr>
        <w:t> </w:t>
      </w:r>
      <w:r>
        <w:rPr/>
        <w:t>se</w:t>
      </w:r>
      <w:r>
        <w:rPr>
          <w:spacing w:val="-8"/>
        </w:rPr>
        <w:t> </w:t>
      </w:r>
      <w:r>
        <w:rPr/>
        <w:t>pretenden</w:t>
      </w:r>
      <w:r>
        <w:rPr>
          <w:spacing w:val="-8"/>
        </w:rPr>
        <w:t> </w:t>
      </w:r>
      <w:r>
        <w:rPr/>
        <w:t>abordar.</w:t>
      </w:r>
      <w:r>
        <w:rPr>
          <w:spacing w:val="-8"/>
        </w:rPr>
        <w:t> </w:t>
      </w:r>
      <w:r>
        <w:rPr/>
        <w:t>A</w:t>
      </w:r>
      <w:r>
        <w:rPr>
          <w:spacing w:val="-8"/>
        </w:rPr>
        <w:t> </w:t>
      </w:r>
      <w:r>
        <w:rPr/>
        <w:t>partir</w:t>
      </w:r>
      <w:r>
        <w:rPr>
          <w:spacing w:val="-8"/>
        </w:rPr>
        <w:t> </w:t>
      </w:r>
      <w:r>
        <w:rPr/>
        <w:t>de</w:t>
      </w:r>
      <w:r>
        <w:rPr>
          <w:spacing w:val="-8"/>
        </w:rPr>
        <w:t> </w:t>
      </w:r>
      <w:r>
        <w:rPr/>
        <w:t>este</w:t>
      </w:r>
      <w:r>
        <w:rPr>
          <w:spacing w:val="-8"/>
        </w:rPr>
        <w:t> </w:t>
      </w:r>
      <w:r>
        <w:rPr/>
        <w:t>análisis</w:t>
      </w:r>
      <w:r>
        <w:rPr>
          <w:spacing w:val="-8"/>
        </w:rPr>
        <w:t> </w:t>
      </w:r>
      <w:r>
        <w:rPr/>
        <w:t>y</w:t>
      </w:r>
      <w:r>
        <w:rPr>
          <w:spacing w:val="-8"/>
        </w:rPr>
        <w:t> </w:t>
      </w:r>
      <w:r>
        <w:rPr/>
        <w:t>este</w:t>
      </w:r>
      <w:r>
        <w:rPr>
          <w:spacing w:val="-8"/>
        </w:rPr>
        <w:t> </w:t>
      </w:r>
      <w:r>
        <w:rPr/>
        <w:t>diseño se</w:t>
      </w:r>
      <w:r>
        <w:rPr>
          <w:spacing w:val="-9"/>
        </w:rPr>
        <w:t> </w:t>
      </w:r>
      <w:r>
        <w:rPr/>
        <w:t>implementan</w:t>
      </w:r>
      <w:r>
        <w:rPr>
          <w:spacing w:val="-9"/>
        </w:rPr>
        <w:t> </w:t>
      </w:r>
      <w:r>
        <w:rPr/>
        <w:t>los</w:t>
      </w:r>
      <w:r>
        <w:rPr>
          <w:spacing w:val="-9"/>
        </w:rPr>
        <w:t> </w:t>
      </w:r>
      <w:r>
        <w:rPr/>
        <w:t>correspondientes</w:t>
      </w:r>
      <w:r>
        <w:rPr>
          <w:spacing w:val="-9"/>
        </w:rPr>
        <w:t> </w:t>
      </w:r>
      <w:r>
        <w:rPr/>
        <w:t>componentes</w:t>
      </w:r>
      <w:r>
        <w:rPr>
          <w:spacing w:val="-9"/>
        </w:rPr>
        <w:t> </w:t>
      </w:r>
      <w:r>
        <w:rPr/>
        <w:t>que</w:t>
      </w:r>
      <w:r>
        <w:rPr>
          <w:spacing w:val="-9"/>
        </w:rPr>
        <w:t> </w:t>
      </w:r>
      <w:r>
        <w:rPr/>
        <w:t>permiten</w:t>
      </w:r>
      <w:r>
        <w:rPr>
          <w:spacing w:val="-9"/>
        </w:rPr>
        <w:t> </w:t>
      </w:r>
      <w:r>
        <w:rPr/>
        <w:t>la</w:t>
      </w:r>
      <w:r>
        <w:rPr>
          <w:spacing w:val="-9"/>
        </w:rPr>
        <w:t> </w:t>
      </w:r>
      <w:r>
        <w:rPr/>
        <w:t>gestión</w:t>
      </w:r>
      <w:r>
        <w:rPr>
          <w:spacing w:val="-9"/>
        </w:rPr>
        <w:t> </w:t>
      </w:r>
      <w:r>
        <w:rPr/>
        <w:t>de</w:t>
      </w:r>
      <w:r>
        <w:rPr>
          <w:spacing w:val="-9"/>
        </w:rPr>
        <w:t> </w:t>
      </w:r>
      <w:r>
        <w:rPr/>
        <w:t>los</w:t>
      </w:r>
      <w:r>
        <w:rPr>
          <w:spacing w:val="-9"/>
        </w:rPr>
        <w:t> </w:t>
      </w:r>
      <w:r>
        <w:rPr/>
        <w:t>términos</w:t>
      </w:r>
      <w:r>
        <w:rPr>
          <w:spacing w:val="-9"/>
        </w:rPr>
        <w:t> </w:t>
      </w:r>
      <w:r>
        <w:rPr/>
        <w:t>locales</w:t>
      </w:r>
      <w:r>
        <w:rPr>
          <w:spacing w:val="-9"/>
        </w:rPr>
        <w:t> </w:t>
      </w:r>
      <w:r>
        <w:rPr/>
        <w:t>de</w:t>
      </w:r>
      <w:r>
        <w:rPr>
          <w:spacing w:val="-9"/>
        </w:rPr>
        <w:t> </w:t>
      </w:r>
      <w:r>
        <w:rPr/>
        <w:t>las</w:t>
      </w:r>
      <w:r>
        <w:rPr>
          <w:spacing w:val="-9"/>
        </w:rPr>
        <w:t> </w:t>
      </w:r>
      <w:r>
        <w:rPr/>
        <w:t>guías, la vinculación con terminologías de referencia externas y la visualización del GDL generado como una vista HTML con información de la</w:t>
      </w:r>
      <w:r>
        <w:rPr>
          <w:spacing w:val="-6"/>
        </w:rPr>
        <w:t> </w:t>
      </w:r>
      <w:r>
        <w:rPr/>
        <w:t>guía.</w:t>
      </w:r>
    </w:p>
    <w:p>
      <w:pPr>
        <w:pStyle w:val="Heading3"/>
        <w:ind w:left="425"/>
      </w:pPr>
      <w:r>
        <w:rPr/>
        <w:t>Realización de la memoria</w:t>
      </w:r>
    </w:p>
    <w:p>
      <w:pPr>
        <w:pStyle w:val="BodyText"/>
        <w:spacing w:line="249" w:lineRule="auto" w:before="8"/>
        <w:ind w:left="874" w:right="929"/>
        <w:jc w:val="both"/>
      </w:pPr>
      <w:r>
        <w:rPr/>
        <w:t>La realización de esta memoria se ha elaborado con </w:t>
      </w:r>
      <w:r>
        <w:rPr>
          <w:i/>
        </w:rPr>
        <w:t>AsciiDoc</w:t>
      </w:r>
      <w:r>
        <w:rPr/>
        <w:t>, una herramienta para la generación de docu- mentación basada en Python. En la memoria se recogen todos los detalles de los métodos y documentación utilizados durante el desarrollo de este proyecto. Su elaboración se ha prolongado durante todo el tiempo invertido en la elaboración de este Trabajo Fin de Máster.</w:t>
      </w:r>
    </w:p>
    <w:p>
      <w:pPr>
        <w:pStyle w:val="Heading3"/>
        <w:ind w:left="425"/>
      </w:pPr>
      <w:r>
        <w:rPr/>
        <w:t>Diagrama de Gantt</w:t>
      </w:r>
    </w:p>
    <w:p>
      <w:pPr>
        <w:pStyle w:val="BodyText"/>
        <w:spacing w:line="249" w:lineRule="auto" w:before="9"/>
        <w:ind w:left="874" w:right="929"/>
        <w:jc w:val="both"/>
      </w:pPr>
      <w:r>
        <w:rPr/>
        <w:t>A continuación se muestra el diagrama de Gantt en la Figura </w:t>
      </w:r>
      <w:hyperlink w:history="true" w:anchor="_bookmark329">
        <w:r>
          <w:rPr>
            <w:color w:val="0000FF"/>
          </w:rPr>
          <w:t>7.2</w:t>
        </w:r>
      </w:hyperlink>
      <w:r>
        <w:rPr/>
        <w:t>, con la planificación temporal del proyecto (Figura</w:t>
      </w:r>
      <w:r>
        <w:rPr>
          <w:spacing w:val="-4"/>
        </w:rPr>
        <w:t> </w:t>
      </w:r>
      <w:hyperlink w:history="true" w:anchor="_bookmark328">
        <w:r>
          <w:rPr>
            <w:color w:val="0000FF"/>
          </w:rPr>
          <w:t>7.1</w:t>
        </w:r>
      </w:hyperlink>
      <w:r>
        <w:rPr/>
        <w:t>),</w:t>
      </w:r>
      <w:r>
        <w:rPr>
          <w:spacing w:val="-4"/>
        </w:rPr>
        <w:t> </w:t>
      </w:r>
      <w:r>
        <w:rPr/>
        <w:t>desglosado</w:t>
      </w:r>
      <w:r>
        <w:rPr>
          <w:spacing w:val="-4"/>
        </w:rPr>
        <w:t> </w:t>
      </w:r>
      <w:r>
        <w:rPr/>
        <w:t>por</w:t>
      </w:r>
      <w:r>
        <w:rPr>
          <w:spacing w:val="-4"/>
        </w:rPr>
        <w:t> </w:t>
      </w:r>
      <w:r>
        <w:rPr/>
        <w:t>tareas</w:t>
      </w:r>
      <w:r>
        <w:rPr>
          <w:spacing w:val="-4"/>
        </w:rPr>
        <w:t> </w:t>
      </w:r>
      <w:r>
        <w:rPr/>
        <w:t>indicando</w:t>
      </w:r>
      <w:r>
        <w:rPr>
          <w:spacing w:val="-4"/>
        </w:rPr>
        <w:t> </w:t>
      </w:r>
      <w:r>
        <w:rPr/>
        <w:t>la</w:t>
      </w:r>
      <w:r>
        <w:rPr>
          <w:spacing w:val="-4"/>
        </w:rPr>
        <w:t> </w:t>
      </w:r>
      <w:r>
        <w:rPr/>
        <w:t>precedencia</w:t>
      </w:r>
      <w:r>
        <w:rPr>
          <w:spacing w:val="-4"/>
        </w:rPr>
        <w:t> </w:t>
      </w:r>
      <w:r>
        <w:rPr/>
        <w:t>entre</w:t>
      </w:r>
      <w:r>
        <w:rPr>
          <w:spacing w:val="-4"/>
        </w:rPr>
        <w:t> </w:t>
      </w:r>
      <w:r>
        <w:rPr/>
        <w:t>ellas,</w:t>
      </w:r>
      <w:r>
        <w:rPr>
          <w:spacing w:val="-4"/>
        </w:rPr>
        <w:t> </w:t>
      </w:r>
      <w:r>
        <w:rPr/>
        <w:t>el</w:t>
      </w:r>
      <w:r>
        <w:rPr>
          <w:spacing w:val="-4"/>
        </w:rPr>
        <w:t> </w:t>
      </w:r>
      <w:r>
        <w:rPr/>
        <w:t>comiendo</w:t>
      </w:r>
      <w:r>
        <w:rPr>
          <w:spacing w:val="-4"/>
        </w:rPr>
        <w:t> </w:t>
      </w:r>
      <w:r>
        <w:rPr/>
        <w:t>y</w:t>
      </w:r>
      <w:r>
        <w:rPr>
          <w:spacing w:val="-4"/>
        </w:rPr>
        <w:t> </w:t>
      </w:r>
      <w:r>
        <w:rPr/>
        <w:t>el</w:t>
      </w:r>
      <w:r>
        <w:rPr>
          <w:spacing w:val="-4"/>
        </w:rPr>
        <w:t> </w:t>
      </w:r>
      <w:r>
        <w:rPr/>
        <w:t>fin</w:t>
      </w:r>
      <w:r>
        <w:rPr>
          <w:spacing w:val="-4"/>
        </w:rPr>
        <w:t> </w:t>
      </w:r>
      <w:r>
        <w:rPr/>
        <w:t>de</w:t>
      </w:r>
      <w:r>
        <w:rPr>
          <w:spacing w:val="-4"/>
        </w:rPr>
        <w:t> </w:t>
      </w:r>
      <w:r>
        <w:rPr/>
        <w:t>cada</w:t>
      </w:r>
      <w:r>
        <w:rPr>
          <w:spacing w:val="-4"/>
        </w:rPr>
        <w:t> </w:t>
      </w:r>
      <w:r>
        <w:rPr/>
        <w:t>una</w:t>
      </w:r>
      <w:r>
        <w:rPr>
          <w:spacing w:val="-4"/>
        </w:rPr>
        <w:t> </w:t>
      </w:r>
      <w:r>
        <w:rPr/>
        <w:t>y</w:t>
      </w:r>
      <w:r>
        <w:rPr>
          <w:spacing w:val="-4"/>
        </w:rPr>
        <w:t> </w:t>
      </w:r>
      <w:r>
        <w:rPr/>
        <w:t>los recursos asociados a las</w:t>
      </w:r>
      <w:r>
        <w:rPr>
          <w:spacing w:val="-5"/>
        </w:rPr>
        <w:t> </w:t>
      </w:r>
      <w:r>
        <w:rPr/>
        <w:t>mismas.</w:t>
      </w:r>
    </w:p>
    <w:p>
      <w:pPr>
        <w:spacing w:after="0" w:line="249" w:lineRule="auto"/>
        <w:jc w:val="both"/>
        <w:sectPr>
          <w:footerReference w:type="default" r:id="rId235"/>
          <w:pgSz w:w="12240" w:h="15840"/>
          <w:pgMar w:footer="1034" w:header="1135" w:top="1400" w:bottom="1220" w:left="1460" w:right="220"/>
        </w:sectPr>
      </w:pPr>
    </w:p>
    <w:p>
      <w:pPr>
        <w:pStyle w:val="BodyText"/>
      </w:pPr>
    </w:p>
    <w:p>
      <w:pPr>
        <w:pStyle w:val="BodyText"/>
        <w:spacing w:before="5"/>
        <w:rPr>
          <w:sz w:val="22"/>
        </w:rPr>
      </w:pPr>
    </w:p>
    <w:p>
      <w:pPr>
        <w:pStyle w:val="BodyText"/>
        <w:ind w:left="376"/>
      </w:pPr>
      <w:r>
        <w:rPr/>
        <w:drawing>
          <wp:inline distT="0" distB="0" distL="0" distR="0">
            <wp:extent cx="5911596" cy="6590538"/>
            <wp:effectExtent l="0" t="0" r="0" b="0"/>
            <wp:docPr id="145" name="image73.png" descr=""/>
            <wp:cNvGraphicFramePr>
              <a:graphicFrameLocks noChangeAspect="1"/>
            </wp:cNvGraphicFramePr>
            <a:graphic>
              <a:graphicData uri="http://schemas.openxmlformats.org/drawingml/2006/picture">
                <pic:pic>
                  <pic:nvPicPr>
                    <pic:cNvPr id="146" name="image73.png"/>
                    <pic:cNvPicPr/>
                  </pic:nvPicPr>
                  <pic:blipFill>
                    <a:blip r:embed="rId236" cstate="print"/>
                    <a:stretch>
                      <a:fillRect/>
                    </a:stretch>
                  </pic:blipFill>
                  <pic:spPr>
                    <a:xfrm>
                      <a:off x="0" y="0"/>
                      <a:ext cx="5911596" cy="6590538"/>
                    </a:xfrm>
                    <a:prstGeom prst="rect">
                      <a:avLst/>
                    </a:prstGeom>
                  </pic:spPr>
                </pic:pic>
              </a:graphicData>
            </a:graphic>
          </wp:inline>
        </w:drawing>
      </w:r>
      <w:r>
        <w:rPr/>
      </w:r>
    </w:p>
    <w:p>
      <w:pPr>
        <w:pStyle w:val="BodyText"/>
        <w:spacing w:before="1"/>
        <w:rPr>
          <w:sz w:val="25"/>
        </w:rPr>
      </w:pPr>
    </w:p>
    <w:p>
      <w:pPr>
        <w:pStyle w:val="BodyText"/>
        <w:spacing w:before="98"/>
        <w:ind w:left="2943"/>
      </w:pPr>
      <w:bookmarkStart w:name="_bookmark328" w:id="488"/>
      <w:bookmarkEnd w:id="488"/>
      <w:r>
        <w:rPr/>
      </w:r>
      <w:r>
        <w:rPr/>
        <w:t>Figura 7.1: Detalle de tareas del diagrama de Gantt.</w:t>
      </w:r>
    </w:p>
    <w:p>
      <w:pPr>
        <w:spacing w:after="0"/>
        <w:sectPr>
          <w:pgSz w:w="12240" w:h="15840"/>
          <w:pgMar w:header="1135" w:footer="1034" w:top="1400" w:bottom="1220" w:left="1460" w:right="220"/>
        </w:sectPr>
      </w:pPr>
    </w:p>
    <w:p>
      <w:pPr>
        <w:pStyle w:val="BodyText"/>
        <w:spacing w:line="20" w:lineRule="exact"/>
        <w:ind w:left="3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pPr>
    </w:p>
    <w:p>
      <w:pPr>
        <w:pStyle w:val="BodyText"/>
        <w:spacing w:before="6"/>
        <w:rPr>
          <w:sz w:val="19"/>
        </w:rPr>
      </w:pPr>
      <w:r>
        <w:rPr/>
        <w:drawing>
          <wp:anchor distT="0" distB="0" distL="0" distR="0" allowOverlap="1" layoutInCell="1" locked="0" behindDoc="0" simplePos="0" relativeHeight="18736">
            <wp:simplePos x="0" y="0"/>
            <wp:positionH relativeFrom="page">
              <wp:posOffset>1702142</wp:posOffset>
            </wp:positionH>
            <wp:positionV relativeFrom="paragraph">
              <wp:posOffset>167595</wp:posOffset>
            </wp:positionV>
            <wp:extent cx="4789551" cy="7726680"/>
            <wp:effectExtent l="0" t="0" r="0" b="0"/>
            <wp:wrapTopAndBottom/>
            <wp:docPr id="147" name="image74.png" descr=""/>
            <wp:cNvGraphicFramePr>
              <a:graphicFrameLocks noChangeAspect="1"/>
            </wp:cNvGraphicFramePr>
            <a:graphic>
              <a:graphicData uri="http://schemas.openxmlformats.org/drawingml/2006/picture">
                <pic:pic>
                  <pic:nvPicPr>
                    <pic:cNvPr id="148" name="image74.png"/>
                    <pic:cNvPicPr/>
                  </pic:nvPicPr>
                  <pic:blipFill>
                    <a:blip r:embed="rId239" cstate="print"/>
                    <a:stretch>
                      <a:fillRect/>
                    </a:stretch>
                  </pic:blipFill>
                  <pic:spPr>
                    <a:xfrm>
                      <a:off x="0" y="0"/>
                      <a:ext cx="4789551" cy="7726680"/>
                    </a:xfrm>
                    <a:prstGeom prst="rect">
                      <a:avLst/>
                    </a:prstGeom>
                  </pic:spPr>
                </pic:pic>
              </a:graphicData>
            </a:graphic>
          </wp:anchor>
        </w:drawing>
      </w:r>
    </w:p>
    <w:p>
      <w:pPr>
        <w:pStyle w:val="BodyText"/>
      </w:pPr>
    </w:p>
    <w:p>
      <w:pPr>
        <w:pStyle w:val="BodyText"/>
        <w:spacing w:before="9"/>
        <w:rPr>
          <w:sz w:val="21"/>
        </w:rPr>
      </w:pPr>
      <w:r>
        <w:rPr/>
        <w:pict>
          <v:line style="position:absolute;mso-position-horizontal-relative:page;mso-position-vertical-relative:paragraph;z-index:18760;mso-wrap-distance-left:0;mso-wrap-distance-right:0" from="91.801003pt,14.750977pt" to="554.400003pt,14.750977pt" stroked="true" strokeweight=".498pt" strokecolor="#000000">
            <v:stroke dashstyle="solid"/>
            <w10:wrap type="topAndBottom"/>
          </v:line>
        </w:pict>
      </w:r>
    </w:p>
    <w:p>
      <w:pPr>
        <w:spacing w:after="0"/>
        <w:rPr>
          <w:sz w:val="21"/>
        </w:rPr>
        <w:sectPr>
          <w:headerReference w:type="default" r:id="rId237"/>
          <w:footerReference w:type="default" r:id="rId238"/>
          <w:pgSz w:w="12240" w:h="15840"/>
          <w:pgMar w:header="1135" w:footer="0" w:top="1360" w:bottom="280" w:left="1460" w:right="220"/>
          <w:pgNumType w:start="158"/>
        </w:sectPr>
      </w:pPr>
    </w:p>
    <w:p>
      <w:pPr>
        <w:pStyle w:val="BodyText"/>
      </w:pPr>
    </w:p>
    <w:p>
      <w:pPr>
        <w:pStyle w:val="BodyText"/>
        <w:spacing w:before="5"/>
        <w:rPr>
          <w:sz w:val="22"/>
        </w:rPr>
      </w:pPr>
    </w:p>
    <w:p>
      <w:pPr>
        <w:pStyle w:val="BodyText"/>
        <w:ind w:left="1282"/>
      </w:pPr>
      <w:r>
        <w:rPr/>
        <w:drawing>
          <wp:inline distT="0" distB="0" distL="0" distR="0">
            <wp:extent cx="4697444" cy="7704391"/>
            <wp:effectExtent l="0" t="0" r="0" b="0"/>
            <wp:docPr id="149" name="image75.png" descr=""/>
            <wp:cNvGraphicFramePr>
              <a:graphicFrameLocks noChangeAspect="1"/>
            </wp:cNvGraphicFramePr>
            <a:graphic>
              <a:graphicData uri="http://schemas.openxmlformats.org/drawingml/2006/picture">
                <pic:pic>
                  <pic:nvPicPr>
                    <pic:cNvPr id="150" name="image75.png"/>
                    <pic:cNvPicPr/>
                  </pic:nvPicPr>
                  <pic:blipFill>
                    <a:blip r:embed="rId242" cstate="print"/>
                    <a:stretch>
                      <a:fillRect/>
                    </a:stretch>
                  </pic:blipFill>
                  <pic:spPr>
                    <a:xfrm>
                      <a:off x="0" y="0"/>
                      <a:ext cx="4697444" cy="7704391"/>
                    </a:xfrm>
                    <a:prstGeom prst="rect">
                      <a:avLst/>
                    </a:prstGeom>
                  </pic:spPr>
                </pic:pic>
              </a:graphicData>
            </a:graphic>
          </wp:inline>
        </w:drawing>
      </w:r>
      <w:r>
        <w:rPr/>
      </w:r>
    </w:p>
    <w:p>
      <w:pPr>
        <w:pStyle w:val="BodyText"/>
      </w:pPr>
    </w:p>
    <w:p>
      <w:pPr>
        <w:pStyle w:val="BodyText"/>
        <w:spacing w:before="7"/>
        <w:rPr>
          <w:sz w:val="16"/>
        </w:rPr>
      </w:pPr>
    </w:p>
    <w:p>
      <w:pPr>
        <w:pStyle w:val="BodyText"/>
        <w:spacing w:before="97"/>
        <w:ind w:left="279" w:right="832"/>
        <w:jc w:val="center"/>
      </w:pPr>
      <w:r>
        <w:rPr/>
        <w:pict>
          <v:line style="position:absolute;mso-position-horizontal-relative:page;mso-position-vertical-relative:paragraph;z-index:-427528" from="91.801003pt,8.363935pt" to="554.400003pt,8.363935pt" stroked="true" strokeweight=".498pt" strokecolor="#000000">
            <v:stroke dashstyle="solid"/>
            <w10:wrap type="none"/>
          </v:line>
        </w:pict>
      </w:r>
      <w:bookmarkStart w:name="_bookmark329" w:id="489"/>
      <w:bookmarkEnd w:id="489"/>
      <w:r>
        <w:rPr/>
      </w:r>
      <w:r>
        <w:rPr/>
        <w:t>Figura 7.2: Diagrama de Gantt.</w:t>
      </w:r>
    </w:p>
    <w:p>
      <w:pPr>
        <w:spacing w:after="0"/>
        <w:jc w:val="center"/>
        <w:sectPr>
          <w:headerReference w:type="default" r:id="rId240"/>
          <w:footerReference w:type="default" r:id="rId241"/>
          <w:pgSz w:w="12240" w:h="15840"/>
          <w:pgMar w:header="1135" w:footer="0" w:top="1400" w:bottom="280" w:left="1460" w:right="220"/>
          <w:pgNumType w:start="15"/>
        </w:sectPr>
      </w:pPr>
    </w:p>
    <w:p>
      <w:pPr>
        <w:pStyle w:val="BodyText"/>
      </w:pPr>
    </w:p>
    <w:p>
      <w:pPr>
        <w:pStyle w:val="BodyText"/>
        <w:spacing w:before="6"/>
        <w:rPr>
          <w:sz w:val="23"/>
        </w:rPr>
      </w:pPr>
    </w:p>
    <w:p>
      <w:pPr>
        <w:pStyle w:val="Heading3"/>
        <w:spacing w:before="0"/>
        <w:ind w:left="425"/>
        <w:jc w:val="both"/>
      </w:pPr>
      <w:bookmarkStart w:name="_bookmark332" w:id="490"/>
      <w:bookmarkEnd w:id="490"/>
      <w:r>
        <w:rPr>
          <w:b w:val="0"/>
        </w:rPr>
      </w:r>
      <w:r>
        <w:rPr/>
        <w:t>Cálculo de costes</w:t>
      </w:r>
    </w:p>
    <w:p>
      <w:pPr>
        <w:pStyle w:val="BodyText"/>
        <w:spacing w:line="249" w:lineRule="auto" w:before="9"/>
        <w:ind w:left="874" w:right="929"/>
        <w:jc w:val="both"/>
      </w:pPr>
      <w:r>
        <w:rPr/>
        <w:t>En</w:t>
      </w:r>
      <w:r>
        <w:rPr>
          <w:spacing w:val="-7"/>
        </w:rPr>
        <w:t> </w:t>
      </w:r>
      <w:r>
        <w:rPr/>
        <w:t>este</w:t>
      </w:r>
      <w:r>
        <w:rPr>
          <w:spacing w:val="-7"/>
        </w:rPr>
        <w:t> </w:t>
      </w:r>
      <w:r>
        <w:rPr/>
        <w:t>apartado</w:t>
      </w:r>
      <w:r>
        <w:rPr>
          <w:spacing w:val="-7"/>
        </w:rPr>
        <w:t> </w:t>
      </w:r>
      <w:r>
        <w:rPr/>
        <w:t>se</w:t>
      </w:r>
      <w:r>
        <w:rPr>
          <w:spacing w:val="-7"/>
        </w:rPr>
        <w:t> </w:t>
      </w:r>
      <w:r>
        <w:rPr/>
        <w:t>muestra</w:t>
      </w:r>
      <w:r>
        <w:rPr>
          <w:spacing w:val="-7"/>
        </w:rPr>
        <w:t> </w:t>
      </w:r>
      <w:r>
        <w:rPr/>
        <w:t>una</w:t>
      </w:r>
      <w:r>
        <w:rPr>
          <w:spacing w:val="-7"/>
        </w:rPr>
        <w:t> </w:t>
      </w:r>
      <w:r>
        <w:rPr/>
        <w:t>estimación</w:t>
      </w:r>
      <w:r>
        <w:rPr>
          <w:spacing w:val="-7"/>
        </w:rPr>
        <w:t> </w:t>
      </w:r>
      <w:r>
        <w:rPr/>
        <w:t>del</w:t>
      </w:r>
      <w:r>
        <w:rPr>
          <w:spacing w:val="-7"/>
        </w:rPr>
        <w:t> </w:t>
      </w:r>
      <w:r>
        <w:rPr/>
        <w:t>coste</w:t>
      </w:r>
      <w:r>
        <w:rPr>
          <w:spacing w:val="-7"/>
        </w:rPr>
        <w:t> </w:t>
      </w:r>
      <w:r>
        <w:rPr/>
        <w:t>total</w:t>
      </w:r>
      <w:r>
        <w:rPr>
          <w:spacing w:val="-7"/>
        </w:rPr>
        <w:t> </w:t>
      </w:r>
      <w:r>
        <w:rPr/>
        <w:t>del</w:t>
      </w:r>
      <w:r>
        <w:rPr>
          <w:spacing w:val="-7"/>
        </w:rPr>
        <w:t> </w:t>
      </w:r>
      <w:r>
        <w:rPr/>
        <w:t>proyecto</w:t>
      </w:r>
      <w:r>
        <w:rPr>
          <w:spacing w:val="-7"/>
        </w:rPr>
        <w:t> </w:t>
      </w:r>
      <w:r>
        <w:rPr/>
        <w:t>que</w:t>
      </w:r>
      <w:r>
        <w:rPr>
          <w:spacing w:val="-7"/>
        </w:rPr>
        <w:t> </w:t>
      </w:r>
      <w:r>
        <w:rPr/>
        <w:t>se</w:t>
      </w:r>
      <w:r>
        <w:rPr>
          <w:spacing w:val="-7"/>
        </w:rPr>
        <w:t> </w:t>
      </w:r>
      <w:r>
        <w:rPr/>
        <w:t>ha</w:t>
      </w:r>
      <w:r>
        <w:rPr>
          <w:spacing w:val="-7"/>
        </w:rPr>
        <w:t> </w:t>
      </w:r>
      <w:r>
        <w:rPr/>
        <w:t>elaborado</w:t>
      </w:r>
      <w:r>
        <w:rPr>
          <w:spacing w:val="-7"/>
        </w:rPr>
        <w:t> </w:t>
      </w:r>
      <w:r>
        <w:rPr/>
        <w:t>teniendo</w:t>
      </w:r>
      <w:r>
        <w:rPr>
          <w:spacing w:val="-7"/>
        </w:rPr>
        <w:t> </w:t>
      </w:r>
      <w:r>
        <w:rPr/>
        <w:t>en</w:t>
      </w:r>
      <w:r>
        <w:rPr>
          <w:spacing w:val="-7"/>
        </w:rPr>
        <w:t> </w:t>
      </w:r>
      <w:r>
        <w:rPr/>
        <w:t>cuenta los costes asociados a recursos humanos, los referentes a recursos materiales y los derivados de los gastos correspondientes a las diferentes</w:t>
      </w:r>
      <w:r>
        <w:rPr>
          <w:spacing w:val="-5"/>
        </w:rPr>
        <w:t> </w:t>
      </w:r>
      <w:r>
        <w:rPr/>
        <w:t>reuniones.</w:t>
      </w:r>
    </w:p>
    <w:p>
      <w:pPr>
        <w:pStyle w:val="BodyText"/>
        <w:spacing w:before="3"/>
        <w:rPr>
          <w:sz w:val="24"/>
        </w:rPr>
      </w:pPr>
    </w:p>
    <w:p>
      <w:pPr>
        <w:pStyle w:val="BodyText"/>
        <w:spacing w:line="249" w:lineRule="auto"/>
        <w:ind w:left="376" w:right="929"/>
        <w:jc w:val="both"/>
      </w:pPr>
      <w:r>
        <w:rPr/>
        <w:t>En cuanto a los recursos humanos, cabe destacar que el alumno asume diferentes roles durante las distintas fases del proyecto. El cálculo de los costes se asigna de la siguiente manera: las fases de análisis y diseño las realiza un analista, la fase de implementación la realiza un programador y la de pruebas la realizan conjuntamente analista y programador con un porcentaje definido. Además del alumno, en las </w:t>
      </w:r>
      <w:r>
        <w:rPr>
          <w:i/>
        </w:rPr>
        <w:t>Scrum meetings </w:t>
      </w:r>
      <w:r>
        <w:rPr/>
        <w:t>participa el tutor profesional que asume el rol de </w:t>
      </w:r>
      <w:r>
        <w:rPr>
          <w:i/>
        </w:rPr>
        <w:t>director del</w:t>
      </w:r>
      <w:r>
        <w:rPr>
          <w:i/>
          <w:spacing w:val="-9"/>
        </w:rPr>
        <w:t> </w:t>
      </w:r>
      <w:r>
        <w:rPr>
          <w:i/>
        </w:rPr>
        <w:t>proyecto</w:t>
      </w:r>
      <w:r>
        <w:rPr/>
        <w:t>.</w:t>
      </w:r>
    </w:p>
    <w:p>
      <w:pPr>
        <w:pStyle w:val="BodyText"/>
        <w:spacing w:line="249" w:lineRule="auto" w:before="119"/>
        <w:ind w:left="376" w:right="929"/>
        <w:jc w:val="both"/>
      </w:pPr>
      <w:r>
        <w:rPr/>
        <w:t>El coste por hora de cada rol se ha calculado a partir del salario medio para cada categoría. Dichos costes hacen mención</w:t>
      </w:r>
      <w:r>
        <w:rPr>
          <w:spacing w:val="-12"/>
        </w:rPr>
        <w:t> </w:t>
      </w:r>
      <w:r>
        <w:rPr/>
        <w:t>al</w:t>
      </w:r>
      <w:r>
        <w:rPr>
          <w:spacing w:val="-12"/>
        </w:rPr>
        <w:t> </w:t>
      </w:r>
      <w:r>
        <w:rPr/>
        <w:t>salario</w:t>
      </w:r>
      <w:r>
        <w:rPr>
          <w:spacing w:val="-12"/>
        </w:rPr>
        <w:t> </w:t>
      </w:r>
      <w:r>
        <w:rPr/>
        <w:t>bruto</w:t>
      </w:r>
      <w:r>
        <w:rPr>
          <w:spacing w:val="-12"/>
        </w:rPr>
        <w:t> </w:t>
      </w:r>
      <w:r>
        <w:rPr/>
        <w:t>que</w:t>
      </w:r>
      <w:r>
        <w:rPr>
          <w:spacing w:val="-12"/>
        </w:rPr>
        <w:t> </w:t>
      </w:r>
      <w:r>
        <w:rPr/>
        <w:t>recibe</w:t>
      </w:r>
      <w:r>
        <w:rPr>
          <w:spacing w:val="-12"/>
        </w:rPr>
        <w:t> </w:t>
      </w:r>
      <w:r>
        <w:rPr/>
        <w:t>el</w:t>
      </w:r>
      <w:r>
        <w:rPr>
          <w:spacing w:val="-12"/>
        </w:rPr>
        <w:t> </w:t>
      </w:r>
      <w:r>
        <w:rPr/>
        <w:t>trabajador</w:t>
      </w:r>
      <w:r>
        <w:rPr>
          <w:spacing w:val="-12"/>
        </w:rPr>
        <w:t> </w:t>
      </w:r>
      <w:r>
        <w:rPr/>
        <w:t>y</w:t>
      </w:r>
      <w:r>
        <w:rPr>
          <w:spacing w:val="-12"/>
        </w:rPr>
        <w:t> </w:t>
      </w:r>
      <w:r>
        <w:rPr/>
        <w:t>los</w:t>
      </w:r>
      <w:r>
        <w:rPr>
          <w:spacing w:val="-12"/>
        </w:rPr>
        <w:t> </w:t>
      </w:r>
      <w:r>
        <w:rPr/>
        <w:t>costes</w:t>
      </w:r>
      <w:r>
        <w:rPr>
          <w:spacing w:val="-12"/>
        </w:rPr>
        <w:t> </w:t>
      </w:r>
      <w:r>
        <w:rPr/>
        <w:t>de</w:t>
      </w:r>
      <w:r>
        <w:rPr>
          <w:spacing w:val="-12"/>
        </w:rPr>
        <w:t> </w:t>
      </w:r>
      <w:r>
        <w:rPr/>
        <w:t>contratación.</w:t>
      </w:r>
      <w:r>
        <w:rPr>
          <w:spacing w:val="-12"/>
        </w:rPr>
        <w:t> </w:t>
      </w:r>
      <w:r>
        <w:rPr/>
        <w:t>En</w:t>
      </w:r>
      <w:r>
        <w:rPr>
          <w:spacing w:val="-12"/>
        </w:rPr>
        <w:t> </w:t>
      </w:r>
      <w:r>
        <w:rPr/>
        <w:t>la</w:t>
      </w:r>
      <w:r>
        <w:rPr>
          <w:spacing w:val="-12"/>
        </w:rPr>
        <w:t> </w:t>
      </w:r>
      <w:r>
        <w:rPr>
          <w:spacing w:val="-4"/>
        </w:rPr>
        <w:t>Tabla</w:t>
      </w:r>
      <w:r>
        <w:rPr>
          <w:spacing w:val="-12"/>
        </w:rPr>
        <w:t> </w:t>
      </w:r>
      <w:hyperlink w:history="true" w:anchor="_bookmark330">
        <w:r>
          <w:rPr>
            <w:color w:val="0000FF"/>
          </w:rPr>
          <w:t>7.1</w:t>
        </w:r>
        <w:r>
          <w:rPr>
            <w:color w:val="0000FF"/>
            <w:spacing w:val="-12"/>
          </w:rPr>
          <w:t> </w:t>
        </w:r>
      </w:hyperlink>
      <w:r>
        <w:rPr/>
        <w:t>se</w:t>
      </w:r>
      <w:r>
        <w:rPr>
          <w:spacing w:val="-12"/>
        </w:rPr>
        <w:t> </w:t>
      </w:r>
      <w:r>
        <w:rPr/>
        <w:t>plasma</w:t>
      </w:r>
      <w:r>
        <w:rPr>
          <w:spacing w:val="-12"/>
        </w:rPr>
        <w:t> </w:t>
      </w:r>
      <w:r>
        <w:rPr/>
        <w:t>la</w:t>
      </w:r>
      <w:r>
        <w:rPr>
          <w:spacing w:val="-12"/>
        </w:rPr>
        <w:t> </w:t>
      </w:r>
      <w:r>
        <w:rPr/>
        <w:t>información mencionada</w:t>
      </w:r>
      <w:r>
        <w:rPr>
          <w:spacing w:val="-2"/>
        </w:rPr>
        <w:t> </w:t>
      </w:r>
      <w:r>
        <w:rPr/>
        <w:t>anteriormente.</w:t>
      </w:r>
    </w:p>
    <w:p>
      <w:pPr>
        <w:pStyle w:val="BodyText"/>
        <w:spacing w:line="249" w:lineRule="auto" w:before="119"/>
        <w:ind w:left="376" w:right="929"/>
        <w:jc w:val="both"/>
      </w:pPr>
      <w:r>
        <w:rPr/>
        <w:t>Las horas de trabajo se han calculado utilizando el proyecto desarrollado en ProjectLibre, asumiendo una jornada laboral</w:t>
      </w:r>
      <w:r>
        <w:rPr>
          <w:spacing w:val="-6"/>
        </w:rPr>
        <w:t> </w:t>
      </w:r>
      <w:r>
        <w:rPr/>
        <w:t>de</w:t>
      </w:r>
      <w:r>
        <w:rPr>
          <w:spacing w:val="-6"/>
        </w:rPr>
        <w:t> </w:t>
      </w:r>
      <w:r>
        <w:rPr/>
        <w:t>4</w:t>
      </w:r>
      <w:r>
        <w:rPr>
          <w:spacing w:val="-6"/>
        </w:rPr>
        <w:t> </w:t>
      </w:r>
      <w:r>
        <w:rPr/>
        <w:t>horas</w:t>
      </w:r>
      <w:r>
        <w:rPr>
          <w:spacing w:val="-6"/>
        </w:rPr>
        <w:t> </w:t>
      </w:r>
      <w:r>
        <w:rPr/>
        <w:t>diarias</w:t>
      </w:r>
      <w:r>
        <w:rPr>
          <w:spacing w:val="-6"/>
        </w:rPr>
        <w:t> </w:t>
      </w:r>
      <w:r>
        <w:rPr/>
        <w:t>de</w:t>
      </w:r>
      <w:r>
        <w:rPr>
          <w:spacing w:val="-6"/>
        </w:rPr>
        <w:t> </w:t>
      </w:r>
      <w:r>
        <w:rPr/>
        <w:t>lunes</w:t>
      </w:r>
      <w:r>
        <w:rPr>
          <w:spacing w:val="-6"/>
        </w:rPr>
        <w:t> </w:t>
      </w:r>
      <w:r>
        <w:rPr/>
        <w:t>a</w:t>
      </w:r>
      <w:r>
        <w:rPr>
          <w:spacing w:val="-6"/>
        </w:rPr>
        <w:t> </w:t>
      </w:r>
      <w:r>
        <w:rPr/>
        <w:t>viernes,</w:t>
      </w:r>
      <w:r>
        <w:rPr>
          <w:spacing w:val="-6"/>
        </w:rPr>
        <w:t> </w:t>
      </w:r>
      <w:r>
        <w:rPr/>
        <w:t>teniendo</w:t>
      </w:r>
      <w:r>
        <w:rPr>
          <w:spacing w:val="-6"/>
        </w:rPr>
        <w:t> </w:t>
      </w:r>
      <w:r>
        <w:rPr/>
        <w:t>en</w:t>
      </w:r>
      <w:r>
        <w:rPr>
          <w:spacing w:val="-6"/>
        </w:rPr>
        <w:t> </w:t>
      </w:r>
      <w:r>
        <w:rPr/>
        <w:t>cuenta</w:t>
      </w:r>
      <w:r>
        <w:rPr>
          <w:spacing w:val="-6"/>
        </w:rPr>
        <w:t> </w:t>
      </w:r>
      <w:r>
        <w:rPr/>
        <w:t>las</w:t>
      </w:r>
      <w:r>
        <w:rPr>
          <w:spacing w:val="-6"/>
        </w:rPr>
        <w:t> </w:t>
      </w:r>
      <w:r>
        <w:rPr/>
        <w:t>horas</w:t>
      </w:r>
      <w:r>
        <w:rPr>
          <w:spacing w:val="-6"/>
        </w:rPr>
        <w:t> </w:t>
      </w:r>
      <w:r>
        <w:rPr/>
        <w:t>dedicadas</w:t>
      </w:r>
      <w:r>
        <w:rPr>
          <w:spacing w:val="-6"/>
        </w:rPr>
        <w:t> </w:t>
      </w:r>
      <w:r>
        <w:rPr/>
        <w:t>a</w:t>
      </w:r>
      <w:r>
        <w:rPr>
          <w:spacing w:val="-6"/>
        </w:rPr>
        <w:t> </w:t>
      </w:r>
      <w:r>
        <w:rPr/>
        <w:t>las</w:t>
      </w:r>
      <w:r>
        <w:rPr>
          <w:spacing w:val="-6"/>
        </w:rPr>
        <w:t> </w:t>
      </w:r>
      <w:r>
        <w:rPr/>
        <w:t>reuniones.</w:t>
      </w:r>
      <w:r>
        <w:rPr>
          <w:spacing w:val="-6"/>
        </w:rPr>
        <w:t> </w:t>
      </w:r>
      <w:r>
        <w:rPr/>
        <w:t>Para</w:t>
      </w:r>
      <w:r>
        <w:rPr>
          <w:spacing w:val="-6"/>
        </w:rPr>
        <w:t> </w:t>
      </w:r>
      <w:r>
        <w:rPr/>
        <w:t>este</w:t>
      </w:r>
      <w:r>
        <w:rPr>
          <w:spacing w:val="-6"/>
        </w:rPr>
        <w:t> </w:t>
      </w:r>
      <w:r>
        <w:rPr/>
        <w:t>cálculo se suman las horas dedicadas por parte del director del proyecto durante todo el proceso de desarrollo. Los cálculos derivados de recursos humanos se muestra en la siguiente</w:t>
      </w:r>
      <w:r>
        <w:rPr>
          <w:spacing w:val="-12"/>
        </w:rPr>
        <w:t> </w:t>
      </w:r>
      <w:r>
        <w:rPr/>
        <w:t>tabla.</w:t>
      </w:r>
    </w:p>
    <w:p>
      <w:pPr>
        <w:pStyle w:val="BodyText"/>
        <w:spacing w:before="1"/>
        <w:rPr>
          <w:sz w:val="32"/>
        </w:rPr>
      </w:pPr>
    </w:p>
    <w:p>
      <w:pPr>
        <w:pStyle w:val="BodyText"/>
        <w:spacing w:before="1"/>
        <w:ind w:left="3468"/>
      </w:pPr>
      <w:bookmarkStart w:name="_bookmark330" w:id="491"/>
      <w:bookmarkEnd w:id="491"/>
      <w:r>
        <w:rPr/>
      </w:r>
      <w:r>
        <w:rPr/>
        <w:t>Tabla 7.1: Coste de recursos humanos.</w:t>
      </w:r>
    </w:p>
    <w:p>
      <w:pPr>
        <w:pStyle w:val="BodyText"/>
        <w:spacing w:before="2"/>
        <w:rPr>
          <w:sz w:val="17"/>
        </w:rPr>
      </w:pPr>
    </w:p>
    <w:tbl>
      <w:tblPr>
        <w:tblW w:w="0" w:type="auto"/>
        <w:jc w:val="left"/>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56"/>
        <w:gridCol w:w="2260"/>
        <w:gridCol w:w="2260"/>
        <w:gridCol w:w="2264"/>
      </w:tblGrid>
      <w:tr>
        <w:trPr>
          <w:trHeight w:val="239" w:hRule="atLeast"/>
        </w:trPr>
        <w:tc>
          <w:tcPr>
            <w:tcW w:w="2256" w:type="dxa"/>
            <w:tcBorders>
              <w:left w:val="nil"/>
            </w:tcBorders>
          </w:tcPr>
          <w:p>
            <w:pPr>
              <w:pStyle w:val="TableParagraph"/>
              <w:spacing w:line="210" w:lineRule="exact"/>
              <w:rPr>
                <w:b/>
                <w:sz w:val="20"/>
              </w:rPr>
            </w:pPr>
            <w:r>
              <w:rPr>
                <w:b/>
                <w:sz w:val="20"/>
              </w:rPr>
              <w:t>Personal</w:t>
            </w:r>
          </w:p>
        </w:tc>
        <w:tc>
          <w:tcPr>
            <w:tcW w:w="2260" w:type="dxa"/>
          </w:tcPr>
          <w:p>
            <w:pPr>
              <w:pStyle w:val="TableParagraph"/>
              <w:spacing w:line="210" w:lineRule="exact"/>
              <w:ind w:left="361" w:right="353"/>
              <w:jc w:val="center"/>
              <w:rPr>
                <w:b/>
                <w:sz w:val="20"/>
              </w:rPr>
            </w:pPr>
            <w:r>
              <w:rPr>
                <w:b/>
                <w:sz w:val="20"/>
              </w:rPr>
              <w:t>Coste por hora</w:t>
            </w:r>
          </w:p>
        </w:tc>
        <w:tc>
          <w:tcPr>
            <w:tcW w:w="2260" w:type="dxa"/>
          </w:tcPr>
          <w:p>
            <w:pPr>
              <w:pStyle w:val="TableParagraph"/>
              <w:spacing w:line="210" w:lineRule="exact"/>
              <w:ind w:left="361" w:right="353"/>
              <w:jc w:val="center"/>
              <w:rPr>
                <w:b/>
                <w:sz w:val="20"/>
              </w:rPr>
            </w:pPr>
            <w:r>
              <w:rPr>
                <w:b/>
                <w:sz w:val="20"/>
              </w:rPr>
              <w:t>Horas trabajadas</w:t>
            </w:r>
          </w:p>
        </w:tc>
        <w:tc>
          <w:tcPr>
            <w:tcW w:w="2264" w:type="dxa"/>
            <w:tcBorders>
              <w:right w:val="nil"/>
            </w:tcBorders>
          </w:tcPr>
          <w:p>
            <w:pPr>
              <w:pStyle w:val="TableParagraph"/>
              <w:spacing w:line="210" w:lineRule="exact"/>
              <w:ind w:left="885" w:right="878"/>
              <w:jc w:val="center"/>
              <w:rPr>
                <w:b/>
                <w:sz w:val="20"/>
              </w:rPr>
            </w:pPr>
            <w:r>
              <w:rPr>
                <w:b/>
                <w:sz w:val="20"/>
              </w:rPr>
              <w:t>Total</w:t>
            </w:r>
          </w:p>
        </w:tc>
      </w:tr>
      <w:tr>
        <w:trPr>
          <w:trHeight w:val="231" w:hRule="atLeast"/>
        </w:trPr>
        <w:tc>
          <w:tcPr>
            <w:tcW w:w="2256" w:type="dxa"/>
            <w:tcBorders>
              <w:left w:val="nil"/>
            </w:tcBorders>
          </w:tcPr>
          <w:p>
            <w:pPr>
              <w:pStyle w:val="TableParagraph"/>
              <w:rPr>
                <w:sz w:val="20"/>
              </w:rPr>
            </w:pPr>
            <w:r>
              <w:rPr>
                <w:sz w:val="20"/>
              </w:rPr>
              <w:t>Analista</w:t>
            </w:r>
          </w:p>
        </w:tc>
        <w:tc>
          <w:tcPr>
            <w:tcW w:w="2260" w:type="dxa"/>
          </w:tcPr>
          <w:p>
            <w:pPr>
              <w:pStyle w:val="TableParagraph"/>
              <w:ind w:left="361" w:right="353"/>
              <w:jc w:val="center"/>
              <w:rPr>
                <w:sz w:val="20"/>
              </w:rPr>
            </w:pPr>
            <w:r>
              <w:rPr>
                <w:sz w:val="20"/>
              </w:rPr>
              <w:t>50 </w:t>
            </w:r>
            <w:r>
              <w:rPr>
                <w:strike/>
                <w:sz w:val="20"/>
              </w:rPr>
              <w:t>C</w:t>
            </w:r>
          </w:p>
        </w:tc>
        <w:tc>
          <w:tcPr>
            <w:tcW w:w="2260" w:type="dxa"/>
          </w:tcPr>
          <w:p>
            <w:pPr>
              <w:pStyle w:val="TableParagraph"/>
              <w:ind w:left="361" w:right="353"/>
              <w:jc w:val="center"/>
              <w:rPr>
                <w:sz w:val="20"/>
              </w:rPr>
            </w:pPr>
            <w:r>
              <w:rPr>
                <w:sz w:val="20"/>
              </w:rPr>
              <w:t>445</w:t>
            </w:r>
          </w:p>
        </w:tc>
        <w:tc>
          <w:tcPr>
            <w:tcW w:w="2264" w:type="dxa"/>
            <w:tcBorders>
              <w:right w:val="nil"/>
            </w:tcBorders>
          </w:tcPr>
          <w:p>
            <w:pPr>
              <w:pStyle w:val="TableParagraph"/>
              <w:ind w:left="0" w:right="748"/>
              <w:jc w:val="right"/>
              <w:rPr>
                <w:sz w:val="20"/>
              </w:rPr>
            </w:pPr>
            <w:r>
              <w:rPr>
                <w:sz w:val="20"/>
              </w:rPr>
              <w:t>22.250 </w:t>
            </w:r>
            <w:r>
              <w:rPr>
                <w:strike/>
                <w:sz w:val="20"/>
              </w:rPr>
              <w:t>C</w:t>
            </w:r>
          </w:p>
        </w:tc>
      </w:tr>
      <w:tr>
        <w:trPr>
          <w:trHeight w:val="231" w:hRule="atLeast"/>
        </w:trPr>
        <w:tc>
          <w:tcPr>
            <w:tcW w:w="2256" w:type="dxa"/>
            <w:tcBorders>
              <w:left w:val="nil"/>
            </w:tcBorders>
          </w:tcPr>
          <w:p>
            <w:pPr>
              <w:pStyle w:val="TableParagraph"/>
              <w:rPr>
                <w:sz w:val="20"/>
              </w:rPr>
            </w:pPr>
            <w:r>
              <w:rPr>
                <w:sz w:val="20"/>
              </w:rPr>
              <w:t>Programador</w:t>
            </w:r>
          </w:p>
        </w:tc>
        <w:tc>
          <w:tcPr>
            <w:tcW w:w="2260" w:type="dxa"/>
          </w:tcPr>
          <w:p>
            <w:pPr>
              <w:pStyle w:val="TableParagraph"/>
              <w:ind w:left="361" w:right="353"/>
              <w:jc w:val="center"/>
              <w:rPr>
                <w:sz w:val="20"/>
              </w:rPr>
            </w:pPr>
            <w:r>
              <w:rPr>
                <w:sz w:val="20"/>
              </w:rPr>
              <w:t>30 </w:t>
            </w:r>
            <w:r>
              <w:rPr>
                <w:strike/>
                <w:sz w:val="20"/>
              </w:rPr>
              <w:t>C</w:t>
            </w:r>
          </w:p>
        </w:tc>
        <w:tc>
          <w:tcPr>
            <w:tcW w:w="2260" w:type="dxa"/>
          </w:tcPr>
          <w:p>
            <w:pPr>
              <w:pStyle w:val="TableParagraph"/>
              <w:ind w:left="361" w:right="353"/>
              <w:jc w:val="center"/>
              <w:rPr>
                <w:sz w:val="20"/>
              </w:rPr>
            </w:pPr>
            <w:r>
              <w:rPr>
                <w:sz w:val="20"/>
              </w:rPr>
              <w:t>528</w:t>
            </w:r>
          </w:p>
        </w:tc>
        <w:tc>
          <w:tcPr>
            <w:tcW w:w="2264" w:type="dxa"/>
            <w:tcBorders>
              <w:right w:val="nil"/>
            </w:tcBorders>
          </w:tcPr>
          <w:p>
            <w:pPr>
              <w:pStyle w:val="TableParagraph"/>
              <w:ind w:left="0" w:right="748"/>
              <w:jc w:val="right"/>
              <w:rPr>
                <w:sz w:val="20"/>
              </w:rPr>
            </w:pPr>
            <w:r>
              <w:rPr>
                <w:sz w:val="20"/>
              </w:rPr>
              <w:t>15.840 </w:t>
            </w:r>
            <w:r>
              <w:rPr>
                <w:strike/>
                <w:sz w:val="20"/>
              </w:rPr>
              <w:t>C</w:t>
            </w:r>
          </w:p>
        </w:tc>
      </w:tr>
      <w:tr>
        <w:trPr>
          <w:trHeight w:val="231" w:hRule="atLeast"/>
        </w:trPr>
        <w:tc>
          <w:tcPr>
            <w:tcW w:w="2256" w:type="dxa"/>
            <w:tcBorders>
              <w:left w:val="nil"/>
            </w:tcBorders>
          </w:tcPr>
          <w:p>
            <w:pPr>
              <w:pStyle w:val="TableParagraph"/>
              <w:rPr>
                <w:sz w:val="20"/>
              </w:rPr>
            </w:pPr>
            <w:r>
              <w:rPr>
                <w:sz w:val="20"/>
              </w:rPr>
              <w:t>Jefe de proyecto</w:t>
            </w:r>
          </w:p>
        </w:tc>
        <w:tc>
          <w:tcPr>
            <w:tcW w:w="2260" w:type="dxa"/>
          </w:tcPr>
          <w:p>
            <w:pPr>
              <w:pStyle w:val="TableParagraph"/>
              <w:ind w:left="361" w:right="353"/>
              <w:jc w:val="center"/>
              <w:rPr>
                <w:sz w:val="20"/>
              </w:rPr>
            </w:pPr>
            <w:r>
              <w:rPr>
                <w:sz w:val="20"/>
              </w:rPr>
              <w:t>60 </w:t>
            </w:r>
            <w:r>
              <w:rPr>
                <w:strike/>
                <w:sz w:val="20"/>
              </w:rPr>
              <w:t>C</w:t>
            </w:r>
          </w:p>
        </w:tc>
        <w:tc>
          <w:tcPr>
            <w:tcW w:w="2260" w:type="dxa"/>
          </w:tcPr>
          <w:p>
            <w:pPr>
              <w:pStyle w:val="TableParagraph"/>
              <w:ind w:left="361" w:right="353"/>
              <w:jc w:val="center"/>
              <w:rPr>
                <w:sz w:val="20"/>
              </w:rPr>
            </w:pPr>
            <w:r>
              <w:rPr>
                <w:sz w:val="20"/>
              </w:rPr>
              <w:t>35</w:t>
            </w:r>
          </w:p>
        </w:tc>
        <w:tc>
          <w:tcPr>
            <w:tcW w:w="2264" w:type="dxa"/>
            <w:tcBorders>
              <w:right w:val="nil"/>
            </w:tcBorders>
          </w:tcPr>
          <w:p>
            <w:pPr>
              <w:pStyle w:val="TableParagraph"/>
              <w:ind w:left="0" w:right="798"/>
              <w:jc w:val="right"/>
              <w:rPr>
                <w:sz w:val="20"/>
              </w:rPr>
            </w:pPr>
            <w:r>
              <w:rPr>
                <w:sz w:val="20"/>
              </w:rPr>
              <w:t>2.100 </w:t>
            </w:r>
            <w:r>
              <w:rPr>
                <w:strike/>
                <w:sz w:val="20"/>
              </w:rPr>
              <w:t>C</w:t>
            </w:r>
          </w:p>
        </w:tc>
      </w:tr>
      <w:tr>
        <w:trPr>
          <w:trHeight w:val="231" w:hRule="atLeast"/>
        </w:trPr>
        <w:tc>
          <w:tcPr>
            <w:tcW w:w="6776" w:type="dxa"/>
            <w:gridSpan w:val="3"/>
            <w:tcBorders>
              <w:left w:val="nil"/>
            </w:tcBorders>
          </w:tcPr>
          <w:p>
            <w:pPr>
              <w:pStyle w:val="TableParagraph"/>
              <w:ind w:left="0" w:right="112"/>
              <w:jc w:val="right"/>
              <w:rPr>
                <w:b/>
                <w:sz w:val="20"/>
              </w:rPr>
            </w:pPr>
            <w:r>
              <w:rPr>
                <w:b/>
                <w:sz w:val="20"/>
              </w:rPr>
              <w:t>Total:</w:t>
            </w:r>
          </w:p>
        </w:tc>
        <w:tc>
          <w:tcPr>
            <w:tcW w:w="2264" w:type="dxa"/>
            <w:tcBorders>
              <w:right w:val="nil"/>
            </w:tcBorders>
          </w:tcPr>
          <w:p>
            <w:pPr>
              <w:pStyle w:val="TableParagraph"/>
              <w:ind w:left="0" w:right="748"/>
              <w:jc w:val="right"/>
              <w:rPr>
                <w:sz w:val="20"/>
              </w:rPr>
            </w:pPr>
            <w:r>
              <w:rPr>
                <w:sz w:val="20"/>
              </w:rPr>
              <w:t>40.190 </w:t>
            </w:r>
            <w:r>
              <w:rPr>
                <w:strike/>
                <w:sz w:val="20"/>
              </w:rPr>
              <w:t>C</w:t>
            </w:r>
          </w:p>
        </w:tc>
      </w:tr>
    </w:tbl>
    <w:p>
      <w:pPr>
        <w:pStyle w:val="BodyText"/>
        <w:rPr>
          <w:sz w:val="24"/>
        </w:rPr>
      </w:pPr>
    </w:p>
    <w:p>
      <w:pPr>
        <w:pStyle w:val="BodyText"/>
        <w:rPr>
          <w:sz w:val="24"/>
        </w:rPr>
      </w:pPr>
    </w:p>
    <w:p>
      <w:pPr>
        <w:pStyle w:val="BodyText"/>
        <w:spacing w:before="9"/>
        <w:rPr>
          <w:sz w:val="32"/>
        </w:rPr>
      </w:pPr>
    </w:p>
    <w:p>
      <w:pPr>
        <w:pStyle w:val="BodyText"/>
        <w:spacing w:line="249" w:lineRule="auto"/>
        <w:ind w:left="376" w:right="929"/>
        <w:jc w:val="both"/>
      </w:pPr>
      <w:r>
        <w:rPr/>
        <w:t>Como</w:t>
      </w:r>
      <w:r>
        <w:rPr>
          <w:spacing w:val="-6"/>
        </w:rPr>
        <w:t> </w:t>
      </w:r>
      <w:r>
        <w:rPr/>
        <w:t>se</w:t>
      </w:r>
      <w:r>
        <w:rPr>
          <w:spacing w:val="-6"/>
        </w:rPr>
        <w:t> </w:t>
      </w:r>
      <w:r>
        <w:rPr/>
        <w:t>ha</w:t>
      </w:r>
      <w:r>
        <w:rPr>
          <w:spacing w:val="-7"/>
        </w:rPr>
        <w:t> </w:t>
      </w:r>
      <w:r>
        <w:rPr/>
        <w:t>plasmado</w:t>
      </w:r>
      <w:r>
        <w:rPr>
          <w:spacing w:val="-6"/>
        </w:rPr>
        <w:t> </w:t>
      </w:r>
      <w:r>
        <w:rPr/>
        <w:t>en</w:t>
      </w:r>
      <w:r>
        <w:rPr>
          <w:spacing w:val="-6"/>
        </w:rPr>
        <w:t> </w:t>
      </w:r>
      <w:r>
        <w:rPr/>
        <w:t>el</w:t>
      </w:r>
      <w:r>
        <w:rPr>
          <w:spacing w:val="-6"/>
        </w:rPr>
        <w:t> </w:t>
      </w:r>
      <w:r>
        <w:rPr/>
        <w:t>proyecto</w:t>
      </w:r>
      <w:r>
        <w:rPr>
          <w:spacing w:val="-6"/>
        </w:rPr>
        <w:t> </w:t>
      </w:r>
      <w:r>
        <w:rPr/>
        <w:t>desarrollado</w:t>
      </w:r>
      <w:r>
        <w:rPr>
          <w:spacing w:val="-6"/>
        </w:rPr>
        <w:t> </w:t>
      </w:r>
      <w:r>
        <w:rPr/>
        <w:t>en</w:t>
      </w:r>
      <w:r>
        <w:rPr>
          <w:spacing w:val="-7"/>
        </w:rPr>
        <w:t> </w:t>
      </w:r>
      <w:r>
        <w:rPr/>
        <w:t>ProjectLibre,</w:t>
      </w:r>
      <w:r>
        <w:rPr>
          <w:spacing w:val="-6"/>
        </w:rPr>
        <w:t> </w:t>
      </w:r>
      <w:r>
        <w:rPr/>
        <w:t>también</w:t>
      </w:r>
      <w:r>
        <w:rPr>
          <w:spacing w:val="-6"/>
        </w:rPr>
        <w:t> </w:t>
      </w:r>
      <w:r>
        <w:rPr/>
        <w:t>existe</w:t>
      </w:r>
      <w:r>
        <w:rPr>
          <w:spacing w:val="-6"/>
        </w:rPr>
        <w:t> </w:t>
      </w:r>
      <w:r>
        <w:rPr/>
        <w:t>una</w:t>
      </w:r>
      <w:r>
        <w:rPr>
          <w:spacing w:val="-6"/>
        </w:rPr>
        <w:t> </w:t>
      </w:r>
      <w:r>
        <w:rPr/>
        <w:t>serie</w:t>
      </w:r>
      <w:r>
        <w:rPr>
          <w:spacing w:val="-7"/>
        </w:rPr>
        <w:t> </w:t>
      </w:r>
      <w:r>
        <w:rPr/>
        <w:t>de</w:t>
      </w:r>
      <w:r>
        <w:rPr>
          <w:spacing w:val="-6"/>
        </w:rPr>
        <w:t> </w:t>
      </w:r>
      <w:r>
        <w:rPr/>
        <w:t>recursos</w:t>
      </w:r>
      <w:r>
        <w:rPr>
          <w:spacing w:val="-6"/>
        </w:rPr>
        <w:t> </w:t>
      </w:r>
      <w:r>
        <w:rPr/>
        <w:t>a</w:t>
      </w:r>
      <w:r>
        <w:rPr>
          <w:spacing w:val="-6"/>
        </w:rPr>
        <w:t> </w:t>
      </w:r>
      <w:r>
        <w:rPr/>
        <w:t>parte</w:t>
      </w:r>
      <w:r>
        <w:rPr>
          <w:spacing w:val="-6"/>
        </w:rPr>
        <w:t> </w:t>
      </w:r>
      <w:r>
        <w:rPr/>
        <w:t>de</w:t>
      </w:r>
      <w:r>
        <w:rPr>
          <w:spacing w:val="-6"/>
        </w:rPr>
        <w:t> </w:t>
      </w:r>
      <w:r>
        <w:rPr/>
        <w:t>los humanos, estos son los recursos materiales que se deben cuantificar en los costes del proyecto. En la realización de este proyecto se utilizaron recursos materiales como un ordenador portátil y un conjunto de herramientas software adecuadas,</w:t>
      </w:r>
      <w:r>
        <w:rPr>
          <w:spacing w:val="-3"/>
        </w:rPr>
        <w:t> </w:t>
      </w:r>
      <w:r>
        <w:rPr/>
        <w:t>el</w:t>
      </w:r>
      <w:r>
        <w:rPr>
          <w:spacing w:val="-3"/>
        </w:rPr>
        <w:t> </w:t>
      </w:r>
      <w:r>
        <w:rPr/>
        <w:t>coste</w:t>
      </w:r>
      <w:r>
        <w:rPr>
          <w:spacing w:val="-3"/>
        </w:rPr>
        <w:t> </w:t>
      </w:r>
      <w:r>
        <w:rPr/>
        <w:t>de</w:t>
      </w:r>
      <w:r>
        <w:rPr>
          <w:spacing w:val="-3"/>
        </w:rPr>
        <w:t> </w:t>
      </w:r>
      <w:r>
        <w:rPr/>
        <w:t>dichos</w:t>
      </w:r>
      <w:r>
        <w:rPr>
          <w:spacing w:val="-3"/>
        </w:rPr>
        <w:t> </w:t>
      </w:r>
      <w:r>
        <w:rPr/>
        <w:t>recursos</w:t>
      </w:r>
      <w:r>
        <w:rPr>
          <w:spacing w:val="-3"/>
        </w:rPr>
        <w:t> </w:t>
      </w:r>
      <w:r>
        <w:rPr/>
        <w:t>se</w:t>
      </w:r>
      <w:r>
        <w:rPr>
          <w:spacing w:val="-3"/>
        </w:rPr>
        <w:t> </w:t>
      </w:r>
      <w:r>
        <w:rPr/>
        <w:t>ha</w:t>
      </w:r>
      <w:r>
        <w:rPr>
          <w:spacing w:val="-3"/>
        </w:rPr>
        <w:t> </w:t>
      </w:r>
      <w:r>
        <w:rPr/>
        <w:t>calculado</w:t>
      </w:r>
      <w:r>
        <w:rPr>
          <w:spacing w:val="-3"/>
        </w:rPr>
        <w:t> </w:t>
      </w:r>
      <w:r>
        <w:rPr/>
        <w:t>consultando</w:t>
      </w:r>
      <w:r>
        <w:rPr>
          <w:spacing w:val="-3"/>
        </w:rPr>
        <w:t> </w:t>
      </w:r>
      <w:r>
        <w:rPr/>
        <w:t>a</w:t>
      </w:r>
      <w:r>
        <w:rPr>
          <w:spacing w:val="-3"/>
        </w:rPr>
        <w:t> </w:t>
      </w:r>
      <w:r>
        <w:rPr/>
        <w:t>los</w:t>
      </w:r>
      <w:r>
        <w:rPr>
          <w:spacing w:val="-3"/>
        </w:rPr>
        <w:t> </w:t>
      </w:r>
      <w:r>
        <w:rPr/>
        <w:t>proveedores</w:t>
      </w:r>
      <w:r>
        <w:rPr>
          <w:spacing w:val="-3"/>
        </w:rPr>
        <w:t> </w:t>
      </w:r>
      <w:r>
        <w:rPr/>
        <w:t>de</w:t>
      </w:r>
      <w:r>
        <w:rPr>
          <w:spacing w:val="-3"/>
        </w:rPr>
        <w:t> </w:t>
      </w:r>
      <w:r>
        <w:rPr/>
        <w:t>los</w:t>
      </w:r>
      <w:r>
        <w:rPr>
          <w:spacing w:val="-3"/>
        </w:rPr>
        <w:t> </w:t>
      </w:r>
      <w:r>
        <w:rPr/>
        <w:t>mismos.</w:t>
      </w:r>
      <w:r>
        <w:rPr>
          <w:spacing w:val="-3"/>
        </w:rPr>
        <w:t> </w:t>
      </w:r>
      <w:r>
        <w:rPr/>
        <w:t>En</w:t>
      </w:r>
      <w:r>
        <w:rPr>
          <w:spacing w:val="-3"/>
        </w:rPr>
        <w:t> </w:t>
      </w:r>
      <w:r>
        <w:rPr/>
        <w:t>la</w:t>
      </w:r>
      <w:r>
        <w:rPr>
          <w:spacing w:val="-3"/>
        </w:rPr>
        <w:t> </w:t>
      </w:r>
      <w:r>
        <w:rPr>
          <w:spacing w:val="-4"/>
        </w:rPr>
        <w:t>Tabla</w:t>
      </w:r>
      <w:r>
        <w:rPr>
          <w:spacing w:val="-3"/>
        </w:rPr>
        <w:t> </w:t>
      </w:r>
      <w:hyperlink w:history="true" w:anchor="_bookmark331">
        <w:r>
          <w:rPr>
            <w:color w:val="0000FF"/>
          </w:rPr>
          <w:t>7.2</w:t>
        </w:r>
      </w:hyperlink>
      <w:r>
        <w:rPr>
          <w:color w:val="0000FF"/>
        </w:rPr>
        <w:t> </w:t>
      </w:r>
      <w:r>
        <w:rPr/>
        <w:t>se muestran los costes asociados a recursos</w:t>
      </w:r>
      <w:r>
        <w:rPr>
          <w:spacing w:val="-8"/>
        </w:rPr>
        <w:t> </w:t>
      </w:r>
      <w:r>
        <w:rPr/>
        <w:t>materiales.</w:t>
      </w:r>
    </w:p>
    <w:p>
      <w:pPr>
        <w:pStyle w:val="BodyText"/>
        <w:spacing w:before="6"/>
        <w:rPr>
          <w:sz w:val="28"/>
        </w:rPr>
      </w:pPr>
    </w:p>
    <w:p>
      <w:pPr>
        <w:pStyle w:val="BodyText"/>
        <w:spacing w:before="1"/>
        <w:ind w:left="3419"/>
      </w:pPr>
      <w:bookmarkStart w:name="_bookmark331" w:id="492"/>
      <w:bookmarkEnd w:id="492"/>
      <w:r>
        <w:rPr/>
      </w:r>
      <w:r>
        <w:rPr/>
        <w:t>Tabla 7.2: Coste de recursos materiales.</w:t>
      </w:r>
    </w:p>
    <w:p>
      <w:pPr>
        <w:pStyle w:val="BodyText"/>
        <w:spacing w:before="2"/>
        <w:rPr>
          <w:sz w:val="17"/>
        </w:rPr>
      </w:pPr>
    </w:p>
    <w:tbl>
      <w:tblPr>
        <w:tblW w:w="0" w:type="auto"/>
        <w:jc w:val="left"/>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41"/>
        <w:gridCol w:w="2384"/>
      </w:tblGrid>
      <w:tr>
        <w:trPr>
          <w:trHeight w:val="239" w:hRule="atLeast"/>
        </w:trPr>
        <w:tc>
          <w:tcPr>
            <w:tcW w:w="6641" w:type="dxa"/>
            <w:tcBorders>
              <w:left w:val="nil"/>
            </w:tcBorders>
          </w:tcPr>
          <w:p>
            <w:pPr>
              <w:pStyle w:val="TableParagraph"/>
              <w:spacing w:line="210" w:lineRule="exact"/>
              <w:rPr>
                <w:b/>
                <w:sz w:val="20"/>
              </w:rPr>
            </w:pPr>
            <w:r>
              <w:rPr>
                <w:b/>
                <w:sz w:val="20"/>
              </w:rPr>
              <w:t>Elemento</w:t>
            </w:r>
          </w:p>
        </w:tc>
        <w:tc>
          <w:tcPr>
            <w:tcW w:w="2384" w:type="dxa"/>
            <w:tcBorders>
              <w:right w:val="nil"/>
            </w:tcBorders>
          </w:tcPr>
          <w:p>
            <w:pPr>
              <w:pStyle w:val="TableParagraph"/>
              <w:spacing w:line="210" w:lineRule="exact"/>
              <w:ind w:left="930" w:right="925"/>
              <w:jc w:val="center"/>
              <w:rPr>
                <w:b/>
                <w:sz w:val="20"/>
              </w:rPr>
            </w:pPr>
            <w:r>
              <w:rPr>
                <w:b/>
                <w:sz w:val="20"/>
              </w:rPr>
              <w:t>Coste</w:t>
            </w:r>
          </w:p>
        </w:tc>
      </w:tr>
      <w:tr>
        <w:trPr>
          <w:trHeight w:val="231" w:hRule="atLeast"/>
        </w:trPr>
        <w:tc>
          <w:tcPr>
            <w:tcW w:w="6641" w:type="dxa"/>
            <w:tcBorders>
              <w:left w:val="nil"/>
            </w:tcBorders>
          </w:tcPr>
          <w:p>
            <w:pPr>
              <w:pStyle w:val="TableParagraph"/>
              <w:rPr>
                <w:sz w:val="20"/>
              </w:rPr>
            </w:pPr>
            <w:r>
              <w:rPr>
                <w:sz w:val="20"/>
              </w:rPr>
              <w:t>Ordenador portátil</w:t>
            </w:r>
          </w:p>
        </w:tc>
        <w:tc>
          <w:tcPr>
            <w:tcW w:w="2384" w:type="dxa"/>
            <w:tcBorders>
              <w:right w:val="nil"/>
            </w:tcBorders>
          </w:tcPr>
          <w:p>
            <w:pPr>
              <w:pStyle w:val="TableParagraph"/>
              <w:ind w:left="930" w:right="925"/>
              <w:jc w:val="center"/>
              <w:rPr>
                <w:sz w:val="20"/>
              </w:rPr>
            </w:pPr>
            <w:r>
              <w:rPr>
                <w:sz w:val="20"/>
              </w:rPr>
              <w:t>800 </w:t>
            </w:r>
            <w:r>
              <w:rPr>
                <w:strike/>
                <w:sz w:val="20"/>
              </w:rPr>
              <w:t>C</w:t>
            </w:r>
          </w:p>
        </w:tc>
      </w:tr>
      <w:tr>
        <w:trPr>
          <w:trHeight w:val="231" w:hRule="atLeast"/>
        </w:trPr>
        <w:tc>
          <w:tcPr>
            <w:tcW w:w="6641" w:type="dxa"/>
            <w:tcBorders>
              <w:left w:val="nil"/>
            </w:tcBorders>
          </w:tcPr>
          <w:p>
            <w:pPr>
              <w:pStyle w:val="TableParagraph"/>
              <w:rPr>
                <w:sz w:val="20"/>
              </w:rPr>
            </w:pPr>
            <w:r>
              <w:rPr>
                <w:sz w:val="20"/>
              </w:rPr>
              <w:t>Licencia WebStorm 10.01 (primer año)</w:t>
            </w:r>
          </w:p>
        </w:tc>
        <w:tc>
          <w:tcPr>
            <w:tcW w:w="2384" w:type="dxa"/>
            <w:tcBorders>
              <w:right w:val="nil"/>
            </w:tcBorders>
          </w:tcPr>
          <w:p>
            <w:pPr>
              <w:pStyle w:val="TableParagraph"/>
              <w:ind w:left="930" w:right="925"/>
              <w:jc w:val="center"/>
              <w:rPr>
                <w:sz w:val="20"/>
              </w:rPr>
            </w:pPr>
            <w:r>
              <w:rPr>
                <w:sz w:val="20"/>
              </w:rPr>
              <w:t>126 </w:t>
            </w:r>
            <w:r>
              <w:rPr>
                <w:strike/>
                <w:sz w:val="20"/>
              </w:rPr>
              <w:t>C</w:t>
            </w:r>
          </w:p>
        </w:tc>
      </w:tr>
      <w:tr>
        <w:trPr>
          <w:trHeight w:val="231" w:hRule="atLeast"/>
        </w:trPr>
        <w:tc>
          <w:tcPr>
            <w:tcW w:w="6641" w:type="dxa"/>
            <w:tcBorders>
              <w:left w:val="nil"/>
            </w:tcBorders>
          </w:tcPr>
          <w:p>
            <w:pPr>
              <w:pStyle w:val="TableParagraph"/>
              <w:ind w:left="0" w:right="113"/>
              <w:jc w:val="right"/>
              <w:rPr>
                <w:b/>
                <w:sz w:val="20"/>
              </w:rPr>
            </w:pPr>
            <w:r>
              <w:rPr>
                <w:b/>
                <w:sz w:val="20"/>
              </w:rPr>
              <w:t>Total:</w:t>
            </w:r>
          </w:p>
        </w:tc>
        <w:tc>
          <w:tcPr>
            <w:tcW w:w="2384" w:type="dxa"/>
            <w:tcBorders>
              <w:right w:val="nil"/>
            </w:tcBorders>
          </w:tcPr>
          <w:p>
            <w:pPr>
              <w:pStyle w:val="TableParagraph"/>
              <w:ind w:left="930" w:right="925"/>
              <w:jc w:val="center"/>
              <w:rPr>
                <w:sz w:val="20"/>
              </w:rPr>
            </w:pPr>
            <w:r>
              <w:rPr>
                <w:sz w:val="20"/>
              </w:rPr>
              <w:t>926 </w:t>
            </w:r>
            <w:r>
              <w:rPr>
                <w:strike/>
                <w:sz w:val="20"/>
              </w:rPr>
              <w:t>C</w:t>
            </w:r>
          </w:p>
        </w:tc>
      </w:tr>
    </w:tbl>
    <w:p>
      <w:pPr>
        <w:pStyle w:val="BodyText"/>
        <w:rPr>
          <w:sz w:val="24"/>
        </w:rPr>
      </w:pPr>
    </w:p>
    <w:p>
      <w:pPr>
        <w:pStyle w:val="BodyText"/>
        <w:rPr>
          <w:sz w:val="24"/>
        </w:rPr>
      </w:pPr>
    </w:p>
    <w:p>
      <w:pPr>
        <w:pStyle w:val="BodyText"/>
        <w:spacing w:line="249" w:lineRule="auto" w:before="190"/>
        <w:ind w:left="376" w:right="929"/>
        <w:jc w:val="both"/>
      </w:pPr>
      <w:r>
        <w:rPr/>
        <w:t>Finalmente habría que añadir un coste adicional de 20 </w:t>
      </w:r>
      <w:r>
        <w:rPr>
          <w:strike/>
        </w:rPr>
        <w:t>C</w:t>
      </w:r>
      <w:r>
        <w:rPr>
          <w:strike w:val="0"/>
        </w:rPr>
        <w:t> por cada reunión en concepto de gastos de desplazamiento y dietas. Se han realizado un total de 24 reuniones, por lo que, por este concepto, sumaría un total de 480 </w:t>
      </w:r>
      <w:r>
        <w:rPr>
          <w:strike/>
        </w:rPr>
        <w:t>C</w:t>
      </w:r>
      <w:r>
        <w:rPr>
          <w:strike w:val="0"/>
        </w:rPr>
        <w:t>. Para obtener</w:t>
      </w:r>
      <w:r>
        <w:rPr>
          <w:strike w:val="0"/>
          <w:spacing w:val="-13"/>
        </w:rPr>
        <w:t> </w:t>
      </w:r>
      <w:r>
        <w:rPr>
          <w:strike w:val="0"/>
        </w:rPr>
        <w:t>el</w:t>
      </w:r>
      <w:r>
        <w:rPr>
          <w:strike w:val="0"/>
          <w:spacing w:val="-13"/>
        </w:rPr>
        <w:t> </w:t>
      </w:r>
      <w:r>
        <w:rPr>
          <w:strike w:val="0"/>
        </w:rPr>
        <w:t>coste</w:t>
      </w:r>
      <w:r>
        <w:rPr>
          <w:strike w:val="0"/>
          <w:spacing w:val="-13"/>
        </w:rPr>
        <w:t> </w:t>
      </w:r>
      <w:r>
        <w:rPr>
          <w:strike w:val="0"/>
        </w:rPr>
        <w:t>total</w:t>
      </w:r>
      <w:r>
        <w:rPr>
          <w:strike w:val="0"/>
          <w:spacing w:val="-13"/>
        </w:rPr>
        <w:t> </w:t>
      </w:r>
      <w:r>
        <w:rPr>
          <w:strike w:val="0"/>
        </w:rPr>
        <w:t>asignado</w:t>
      </w:r>
      <w:r>
        <w:rPr>
          <w:strike w:val="0"/>
          <w:spacing w:val="-13"/>
        </w:rPr>
        <w:t> </w:t>
      </w:r>
      <w:r>
        <w:rPr>
          <w:strike w:val="0"/>
        </w:rPr>
        <w:t>a</w:t>
      </w:r>
      <w:r>
        <w:rPr>
          <w:strike w:val="0"/>
          <w:spacing w:val="-13"/>
        </w:rPr>
        <w:t> </w:t>
      </w:r>
      <w:r>
        <w:rPr>
          <w:strike w:val="0"/>
        </w:rPr>
        <w:t>este</w:t>
      </w:r>
      <w:r>
        <w:rPr>
          <w:strike w:val="0"/>
          <w:spacing w:val="-13"/>
        </w:rPr>
        <w:t> </w:t>
      </w:r>
      <w:r>
        <w:rPr>
          <w:strike w:val="0"/>
        </w:rPr>
        <w:t>proyecto</w:t>
      </w:r>
      <w:r>
        <w:rPr>
          <w:strike w:val="0"/>
          <w:spacing w:val="-13"/>
        </w:rPr>
        <w:t> </w:t>
      </w:r>
      <w:r>
        <w:rPr>
          <w:strike w:val="0"/>
        </w:rPr>
        <w:t>se</w:t>
      </w:r>
      <w:r>
        <w:rPr>
          <w:strike w:val="0"/>
          <w:spacing w:val="-13"/>
        </w:rPr>
        <w:t> </w:t>
      </w:r>
      <w:r>
        <w:rPr>
          <w:strike w:val="0"/>
        </w:rPr>
        <w:t>suman</w:t>
      </w:r>
      <w:r>
        <w:rPr>
          <w:strike w:val="0"/>
          <w:spacing w:val="-13"/>
        </w:rPr>
        <w:t> </w:t>
      </w:r>
      <w:r>
        <w:rPr>
          <w:strike w:val="0"/>
        </w:rPr>
        <w:t>los</w:t>
      </w:r>
      <w:r>
        <w:rPr>
          <w:strike w:val="0"/>
          <w:spacing w:val="-13"/>
        </w:rPr>
        <w:t> </w:t>
      </w:r>
      <w:r>
        <w:rPr>
          <w:strike w:val="0"/>
        </w:rPr>
        <w:t>costes</w:t>
      </w:r>
      <w:r>
        <w:rPr>
          <w:strike w:val="0"/>
          <w:spacing w:val="-13"/>
        </w:rPr>
        <w:t> </w:t>
      </w:r>
      <w:r>
        <w:rPr>
          <w:strike w:val="0"/>
        </w:rPr>
        <w:t>parciales</w:t>
      </w:r>
      <w:r>
        <w:rPr>
          <w:strike w:val="0"/>
          <w:spacing w:val="-13"/>
        </w:rPr>
        <w:t> </w:t>
      </w:r>
      <w:r>
        <w:rPr>
          <w:strike w:val="0"/>
        </w:rPr>
        <w:t>de</w:t>
      </w:r>
      <w:r>
        <w:rPr>
          <w:strike w:val="0"/>
          <w:spacing w:val="-13"/>
        </w:rPr>
        <w:t> </w:t>
      </w:r>
      <w:r>
        <w:rPr>
          <w:strike w:val="0"/>
        </w:rPr>
        <w:t>recursos</w:t>
      </w:r>
      <w:r>
        <w:rPr>
          <w:strike w:val="0"/>
          <w:spacing w:val="-13"/>
        </w:rPr>
        <w:t> </w:t>
      </w:r>
      <w:r>
        <w:rPr>
          <w:strike w:val="0"/>
        </w:rPr>
        <w:t>humanos,</w:t>
      </w:r>
      <w:r>
        <w:rPr>
          <w:strike w:val="0"/>
          <w:spacing w:val="-13"/>
        </w:rPr>
        <w:t> </w:t>
      </w:r>
      <w:r>
        <w:rPr>
          <w:strike w:val="0"/>
        </w:rPr>
        <w:t>recursos</w:t>
      </w:r>
      <w:r>
        <w:rPr>
          <w:strike w:val="0"/>
          <w:spacing w:val="-13"/>
        </w:rPr>
        <w:t> </w:t>
      </w:r>
      <w:r>
        <w:rPr>
          <w:strike w:val="0"/>
        </w:rPr>
        <w:t>materiales, dietas y desplazamientos, que se pueden visualizar en la </w:t>
      </w:r>
      <w:r>
        <w:rPr>
          <w:strike w:val="0"/>
          <w:spacing w:val="-4"/>
        </w:rPr>
        <w:t>Tabla</w:t>
      </w:r>
      <w:r>
        <w:rPr>
          <w:strike w:val="0"/>
          <w:spacing w:val="-12"/>
        </w:rPr>
        <w:t> </w:t>
      </w:r>
      <w:hyperlink w:history="true" w:anchor="_bookmark332">
        <w:r>
          <w:rPr>
            <w:strike w:val="0"/>
            <w:color w:val="0000FF"/>
          </w:rPr>
          <w:t>7.3</w:t>
        </w:r>
      </w:hyperlink>
      <w:r>
        <w:rPr>
          <w:strike w:val="0"/>
        </w:rPr>
        <w:t>.</w:t>
      </w:r>
    </w:p>
    <w:p>
      <w:pPr>
        <w:spacing w:after="0" w:line="249" w:lineRule="auto"/>
        <w:jc w:val="both"/>
        <w:sectPr>
          <w:footerReference w:type="default" r:id="rId243"/>
          <w:pgSz w:w="12240" w:h="15840"/>
          <w:pgMar w:footer="1034" w:header="1135" w:top="1400" w:bottom="1220" w:left="1460" w:right="220"/>
        </w:sectPr>
      </w:pPr>
    </w:p>
    <w:p>
      <w:pPr>
        <w:pStyle w:val="BodyText"/>
      </w:pPr>
    </w:p>
    <w:p>
      <w:pPr>
        <w:pStyle w:val="BodyText"/>
        <w:spacing w:before="8"/>
      </w:pPr>
    </w:p>
    <w:p>
      <w:pPr>
        <w:pStyle w:val="BodyText"/>
        <w:spacing w:before="1"/>
        <w:ind w:left="3477"/>
      </w:pPr>
      <w:r>
        <w:rPr/>
        <w:t>Tabla 7.3: Coste total de la aplicación.</w:t>
      </w:r>
    </w:p>
    <w:p>
      <w:pPr>
        <w:pStyle w:val="BodyText"/>
        <w:spacing w:before="9"/>
      </w:pPr>
    </w:p>
    <w:tbl>
      <w:tblPr>
        <w:tblW w:w="0" w:type="auto"/>
        <w:jc w:val="left"/>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41"/>
        <w:gridCol w:w="2384"/>
      </w:tblGrid>
      <w:tr>
        <w:trPr>
          <w:trHeight w:val="239" w:hRule="atLeast"/>
        </w:trPr>
        <w:tc>
          <w:tcPr>
            <w:tcW w:w="6641" w:type="dxa"/>
            <w:tcBorders>
              <w:left w:val="nil"/>
            </w:tcBorders>
          </w:tcPr>
          <w:p>
            <w:pPr>
              <w:pStyle w:val="TableParagraph"/>
              <w:spacing w:line="210" w:lineRule="exact"/>
              <w:rPr>
                <w:b/>
                <w:sz w:val="20"/>
              </w:rPr>
            </w:pPr>
            <w:r>
              <w:rPr>
                <w:b/>
                <w:sz w:val="20"/>
              </w:rPr>
              <w:t>Tipo de coste</w:t>
            </w:r>
          </w:p>
        </w:tc>
        <w:tc>
          <w:tcPr>
            <w:tcW w:w="2384" w:type="dxa"/>
            <w:tcBorders>
              <w:right w:val="nil"/>
            </w:tcBorders>
          </w:tcPr>
          <w:p>
            <w:pPr>
              <w:pStyle w:val="TableParagraph"/>
              <w:spacing w:line="210" w:lineRule="exact"/>
              <w:ind w:left="930" w:right="925"/>
              <w:jc w:val="center"/>
              <w:rPr>
                <w:b/>
                <w:sz w:val="20"/>
              </w:rPr>
            </w:pPr>
            <w:r>
              <w:rPr>
                <w:b/>
                <w:sz w:val="20"/>
              </w:rPr>
              <w:t>Coste</w:t>
            </w:r>
          </w:p>
        </w:tc>
      </w:tr>
      <w:tr>
        <w:trPr>
          <w:trHeight w:val="231" w:hRule="atLeast"/>
        </w:trPr>
        <w:tc>
          <w:tcPr>
            <w:tcW w:w="6641" w:type="dxa"/>
            <w:tcBorders>
              <w:left w:val="nil"/>
            </w:tcBorders>
          </w:tcPr>
          <w:p>
            <w:pPr>
              <w:pStyle w:val="TableParagraph"/>
              <w:rPr>
                <w:sz w:val="20"/>
              </w:rPr>
            </w:pPr>
            <w:r>
              <w:rPr>
                <w:sz w:val="20"/>
              </w:rPr>
              <w:t>Coste de recursos humanos</w:t>
            </w:r>
          </w:p>
        </w:tc>
        <w:tc>
          <w:tcPr>
            <w:tcW w:w="2384" w:type="dxa"/>
            <w:tcBorders>
              <w:right w:val="nil"/>
            </w:tcBorders>
          </w:tcPr>
          <w:p>
            <w:pPr>
              <w:pStyle w:val="TableParagraph"/>
              <w:ind w:left="816"/>
              <w:rPr>
                <w:sz w:val="20"/>
              </w:rPr>
            </w:pPr>
            <w:r>
              <w:rPr>
                <w:sz w:val="20"/>
              </w:rPr>
              <w:t>40.190 </w:t>
            </w:r>
            <w:r>
              <w:rPr>
                <w:strike/>
                <w:sz w:val="20"/>
              </w:rPr>
              <w:t>C</w:t>
            </w:r>
          </w:p>
        </w:tc>
      </w:tr>
      <w:tr>
        <w:trPr>
          <w:trHeight w:val="231" w:hRule="atLeast"/>
        </w:trPr>
        <w:tc>
          <w:tcPr>
            <w:tcW w:w="6641" w:type="dxa"/>
            <w:tcBorders>
              <w:left w:val="nil"/>
            </w:tcBorders>
          </w:tcPr>
          <w:p>
            <w:pPr>
              <w:pStyle w:val="TableParagraph"/>
              <w:rPr>
                <w:sz w:val="20"/>
              </w:rPr>
            </w:pPr>
            <w:r>
              <w:rPr>
                <w:sz w:val="20"/>
              </w:rPr>
              <w:t>Coste de recursos materiales</w:t>
            </w:r>
          </w:p>
        </w:tc>
        <w:tc>
          <w:tcPr>
            <w:tcW w:w="2384" w:type="dxa"/>
            <w:tcBorders>
              <w:right w:val="nil"/>
            </w:tcBorders>
          </w:tcPr>
          <w:p>
            <w:pPr>
              <w:pStyle w:val="TableParagraph"/>
              <w:ind w:left="930" w:right="925"/>
              <w:jc w:val="center"/>
              <w:rPr>
                <w:sz w:val="20"/>
              </w:rPr>
            </w:pPr>
            <w:r>
              <w:rPr>
                <w:sz w:val="20"/>
              </w:rPr>
              <w:t>926 </w:t>
            </w:r>
            <w:r>
              <w:rPr>
                <w:strike/>
                <w:sz w:val="20"/>
              </w:rPr>
              <w:t>C</w:t>
            </w:r>
          </w:p>
        </w:tc>
      </w:tr>
      <w:tr>
        <w:trPr>
          <w:trHeight w:val="231" w:hRule="atLeast"/>
        </w:trPr>
        <w:tc>
          <w:tcPr>
            <w:tcW w:w="6641" w:type="dxa"/>
            <w:tcBorders>
              <w:left w:val="nil"/>
            </w:tcBorders>
          </w:tcPr>
          <w:p>
            <w:pPr>
              <w:pStyle w:val="TableParagraph"/>
              <w:rPr>
                <w:sz w:val="20"/>
              </w:rPr>
            </w:pPr>
            <w:r>
              <w:rPr>
                <w:sz w:val="20"/>
              </w:rPr>
              <w:t>Coste de reuniones</w:t>
            </w:r>
          </w:p>
        </w:tc>
        <w:tc>
          <w:tcPr>
            <w:tcW w:w="2384" w:type="dxa"/>
            <w:tcBorders>
              <w:right w:val="nil"/>
            </w:tcBorders>
          </w:tcPr>
          <w:p>
            <w:pPr>
              <w:pStyle w:val="TableParagraph"/>
              <w:ind w:left="930" w:right="925"/>
              <w:jc w:val="center"/>
              <w:rPr>
                <w:sz w:val="20"/>
              </w:rPr>
            </w:pPr>
            <w:r>
              <w:rPr>
                <w:sz w:val="20"/>
              </w:rPr>
              <w:t>480 </w:t>
            </w:r>
            <w:r>
              <w:rPr>
                <w:strike/>
                <w:sz w:val="20"/>
              </w:rPr>
              <w:t>C</w:t>
            </w:r>
          </w:p>
        </w:tc>
      </w:tr>
      <w:tr>
        <w:trPr>
          <w:trHeight w:val="231" w:hRule="atLeast"/>
        </w:trPr>
        <w:tc>
          <w:tcPr>
            <w:tcW w:w="6641" w:type="dxa"/>
            <w:tcBorders>
              <w:left w:val="nil"/>
            </w:tcBorders>
          </w:tcPr>
          <w:p>
            <w:pPr>
              <w:pStyle w:val="TableParagraph"/>
              <w:ind w:left="0" w:right="113"/>
              <w:jc w:val="right"/>
              <w:rPr>
                <w:b/>
                <w:sz w:val="20"/>
              </w:rPr>
            </w:pPr>
            <w:r>
              <w:rPr>
                <w:b/>
                <w:sz w:val="20"/>
              </w:rPr>
              <w:t>Total:</w:t>
            </w:r>
          </w:p>
        </w:tc>
        <w:tc>
          <w:tcPr>
            <w:tcW w:w="2384" w:type="dxa"/>
            <w:tcBorders>
              <w:right w:val="nil"/>
            </w:tcBorders>
          </w:tcPr>
          <w:p>
            <w:pPr>
              <w:pStyle w:val="TableParagraph"/>
              <w:ind w:left="816"/>
              <w:rPr>
                <w:sz w:val="20"/>
              </w:rPr>
            </w:pPr>
            <w:r>
              <w:rPr>
                <w:sz w:val="20"/>
              </w:rPr>
              <w:t>41.596 </w:t>
            </w:r>
            <w:r>
              <w:rPr>
                <w:strike/>
                <w:sz w:val="20"/>
              </w:rPr>
              <w:t>C</w:t>
            </w:r>
          </w:p>
        </w:tc>
      </w:tr>
    </w:tbl>
    <w:p>
      <w:pPr>
        <w:spacing w:after="0"/>
        <w:rPr>
          <w:sz w:val="20"/>
        </w:rPr>
        <w:sectPr>
          <w:headerReference w:type="default" r:id="rId244"/>
          <w:footerReference w:type="default" r:id="rId245"/>
          <w:pgSz w:w="12240" w:h="15840"/>
          <w:pgMar w:header="1135" w:footer="1034" w:top="1400" w:bottom="1220" w:left="1460" w:right="220"/>
          <w:pgNumType w:start="161"/>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376" w:right="0" w:firstLine="0"/>
        <w:jc w:val="left"/>
        <w:rPr>
          <w:rFonts w:ascii="Arial" w:hAnsi="Arial"/>
          <w:b/>
          <w:sz w:val="37"/>
        </w:rPr>
      </w:pPr>
      <w:bookmarkStart w:name="Implantación en producción" w:id="493"/>
      <w:bookmarkEnd w:id="493"/>
      <w:r>
        <w:rPr/>
      </w:r>
      <w:bookmarkStart w:name="_bookmark333" w:id="494"/>
      <w:bookmarkEnd w:id="494"/>
      <w:r>
        <w:rPr/>
      </w:r>
      <w:r>
        <w:rPr>
          <w:rFonts w:ascii="Arial" w:hAnsi="Arial"/>
          <w:b/>
          <w:sz w:val="37"/>
        </w:rPr>
        <w:t>Capítulo 8</w:t>
      </w:r>
    </w:p>
    <w:p>
      <w:pPr>
        <w:pStyle w:val="BodyText"/>
        <w:spacing w:before="3"/>
        <w:rPr>
          <w:rFonts w:ascii="Arial"/>
          <w:b/>
          <w:sz w:val="54"/>
        </w:rPr>
      </w:pPr>
    </w:p>
    <w:p>
      <w:pPr>
        <w:spacing w:before="0"/>
        <w:ind w:left="376" w:right="0" w:firstLine="0"/>
        <w:jc w:val="left"/>
        <w:rPr>
          <w:rFonts w:ascii="Arial" w:hAnsi="Arial"/>
          <w:b/>
          <w:sz w:val="44"/>
        </w:rPr>
      </w:pPr>
      <w:r>
        <w:rPr>
          <w:rFonts w:ascii="Arial" w:hAnsi="Arial"/>
          <w:b/>
          <w:sz w:val="44"/>
        </w:rPr>
        <w:t>Implantación en producción</w:t>
      </w:r>
    </w:p>
    <w:p>
      <w:pPr>
        <w:pStyle w:val="BodyText"/>
        <w:rPr>
          <w:rFonts w:ascii="Arial"/>
          <w:b/>
          <w:sz w:val="56"/>
        </w:rPr>
      </w:pPr>
    </w:p>
    <w:p>
      <w:pPr>
        <w:pStyle w:val="BodyText"/>
        <w:spacing w:before="326"/>
        <w:ind w:left="376"/>
      </w:pPr>
      <w:r>
        <w:rPr/>
        <w:t>Existen una serie de cosas que se deben tener en cuenta al poner la aplicación en producción.</w:t>
      </w:r>
    </w:p>
    <w:p>
      <w:pPr>
        <w:pStyle w:val="BodyText"/>
        <w:rPr>
          <w:sz w:val="24"/>
        </w:rPr>
      </w:pPr>
    </w:p>
    <w:p>
      <w:pPr>
        <w:pStyle w:val="Heading1"/>
        <w:numPr>
          <w:ilvl w:val="1"/>
          <w:numId w:val="19"/>
        </w:numPr>
        <w:tabs>
          <w:tab w:pos="1064" w:val="left" w:leader="none"/>
          <w:tab w:pos="1065" w:val="left" w:leader="none"/>
        </w:tabs>
        <w:spacing w:line="240" w:lineRule="auto" w:before="214" w:after="0"/>
        <w:ind w:left="1064" w:right="0" w:hanging="688"/>
        <w:jc w:val="left"/>
      </w:pPr>
      <w:bookmarkStart w:name="Deshabilitación de datos de depuración" w:id="495"/>
      <w:bookmarkEnd w:id="495"/>
      <w:r>
        <w:rPr>
          <w:b w:val="0"/>
        </w:rPr>
      </w:r>
      <w:bookmarkStart w:name="_bookmark334" w:id="496"/>
      <w:bookmarkEnd w:id="496"/>
      <w:r>
        <w:rPr>
          <w:b w:val="0"/>
        </w:rPr>
      </w:r>
      <w:bookmarkStart w:name="_bookmark334" w:id="497"/>
      <w:bookmarkEnd w:id="497"/>
      <w:r>
        <w:rPr/>
        <w:t>Deshabilitación</w:t>
      </w:r>
      <w:r>
        <w:rPr/>
        <w:t> de datos de</w:t>
      </w:r>
      <w:r>
        <w:rPr>
          <w:spacing w:val="-6"/>
        </w:rPr>
        <w:t> </w:t>
      </w:r>
      <w:r>
        <w:rPr/>
        <w:t>depuración</w:t>
      </w:r>
    </w:p>
    <w:p>
      <w:pPr>
        <w:pStyle w:val="BodyText"/>
        <w:spacing w:before="3"/>
        <w:rPr>
          <w:rFonts w:ascii="Arial"/>
          <w:b/>
          <w:sz w:val="29"/>
        </w:rPr>
      </w:pPr>
    </w:p>
    <w:p>
      <w:pPr>
        <w:pStyle w:val="BodyText"/>
        <w:spacing w:line="249" w:lineRule="auto"/>
        <w:ind w:left="376" w:right="853"/>
      </w:pPr>
      <w:r>
        <w:rPr/>
        <w:t>Por defecto, AngularJS vincula información sobre los enlaces y </w:t>
      </w:r>
      <w:r>
        <w:rPr>
          <w:i/>
        </w:rPr>
        <w:t>scopes </w:t>
      </w:r>
      <w:r>
        <w:rPr/>
        <w:t>a los nodos del DOM (ver Sección </w:t>
      </w:r>
      <w:hyperlink w:history="true" w:anchor="_bookmark65">
        <w:r>
          <w:rPr>
            <w:color w:val="0000FF"/>
          </w:rPr>
          <w:t>2.5.6</w:t>
        </w:r>
      </w:hyperlink>
      <w:r>
        <w:rPr/>
        <w:t>) y agrega clases CSS a los elementos enlazados:</w:t>
      </w:r>
    </w:p>
    <w:p>
      <w:pPr>
        <w:pStyle w:val="BodyText"/>
        <w:spacing w:before="8"/>
        <w:rPr>
          <w:sz w:val="15"/>
        </w:rPr>
      </w:pPr>
    </w:p>
    <w:p>
      <w:pPr>
        <w:pStyle w:val="BodyText"/>
        <w:spacing w:line="232" w:lineRule="auto" w:before="105"/>
        <w:ind w:left="583" w:right="929"/>
        <w:jc w:val="both"/>
      </w:pPr>
      <w:r>
        <w:rPr/>
        <w:pict>
          <v:rect style="position:absolute;margin-left:92.921997pt;margin-top:10.180763pt;width:3.138pt;height:3.138pt;mso-position-horizontal-relative:page;mso-position-vertical-relative:paragraph;z-index:18856" filled="true" fillcolor="#000000" stroked="false">
            <v:fill type="solid"/>
            <w10:wrap type="none"/>
          </v:rect>
        </w:pict>
      </w:r>
      <w:r>
        <w:rPr/>
        <w:t>Como resultado de </w:t>
      </w:r>
      <w:r>
        <w:rPr>
          <w:rFonts w:ascii="Courier New"/>
        </w:rPr>
        <w:t>ngBind</w:t>
      </w:r>
      <w:r>
        <w:rPr/>
        <w:t>, </w:t>
      </w:r>
      <w:r>
        <w:rPr>
          <w:rFonts w:ascii="Courier New"/>
        </w:rPr>
        <w:t>ngBindHtml </w:t>
      </w:r>
      <w:r>
        <w:rPr/>
        <w:t>o de las interpolaciones </w:t>
      </w:r>
      <w:r>
        <w:rPr>
          <w:rFonts w:ascii="Courier New"/>
        </w:rPr>
        <w:t>{{...}}</w:t>
      </w:r>
      <w:r>
        <w:rPr/>
        <w:t>, los datos enlazados y la clase CSS </w:t>
      </w:r>
      <w:r>
        <w:rPr>
          <w:rFonts w:ascii="Courier New"/>
        </w:rPr>
        <w:t>ng-binding</w:t>
      </w:r>
      <w:r>
        <w:rPr>
          <w:rFonts w:ascii="Courier New"/>
          <w:spacing w:val="-78"/>
        </w:rPr>
        <w:t> </w:t>
      </w:r>
      <w:r>
        <w:rPr/>
        <w:t>se adjuntan al elemento correspondiente.</w:t>
      </w:r>
    </w:p>
    <w:p>
      <w:pPr>
        <w:pStyle w:val="BodyText"/>
        <w:spacing w:line="232" w:lineRule="auto" w:before="79"/>
        <w:ind w:left="583" w:right="930"/>
        <w:jc w:val="both"/>
      </w:pPr>
      <w:r>
        <w:rPr/>
        <w:pict>
          <v:rect style="position:absolute;margin-left:92.921997pt;margin-top:8.881775pt;width:3.138pt;height:3.138pt;mso-position-horizontal-relative:page;mso-position-vertical-relative:paragraph;z-index:18880" filled="true" fillcolor="#000000" stroked="false">
            <v:fill type="solid"/>
            <w10:wrap type="none"/>
          </v:rect>
        </w:pict>
      </w:r>
      <w:r>
        <w:rPr/>
        <w:t>Cuando el compilador haya creado un nuevo </w:t>
      </w:r>
      <w:r>
        <w:rPr>
          <w:i/>
        </w:rPr>
        <w:t>scope</w:t>
      </w:r>
      <w:r>
        <w:rPr/>
        <w:t>, el </w:t>
      </w:r>
      <w:r>
        <w:rPr>
          <w:i/>
        </w:rPr>
        <w:t>scope </w:t>
      </w:r>
      <w:r>
        <w:rPr/>
        <w:t>y la clase CSS </w:t>
      </w:r>
      <w:r>
        <w:rPr>
          <w:rFonts w:ascii="Courier New" w:hAnsi="Courier New"/>
        </w:rPr>
        <w:t>ng-scope </w:t>
      </w:r>
      <w:r>
        <w:rPr/>
        <w:t>o </w:t>
      </w:r>
      <w:r>
        <w:rPr>
          <w:rFonts w:ascii="Courier New" w:hAnsi="Courier New"/>
        </w:rPr>
        <w:t>ng-isolated- scope </w:t>
      </w:r>
      <w:r>
        <w:rPr/>
        <w:t>se adjuntan al elemento correspondiente. A continuación, se podrá acceder a estas referencias de ámbito mediante </w:t>
      </w:r>
      <w:r>
        <w:rPr>
          <w:rFonts w:ascii="Courier New" w:hAnsi="Courier New"/>
        </w:rPr>
        <w:t>element.scope()</w:t>
      </w:r>
      <w:r>
        <w:rPr>
          <w:rFonts w:ascii="Courier New" w:hAnsi="Courier New"/>
          <w:spacing w:val="-74"/>
        </w:rPr>
        <w:t> </w:t>
      </w:r>
      <w:r>
        <w:rPr/>
        <w:t>y </w:t>
      </w:r>
      <w:r>
        <w:rPr>
          <w:rFonts w:ascii="Courier New" w:hAnsi="Courier New"/>
        </w:rPr>
        <w:t>element.isolateScope()</w:t>
      </w:r>
      <w:r>
        <w:rPr/>
        <w:t>.</w:t>
      </w:r>
    </w:p>
    <w:p>
      <w:pPr>
        <w:pStyle w:val="BodyText"/>
        <w:spacing w:line="249" w:lineRule="auto" w:before="72"/>
        <w:ind w:left="583" w:right="929"/>
        <w:jc w:val="both"/>
      </w:pPr>
      <w:r>
        <w:rPr/>
        <w:pict>
          <v:rect style="position:absolute;margin-left:92.921997pt;margin-top:8.900928pt;width:3.138pt;height:3.138pt;mso-position-horizontal-relative:page;mso-position-vertical-relative:paragraph;z-index:18904" filled="true" fillcolor="#000000" stroked="false">
            <v:fill type="solid"/>
            <w10:wrap type="none"/>
          </v:rect>
        </w:pict>
      </w:r>
      <w:r>
        <w:rPr/>
        <w:t>Los</w:t>
      </w:r>
      <w:r>
        <w:rPr>
          <w:spacing w:val="-13"/>
        </w:rPr>
        <w:t> </w:t>
      </w:r>
      <w:r>
        <w:rPr/>
        <w:t>comentarios</w:t>
      </w:r>
      <w:r>
        <w:rPr>
          <w:spacing w:val="-13"/>
        </w:rPr>
        <w:t> </w:t>
      </w:r>
      <w:r>
        <w:rPr/>
        <w:t>de</w:t>
      </w:r>
      <w:r>
        <w:rPr>
          <w:spacing w:val="-13"/>
        </w:rPr>
        <w:t> </w:t>
      </w:r>
      <w:r>
        <w:rPr/>
        <w:t>sustitución</w:t>
      </w:r>
      <w:r>
        <w:rPr>
          <w:spacing w:val="-13"/>
        </w:rPr>
        <w:t> </w:t>
      </w:r>
      <w:r>
        <w:rPr/>
        <w:t>para</w:t>
      </w:r>
      <w:r>
        <w:rPr>
          <w:spacing w:val="-13"/>
        </w:rPr>
        <w:t> </w:t>
      </w:r>
      <w:r>
        <w:rPr/>
        <w:t>directivas</w:t>
      </w:r>
      <w:r>
        <w:rPr>
          <w:spacing w:val="-13"/>
        </w:rPr>
        <w:t> </w:t>
      </w:r>
      <w:r>
        <w:rPr/>
        <w:t>estructurales</w:t>
      </w:r>
      <w:r>
        <w:rPr>
          <w:spacing w:val="-13"/>
        </w:rPr>
        <w:t> </w:t>
      </w:r>
      <w:r>
        <w:rPr/>
        <w:t>contendrán</w:t>
      </w:r>
      <w:r>
        <w:rPr>
          <w:spacing w:val="-13"/>
        </w:rPr>
        <w:t> </w:t>
      </w:r>
      <w:r>
        <w:rPr/>
        <w:t>información</w:t>
      </w:r>
      <w:r>
        <w:rPr>
          <w:spacing w:val="-13"/>
        </w:rPr>
        <w:t> </w:t>
      </w:r>
      <w:r>
        <w:rPr/>
        <w:t>acerca</w:t>
      </w:r>
      <w:r>
        <w:rPr>
          <w:spacing w:val="-13"/>
        </w:rPr>
        <w:t> </w:t>
      </w:r>
      <w:r>
        <w:rPr/>
        <w:t>de</w:t>
      </w:r>
      <w:r>
        <w:rPr>
          <w:spacing w:val="-13"/>
        </w:rPr>
        <w:t> </w:t>
      </w:r>
      <w:r>
        <w:rPr/>
        <w:t>qué</w:t>
      </w:r>
      <w:r>
        <w:rPr>
          <w:spacing w:val="-13"/>
        </w:rPr>
        <w:t> </w:t>
      </w:r>
      <w:r>
        <w:rPr/>
        <w:t>tipo</w:t>
      </w:r>
      <w:r>
        <w:rPr>
          <w:spacing w:val="-13"/>
        </w:rPr>
        <w:t> </w:t>
      </w:r>
      <w:r>
        <w:rPr/>
        <w:t>de</w:t>
      </w:r>
      <w:r>
        <w:rPr>
          <w:spacing w:val="-13"/>
        </w:rPr>
        <w:t> </w:t>
      </w:r>
      <w:r>
        <w:rPr/>
        <w:t>directiva y vinculación causaron la sustitución (</w:t>
      </w:r>
      <w:r>
        <w:rPr>
          <w:i/>
        </w:rPr>
        <w:t>e.g. </w:t>
      </w:r>
      <w:r>
        <w:rPr>
          <w:rFonts w:ascii="Courier New" w:hAnsi="Courier New"/>
        </w:rPr>
        <w:t>&lt;!--ngIf:shouldShow ()</w:t>
      </w:r>
      <w:r>
        <w:rPr>
          <w:rFonts w:ascii="Courier New" w:hAnsi="Courier New"/>
          <w:spacing w:val="-14"/>
        </w:rPr>
        <w:t> </w:t>
      </w:r>
      <w:r>
        <w:rPr>
          <w:rFonts w:ascii="Courier New" w:hAnsi="Courier New"/>
        </w:rPr>
        <w:t>--&gt;</w:t>
      </w:r>
      <w:r>
        <w:rPr/>
        <w:t>).</w:t>
      </w:r>
    </w:p>
    <w:p>
      <w:pPr>
        <w:pStyle w:val="BodyText"/>
        <w:spacing w:before="6"/>
        <w:rPr>
          <w:sz w:val="21"/>
        </w:rPr>
      </w:pPr>
    </w:p>
    <w:p>
      <w:pPr>
        <w:pStyle w:val="BodyText"/>
        <w:spacing w:line="249" w:lineRule="auto"/>
        <w:ind w:left="376" w:right="929"/>
        <w:jc w:val="both"/>
      </w:pPr>
      <w:r>
        <w:rPr/>
        <w:pict>
          <v:shape style="position:absolute;margin-left:88.811996pt;margin-top:40.919144pt;width:468.6pt;height:38.9pt;mso-position-horizontal-relative:page;mso-position-vertical-relative:paragraph;z-index:18808;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app.config([</w:t>
                  </w:r>
                  <w:r>
                    <w:rPr>
                      <w:rFonts w:ascii="Courier New" w:hAnsi="Courier New"/>
                      <w:color w:val="007F00"/>
                      <w:sz w:val="18"/>
                    </w:rPr>
                    <w:t>’$compileProvider’</w:t>
                  </w:r>
                  <w:r>
                    <w:rPr>
                      <w:rFonts w:ascii="Courier New" w:hAnsi="Courier New"/>
                      <w:sz w:val="18"/>
                    </w:rPr>
                    <w:t>, function ($compileProvider) {</w:t>
                  </w:r>
                </w:p>
                <w:p>
                  <w:pPr>
                    <w:spacing w:before="15"/>
                    <w:ind w:left="274" w:right="0" w:firstLine="0"/>
                    <w:jc w:val="left"/>
                    <w:rPr>
                      <w:rFonts w:ascii="Courier New"/>
                      <w:sz w:val="18"/>
                    </w:rPr>
                  </w:pPr>
                  <w:r>
                    <w:rPr>
                      <w:rFonts w:ascii="Courier New"/>
                      <w:sz w:val="18"/>
                    </w:rPr>
                    <w:t>$compileProvider.debugInfoEnabled(false);</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t>Esta información la necesitan herramientas como Protractor (ver Sección </w:t>
      </w:r>
      <w:hyperlink w:history="true" w:anchor="_bookmark44">
        <w:r>
          <w:rPr>
            <w:color w:val="0000FF"/>
          </w:rPr>
          <w:t>2.3.3</w:t>
        </w:r>
      </w:hyperlink>
      <w:r>
        <w:rPr/>
        <w:t>) o Batarang</w:t>
      </w:r>
      <w:hyperlink w:history="true" w:anchor="_bookmark335">
        <w:r>
          <w:rPr>
            <w:color w:val="0000FF"/>
            <w:position w:val="7"/>
            <w:sz w:val="14"/>
          </w:rPr>
          <w:t>1</w:t>
        </w:r>
      </w:hyperlink>
      <w:r>
        <w:rPr>
          <w:color w:val="0000FF"/>
          <w:position w:val="7"/>
          <w:sz w:val="14"/>
        </w:rPr>
        <w:t> </w:t>
      </w:r>
      <w:r>
        <w:rPr/>
        <w:t>para su ejecución, pero deben</w:t>
      </w:r>
      <w:r>
        <w:rPr>
          <w:spacing w:val="-3"/>
        </w:rPr>
        <w:t> </w:t>
      </w:r>
      <w:r>
        <w:rPr/>
        <w:t>ser</w:t>
      </w:r>
      <w:r>
        <w:rPr>
          <w:spacing w:val="-3"/>
        </w:rPr>
        <w:t> </w:t>
      </w:r>
      <w:r>
        <w:rPr/>
        <w:t>deshabilitadas</w:t>
      </w:r>
      <w:r>
        <w:rPr>
          <w:spacing w:val="-3"/>
        </w:rPr>
        <w:t> </w:t>
      </w:r>
      <w:r>
        <w:rPr/>
        <w:t>en</w:t>
      </w:r>
      <w:r>
        <w:rPr>
          <w:spacing w:val="-3"/>
        </w:rPr>
        <w:t> </w:t>
      </w:r>
      <w:r>
        <w:rPr/>
        <w:t>producción</w:t>
      </w:r>
      <w:r>
        <w:rPr>
          <w:spacing w:val="-3"/>
        </w:rPr>
        <w:t> </w:t>
      </w:r>
      <w:r>
        <w:rPr/>
        <w:t>para</w:t>
      </w:r>
      <w:r>
        <w:rPr>
          <w:spacing w:val="-3"/>
        </w:rPr>
        <w:t> </w:t>
      </w:r>
      <w:r>
        <w:rPr/>
        <w:t>una</w:t>
      </w:r>
      <w:r>
        <w:rPr>
          <w:spacing w:val="-3"/>
        </w:rPr>
        <w:t> </w:t>
      </w:r>
      <w:r>
        <w:rPr/>
        <w:t>mejora</w:t>
      </w:r>
      <w:r>
        <w:rPr>
          <w:spacing w:val="-3"/>
        </w:rPr>
        <w:t> </w:t>
      </w:r>
      <w:r>
        <w:rPr/>
        <w:t>significativa</w:t>
      </w:r>
      <w:r>
        <w:rPr>
          <w:spacing w:val="-3"/>
        </w:rPr>
        <w:t> </w:t>
      </w:r>
      <w:r>
        <w:rPr/>
        <w:t>en</w:t>
      </w:r>
      <w:r>
        <w:rPr>
          <w:spacing w:val="-3"/>
        </w:rPr>
        <w:t> </w:t>
      </w:r>
      <w:r>
        <w:rPr/>
        <w:t>el</w:t>
      </w:r>
      <w:r>
        <w:rPr>
          <w:spacing w:val="-3"/>
        </w:rPr>
        <w:t> </w:t>
      </w:r>
      <w:r>
        <w:rPr/>
        <w:t>rendimiento.</w:t>
      </w:r>
      <w:r>
        <w:rPr>
          <w:spacing w:val="-3"/>
        </w:rPr>
        <w:t> </w:t>
      </w:r>
      <w:r>
        <w:rPr/>
        <w:t>Se</w:t>
      </w:r>
      <w:r>
        <w:rPr>
          <w:spacing w:val="-3"/>
        </w:rPr>
        <w:t> </w:t>
      </w:r>
      <w:r>
        <w:rPr/>
        <w:t>puede</w:t>
      </w:r>
      <w:r>
        <w:rPr>
          <w:spacing w:val="-3"/>
        </w:rPr>
        <w:t> </w:t>
      </w:r>
      <w:r>
        <w:rPr/>
        <w:t>llevar</w:t>
      </w:r>
      <w:r>
        <w:rPr>
          <w:spacing w:val="-3"/>
        </w:rPr>
        <w:t> </w:t>
      </w:r>
      <w:r>
        <w:rPr/>
        <w:t>a</w:t>
      </w:r>
      <w:r>
        <w:rPr>
          <w:spacing w:val="-3"/>
        </w:rPr>
        <w:t> </w:t>
      </w:r>
      <w:r>
        <w:rPr/>
        <w:t>cabo</w:t>
      </w:r>
      <w:r>
        <w:rPr>
          <w:spacing w:val="-3"/>
        </w:rPr>
        <w:t> </w:t>
      </w:r>
      <w:r>
        <w:rPr/>
        <w:t>de</w:t>
      </w:r>
      <w:r>
        <w:rPr>
          <w:spacing w:val="-3"/>
        </w:rPr>
        <w:t> </w:t>
      </w:r>
      <w:r>
        <w:rPr/>
        <w:t>la siguiente</w:t>
      </w:r>
      <w:r>
        <w:rPr>
          <w:spacing w:val="-2"/>
        </w:rPr>
        <w:t> </w:t>
      </w:r>
      <w:r>
        <w:rPr/>
        <w:t>manera:</w:t>
      </w:r>
    </w:p>
    <w:p>
      <w:pPr>
        <w:pStyle w:val="BodyText"/>
        <w:spacing w:before="4"/>
        <w:rPr>
          <w:sz w:val="10"/>
        </w:rPr>
      </w:pPr>
    </w:p>
    <w:p>
      <w:pPr>
        <w:pStyle w:val="BodyText"/>
        <w:spacing w:line="249" w:lineRule="auto" w:before="97"/>
        <w:ind w:left="376" w:right="923"/>
      </w:pPr>
      <w:r>
        <w:rPr/>
        <w:t>Si se desea depurar una aplicación con esta información, se debe abrir una consola de depuración en el navegador y luego llamar a este método directamente desde la consola:</w:t>
      </w:r>
    </w:p>
    <w:p>
      <w:pPr>
        <w:tabs>
          <w:tab w:pos="9687" w:val="left" w:leader="none"/>
        </w:tabs>
        <w:spacing w:before="150"/>
        <w:ind w:left="316" w:right="0" w:firstLine="0"/>
        <w:jc w:val="left"/>
        <w:rPr>
          <w:rFonts w:ascii="Courier New"/>
          <w:sz w:val="18"/>
        </w:rPr>
      </w:pPr>
      <w:r>
        <w:rPr>
          <w:spacing w:val="13"/>
          <w:w w:val="99"/>
          <w:sz w:val="18"/>
          <w:shd w:fill="F2F2F2" w:color="auto" w:val="clear"/>
        </w:rPr>
        <w:t> </w:t>
      </w:r>
      <w:r>
        <w:rPr>
          <w:rFonts w:ascii="Courier New"/>
          <w:sz w:val="18"/>
          <w:shd w:fill="F2F2F2" w:color="auto" w:val="clear"/>
        </w:rPr>
        <w:t>angular.reloadWithDebugInfo();</w:t>
        <w:tab/>
      </w:r>
    </w:p>
    <w:p>
      <w:pPr>
        <w:pStyle w:val="BodyText"/>
        <w:spacing w:before="1"/>
        <w:rPr>
          <w:rFonts w:ascii="Courier New"/>
          <w:sz w:val="18"/>
        </w:rPr>
      </w:pPr>
    </w:p>
    <w:p>
      <w:pPr>
        <w:pStyle w:val="BodyText"/>
        <w:spacing w:before="98"/>
        <w:ind w:left="376"/>
      </w:pPr>
      <w:r>
        <w:rPr/>
        <w:pict>
          <v:line style="position:absolute;mso-position-horizontal-relative:page;mso-position-vertical-relative:paragraph;z-index:18832;mso-wrap-distance-left:0;mso-wrap-distance-right:0" from="91.801003pt,22.569935pt" to="276.838003pt,22.569935pt" stroked="true" strokeweight=".398pt" strokecolor="#000000">
            <v:stroke dashstyle="solid"/>
            <w10:wrap type="topAndBottom"/>
          </v:line>
        </w:pict>
      </w:r>
      <w:r>
        <w:rPr/>
        <w:t>Para</w:t>
      </w:r>
      <w:r>
        <w:rPr>
          <w:spacing w:val="-18"/>
        </w:rPr>
        <w:t> </w:t>
      </w:r>
      <w:r>
        <w:rPr/>
        <w:t>obtener</w:t>
      </w:r>
      <w:r>
        <w:rPr>
          <w:spacing w:val="-18"/>
        </w:rPr>
        <w:t> </w:t>
      </w:r>
      <w:r>
        <w:rPr/>
        <w:t>más</w:t>
      </w:r>
      <w:r>
        <w:rPr>
          <w:spacing w:val="-18"/>
        </w:rPr>
        <w:t> </w:t>
      </w:r>
      <w:r>
        <w:rPr/>
        <w:t>información,</w:t>
      </w:r>
      <w:r>
        <w:rPr>
          <w:spacing w:val="-18"/>
        </w:rPr>
        <w:t> </w:t>
      </w:r>
      <w:r>
        <w:rPr/>
        <w:t>se</w:t>
      </w:r>
      <w:r>
        <w:rPr>
          <w:spacing w:val="-18"/>
        </w:rPr>
        <w:t> </w:t>
      </w:r>
      <w:r>
        <w:rPr/>
        <w:t>debe</w:t>
      </w:r>
      <w:r>
        <w:rPr>
          <w:spacing w:val="-18"/>
        </w:rPr>
        <w:t> </w:t>
      </w:r>
      <w:r>
        <w:rPr/>
        <w:t>consultar</w:t>
      </w:r>
      <w:r>
        <w:rPr>
          <w:spacing w:val="-18"/>
        </w:rPr>
        <w:t> </w:t>
      </w:r>
      <w:r>
        <w:rPr/>
        <w:t>la</w:t>
      </w:r>
      <w:r>
        <w:rPr>
          <w:spacing w:val="-18"/>
        </w:rPr>
        <w:t> </w:t>
      </w:r>
      <w:r>
        <w:rPr/>
        <w:t>documentación</w:t>
      </w:r>
      <w:r>
        <w:rPr>
          <w:spacing w:val="-18"/>
        </w:rPr>
        <w:t> </w:t>
      </w:r>
      <w:r>
        <w:rPr/>
        <w:t>oficial</w:t>
      </w:r>
      <w:r>
        <w:rPr>
          <w:spacing w:val="-18"/>
        </w:rPr>
        <w:t> </w:t>
      </w:r>
      <w:r>
        <w:rPr/>
        <w:t>de</w:t>
      </w:r>
      <w:r>
        <w:rPr>
          <w:spacing w:val="-18"/>
        </w:rPr>
        <w:t> </w:t>
      </w:r>
      <w:hyperlink r:id="rId246">
        <w:r>
          <w:rPr>
            <w:color w:val="EC008C"/>
          </w:rPr>
          <w:t>$compileProvider</w:t>
        </w:r>
        <w:r>
          <w:rPr>
            <w:color w:val="EC008C"/>
            <w:spacing w:val="-18"/>
          </w:rPr>
          <w:t> </w:t>
        </w:r>
      </w:hyperlink>
      <w:r>
        <w:rPr/>
        <w:t>y</w:t>
      </w:r>
      <w:r>
        <w:rPr>
          <w:spacing w:val="-18"/>
        </w:rPr>
        <w:t> </w:t>
      </w:r>
      <w:hyperlink r:id="rId247">
        <w:r>
          <w:rPr>
            <w:color w:val="EC008C"/>
          </w:rPr>
          <w:t>angular.reloadWithDebugInfo</w:t>
        </w:r>
      </w:hyperlink>
      <w:r>
        <w:rPr/>
        <w:t>.</w:t>
      </w:r>
    </w:p>
    <w:p>
      <w:pPr>
        <w:spacing w:before="0"/>
        <w:ind w:left="664" w:right="0" w:firstLine="0"/>
        <w:jc w:val="left"/>
        <w:rPr>
          <w:sz w:val="16"/>
        </w:rPr>
      </w:pPr>
      <w:r>
        <w:rPr>
          <w:position w:val="6"/>
          <w:sz w:val="12"/>
        </w:rPr>
        <w:t>1</w:t>
      </w:r>
      <w:bookmarkStart w:name="_bookmark335" w:id="498"/>
      <w:bookmarkEnd w:id="498"/>
      <w:r>
        <w:rPr>
          <w:position w:val="6"/>
          <w:sz w:val="12"/>
        </w:rPr>
      </w:r>
      <w:r>
        <w:rPr>
          <w:position w:val="6"/>
          <w:sz w:val="12"/>
        </w:rPr>
        <w:t> </w:t>
      </w:r>
      <w:hyperlink r:id="rId248">
        <w:r>
          <w:rPr>
            <w:color w:val="EC008C"/>
            <w:sz w:val="16"/>
          </w:rPr>
          <w:t>https://github.com/angular/batarang</w:t>
        </w:r>
      </w:hyperlink>
    </w:p>
    <w:p>
      <w:pPr>
        <w:spacing w:after="0"/>
        <w:jc w:val="left"/>
        <w:rPr>
          <w:sz w:val="16"/>
        </w:rPr>
        <w:sectPr>
          <w:pgSz w:w="12240" w:h="15840"/>
          <w:pgMar w:header="1135" w:footer="1034" w:top="1400" w:bottom="1220" w:left="1460" w:right="220"/>
        </w:sectPr>
      </w:pPr>
    </w:p>
    <w:p>
      <w:pPr>
        <w:pStyle w:val="BodyText"/>
      </w:pPr>
    </w:p>
    <w:p>
      <w:pPr>
        <w:pStyle w:val="ListParagraph"/>
        <w:numPr>
          <w:ilvl w:val="1"/>
          <w:numId w:val="19"/>
        </w:numPr>
        <w:tabs>
          <w:tab w:pos="1064" w:val="left" w:leader="none"/>
          <w:tab w:pos="1065" w:val="left" w:leader="none"/>
        </w:tabs>
        <w:spacing w:line="240" w:lineRule="auto" w:before="265" w:after="0"/>
        <w:ind w:left="1064" w:right="0" w:hanging="688"/>
        <w:jc w:val="left"/>
        <w:rPr>
          <w:rFonts w:ascii="Arial"/>
          <w:b/>
          <w:i/>
          <w:sz w:val="26"/>
        </w:rPr>
      </w:pPr>
      <w:bookmarkStart w:name="Modo Strict DI" w:id="499"/>
      <w:bookmarkEnd w:id="499"/>
      <w:r>
        <w:rPr/>
      </w:r>
      <w:bookmarkStart w:name="_bookmark336" w:id="500"/>
      <w:bookmarkEnd w:id="500"/>
      <w:r>
        <w:rPr/>
      </w:r>
      <w:bookmarkStart w:name="_bookmark336" w:id="501"/>
      <w:bookmarkEnd w:id="501"/>
      <w:r>
        <w:rPr>
          <w:rFonts w:ascii="Arial"/>
          <w:b/>
          <w:sz w:val="26"/>
        </w:rPr>
        <w:t>Modo</w:t>
      </w:r>
      <w:r>
        <w:rPr>
          <w:rFonts w:ascii="Arial"/>
          <w:b/>
          <w:sz w:val="26"/>
        </w:rPr>
        <w:t> </w:t>
      </w:r>
      <w:r>
        <w:rPr>
          <w:rFonts w:ascii="Arial"/>
          <w:b/>
          <w:i/>
          <w:sz w:val="26"/>
        </w:rPr>
        <w:t>Strict</w:t>
      </w:r>
      <w:r>
        <w:rPr>
          <w:rFonts w:ascii="Arial"/>
          <w:b/>
          <w:i/>
          <w:spacing w:val="-3"/>
          <w:sz w:val="26"/>
        </w:rPr>
        <w:t> </w:t>
      </w:r>
      <w:r>
        <w:rPr>
          <w:rFonts w:ascii="Arial"/>
          <w:b/>
          <w:i/>
          <w:sz w:val="26"/>
        </w:rPr>
        <w:t>DI</w:t>
      </w:r>
    </w:p>
    <w:p>
      <w:pPr>
        <w:pStyle w:val="BodyText"/>
        <w:spacing w:before="3"/>
        <w:rPr>
          <w:rFonts w:ascii="Arial"/>
          <w:b/>
          <w:i/>
          <w:sz w:val="29"/>
        </w:rPr>
      </w:pPr>
    </w:p>
    <w:p>
      <w:pPr>
        <w:pStyle w:val="BodyText"/>
        <w:spacing w:line="242" w:lineRule="auto"/>
        <w:ind w:left="376" w:right="929"/>
        <w:jc w:val="both"/>
      </w:pPr>
      <w:r>
        <w:rPr/>
        <w:t>Este nombre hace referencia a la inyección de dependencias (DI) de manera estricta. El uso del modo </w:t>
      </w:r>
      <w:r>
        <w:rPr>
          <w:i/>
        </w:rPr>
        <w:t>Strict DI </w:t>
      </w:r>
      <w:r>
        <w:rPr/>
        <w:t>en el entorno de producción lanzará errores cuando una función inyectable no se anote explícitamente. Este modo está diseñado para ayudar a asegurarse de que el código funcionará cuando se</w:t>
      </w:r>
      <w:r>
        <w:rPr>
          <w:spacing w:val="-17"/>
        </w:rPr>
        <w:t> </w:t>
      </w:r>
      <w:r>
        <w:rPr/>
        <w:t>minifique</w:t>
      </w:r>
      <w:hyperlink w:history="true" w:anchor="_bookmark338">
        <w:r>
          <w:rPr>
            <w:color w:val="0000FF"/>
            <w:position w:val="7"/>
            <w:sz w:val="14"/>
          </w:rPr>
          <w:t>2</w:t>
        </w:r>
      </w:hyperlink>
      <w:r>
        <w:rPr/>
        <w:t>.</w:t>
      </w:r>
    </w:p>
    <w:p>
      <w:pPr>
        <w:pStyle w:val="BodyText"/>
        <w:spacing w:line="244" w:lineRule="auto" w:before="125"/>
        <w:ind w:left="376" w:right="929"/>
        <w:jc w:val="both"/>
      </w:pPr>
      <w:r>
        <w:rPr>
          <w:spacing w:val="-3"/>
        </w:rPr>
        <w:t>También </w:t>
      </w:r>
      <w:r>
        <w:rPr/>
        <w:t>obligará a asegurarse de que sus componentes inyectables están explícitamente anotados, lo que mejorará considerablemente</w:t>
      </w:r>
      <w:r>
        <w:rPr>
          <w:spacing w:val="-7"/>
        </w:rPr>
        <w:t> </w:t>
      </w:r>
      <w:r>
        <w:rPr/>
        <w:t>el</w:t>
      </w:r>
      <w:r>
        <w:rPr>
          <w:spacing w:val="-7"/>
        </w:rPr>
        <w:t> </w:t>
      </w:r>
      <w:r>
        <w:rPr/>
        <w:t>rendimiento</w:t>
      </w:r>
      <w:r>
        <w:rPr>
          <w:spacing w:val="-7"/>
        </w:rPr>
        <w:t> </w:t>
      </w:r>
      <w:r>
        <w:rPr/>
        <w:t>de</w:t>
      </w:r>
      <w:r>
        <w:rPr>
          <w:spacing w:val="-7"/>
        </w:rPr>
        <w:t> </w:t>
      </w:r>
      <w:r>
        <w:rPr/>
        <w:t>AngularJS</w:t>
      </w:r>
      <w:r>
        <w:rPr>
          <w:spacing w:val="-7"/>
        </w:rPr>
        <w:t> </w:t>
      </w:r>
      <w:r>
        <w:rPr/>
        <w:t>al</w:t>
      </w:r>
      <w:r>
        <w:rPr>
          <w:spacing w:val="-7"/>
        </w:rPr>
        <w:t> </w:t>
      </w:r>
      <w:r>
        <w:rPr/>
        <w:t>inyectar</w:t>
      </w:r>
      <w:r>
        <w:rPr>
          <w:spacing w:val="-7"/>
        </w:rPr>
        <w:t> </w:t>
      </w:r>
      <w:r>
        <w:rPr/>
        <w:t>dependencias</w:t>
      </w:r>
      <w:r>
        <w:rPr>
          <w:spacing w:val="-7"/>
        </w:rPr>
        <w:t> </w:t>
      </w:r>
      <w:r>
        <w:rPr/>
        <w:t>en</w:t>
      </w:r>
      <w:r>
        <w:rPr>
          <w:spacing w:val="-7"/>
        </w:rPr>
        <w:t> </w:t>
      </w:r>
      <w:r>
        <w:rPr/>
        <w:t>las</w:t>
      </w:r>
      <w:r>
        <w:rPr>
          <w:spacing w:val="-7"/>
        </w:rPr>
        <w:t> </w:t>
      </w:r>
      <w:r>
        <w:rPr/>
        <w:t>funciones</w:t>
      </w:r>
      <w:r>
        <w:rPr>
          <w:spacing w:val="-7"/>
        </w:rPr>
        <w:t> </w:t>
      </w:r>
      <w:r>
        <w:rPr/>
        <w:t>inyectables,</w:t>
      </w:r>
      <w:r>
        <w:rPr>
          <w:spacing w:val="-7"/>
        </w:rPr>
        <w:t> </w:t>
      </w:r>
      <w:r>
        <w:rPr/>
        <w:t>ya</w:t>
      </w:r>
      <w:r>
        <w:rPr>
          <w:spacing w:val="-7"/>
        </w:rPr>
        <w:t> </w:t>
      </w:r>
      <w:r>
        <w:rPr/>
        <w:t>que</w:t>
      </w:r>
      <w:r>
        <w:rPr>
          <w:spacing w:val="-7"/>
        </w:rPr>
        <w:t> </w:t>
      </w:r>
      <w:r>
        <w:rPr/>
        <w:t>no</w:t>
      </w:r>
      <w:r>
        <w:rPr>
          <w:spacing w:val="-7"/>
        </w:rPr>
        <w:t> </w:t>
      </w:r>
      <w:r>
        <w:rPr/>
        <w:t>tie- nen</w:t>
      </w:r>
      <w:r>
        <w:rPr>
          <w:spacing w:val="-4"/>
        </w:rPr>
        <w:t> </w:t>
      </w:r>
      <w:r>
        <w:rPr/>
        <w:t>que</w:t>
      </w:r>
      <w:r>
        <w:rPr>
          <w:spacing w:val="-4"/>
        </w:rPr>
        <w:t> </w:t>
      </w:r>
      <w:r>
        <w:rPr/>
        <w:t>resolver</w:t>
      </w:r>
      <w:r>
        <w:rPr>
          <w:spacing w:val="-3"/>
        </w:rPr>
        <w:t> </w:t>
      </w:r>
      <w:r>
        <w:rPr/>
        <w:t>dinámicamente</w:t>
      </w:r>
      <w:r>
        <w:rPr>
          <w:spacing w:val="-4"/>
        </w:rPr>
        <w:t> </w:t>
      </w:r>
      <w:r>
        <w:rPr/>
        <w:t>las</w:t>
      </w:r>
      <w:r>
        <w:rPr>
          <w:spacing w:val="-4"/>
        </w:rPr>
        <w:t> </w:t>
      </w:r>
      <w:r>
        <w:rPr/>
        <w:t>dependencias</w:t>
      </w:r>
      <w:r>
        <w:rPr>
          <w:spacing w:val="-4"/>
        </w:rPr>
        <w:t> </w:t>
      </w:r>
      <w:r>
        <w:rPr/>
        <w:t>de</w:t>
      </w:r>
      <w:r>
        <w:rPr>
          <w:spacing w:val="-4"/>
        </w:rPr>
        <w:t> </w:t>
      </w:r>
      <w:r>
        <w:rPr/>
        <w:t>otra</w:t>
      </w:r>
      <w:r>
        <w:rPr>
          <w:spacing w:val="-4"/>
        </w:rPr>
        <w:t> </w:t>
      </w:r>
      <w:r>
        <w:rPr/>
        <w:t>función.</w:t>
      </w:r>
      <w:r>
        <w:rPr>
          <w:spacing w:val="-3"/>
        </w:rPr>
        <w:t> </w:t>
      </w:r>
      <w:r>
        <w:rPr/>
        <w:t>Se</w:t>
      </w:r>
      <w:r>
        <w:rPr>
          <w:spacing w:val="-4"/>
        </w:rPr>
        <w:t> </w:t>
      </w:r>
      <w:r>
        <w:rPr/>
        <w:t>recomienda</w:t>
      </w:r>
      <w:r>
        <w:rPr>
          <w:spacing w:val="-4"/>
        </w:rPr>
        <w:t> </w:t>
      </w:r>
      <w:r>
        <w:rPr/>
        <w:t>automatizar</w:t>
      </w:r>
      <w:r>
        <w:rPr>
          <w:spacing w:val="-4"/>
        </w:rPr>
        <w:t> </w:t>
      </w:r>
      <w:r>
        <w:rPr/>
        <w:t>la</w:t>
      </w:r>
      <w:r>
        <w:rPr>
          <w:spacing w:val="-4"/>
        </w:rPr>
        <w:t> </w:t>
      </w:r>
      <w:r>
        <w:rPr/>
        <w:t>anotación</w:t>
      </w:r>
      <w:r>
        <w:rPr>
          <w:spacing w:val="-3"/>
        </w:rPr>
        <w:t> </w:t>
      </w:r>
      <w:r>
        <w:rPr/>
        <w:t>explícita a</w:t>
      </w:r>
      <w:r>
        <w:rPr>
          <w:spacing w:val="-8"/>
        </w:rPr>
        <w:t> </w:t>
      </w:r>
      <w:r>
        <w:rPr/>
        <w:t>través</w:t>
      </w:r>
      <w:r>
        <w:rPr>
          <w:spacing w:val="-8"/>
        </w:rPr>
        <w:t> </w:t>
      </w:r>
      <w:r>
        <w:rPr/>
        <w:t>de</w:t>
      </w:r>
      <w:r>
        <w:rPr>
          <w:spacing w:val="-8"/>
        </w:rPr>
        <w:t> </w:t>
      </w:r>
      <w:r>
        <w:rPr/>
        <w:t>alguna</w:t>
      </w:r>
      <w:r>
        <w:rPr>
          <w:spacing w:val="-8"/>
        </w:rPr>
        <w:t> </w:t>
      </w:r>
      <w:r>
        <w:rPr/>
        <w:t>herramienta</w:t>
      </w:r>
      <w:r>
        <w:rPr>
          <w:spacing w:val="-8"/>
        </w:rPr>
        <w:t> </w:t>
      </w:r>
      <w:r>
        <w:rPr/>
        <w:t>como</w:t>
      </w:r>
      <w:r>
        <w:rPr>
          <w:spacing w:val="-8"/>
        </w:rPr>
        <w:t> </w:t>
      </w:r>
      <w:hyperlink r:id="rId249">
        <w:r>
          <w:rPr>
            <w:rFonts w:ascii="Courier New" w:hAnsi="Courier New"/>
            <w:color w:val="EC008C"/>
          </w:rPr>
          <w:t>ng-annotate</w:t>
        </w:r>
        <w:r>
          <w:rPr>
            <w:rFonts w:ascii="Courier New" w:hAnsi="Courier New"/>
            <w:color w:val="EC008C"/>
            <w:spacing w:val="-78"/>
          </w:rPr>
          <w:t> </w:t>
        </w:r>
      </w:hyperlink>
      <w:r>
        <w:rPr/>
        <w:t>cuando</w:t>
      </w:r>
      <w:r>
        <w:rPr>
          <w:spacing w:val="-8"/>
        </w:rPr>
        <w:t> </w:t>
      </w:r>
      <w:r>
        <w:rPr/>
        <w:t>se</w:t>
      </w:r>
      <w:r>
        <w:rPr>
          <w:spacing w:val="-8"/>
        </w:rPr>
        <w:t> </w:t>
      </w:r>
      <w:r>
        <w:rPr/>
        <w:t>despliegue</w:t>
      </w:r>
      <w:r>
        <w:rPr>
          <w:spacing w:val="-8"/>
        </w:rPr>
        <w:t> </w:t>
      </w:r>
      <w:r>
        <w:rPr/>
        <w:t>en</w:t>
      </w:r>
      <w:r>
        <w:rPr>
          <w:spacing w:val="-8"/>
        </w:rPr>
        <w:t> </w:t>
      </w:r>
      <w:r>
        <w:rPr/>
        <w:t>producción</w:t>
      </w:r>
      <w:r>
        <w:rPr>
          <w:spacing w:val="-8"/>
        </w:rPr>
        <w:t> </w:t>
      </w:r>
      <w:r>
        <w:rPr/>
        <w:t>(y</w:t>
      </w:r>
      <w:r>
        <w:rPr>
          <w:spacing w:val="-8"/>
        </w:rPr>
        <w:t> </w:t>
      </w:r>
      <w:r>
        <w:rPr/>
        <w:t>habilitar</w:t>
      </w:r>
      <w:r>
        <w:rPr>
          <w:spacing w:val="-8"/>
        </w:rPr>
        <w:t> </w:t>
      </w:r>
      <w:r>
        <w:rPr/>
        <w:t>el</w:t>
      </w:r>
      <w:r>
        <w:rPr>
          <w:spacing w:val="-8"/>
        </w:rPr>
        <w:t> </w:t>
      </w:r>
      <w:r>
        <w:rPr/>
        <w:t>modo</w:t>
      </w:r>
      <w:r>
        <w:rPr>
          <w:spacing w:val="-8"/>
        </w:rPr>
        <w:t> </w:t>
      </w:r>
      <w:r>
        <w:rPr>
          <w:i/>
        </w:rPr>
        <w:t>Strict </w:t>
      </w:r>
      <w:r>
        <w:rPr>
          <w:i/>
          <w:spacing w:val="1"/>
        </w:rPr>
        <w:t>DI</w:t>
      </w:r>
      <w:r>
        <w:rPr>
          <w:spacing w:val="1"/>
        </w:rPr>
        <w:t>).</w:t>
      </w:r>
    </w:p>
    <w:p>
      <w:pPr>
        <w:pStyle w:val="BodyText"/>
        <w:spacing w:before="123"/>
        <w:ind w:left="376"/>
        <w:jc w:val="both"/>
      </w:pPr>
      <w:r>
        <w:rPr/>
        <w:t>Para habilitar el modo </w:t>
      </w:r>
      <w:r>
        <w:rPr>
          <w:i/>
        </w:rPr>
        <w:t>Strict DI </w:t>
      </w:r>
      <w:r>
        <w:rPr/>
        <w:t>existen dos opciones:</w:t>
      </w:r>
    </w:p>
    <w:p>
      <w:pPr>
        <w:pStyle w:val="BodyText"/>
        <w:spacing w:before="5"/>
        <w:rPr>
          <w:sz w:val="16"/>
        </w:rPr>
      </w:pPr>
    </w:p>
    <w:p>
      <w:pPr>
        <w:pStyle w:val="BodyText"/>
        <w:spacing w:line="232" w:lineRule="auto" w:before="105"/>
        <w:ind w:left="583" w:right="925"/>
      </w:pPr>
      <w:r>
        <w:rPr/>
        <w:pict>
          <v:rect style="position:absolute;margin-left:92.921997pt;margin-top:10.180749pt;width:3.138pt;height:3.138pt;mso-position-horizontal-relative:page;mso-position-vertical-relative:paragraph;z-index:19024" filled="true" fillcolor="#000000" stroked="false">
            <v:fill type="solid"/>
            <w10:wrap type="none"/>
          </v:rect>
        </w:pict>
      </w:r>
      <w:r>
        <w:rPr/>
        <w:t>Añadiendo la directiva </w:t>
      </w:r>
      <w:r>
        <w:rPr>
          <w:rFonts w:ascii="Courier New" w:hAnsi="Courier New"/>
        </w:rPr>
        <w:t>ng-strict-di</w:t>
      </w:r>
      <w:r>
        <w:rPr>
          <w:rFonts w:ascii="Courier New" w:hAnsi="Courier New"/>
          <w:spacing w:val="-102"/>
        </w:rPr>
        <w:t> </w:t>
      </w:r>
      <w:r>
        <w:rPr/>
        <w:t>en el mismo elemento que la directiva </w:t>
      </w:r>
      <w:r>
        <w:rPr>
          <w:rFonts w:ascii="Courier New" w:hAnsi="Courier New"/>
        </w:rPr>
        <w:t>ng-app</w:t>
      </w:r>
      <w:r>
        <w:rPr/>
        <w:t>, que, como se vio en la Sección </w:t>
      </w:r>
      <w:hyperlink w:history="true" w:anchor="_bookmark55">
        <w:r>
          <w:rPr>
            <w:color w:val="0000FF"/>
          </w:rPr>
          <w:t>2.5.1</w:t>
        </w:r>
      </w:hyperlink>
      <w:r>
        <w:rPr/>
        <w:t>, sirve para definir el alcance del módulo que define la aplicación.</w:t>
      </w:r>
    </w:p>
    <w:p>
      <w:pPr>
        <w:pStyle w:val="BodyText"/>
      </w:pPr>
      <w:r>
        <w:rPr/>
        <w:pict>
          <v:shape style="position:absolute;margin-left:88.811996pt;margin-top:12.741866pt;width:468.6pt;height:38.9pt;mso-position-horizontal-relative:page;mso-position-vertical-relative:paragraph;z-index:18928;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ng-app=</w:t>
                  </w:r>
                  <w:r>
                    <w:rPr>
                      <w:rFonts w:ascii="Courier New"/>
                      <w:color w:val="007F00"/>
                      <w:sz w:val="18"/>
                    </w:rPr>
                    <w:t>"app" </w:t>
                  </w:r>
                  <w:r>
                    <w:rPr>
                      <w:rFonts w:ascii="Courier New"/>
                      <w:sz w:val="18"/>
                    </w:rPr>
                    <w:t>ng-strict-di&gt;</w:t>
                  </w:r>
                </w:p>
                <w:p>
                  <w:pPr>
                    <w:spacing w:before="15"/>
                    <w:ind w:left="274" w:right="0" w:firstLine="0"/>
                    <w:jc w:val="left"/>
                    <w:rPr>
                      <w:rFonts w:ascii="Courier New"/>
                      <w:sz w:val="18"/>
                    </w:rPr>
                  </w:pPr>
                  <w:r>
                    <w:rPr>
                      <w:rFonts w:ascii="Courier New"/>
                      <w:sz w:val="18"/>
                    </w:rPr>
                    <w:t>&lt;!</w:t>
                  </w:r>
                  <w:r>
                    <w:rPr>
                      <w:rFonts w:ascii="Courier New"/>
                      <w:color w:val="FF0000"/>
                      <w:sz w:val="18"/>
                    </w:rPr>
                    <w:t>-- your app here --</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w10:wrap type="topAndBottom"/>
          </v:shape>
        </w:pict>
      </w:r>
    </w:p>
    <w:p>
      <w:pPr>
        <w:pStyle w:val="BodyText"/>
        <w:spacing w:before="4"/>
        <w:rPr>
          <w:sz w:val="10"/>
        </w:rPr>
      </w:pPr>
    </w:p>
    <w:p>
      <w:pPr>
        <w:pStyle w:val="BodyText"/>
        <w:spacing w:before="97"/>
        <w:ind w:left="376"/>
      </w:pPr>
      <w:r>
        <w:rPr/>
        <w:t>El modo estricto lanzará un error cada vez que un servicio intente utilizar anotaciones implícitas.</w:t>
      </w:r>
    </w:p>
    <w:p>
      <w:pPr>
        <w:pStyle w:val="BodyText"/>
        <w:spacing w:line="232" w:lineRule="auto" w:before="135"/>
        <w:ind w:left="376" w:right="853"/>
      </w:pPr>
      <w:r>
        <w:rPr/>
        <w:pict>
          <v:shape style="position:absolute;margin-left:88.811996pt;margin-top:34.643776pt;width:468.6pt;height:82.7pt;mso-position-horizontal-relative:page;mso-position-vertical-relative:paragraph;z-index:18952;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’myApp’</w:t>
                  </w:r>
                  <w:r>
                    <w:rPr>
                      <w:rFonts w:ascii="Courier New" w:hAnsi="Courier New"/>
                      <w:sz w:val="18"/>
                    </w:rPr>
                    <w:t>, [])</w:t>
                  </w:r>
                </w:p>
                <w:p>
                  <w:pPr>
                    <w:spacing w:before="15"/>
                    <w:ind w:left="59" w:right="0" w:firstLine="0"/>
                    <w:jc w:val="left"/>
                    <w:rPr>
                      <w:rFonts w:ascii="Courier New" w:hAnsi="Courier New"/>
                      <w:sz w:val="18"/>
                    </w:rPr>
                  </w:pPr>
                  <w:r>
                    <w:rPr>
                      <w:rFonts w:ascii="Courier New" w:hAnsi="Courier New"/>
                      <w:sz w:val="18"/>
                    </w:rPr>
                    <w:t>.factory(</w:t>
                  </w:r>
                  <w:r>
                    <w:rPr>
                      <w:rFonts w:ascii="Courier New" w:hAnsi="Courier New"/>
                      <w:color w:val="007F00"/>
                      <w:sz w:val="18"/>
                    </w:rPr>
                    <w:t>’willBreak’</w:t>
                  </w:r>
                  <w:r>
                    <w:rPr>
                      <w:rFonts w:ascii="Courier New" w:hAnsi="Courier New"/>
                      <w:sz w:val="18"/>
                    </w:rPr>
                    <w:t>, function($rootScope) {</w:t>
                  </w:r>
                </w:p>
                <w:p>
                  <w:pPr>
                    <w:spacing w:before="15"/>
                    <w:ind w:left="274" w:right="0" w:firstLine="0"/>
                    <w:jc w:val="left"/>
                    <w:rPr>
                      <w:rFonts w:ascii="Courier New"/>
                      <w:sz w:val="18"/>
                    </w:rPr>
                  </w:pPr>
                  <w:r>
                    <w:rPr>
                      <w:rFonts w:ascii="Courier New"/>
                      <w:sz w:val="18"/>
                    </w:rPr>
                    <w:t>// $rootScope </w:t>
                  </w:r>
                  <w:r>
                    <w:rPr>
                      <w:rFonts w:ascii="Courier New"/>
                      <w:color w:val="0000FF"/>
                      <w:sz w:val="18"/>
                    </w:rPr>
                    <w:t>is </w:t>
                  </w:r>
                  <w:r>
                    <w:rPr>
                      <w:rFonts w:ascii="Courier New"/>
                      <w:sz w:val="18"/>
                    </w:rPr>
                    <w:t>implicitly injected</w:t>
                  </w:r>
                </w:p>
                <w:p>
                  <w:pPr>
                    <w:spacing w:before="15"/>
                    <w:ind w:left="59" w:right="0" w:firstLine="0"/>
                    <w:jc w:val="left"/>
                    <w:rPr>
                      <w:rFonts w:ascii="Courier New"/>
                      <w:sz w:val="18"/>
                    </w:rPr>
                  </w:pPr>
                  <w:r>
                    <w:rPr>
                      <w:rFonts w:ascii="Courier New"/>
                      <w:sz w:val="18"/>
                    </w:rPr>
                    <w:t>})</w:t>
                  </w:r>
                </w:p>
                <w:p>
                  <w:pPr>
                    <w:spacing w:before="15"/>
                    <w:ind w:left="59" w:right="0" w:firstLine="0"/>
                    <w:jc w:val="left"/>
                    <w:rPr>
                      <w:rFonts w:ascii="Courier New" w:hAnsi="Courier New"/>
                      <w:sz w:val="18"/>
                    </w:rPr>
                  </w:pPr>
                  <w:r>
                    <w:rPr>
                      <w:rFonts w:ascii="Courier New" w:hAnsi="Courier New"/>
                      <w:sz w:val="18"/>
                    </w:rPr>
                    <w:t>.run([</w:t>
                  </w:r>
                  <w:r>
                    <w:rPr>
                      <w:rFonts w:ascii="Courier New" w:hAnsi="Courier New"/>
                      <w:color w:val="007F00"/>
                      <w:sz w:val="18"/>
                    </w:rPr>
                    <w:t>’willBreak’</w:t>
                  </w:r>
                  <w:r>
                    <w:rPr>
                      <w:rFonts w:ascii="Courier New" w:hAnsi="Courier New"/>
                      <w:sz w:val="18"/>
                    </w:rPr>
                    <w:t>, function(willBreak) {</w:t>
                  </w:r>
                </w:p>
                <w:p>
                  <w:pPr>
                    <w:spacing w:before="15"/>
                    <w:ind w:left="274" w:right="0" w:firstLine="0"/>
                    <w:jc w:val="left"/>
                    <w:rPr>
                      <w:rFonts w:ascii="Courier New"/>
                      <w:sz w:val="18"/>
                    </w:rPr>
                  </w:pPr>
                  <w:r>
                    <w:rPr>
                      <w:rFonts w:ascii="Courier New"/>
                      <w:sz w:val="18"/>
                    </w:rPr>
                    <w:t>// AngularJS will throw when this runs</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t>Considere este módulo, que incluye un servicio denominado </w:t>
      </w:r>
      <w:r>
        <w:rPr>
          <w:rFonts w:ascii="Courier New" w:hAnsi="Courier New"/>
        </w:rPr>
        <w:t>willBreak </w:t>
      </w:r>
      <w:r>
        <w:rPr/>
        <w:t>que utiliza inyección de dependencias implícito:</w:t>
      </w:r>
    </w:p>
    <w:p>
      <w:pPr>
        <w:pStyle w:val="BodyText"/>
        <w:spacing w:before="4"/>
        <w:rPr>
          <w:sz w:val="10"/>
        </w:rPr>
      </w:pPr>
    </w:p>
    <w:p>
      <w:pPr>
        <w:pStyle w:val="BodyText"/>
        <w:spacing w:line="232" w:lineRule="auto" w:before="105"/>
        <w:ind w:left="376" w:right="929"/>
        <w:jc w:val="both"/>
      </w:pPr>
      <w:r>
        <w:rPr/>
        <w:t>Cuando</w:t>
      </w:r>
      <w:r>
        <w:rPr>
          <w:spacing w:val="-4"/>
        </w:rPr>
        <w:t> </w:t>
      </w:r>
      <w:r>
        <w:rPr/>
        <w:t>se</w:t>
      </w:r>
      <w:r>
        <w:rPr>
          <w:spacing w:val="-4"/>
        </w:rPr>
        <w:t> </w:t>
      </w:r>
      <w:r>
        <w:rPr/>
        <w:t>instancia</w:t>
      </w:r>
      <w:r>
        <w:rPr>
          <w:spacing w:val="-4"/>
        </w:rPr>
        <w:t> </w:t>
      </w:r>
      <w:r>
        <w:rPr/>
        <w:t>el</w:t>
      </w:r>
      <w:r>
        <w:rPr>
          <w:spacing w:val="-4"/>
        </w:rPr>
        <w:t> </w:t>
      </w:r>
      <w:r>
        <w:rPr/>
        <w:t>servicio</w:t>
      </w:r>
      <w:r>
        <w:rPr>
          <w:spacing w:val="-4"/>
        </w:rPr>
        <w:t> </w:t>
      </w:r>
      <w:r>
        <w:rPr>
          <w:rFonts w:ascii="Courier New" w:hAnsi="Courier New"/>
        </w:rPr>
        <w:t>willBreak</w:t>
      </w:r>
      <w:r>
        <w:rPr/>
        <w:t>,</w:t>
      </w:r>
      <w:r>
        <w:rPr>
          <w:spacing w:val="-4"/>
        </w:rPr>
        <w:t> </w:t>
      </w:r>
      <w:r>
        <w:rPr/>
        <w:t>AngularJS</w:t>
      </w:r>
      <w:r>
        <w:rPr>
          <w:spacing w:val="-4"/>
        </w:rPr>
        <w:t> </w:t>
      </w:r>
      <w:r>
        <w:rPr/>
        <w:t>lanzará</w:t>
      </w:r>
      <w:r>
        <w:rPr>
          <w:spacing w:val="-4"/>
        </w:rPr>
        <w:t> </w:t>
      </w:r>
      <w:r>
        <w:rPr/>
        <w:t>una</w:t>
      </w:r>
      <w:r>
        <w:rPr>
          <w:spacing w:val="-4"/>
        </w:rPr>
        <w:t> </w:t>
      </w:r>
      <w:r>
        <w:rPr/>
        <w:t>excepción</w:t>
      </w:r>
      <w:r>
        <w:rPr>
          <w:spacing w:val="-4"/>
        </w:rPr>
        <w:t> </w:t>
      </w:r>
      <w:r>
        <w:rPr/>
        <w:t>debido</w:t>
      </w:r>
      <w:r>
        <w:rPr>
          <w:spacing w:val="-4"/>
        </w:rPr>
        <w:t> </w:t>
      </w:r>
      <w:r>
        <w:rPr/>
        <w:t>al</w:t>
      </w:r>
      <w:r>
        <w:rPr>
          <w:spacing w:val="-4"/>
        </w:rPr>
        <w:t> </w:t>
      </w:r>
      <w:r>
        <w:rPr/>
        <w:t>modo</w:t>
      </w:r>
      <w:r>
        <w:rPr>
          <w:spacing w:val="-4"/>
        </w:rPr>
        <w:t> </w:t>
      </w:r>
      <w:r>
        <w:rPr/>
        <w:t>estricto.</w:t>
      </w:r>
      <w:r>
        <w:rPr>
          <w:spacing w:val="-4"/>
        </w:rPr>
        <w:t> </w:t>
      </w:r>
      <w:r>
        <w:rPr/>
        <w:t>Esto</w:t>
      </w:r>
      <w:r>
        <w:rPr>
          <w:spacing w:val="-4"/>
        </w:rPr>
        <w:t> </w:t>
      </w:r>
      <w:r>
        <w:rPr/>
        <w:t>es</w:t>
      </w:r>
      <w:r>
        <w:rPr>
          <w:spacing w:val="-4"/>
        </w:rPr>
        <w:t> </w:t>
      </w:r>
      <w:r>
        <w:rPr/>
        <w:t>útil cuando</w:t>
      </w:r>
      <w:r>
        <w:rPr>
          <w:spacing w:val="-13"/>
        </w:rPr>
        <w:t> </w:t>
      </w:r>
      <w:r>
        <w:rPr/>
        <w:t>se</w:t>
      </w:r>
      <w:r>
        <w:rPr>
          <w:spacing w:val="-13"/>
        </w:rPr>
        <w:t> </w:t>
      </w:r>
      <w:r>
        <w:rPr/>
        <w:t>utilizan</w:t>
      </w:r>
      <w:r>
        <w:rPr>
          <w:spacing w:val="-13"/>
        </w:rPr>
        <w:t> </w:t>
      </w:r>
      <w:r>
        <w:rPr/>
        <w:t>herramientas</w:t>
      </w:r>
      <w:r>
        <w:rPr>
          <w:spacing w:val="-13"/>
        </w:rPr>
        <w:t> </w:t>
      </w:r>
      <w:r>
        <w:rPr/>
        <w:t>como</w:t>
      </w:r>
      <w:r>
        <w:rPr>
          <w:spacing w:val="-13"/>
        </w:rPr>
        <w:t> </w:t>
      </w:r>
      <w:hyperlink r:id="rId249">
        <w:r>
          <w:rPr>
            <w:rFonts w:ascii="Courier New" w:hAnsi="Courier New"/>
            <w:color w:val="EC008C"/>
          </w:rPr>
          <w:t>ng-annotate</w:t>
        </w:r>
        <w:r>
          <w:rPr>
            <w:rFonts w:ascii="Courier New" w:hAnsi="Courier New"/>
            <w:color w:val="EC008C"/>
            <w:spacing w:val="-83"/>
          </w:rPr>
          <w:t> </w:t>
        </w:r>
      </w:hyperlink>
      <w:r>
        <w:rPr/>
        <w:t>para</w:t>
      </w:r>
      <w:r>
        <w:rPr>
          <w:spacing w:val="-13"/>
        </w:rPr>
        <w:t> </w:t>
      </w:r>
      <w:r>
        <w:rPr/>
        <w:t>asegurarse</w:t>
      </w:r>
      <w:r>
        <w:rPr>
          <w:spacing w:val="-13"/>
        </w:rPr>
        <w:t> </w:t>
      </w:r>
      <w:r>
        <w:rPr/>
        <w:t>de</w:t>
      </w:r>
      <w:r>
        <w:rPr>
          <w:spacing w:val="-13"/>
        </w:rPr>
        <w:t> </w:t>
      </w:r>
      <w:r>
        <w:rPr/>
        <w:t>que</w:t>
      </w:r>
      <w:r>
        <w:rPr>
          <w:spacing w:val="-13"/>
        </w:rPr>
        <w:t> </w:t>
      </w:r>
      <w:r>
        <w:rPr/>
        <w:t>todos</w:t>
      </w:r>
      <w:r>
        <w:rPr>
          <w:spacing w:val="-13"/>
        </w:rPr>
        <w:t> </w:t>
      </w:r>
      <w:r>
        <w:rPr/>
        <w:t>los</w:t>
      </w:r>
      <w:r>
        <w:rPr>
          <w:spacing w:val="-13"/>
        </w:rPr>
        <w:t> </w:t>
      </w:r>
      <w:r>
        <w:rPr/>
        <w:t>componentes</w:t>
      </w:r>
      <w:r>
        <w:rPr>
          <w:spacing w:val="-13"/>
        </w:rPr>
        <w:t> </w:t>
      </w:r>
      <w:r>
        <w:rPr/>
        <w:t>de</w:t>
      </w:r>
      <w:r>
        <w:rPr>
          <w:spacing w:val="-13"/>
        </w:rPr>
        <w:t> </w:t>
      </w:r>
      <w:r>
        <w:rPr/>
        <w:t>la</w:t>
      </w:r>
      <w:r>
        <w:rPr>
          <w:spacing w:val="-13"/>
        </w:rPr>
        <w:t> </w:t>
      </w:r>
      <w:r>
        <w:rPr/>
        <w:t>aplicación tengan</w:t>
      </w:r>
      <w:r>
        <w:rPr>
          <w:spacing w:val="-2"/>
        </w:rPr>
        <w:t> </w:t>
      </w:r>
      <w:r>
        <w:rPr/>
        <w:t>anotaciones.</w:t>
      </w:r>
    </w:p>
    <w:p>
      <w:pPr>
        <w:pStyle w:val="BodyText"/>
        <w:spacing w:line="232" w:lineRule="auto" w:before="136"/>
        <w:ind w:left="376" w:right="931"/>
        <w:jc w:val="both"/>
      </w:pPr>
      <w:r>
        <w:rPr/>
        <w:pict>
          <v:shape style="position:absolute;margin-left:88.811996pt;margin-top:34.694767pt;width:468.6pt;height:38.9pt;mso-position-horizontal-relative:page;mso-position-vertical-relative:paragraph;z-index:18976;mso-wrap-distance-left:0;mso-wrap-distance-right:0" type="#_x0000_t202" filled="true" fillcolor="#f2f2f2" stroked="false">
            <v:textbox inset="0,0,0,0">
              <w:txbxContent>
                <w:p>
                  <w:pPr>
                    <w:spacing w:line="256" w:lineRule="auto" w:before="63"/>
                    <w:ind w:left="274" w:right="4453" w:hanging="216"/>
                    <w:jc w:val="left"/>
                    <w:rPr>
                      <w:rFonts w:ascii="Courier New" w:hAnsi="Courier New"/>
                      <w:sz w:val="18"/>
                    </w:rPr>
                  </w:pPr>
                  <w:r>
                    <w:rPr>
                      <w:rFonts w:ascii="Courier New" w:hAnsi="Courier New"/>
                      <w:sz w:val="18"/>
                    </w:rPr>
                    <w:t>angular.bootstrap(document, [</w:t>
                  </w:r>
                  <w:r>
                    <w:rPr>
                      <w:rFonts w:ascii="Courier New" w:hAnsi="Courier New"/>
                      <w:color w:val="007F00"/>
                      <w:sz w:val="18"/>
                    </w:rPr>
                    <w:t>’app’</w:t>
                  </w:r>
                  <w:r>
                    <w:rPr>
                      <w:rFonts w:ascii="Courier New" w:hAnsi="Courier New"/>
                      <w:sz w:val="18"/>
                    </w:rPr>
                    <w:t>], { strictDi: true</w:t>
                  </w:r>
                </w:p>
                <w:p>
                  <w:pPr>
                    <w:spacing w:before="0"/>
                    <w:ind w:left="59" w:right="0" w:firstLine="0"/>
                    <w:jc w:val="left"/>
                    <w:rPr>
                      <w:rFonts w:ascii="Courier New"/>
                      <w:sz w:val="18"/>
                    </w:rPr>
                  </w:pPr>
                  <w:r>
                    <w:rPr>
                      <w:rFonts w:ascii="Courier New"/>
                      <w:sz w:val="18"/>
                    </w:rPr>
                    <w:t>});</w:t>
                  </w:r>
                </w:p>
              </w:txbxContent>
            </v:textbox>
            <v:fill type="solid"/>
            <w10:wrap type="topAndBottom"/>
          </v:shape>
        </w:pict>
      </w:r>
      <w:r>
        <w:rPr/>
        <w:t>Si está utilizando una inicialización manual de la aplicación, también puede usar </w:t>
      </w:r>
      <w:r>
        <w:rPr>
          <w:i/>
        </w:rPr>
        <w:t>Strict DI </w:t>
      </w:r>
      <w:r>
        <w:rPr/>
        <w:t>indicando </w:t>
      </w:r>
      <w:r>
        <w:rPr>
          <w:rFonts w:ascii="Courier New" w:hAnsi="Courier New"/>
        </w:rPr>
        <w:t>strictDi: true</w:t>
      </w:r>
      <w:r>
        <w:rPr>
          <w:rFonts w:ascii="Courier New" w:hAnsi="Courier New"/>
          <w:spacing w:val="-78"/>
        </w:rPr>
        <w:t> </w:t>
      </w:r>
      <w:r>
        <w:rPr/>
        <w:t>en el argumento de configuración opcional:</w:t>
      </w:r>
    </w:p>
    <w:p>
      <w:pPr>
        <w:pStyle w:val="BodyText"/>
      </w:pPr>
    </w:p>
    <w:p>
      <w:pPr>
        <w:pStyle w:val="BodyText"/>
        <w:spacing w:before="6"/>
        <w:rPr>
          <w:sz w:val="21"/>
        </w:rPr>
      </w:pPr>
    </w:p>
    <w:p>
      <w:pPr>
        <w:pStyle w:val="Heading1"/>
        <w:numPr>
          <w:ilvl w:val="1"/>
          <w:numId w:val="19"/>
        </w:numPr>
        <w:tabs>
          <w:tab w:pos="1064" w:val="left" w:leader="none"/>
          <w:tab w:pos="1065" w:val="left" w:leader="none"/>
        </w:tabs>
        <w:spacing w:line="240" w:lineRule="auto" w:before="102" w:after="0"/>
        <w:ind w:left="1064" w:right="0" w:hanging="688"/>
        <w:jc w:val="left"/>
      </w:pPr>
      <w:bookmarkStart w:name="Deshabilitación de directivas de comenta" w:id="502"/>
      <w:bookmarkEnd w:id="502"/>
      <w:r>
        <w:rPr>
          <w:b w:val="0"/>
        </w:rPr>
      </w:r>
      <w:bookmarkStart w:name="_bookmark337" w:id="503"/>
      <w:bookmarkEnd w:id="503"/>
      <w:r>
        <w:rPr>
          <w:b w:val="0"/>
        </w:rPr>
      </w:r>
      <w:bookmarkStart w:name="_bookmark337" w:id="504"/>
      <w:bookmarkEnd w:id="504"/>
      <w:r>
        <w:rPr/>
        <w:t>Deshabilitación</w:t>
      </w:r>
      <w:r>
        <w:rPr/>
        <w:t> de directivas de comentarios y de clases</w:t>
      </w:r>
      <w:r>
        <w:rPr>
          <w:spacing w:val="-22"/>
        </w:rPr>
        <w:t> </w:t>
      </w:r>
      <w:r>
        <w:rPr/>
        <w:t>CSS</w:t>
      </w:r>
    </w:p>
    <w:p>
      <w:pPr>
        <w:pStyle w:val="BodyText"/>
        <w:spacing w:before="4"/>
        <w:rPr>
          <w:rFonts w:ascii="Arial"/>
          <w:b/>
          <w:sz w:val="29"/>
        </w:rPr>
      </w:pPr>
    </w:p>
    <w:p>
      <w:pPr>
        <w:pStyle w:val="BodyText"/>
        <w:spacing w:line="249" w:lineRule="auto"/>
        <w:ind w:left="376" w:right="853"/>
      </w:pPr>
      <w:r>
        <w:rPr/>
        <w:pict>
          <v:line style="position:absolute;mso-position-horizontal-relative:page;mso-position-vertical-relative:paragraph;z-index:19000;mso-wrap-distance-left:0;mso-wrap-distance-right:0" from="91.801003pt,29.624939pt" to="276.838003pt,29.624939pt" stroked="true" strokeweight=".398pt" strokecolor="#000000">
            <v:stroke dashstyle="solid"/>
            <w10:wrap type="topAndBottom"/>
          </v:line>
        </w:pict>
      </w:r>
      <w:r>
        <w:rPr/>
        <w:t>Por</w:t>
      </w:r>
      <w:r>
        <w:rPr>
          <w:spacing w:val="-10"/>
        </w:rPr>
        <w:t> </w:t>
      </w:r>
      <w:r>
        <w:rPr/>
        <w:t>defecto</w:t>
      </w:r>
      <w:r>
        <w:rPr>
          <w:spacing w:val="-10"/>
        </w:rPr>
        <w:t> </w:t>
      </w:r>
      <w:r>
        <w:rPr/>
        <w:t>AngularJS</w:t>
      </w:r>
      <w:r>
        <w:rPr>
          <w:spacing w:val="-10"/>
        </w:rPr>
        <w:t> </w:t>
      </w:r>
      <w:r>
        <w:rPr/>
        <w:t>compila</w:t>
      </w:r>
      <w:r>
        <w:rPr>
          <w:spacing w:val="-10"/>
        </w:rPr>
        <w:t> </w:t>
      </w:r>
      <w:r>
        <w:rPr/>
        <w:t>y</w:t>
      </w:r>
      <w:r>
        <w:rPr>
          <w:spacing w:val="-10"/>
        </w:rPr>
        <w:t> </w:t>
      </w:r>
      <w:r>
        <w:rPr/>
        <w:t>ejecuta</w:t>
      </w:r>
      <w:r>
        <w:rPr>
          <w:spacing w:val="-9"/>
        </w:rPr>
        <w:t> </w:t>
      </w:r>
      <w:r>
        <w:rPr/>
        <w:t>todas</w:t>
      </w:r>
      <w:r>
        <w:rPr>
          <w:spacing w:val="-10"/>
        </w:rPr>
        <w:t> </w:t>
      </w:r>
      <w:r>
        <w:rPr/>
        <w:t>las</w:t>
      </w:r>
      <w:r>
        <w:rPr>
          <w:spacing w:val="-10"/>
        </w:rPr>
        <w:t> </w:t>
      </w:r>
      <w:r>
        <w:rPr/>
        <w:t>directivas</w:t>
      </w:r>
      <w:r>
        <w:rPr>
          <w:spacing w:val="-10"/>
        </w:rPr>
        <w:t> </w:t>
      </w:r>
      <w:r>
        <w:rPr/>
        <w:t>dentro</w:t>
      </w:r>
      <w:r>
        <w:rPr>
          <w:spacing w:val="-10"/>
        </w:rPr>
        <w:t> </w:t>
      </w:r>
      <w:r>
        <w:rPr/>
        <w:t>de</w:t>
      </w:r>
      <w:r>
        <w:rPr>
          <w:spacing w:val="-10"/>
        </w:rPr>
        <w:t> </w:t>
      </w:r>
      <w:r>
        <w:rPr/>
        <w:t>comentarios</w:t>
      </w:r>
      <w:r>
        <w:rPr>
          <w:spacing w:val="-10"/>
        </w:rPr>
        <w:t> </w:t>
      </w:r>
      <w:r>
        <w:rPr/>
        <w:t>y</w:t>
      </w:r>
      <w:r>
        <w:rPr>
          <w:spacing w:val="-10"/>
        </w:rPr>
        <w:t> </w:t>
      </w:r>
      <w:r>
        <w:rPr/>
        <w:t>clases</w:t>
      </w:r>
      <w:r>
        <w:rPr>
          <w:spacing w:val="-10"/>
        </w:rPr>
        <w:t> </w:t>
      </w:r>
      <w:r>
        <w:rPr/>
        <w:t>de</w:t>
      </w:r>
      <w:r>
        <w:rPr>
          <w:spacing w:val="-10"/>
        </w:rPr>
        <w:t> </w:t>
      </w:r>
      <w:r>
        <w:rPr/>
        <w:t>los</w:t>
      </w:r>
      <w:r>
        <w:rPr>
          <w:spacing w:val="-10"/>
        </w:rPr>
        <w:t> </w:t>
      </w:r>
      <w:r>
        <w:rPr/>
        <w:t>elementos</w:t>
      </w:r>
      <w:r>
        <w:rPr>
          <w:spacing w:val="-9"/>
        </w:rPr>
        <w:t> </w:t>
      </w:r>
      <w:r>
        <w:rPr/>
        <w:t>HTML. Para realizar esta tarea, el compilador AngularJS debe buscar</w:t>
      </w:r>
      <w:r>
        <w:rPr>
          <w:spacing w:val="-13"/>
        </w:rPr>
        <w:t> </w:t>
      </w:r>
      <w:r>
        <w:rPr/>
        <w:t>directivas:</w:t>
      </w:r>
    </w:p>
    <w:p>
      <w:pPr>
        <w:spacing w:before="0"/>
        <w:ind w:left="664" w:right="0" w:firstLine="0"/>
        <w:jc w:val="left"/>
        <w:rPr>
          <w:sz w:val="16"/>
        </w:rPr>
      </w:pPr>
      <w:r>
        <w:rPr>
          <w:position w:val="6"/>
          <w:sz w:val="12"/>
        </w:rPr>
        <w:t>2</w:t>
      </w:r>
      <w:bookmarkStart w:name="_bookmark338" w:id="505"/>
      <w:bookmarkEnd w:id="505"/>
      <w:r>
        <w:rPr>
          <w:position w:val="6"/>
          <w:sz w:val="12"/>
        </w:rPr>
      </w:r>
      <w:r>
        <w:rPr>
          <w:position w:val="6"/>
          <w:sz w:val="12"/>
        </w:rPr>
        <w:t> </w:t>
      </w:r>
      <w:hyperlink r:id="rId250">
        <w:r>
          <w:rPr>
            <w:color w:val="EC008C"/>
            <w:sz w:val="16"/>
          </w:rPr>
          <w:t>https://en.wikipedia.org/wiki/Minification_(programming</w:t>
        </w:r>
      </w:hyperlink>
      <w:r>
        <w:rPr>
          <w:sz w:val="16"/>
        </w:rPr>
        <w:t>)</w:t>
      </w:r>
    </w:p>
    <w:p>
      <w:pPr>
        <w:spacing w:after="0"/>
        <w:jc w:val="left"/>
        <w:rPr>
          <w:sz w:val="16"/>
        </w:rPr>
        <w:sectPr>
          <w:pgSz w:w="12240" w:h="15840"/>
          <w:pgMar w:header="1135" w:footer="1034" w:top="1400" w:bottom="1220" w:left="1460" w:right="220"/>
        </w:sectPr>
      </w:pPr>
    </w:p>
    <w:p>
      <w:pPr>
        <w:pStyle w:val="BodyText"/>
      </w:pPr>
    </w:p>
    <w:p>
      <w:pPr>
        <w:pStyle w:val="BodyText"/>
        <w:spacing w:before="6"/>
        <w:rPr>
          <w:sz w:val="23"/>
        </w:rPr>
      </w:pPr>
    </w:p>
    <w:p>
      <w:pPr>
        <w:pStyle w:val="BodyText"/>
        <w:spacing w:line="333" w:lineRule="auto"/>
        <w:ind w:left="583" w:right="4204"/>
      </w:pPr>
      <w:r>
        <w:rPr/>
        <w:pict>
          <v:rect style="position:absolute;margin-left:92.921997pt;margin-top:5.30095pt;width:3.138pt;height:3.138pt;mso-position-horizontal-relative:page;mso-position-vertical-relative:paragraph;z-index:19072" filled="true" fillcolor="#000000" stroked="false">
            <v:fill type="solid"/>
            <w10:wrap type="none"/>
          </v:rect>
        </w:pict>
      </w:r>
      <w:r>
        <w:rPr/>
        <w:pict>
          <v:rect style="position:absolute;margin-left:92.921997pt;margin-top:21.24095pt;width:3.138pt;height:3.138pt;mso-position-horizontal-relative:page;mso-position-vertical-relative:paragraph;z-index:19096" filled="true" fillcolor="#000000" stroked="false">
            <v:fill type="solid"/>
            <w10:wrap type="none"/>
          </v:rect>
        </w:pict>
      </w:r>
      <w:r>
        <w:rPr/>
        <w:t>Parseando todas las clases de elementos HTML de aplicación. Parseando todos los comentarios de las vistas HTML de la aplicación.</w:t>
      </w:r>
    </w:p>
    <w:p>
      <w:pPr>
        <w:pStyle w:val="BodyText"/>
        <w:spacing w:line="249" w:lineRule="auto" w:before="201"/>
        <w:ind w:left="376" w:right="929"/>
        <w:jc w:val="both"/>
      </w:pPr>
      <w:r>
        <w:rPr/>
        <w:t>Hoy en día, la mayoría de los proyectos AngularJS usan sólo directivas de elementos y atributos (ver los 4 tipos de directivas en la Sección </w:t>
      </w:r>
      <w:hyperlink w:history="true" w:anchor="_bookmark61">
        <w:r>
          <w:rPr>
            <w:color w:val="0000FF"/>
          </w:rPr>
          <w:t>2.5.4</w:t>
        </w:r>
      </w:hyperlink>
      <w:r>
        <w:rPr/>
        <w:t>), y en dichos proyectos no hay necesidad de compilar comentarios y clases.</w:t>
      </w:r>
    </w:p>
    <w:p>
      <w:pPr>
        <w:pStyle w:val="BodyText"/>
        <w:spacing w:line="249" w:lineRule="auto" w:before="119"/>
        <w:ind w:left="376" w:right="929"/>
        <w:jc w:val="both"/>
      </w:pPr>
      <w:r>
        <w:rPr/>
        <w:t>En</w:t>
      </w:r>
      <w:r>
        <w:rPr>
          <w:spacing w:val="-3"/>
        </w:rPr>
        <w:t> </w:t>
      </w:r>
      <w:r>
        <w:rPr/>
        <w:t>este</w:t>
      </w:r>
      <w:r>
        <w:rPr>
          <w:spacing w:val="-3"/>
        </w:rPr>
        <w:t> </w:t>
      </w:r>
      <w:r>
        <w:rPr/>
        <w:t>proyecto</w:t>
      </w:r>
      <w:r>
        <w:rPr>
          <w:spacing w:val="-3"/>
        </w:rPr>
        <w:t> </w:t>
      </w:r>
      <w:r>
        <w:rPr/>
        <w:t>sólo</w:t>
      </w:r>
      <w:r>
        <w:rPr>
          <w:spacing w:val="-2"/>
        </w:rPr>
        <w:t> </w:t>
      </w:r>
      <w:r>
        <w:rPr/>
        <w:t>se</w:t>
      </w:r>
      <w:r>
        <w:rPr>
          <w:spacing w:val="-2"/>
        </w:rPr>
        <w:t> </w:t>
      </w:r>
      <w:r>
        <w:rPr/>
        <w:t>utilizan</w:t>
      </w:r>
      <w:r>
        <w:rPr>
          <w:spacing w:val="-3"/>
        </w:rPr>
        <w:t> </w:t>
      </w:r>
      <w:r>
        <w:rPr/>
        <w:t>directivas</w:t>
      </w:r>
      <w:r>
        <w:rPr>
          <w:spacing w:val="-3"/>
        </w:rPr>
        <w:t> </w:t>
      </w:r>
      <w:r>
        <w:rPr/>
        <w:t>de</w:t>
      </w:r>
      <w:r>
        <w:rPr>
          <w:spacing w:val="-3"/>
        </w:rPr>
        <w:t> </w:t>
      </w:r>
      <w:r>
        <w:rPr/>
        <w:t>elementos</w:t>
      </w:r>
      <w:r>
        <w:rPr>
          <w:spacing w:val="-3"/>
        </w:rPr>
        <w:t> </w:t>
      </w:r>
      <w:r>
        <w:rPr/>
        <w:t>o</w:t>
      </w:r>
      <w:r>
        <w:rPr>
          <w:spacing w:val="-3"/>
        </w:rPr>
        <w:t> </w:t>
      </w:r>
      <w:r>
        <w:rPr/>
        <w:t>atributos.</w:t>
      </w:r>
      <w:r>
        <w:rPr>
          <w:spacing w:val="-3"/>
        </w:rPr>
        <w:t> </w:t>
      </w:r>
      <w:r>
        <w:rPr/>
        <w:t>En</w:t>
      </w:r>
      <w:r>
        <w:rPr>
          <w:spacing w:val="-2"/>
        </w:rPr>
        <w:t> </w:t>
      </w:r>
      <w:r>
        <w:rPr/>
        <w:t>general,</w:t>
      </w:r>
      <w:r>
        <w:rPr>
          <w:spacing w:val="-2"/>
        </w:rPr>
        <w:t> </w:t>
      </w:r>
      <w:r>
        <w:rPr/>
        <w:t>si</w:t>
      </w:r>
      <w:r>
        <w:rPr>
          <w:spacing w:val="-3"/>
        </w:rPr>
        <w:t> </w:t>
      </w:r>
      <w:r>
        <w:rPr/>
        <w:t>se</w:t>
      </w:r>
      <w:r>
        <w:rPr>
          <w:spacing w:val="-3"/>
        </w:rPr>
        <w:t> </w:t>
      </w:r>
      <w:r>
        <w:rPr/>
        <w:t>está</w:t>
      </w:r>
      <w:r>
        <w:rPr>
          <w:spacing w:val="-3"/>
        </w:rPr>
        <w:t> </w:t>
      </w:r>
      <w:r>
        <w:rPr/>
        <w:t>seguro</w:t>
      </w:r>
      <w:r>
        <w:rPr>
          <w:spacing w:val="-3"/>
        </w:rPr>
        <w:t> </w:t>
      </w:r>
      <w:r>
        <w:rPr/>
        <w:t>de</w:t>
      </w:r>
      <w:r>
        <w:rPr>
          <w:spacing w:val="-3"/>
        </w:rPr>
        <w:t> </w:t>
      </w:r>
      <w:r>
        <w:rPr/>
        <w:t>que</w:t>
      </w:r>
      <w:r>
        <w:rPr>
          <w:spacing w:val="-3"/>
        </w:rPr>
        <w:t> </w:t>
      </w:r>
      <w:r>
        <w:rPr/>
        <w:t>el</w:t>
      </w:r>
      <w:r>
        <w:rPr>
          <w:spacing w:val="-2"/>
        </w:rPr>
        <w:t> </w:t>
      </w:r>
      <w:r>
        <w:rPr/>
        <w:t>proyecto sólo utiliza directivas de elementos y atributos y no utiliza ninguna librería de terceros que utilice directivas dentro de clases CSS vinculadas a elementos o comentarios HTML, se puede deshabilitar la compilación de directivas sobre clases de elementos y comentarios para toda la aplicación. Esto resulta en una mejora de rendimiento en la compilación,</w:t>
      </w:r>
      <w:r>
        <w:rPr>
          <w:spacing w:val="-3"/>
        </w:rPr>
        <w:t> </w:t>
      </w:r>
      <w:r>
        <w:rPr/>
        <w:t>ya</w:t>
      </w:r>
      <w:r>
        <w:rPr>
          <w:spacing w:val="-3"/>
        </w:rPr>
        <w:t> </w:t>
      </w:r>
      <w:r>
        <w:rPr/>
        <w:t>que</w:t>
      </w:r>
      <w:r>
        <w:rPr>
          <w:spacing w:val="-3"/>
        </w:rPr>
        <w:t> </w:t>
      </w:r>
      <w:r>
        <w:rPr/>
        <w:t>el</w:t>
      </w:r>
      <w:r>
        <w:rPr>
          <w:spacing w:val="-3"/>
        </w:rPr>
        <w:t> </w:t>
      </w:r>
      <w:r>
        <w:rPr/>
        <w:t>compilador</w:t>
      </w:r>
      <w:r>
        <w:rPr>
          <w:spacing w:val="-3"/>
        </w:rPr>
        <w:t> </w:t>
      </w:r>
      <w:r>
        <w:rPr/>
        <w:t>no</w:t>
      </w:r>
      <w:r>
        <w:rPr>
          <w:spacing w:val="-3"/>
        </w:rPr>
        <w:t> </w:t>
      </w:r>
      <w:r>
        <w:rPr/>
        <w:t>tiene</w:t>
      </w:r>
      <w:r>
        <w:rPr>
          <w:spacing w:val="-3"/>
        </w:rPr>
        <w:t> </w:t>
      </w:r>
      <w:r>
        <w:rPr/>
        <w:t>que</w:t>
      </w:r>
      <w:r>
        <w:rPr>
          <w:spacing w:val="-3"/>
        </w:rPr>
        <w:t> </w:t>
      </w:r>
      <w:r>
        <w:rPr/>
        <w:t>comprobar</w:t>
      </w:r>
      <w:r>
        <w:rPr>
          <w:spacing w:val="-3"/>
        </w:rPr>
        <w:t> </w:t>
      </w:r>
      <w:r>
        <w:rPr/>
        <w:t>los</w:t>
      </w:r>
      <w:r>
        <w:rPr>
          <w:spacing w:val="-3"/>
        </w:rPr>
        <w:t> </w:t>
      </w:r>
      <w:r>
        <w:rPr/>
        <w:t>comentarios</w:t>
      </w:r>
      <w:r>
        <w:rPr>
          <w:spacing w:val="-3"/>
        </w:rPr>
        <w:t> </w:t>
      </w:r>
      <w:r>
        <w:rPr/>
        <w:t>y</w:t>
      </w:r>
      <w:r>
        <w:rPr>
          <w:spacing w:val="-3"/>
        </w:rPr>
        <w:t> </w:t>
      </w:r>
      <w:r>
        <w:rPr/>
        <w:t>las</w:t>
      </w:r>
      <w:r>
        <w:rPr>
          <w:spacing w:val="-3"/>
        </w:rPr>
        <w:t> </w:t>
      </w:r>
      <w:r>
        <w:rPr/>
        <w:t>clases</w:t>
      </w:r>
      <w:r>
        <w:rPr>
          <w:spacing w:val="-3"/>
        </w:rPr>
        <w:t> </w:t>
      </w:r>
      <w:r>
        <w:rPr/>
        <w:t>de</w:t>
      </w:r>
      <w:r>
        <w:rPr>
          <w:spacing w:val="-3"/>
        </w:rPr>
        <w:t> </w:t>
      </w:r>
      <w:r>
        <w:rPr/>
        <w:t>elementos</w:t>
      </w:r>
      <w:r>
        <w:rPr>
          <w:spacing w:val="-3"/>
        </w:rPr>
        <w:t> </w:t>
      </w:r>
      <w:r>
        <w:rPr/>
        <w:t>que</w:t>
      </w:r>
      <w:r>
        <w:rPr>
          <w:spacing w:val="-3"/>
        </w:rPr>
        <w:t> </w:t>
      </w:r>
      <w:r>
        <w:rPr/>
        <w:t>buscan</w:t>
      </w:r>
      <w:r>
        <w:rPr>
          <w:spacing w:val="-3"/>
        </w:rPr>
        <w:t> </w:t>
      </w:r>
      <w:r>
        <w:rPr/>
        <w:t>las directivas.</w:t>
      </w:r>
    </w:p>
    <w:p>
      <w:pPr>
        <w:pStyle w:val="BodyText"/>
        <w:spacing w:before="119"/>
        <w:ind w:left="376"/>
        <w:jc w:val="both"/>
      </w:pPr>
      <w:r>
        <w:rPr/>
        <w:pict>
          <v:shape style="position:absolute;margin-left:88.811996pt;margin-top:22.259924pt;width:468.6pt;height:27.9pt;mso-position-horizontal-relative:page;mso-position-vertical-relative:paragraph;z-index:19048;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$compileProvider.commentDirectivesEnabled(false);</w:t>
                  </w:r>
                </w:p>
                <w:p>
                  <w:pPr>
                    <w:spacing w:before="15"/>
                    <w:ind w:left="59" w:right="0" w:firstLine="0"/>
                    <w:jc w:val="left"/>
                    <w:rPr>
                      <w:rFonts w:ascii="Courier New"/>
                      <w:sz w:val="18"/>
                    </w:rPr>
                  </w:pPr>
                  <w:r>
                    <w:rPr>
                      <w:rFonts w:ascii="Courier New"/>
                      <w:sz w:val="18"/>
                    </w:rPr>
                    <w:t>$compileProvider.cssClassDirectivesEnabled(false);</w:t>
                  </w:r>
                </w:p>
              </w:txbxContent>
            </v:textbox>
            <v:fill type="solid"/>
            <w10:wrap type="topAndBottom"/>
          </v:shape>
        </w:pict>
      </w:r>
      <w:r>
        <w:rPr/>
        <w:t>Para deshabilitar las directivas de comentarios y clases CSS, se utiliza el </w:t>
      </w:r>
      <w:r>
        <w:rPr>
          <w:i/>
        </w:rPr>
        <w:t>provider </w:t>
      </w:r>
      <w:hyperlink r:id="rId252">
        <w:r>
          <w:rPr>
            <w:rFonts w:ascii="Courier New"/>
            <w:color w:val="EC008C"/>
          </w:rPr>
          <w:t>$compileProvider</w:t>
        </w:r>
      </w:hyperlink>
      <w:r>
        <w:rPr/>
        <w:t>:</w:t>
      </w:r>
    </w:p>
    <w:p>
      <w:pPr>
        <w:pStyle w:val="BodyText"/>
        <w:spacing w:before="4"/>
        <w:rPr>
          <w:sz w:val="10"/>
        </w:rPr>
      </w:pPr>
    </w:p>
    <w:p>
      <w:pPr>
        <w:pStyle w:val="BodyText"/>
        <w:spacing w:line="232" w:lineRule="auto" w:before="105"/>
        <w:ind w:left="376"/>
        <w:rPr>
          <w:rFonts w:ascii="Courier New" w:hAnsi="Courier New"/>
        </w:rPr>
      </w:pPr>
      <w:r>
        <w:rPr/>
        <w:t>Se puede consultar la documentación oficial para obtener más información sobre los métodos </w:t>
      </w:r>
      <w:hyperlink r:id="rId253">
        <w:r>
          <w:rPr>
            <w:rFonts w:ascii="Courier New" w:hAnsi="Courier New"/>
            <w:color w:val="EC008C"/>
          </w:rPr>
          <w:t>$compileProvi</w:t>
        </w:r>
      </w:hyperlink>
      <w:r>
        <w:rPr>
          <w:rFonts w:ascii="Courier New" w:hAnsi="Courier New"/>
          <w:color w:val="EC008C"/>
        </w:rPr>
        <w:t> </w:t>
      </w:r>
      <w:hyperlink r:id="rId253">
        <w:r>
          <w:rPr>
            <w:rFonts w:ascii="Courier New" w:hAnsi="Courier New"/>
            <w:color w:val="EC008C"/>
          </w:rPr>
          <w:t>der.commentDirectivesEnabled</w:t>
        </w:r>
        <w:r>
          <w:rPr>
            <w:rFonts w:ascii="Courier New" w:hAnsi="Courier New"/>
            <w:color w:val="EC008C"/>
            <w:spacing w:val="-77"/>
          </w:rPr>
          <w:t> </w:t>
        </w:r>
      </w:hyperlink>
      <w:r>
        <w:rPr/>
        <w:t>y </w:t>
      </w:r>
      <w:hyperlink r:id="rId254">
        <w:r>
          <w:rPr>
            <w:rFonts w:ascii="Courier New" w:hAnsi="Courier New"/>
            <w:color w:val="EC008C"/>
          </w:rPr>
          <w:t>$compileProvider.cssClassDirectivesEnabled</w:t>
        </w:r>
      </w:hyperlink>
    </w:p>
    <w:p>
      <w:pPr>
        <w:spacing w:after="0" w:line="232" w:lineRule="auto"/>
        <w:rPr>
          <w:rFonts w:ascii="Courier New" w:hAnsi="Courier New"/>
        </w:rPr>
        <w:sectPr>
          <w:footerReference w:type="default" r:id="rId251"/>
          <w:pgSz w:w="12240" w:h="15840"/>
          <w:pgMar w:footer="1034" w:header="1135" w:top="1400" w:bottom="1220" w:left="1460" w:right="220"/>
        </w:sect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spacing w:before="1"/>
        <w:rPr>
          <w:rFonts w:ascii="Courier New"/>
          <w:sz w:val="23"/>
        </w:rPr>
      </w:pPr>
    </w:p>
    <w:p>
      <w:pPr>
        <w:spacing w:before="107"/>
        <w:ind w:left="376" w:right="0" w:firstLine="0"/>
        <w:jc w:val="left"/>
        <w:rPr>
          <w:rFonts w:ascii="Arial" w:hAnsi="Arial"/>
          <w:b/>
          <w:sz w:val="37"/>
        </w:rPr>
      </w:pPr>
      <w:bookmarkStart w:name="Resultados" w:id="506"/>
      <w:bookmarkEnd w:id="506"/>
      <w:r>
        <w:rPr/>
      </w:r>
      <w:bookmarkStart w:name="_bookmark339" w:id="507"/>
      <w:bookmarkEnd w:id="507"/>
      <w:r>
        <w:rPr/>
      </w:r>
      <w:r>
        <w:rPr>
          <w:rFonts w:ascii="Arial" w:hAnsi="Arial"/>
          <w:b/>
          <w:sz w:val="37"/>
        </w:rPr>
        <w:t>Capítulo 9</w:t>
      </w:r>
    </w:p>
    <w:p>
      <w:pPr>
        <w:pStyle w:val="BodyText"/>
        <w:spacing w:before="3"/>
        <w:rPr>
          <w:rFonts w:ascii="Arial"/>
          <w:b/>
          <w:sz w:val="54"/>
        </w:rPr>
      </w:pPr>
    </w:p>
    <w:p>
      <w:pPr>
        <w:spacing w:before="1"/>
        <w:ind w:left="376" w:right="0" w:firstLine="0"/>
        <w:jc w:val="left"/>
        <w:rPr>
          <w:rFonts w:ascii="Arial"/>
          <w:b/>
          <w:sz w:val="44"/>
        </w:rPr>
      </w:pPr>
      <w:r>
        <w:rPr>
          <w:rFonts w:ascii="Arial"/>
          <w:b/>
          <w:sz w:val="44"/>
        </w:rPr>
        <w:t>Resultados</w:t>
      </w:r>
    </w:p>
    <w:p>
      <w:pPr>
        <w:pStyle w:val="BodyText"/>
        <w:rPr>
          <w:rFonts w:ascii="Arial"/>
          <w:b/>
          <w:sz w:val="56"/>
        </w:rPr>
      </w:pPr>
    </w:p>
    <w:p>
      <w:pPr>
        <w:pStyle w:val="BodyText"/>
        <w:spacing w:line="249" w:lineRule="auto" w:before="327"/>
        <w:ind w:left="376" w:right="929"/>
        <w:jc w:val="both"/>
      </w:pPr>
      <w:r>
        <w:rPr/>
        <w:t>El principal resultado de este trabajo es una aplicación web para la gestión de guías clínicas basadas en arquetipos</w:t>
      </w:r>
      <w:r>
        <w:rPr>
          <w:spacing w:val="-30"/>
        </w:rPr>
        <w:t> </w:t>
      </w:r>
      <w:r>
        <w:rPr/>
        <w:t>y expresadas en lenguaje GDL. Esta aplicación permite gestionar ficheros GDL de forma rápida e intuitiva usando</w:t>
      </w:r>
      <w:r>
        <w:rPr>
          <w:spacing w:val="-7"/>
        </w:rPr>
        <w:t> </w:t>
      </w:r>
      <w:r>
        <w:rPr/>
        <w:t>un navegador</w:t>
      </w:r>
      <w:r>
        <w:rPr>
          <w:spacing w:val="-4"/>
        </w:rPr>
        <w:t> </w:t>
      </w:r>
      <w:r>
        <w:rPr/>
        <w:t>web</w:t>
      </w:r>
      <w:r>
        <w:rPr>
          <w:spacing w:val="-4"/>
        </w:rPr>
        <w:t> </w:t>
      </w:r>
      <w:r>
        <w:rPr/>
        <w:t>y</w:t>
      </w:r>
      <w:r>
        <w:rPr>
          <w:spacing w:val="-4"/>
        </w:rPr>
        <w:t> </w:t>
      </w:r>
      <w:r>
        <w:rPr/>
        <w:t>está</w:t>
      </w:r>
      <w:r>
        <w:rPr>
          <w:spacing w:val="-4"/>
        </w:rPr>
        <w:t> </w:t>
      </w:r>
      <w:r>
        <w:rPr/>
        <w:t>preparada</w:t>
      </w:r>
      <w:r>
        <w:rPr>
          <w:spacing w:val="-4"/>
        </w:rPr>
        <w:t> </w:t>
      </w:r>
      <w:r>
        <w:rPr/>
        <w:t>para</w:t>
      </w:r>
      <w:r>
        <w:rPr>
          <w:spacing w:val="-4"/>
        </w:rPr>
        <w:t> </w:t>
      </w:r>
      <w:r>
        <w:rPr/>
        <w:t>ser</w:t>
      </w:r>
      <w:r>
        <w:rPr>
          <w:spacing w:val="-4"/>
        </w:rPr>
        <w:t> </w:t>
      </w:r>
      <w:r>
        <w:rPr/>
        <w:t>integrada</w:t>
      </w:r>
      <w:r>
        <w:rPr>
          <w:spacing w:val="-4"/>
        </w:rPr>
        <w:t> </w:t>
      </w:r>
      <w:r>
        <w:rPr/>
        <w:t>con</w:t>
      </w:r>
      <w:r>
        <w:rPr>
          <w:spacing w:val="-4"/>
        </w:rPr>
        <w:t> </w:t>
      </w:r>
      <w:r>
        <w:rPr/>
        <w:t>el</w:t>
      </w:r>
      <w:r>
        <w:rPr>
          <w:spacing w:val="-4"/>
        </w:rPr>
        <w:t> </w:t>
      </w:r>
      <w:r>
        <w:rPr/>
        <w:t>CKM</w:t>
      </w:r>
      <w:r>
        <w:rPr>
          <w:spacing w:val="-4"/>
        </w:rPr>
        <w:t> </w:t>
      </w:r>
      <w:r>
        <w:rPr/>
        <w:t>de</w:t>
      </w:r>
      <w:r>
        <w:rPr>
          <w:spacing w:val="-4"/>
        </w:rPr>
        <w:t> </w:t>
      </w:r>
      <w:r>
        <w:rPr/>
        <w:t>openEHR.</w:t>
      </w:r>
      <w:r>
        <w:rPr>
          <w:spacing w:val="-4"/>
        </w:rPr>
        <w:t> </w:t>
      </w:r>
      <w:r>
        <w:rPr/>
        <w:t>Además,</w:t>
      </w:r>
      <w:r>
        <w:rPr>
          <w:spacing w:val="-4"/>
        </w:rPr>
        <w:t> </w:t>
      </w:r>
      <w:r>
        <w:rPr/>
        <w:t>la</w:t>
      </w:r>
      <w:r>
        <w:rPr>
          <w:spacing w:val="-4"/>
        </w:rPr>
        <w:t> </w:t>
      </w:r>
      <w:r>
        <w:rPr/>
        <w:t>aplicación</w:t>
      </w:r>
      <w:r>
        <w:rPr>
          <w:spacing w:val="-4"/>
        </w:rPr>
        <w:t> </w:t>
      </w:r>
      <w:r>
        <w:rPr/>
        <w:t>desarrollada:</w:t>
      </w:r>
    </w:p>
    <w:p>
      <w:pPr>
        <w:pStyle w:val="BodyText"/>
        <w:spacing w:before="9"/>
        <w:rPr>
          <w:sz w:val="15"/>
        </w:rPr>
      </w:pPr>
    </w:p>
    <w:p>
      <w:pPr>
        <w:pStyle w:val="BodyText"/>
        <w:spacing w:line="249" w:lineRule="auto" w:before="97"/>
        <w:ind w:left="583" w:right="929"/>
        <w:jc w:val="both"/>
      </w:pPr>
      <w:r>
        <w:rPr/>
        <w:pict>
          <v:rect style="position:absolute;margin-left:92.921997pt;margin-top:10.150934pt;width:3.138pt;height:3.138pt;mso-position-horizontal-relative:page;mso-position-vertical-relative:paragraph;z-index:19120" filled="true" fillcolor="#000000" stroked="false">
            <v:fill type="solid"/>
            <w10:wrap type="none"/>
          </v:rect>
        </w:pict>
      </w:r>
      <w:r>
        <w:rPr/>
        <w:t>Permitirá a los expertos en el dominio clínico la creación, validación, edición y gestión de guías clínicas en for- mato GDL desde una plataforma colaborativa, con los consiguientes beneficios que ello conlleva, como evitar la duplicación de esfuerzos al utilizar guías comunes, la rápida diseminación de las modificaciones, el fomento del desarrollo</w:t>
      </w:r>
      <w:r>
        <w:rPr>
          <w:spacing w:val="-6"/>
        </w:rPr>
        <w:t> </w:t>
      </w:r>
      <w:r>
        <w:rPr/>
        <w:t>de</w:t>
      </w:r>
      <w:r>
        <w:rPr>
          <w:spacing w:val="-5"/>
        </w:rPr>
        <w:t> </w:t>
      </w:r>
      <w:r>
        <w:rPr/>
        <w:t>nuevas</w:t>
      </w:r>
      <w:r>
        <w:rPr>
          <w:spacing w:val="-6"/>
        </w:rPr>
        <w:t> </w:t>
      </w:r>
      <w:r>
        <w:rPr/>
        <w:t>herramientas</w:t>
      </w:r>
      <w:r>
        <w:rPr>
          <w:spacing w:val="-5"/>
        </w:rPr>
        <w:t> </w:t>
      </w:r>
      <w:r>
        <w:rPr/>
        <w:t>para</w:t>
      </w:r>
      <w:r>
        <w:rPr>
          <w:spacing w:val="-6"/>
        </w:rPr>
        <w:t> </w:t>
      </w:r>
      <w:r>
        <w:rPr/>
        <w:t>recuperar</w:t>
      </w:r>
      <w:r>
        <w:rPr>
          <w:spacing w:val="-5"/>
        </w:rPr>
        <w:t> </w:t>
      </w:r>
      <w:r>
        <w:rPr/>
        <w:t>y</w:t>
      </w:r>
      <w:r>
        <w:rPr>
          <w:spacing w:val="-6"/>
        </w:rPr>
        <w:t> </w:t>
      </w:r>
      <w:r>
        <w:rPr/>
        <w:t>usar</w:t>
      </w:r>
      <w:r>
        <w:rPr>
          <w:spacing w:val="-5"/>
        </w:rPr>
        <w:t> </w:t>
      </w:r>
      <w:r>
        <w:rPr/>
        <w:t>la</w:t>
      </w:r>
      <w:r>
        <w:rPr>
          <w:spacing w:val="-6"/>
        </w:rPr>
        <w:t> </w:t>
      </w:r>
      <w:r>
        <w:rPr/>
        <w:t>información</w:t>
      </w:r>
      <w:r>
        <w:rPr>
          <w:spacing w:val="-6"/>
        </w:rPr>
        <w:t> </w:t>
      </w:r>
      <w:r>
        <w:rPr/>
        <w:t>de</w:t>
      </w:r>
      <w:r>
        <w:rPr>
          <w:spacing w:val="-5"/>
        </w:rPr>
        <w:t> </w:t>
      </w:r>
      <w:r>
        <w:rPr/>
        <w:t>las</w:t>
      </w:r>
      <w:r>
        <w:rPr>
          <w:spacing w:val="-6"/>
        </w:rPr>
        <w:t> </w:t>
      </w:r>
      <w:r>
        <w:rPr/>
        <w:t>guías</w:t>
      </w:r>
      <w:r>
        <w:rPr>
          <w:spacing w:val="-5"/>
        </w:rPr>
        <w:t> </w:t>
      </w:r>
      <w:r>
        <w:rPr/>
        <w:t>y</w:t>
      </w:r>
      <w:r>
        <w:rPr>
          <w:spacing w:val="-6"/>
        </w:rPr>
        <w:t> </w:t>
      </w:r>
      <w:r>
        <w:rPr/>
        <w:t>el</w:t>
      </w:r>
      <w:r>
        <w:rPr>
          <w:spacing w:val="-5"/>
        </w:rPr>
        <w:t> </w:t>
      </w:r>
      <w:r>
        <w:rPr/>
        <w:t>fomento</w:t>
      </w:r>
      <w:r>
        <w:rPr>
          <w:spacing w:val="-6"/>
        </w:rPr>
        <w:t> </w:t>
      </w:r>
      <w:r>
        <w:rPr/>
        <w:t>de</w:t>
      </w:r>
      <w:r>
        <w:rPr>
          <w:spacing w:val="-5"/>
        </w:rPr>
        <w:t> </w:t>
      </w:r>
      <w:r>
        <w:rPr/>
        <w:t>la</w:t>
      </w:r>
      <w:r>
        <w:rPr>
          <w:spacing w:val="-6"/>
        </w:rPr>
        <w:t> </w:t>
      </w:r>
      <w:r>
        <w:rPr/>
        <w:t>creación</w:t>
      </w:r>
      <w:r>
        <w:rPr>
          <w:spacing w:val="-5"/>
        </w:rPr>
        <w:t> </w:t>
      </w:r>
      <w:r>
        <w:rPr/>
        <w:t>de guías más rigurosas (con menos ambigüedad) por parte de los</w:t>
      </w:r>
      <w:r>
        <w:rPr>
          <w:spacing w:val="-13"/>
        </w:rPr>
        <w:t> </w:t>
      </w:r>
      <w:r>
        <w:rPr/>
        <w:t>autores.</w:t>
      </w:r>
    </w:p>
    <w:p>
      <w:pPr>
        <w:pStyle w:val="BodyText"/>
        <w:spacing w:line="249" w:lineRule="auto" w:before="79"/>
        <w:ind w:left="583" w:right="929"/>
        <w:jc w:val="both"/>
      </w:pPr>
      <w:r>
        <w:rPr/>
        <w:pict>
          <v:rect style="position:absolute;margin-left:92.921997pt;margin-top:9.251925pt;width:3.138pt;height:3.138pt;mso-position-horizontal-relative:page;mso-position-vertical-relative:paragraph;z-index:19144" filled="true" fillcolor="#000000" stroked="false">
            <v:fill type="solid"/>
            <w10:wrap type="none"/>
          </v:rect>
        </w:pict>
      </w:r>
      <w:r>
        <w:rPr/>
        <w:t>Facilita la gestión de guías clínicas de manera colaborativa. Al ser una aplicación web, accesible a todo el</w:t>
      </w:r>
      <w:r>
        <w:rPr>
          <w:spacing w:val="-24"/>
        </w:rPr>
        <w:t> </w:t>
      </w:r>
      <w:r>
        <w:rPr/>
        <w:t>mundo a través de Internet, se ha creado un mecanismo que brinda la oportunidad a los profesionales sanitarios a que colaboren</w:t>
      </w:r>
      <w:r>
        <w:rPr>
          <w:spacing w:val="-3"/>
        </w:rPr>
        <w:t> </w:t>
      </w:r>
      <w:r>
        <w:rPr/>
        <w:t>en</w:t>
      </w:r>
      <w:r>
        <w:rPr>
          <w:spacing w:val="-3"/>
        </w:rPr>
        <w:t> </w:t>
      </w:r>
      <w:r>
        <w:rPr/>
        <w:t>la</w:t>
      </w:r>
      <w:r>
        <w:rPr>
          <w:spacing w:val="-3"/>
        </w:rPr>
        <w:t> </w:t>
      </w:r>
      <w:r>
        <w:rPr/>
        <w:t>creación</w:t>
      </w:r>
      <w:r>
        <w:rPr>
          <w:spacing w:val="-3"/>
        </w:rPr>
        <w:t> </w:t>
      </w:r>
      <w:r>
        <w:rPr/>
        <w:t>de</w:t>
      </w:r>
      <w:r>
        <w:rPr>
          <w:spacing w:val="-3"/>
        </w:rPr>
        <w:t> </w:t>
      </w:r>
      <w:r>
        <w:rPr/>
        <w:t>conocimiento</w:t>
      </w:r>
      <w:r>
        <w:rPr>
          <w:spacing w:val="-3"/>
        </w:rPr>
        <w:t> </w:t>
      </w:r>
      <w:r>
        <w:rPr/>
        <w:t>clínico</w:t>
      </w:r>
      <w:r>
        <w:rPr>
          <w:spacing w:val="-3"/>
        </w:rPr>
        <w:t> </w:t>
      </w:r>
      <w:r>
        <w:rPr/>
        <w:t>y</w:t>
      </w:r>
      <w:r>
        <w:rPr>
          <w:spacing w:val="-3"/>
        </w:rPr>
        <w:t> </w:t>
      </w:r>
      <w:r>
        <w:rPr/>
        <w:t>puedan</w:t>
      </w:r>
      <w:r>
        <w:rPr>
          <w:spacing w:val="-3"/>
        </w:rPr>
        <w:t> </w:t>
      </w:r>
      <w:r>
        <w:rPr/>
        <w:t>llevar</w:t>
      </w:r>
      <w:r>
        <w:rPr>
          <w:spacing w:val="-3"/>
        </w:rPr>
        <w:t> </w:t>
      </w:r>
      <w:r>
        <w:rPr/>
        <w:t>a</w:t>
      </w:r>
      <w:r>
        <w:rPr>
          <w:spacing w:val="-3"/>
        </w:rPr>
        <w:t> </w:t>
      </w:r>
      <w:r>
        <w:rPr/>
        <w:t>cabo</w:t>
      </w:r>
      <w:r>
        <w:rPr>
          <w:spacing w:val="-3"/>
        </w:rPr>
        <w:t> </w:t>
      </w:r>
      <w:r>
        <w:rPr/>
        <w:t>un</w:t>
      </w:r>
      <w:r>
        <w:rPr>
          <w:spacing w:val="-3"/>
        </w:rPr>
        <w:t> </w:t>
      </w:r>
      <w:r>
        <w:rPr/>
        <w:t>consenso</w:t>
      </w:r>
      <w:r>
        <w:rPr>
          <w:spacing w:val="-3"/>
        </w:rPr>
        <w:t> </w:t>
      </w:r>
      <w:r>
        <w:rPr/>
        <w:t>sobre</w:t>
      </w:r>
      <w:r>
        <w:rPr>
          <w:spacing w:val="-3"/>
        </w:rPr>
        <w:t> </w:t>
      </w:r>
      <w:r>
        <w:rPr/>
        <w:t>sus</w:t>
      </w:r>
      <w:r>
        <w:rPr>
          <w:spacing w:val="-3"/>
        </w:rPr>
        <w:t> </w:t>
      </w:r>
      <w:r>
        <w:rPr/>
        <w:t>guías</w:t>
      </w:r>
      <w:r>
        <w:rPr>
          <w:spacing w:val="-3"/>
        </w:rPr>
        <w:t> </w:t>
      </w:r>
      <w:r>
        <w:rPr/>
        <w:t>clínicas.</w:t>
      </w:r>
    </w:p>
    <w:p>
      <w:pPr>
        <w:pStyle w:val="BodyText"/>
        <w:spacing w:line="249" w:lineRule="auto" w:before="79"/>
        <w:ind w:left="583" w:right="930"/>
        <w:jc w:val="both"/>
      </w:pPr>
      <w:r>
        <w:rPr/>
        <w:pict>
          <v:rect style="position:absolute;margin-left:92.921997pt;margin-top:9.250942pt;width:3.138pt;height:3.138pt;mso-position-horizontal-relative:page;mso-position-vertical-relative:paragraph;z-index:19168" filled="true" fillcolor="#000000" stroked="false">
            <v:fill type="solid"/>
            <w10:wrap type="none"/>
          </v:rect>
        </w:pict>
      </w:r>
      <w:r>
        <w:rPr/>
        <w:t>Ha</w:t>
      </w:r>
      <w:r>
        <w:rPr>
          <w:spacing w:val="-6"/>
        </w:rPr>
        <w:t> </w:t>
      </w:r>
      <w:r>
        <w:rPr/>
        <w:t>sido</w:t>
      </w:r>
      <w:r>
        <w:rPr>
          <w:spacing w:val="-6"/>
        </w:rPr>
        <w:t> </w:t>
      </w:r>
      <w:r>
        <w:rPr/>
        <w:t>diseñada</w:t>
      </w:r>
      <w:r>
        <w:rPr>
          <w:spacing w:val="-6"/>
        </w:rPr>
        <w:t> </w:t>
      </w:r>
      <w:r>
        <w:rPr/>
        <w:t>para</w:t>
      </w:r>
      <w:r>
        <w:rPr>
          <w:spacing w:val="-6"/>
        </w:rPr>
        <w:t> </w:t>
      </w:r>
      <w:r>
        <w:rPr/>
        <w:t>ser</w:t>
      </w:r>
      <w:r>
        <w:rPr>
          <w:spacing w:val="-6"/>
        </w:rPr>
        <w:t> </w:t>
      </w:r>
      <w:r>
        <w:rPr/>
        <w:t>fácilmente</w:t>
      </w:r>
      <w:r>
        <w:rPr>
          <w:spacing w:val="-6"/>
        </w:rPr>
        <w:t> </w:t>
      </w:r>
      <w:r>
        <w:rPr/>
        <w:t>integrada</w:t>
      </w:r>
      <w:r>
        <w:rPr>
          <w:spacing w:val="-6"/>
        </w:rPr>
        <w:t> </w:t>
      </w:r>
      <w:r>
        <w:rPr/>
        <w:t>en</w:t>
      </w:r>
      <w:r>
        <w:rPr>
          <w:spacing w:val="-6"/>
        </w:rPr>
        <w:t> </w:t>
      </w:r>
      <w:r>
        <w:rPr/>
        <w:t>el</w:t>
      </w:r>
      <w:r>
        <w:rPr>
          <w:spacing w:val="-6"/>
        </w:rPr>
        <w:t> </w:t>
      </w:r>
      <w:r>
        <w:rPr/>
        <w:t>CKM</w:t>
      </w:r>
      <w:r>
        <w:rPr>
          <w:spacing w:val="-6"/>
        </w:rPr>
        <w:t> </w:t>
      </w:r>
      <w:r>
        <w:rPr/>
        <w:t>de</w:t>
      </w:r>
      <w:r>
        <w:rPr>
          <w:spacing w:val="-6"/>
        </w:rPr>
        <w:t> </w:t>
      </w:r>
      <w:r>
        <w:rPr>
          <w:i/>
        </w:rPr>
        <w:t>open</w:t>
      </w:r>
      <w:r>
        <w:rPr/>
        <w:t>EHR</w:t>
      </w:r>
      <w:r>
        <w:rPr>
          <w:spacing w:val="-6"/>
        </w:rPr>
        <w:t> </w:t>
      </w:r>
      <w:r>
        <w:rPr/>
        <w:t>(</w:t>
      </w:r>
      <w:hyperlink r:id="rId23">
        <w:r>
          <w:rPr>
            <w:color w:val="EC008C"/>
          </w:rPr>
          <w:t>www.openehr.org/ckm</w:t>
        </w:r>
      </w:hyperlink>
      <w:r>
        <w:rPr/>
        <w:t>)</w:t>
      </w:r>
      <w:r>
        <w:rPr>
          <w:spacing w:val="-6"/>
        </w:rPr>
        <w:t> </w:t>
      </w:r>
      <w:r>
        <w:rPr>
          <w:spacing w:val="-7"/>
        </w:rPr>
        <w:t>y,</w:t>
      </w:r>
      <w:r>
        <w:rPr>
          <w:spacing w:val="-6"/>
        </w:rPr>
        <w:t> </w:t>
      </w:r>
      <w:r>
        <w:rPr/>
        <w:t>en</w:t>
      </w:r>
      <w:r>
        <w:rPr>
          <w:spacing w:val="-6"/>
        </w:rPr>
        <w:t> </w:t>
      </w:r>
      <w:r>
        <w:rPr/>
        <w:t>general,</w:t>
      </w:r>
      <w:r>
        <w:rPr>
          <w:spacing w:val="-6"/>
        </w:rPr>
        <w:t> </w:t>
      </w:r>
      <w:r>
        <w:rPr/>
        <w:t>en cualquier servidor que soporte el despliegue de aplicaciones</w:t>
      </w:r>
      <w:r>
        <w:rPr>
          <w:spacing w:val="-11"/>
        </w:rPr>
        <w:t> </w:t>
      </w:r>
      <w:r>
        <w:rPr/>
        <w:t>web.</w:t>
      </w:r>
    </w:p>
    <w:p>
      <w:pPr>
        <w:pStyle w:val="BodyText"/>
        <w:spacing w:line="249" w:lineRule="auto" w:before="79"/>
        <w:ind w:left="583" w:right="929"/>
        <w:jc w:val="both"/>
      </w:pPr>
      <w:r>
        <w:rPr/>
        <w:pict>
          <v:rect style="position:absolute;margin-left:92.921997pt;margin-top:9.251923pt;width:3.138pt;height:3.138pt;mso-position-horizontal-relative:page;mso-position-vertical-relative:paragraph;z-index:19192" filled="true" fillcolor="#000000" stroked="false">
            <v:fill type="solid"/>
            <w10:wrap type="none"/>
          </v:rect>
        </w:pict>
      </w:r>
      <w:r>
        <w:rPr/>
        <w:t>Ha sido desarrollada utilizando una versión simplificada de la metodología Scrum, lo cual ha permitido ir obte- niendo subproductos funcionales en cada una de las iteraciones en las que se ha dividido el proyecto. En dicho desarrollo se han aplicado reconocidos patrones de diseño y se han utilizado tecnologías modernas de desarro- llo web como el entorno de ejecución multiplataforma para la capa del servidor Node.js y el framework para la creación de aplicaciones de web de una sola página</w:t>
      </w:r>
      <w:r>
        <w:rPr>
          <w:spacing w:val="-11"/>
        </w:rPr>
        <w:t> </w:t>
      </w:r>
      <w:r>
        <w:rPr/>
        <w:t>AngularJS.</w:t>
      </w:r>
    </w:p>
    <w:p>
      <w:pPr>
        <w:pStyle w:val="BodyText"/>
        <w:spacing w:line="249" w:lineRule="auto" w:before="79"/>
        <w:ind w:left="583" w:right="929"/>
        <w:jc w:val="both"/>
      </w:pPr>
      <w:r>
        <w:rPr/>
        <w:pict>
          <v:rect style="position:absolute;margin-left:92.921997pt;margin-top:9.251936pt;width:3.138pt;height:3.138pt;mso-position-horizontal-relative:page;mso-position-vertical-relative:paragraph;z-index:19216" filled="true" fillcolor="#000000" stroked="false">
            <v:fill type="solid"/>
            <w10:wrap type="none"/>
          </v:rect>
        </w:pict>
      </w:r>
      <w:r>
        <w:rPr/>
        <w:t>Es un producto de código libre, de utilidad para la empresa </w:t>
      </w:r>
      <w:r>
        <w:rPr>
          <w:i/>
        </w:rPr>
        <w:t>Cambio Healthcare Systems </w:t>
      </w:r>
      <w:r>
        <w:rPr/>
        <w:t>y, en general, para cual- quier organización del sector sanitario que desee elaborar y trabajar con guías clínicas basadas en GDL, de modo que estas guías permitan el intercambio de conocimiento médico de una manera consensuada y semánticamente interoperable.</w:t>
      </w:r>
    </w:p>
    <w:p>
      <w:pPr>
        <w:pStyle w:val="BodyText"/>
        <w:spacing w:line="249" w:lineRule="auto" w:before="79"/>
        <w:ind w:left="583" w:right="929"/>
        <w:jc w:val="both"/>
      </w:pPr>
      <w:r>
        <w:rPr/>
        <w:t>Se ha desarrollado utilizando una aproximación basada en componentes, de forma que cada uno de ellos tiene su propia</w:t>
      </w:r>
      <w:r>
        <w:rPr>
          <w:spacing w:val="-8"/>
        </w:rPr>
        <w:t> </w:t>
      </w:r>
      <w:r>
        <w:rPr/>
        <w:t>lógica,</w:t>
      </w:r>
      <w:r>
        <w:rPr>
          <w:spacing w:val="-8"/>
        </w:rPr>
        <w:t> </w:t>
      </w:r>
      <w:r>
        <w:rPr/>
        <w:t>lo</w:t>
      </w:r>
      <w:r>
        <w:rPr>
          <w:spacing w:val="-8"/>
        </w:rPr>
        <w:t> </w:t>
      </w:r>
      <w:r>
        <w:rPr/>
        <w:t>cual</w:t>
      </w:r>
      <w:r>
        <w:rPr>
          <w:spacing w:val="-8"/>
        </w:rPr>
        <w:t> </w:t>
      </w:r>
      <w:r>
        <w:rPr/>
        <w:t>facilita</w:t>
      </w:r>
      <w:r>
        <w:rPr>
          <w:spacing w:val="-8"/>
        </w:rPr>
        <w:t> </w:t>
      </w:r>
      <w:r>
        <w:rPr/>
        <w:t>tanto</w:t>
      </w:r>
      <w:r>
        <w:rPr>
          <w:spacing w:val="-8"/>
        </w:rPr>
        <w:t> </w:t>
      </w:r>
      <w:r>
        <w:rPr/>
        <w:t>la</w:t>
      </w:r>
      <w:r>
        <w:rPr>
          <w:spacing w:val="-8"/>
        </w:rPr>
        <w:t> </w:t>
      </w:r>
      <w:r>
        <w:rPr/>
        <w:t>incorporación</w:t>
      </w:r>
      <w:r>
        <w:rPr>
          <w:spacing w:val="-8"/>
        </w:rPr>
        <w:t> </w:t>
      </w:r>
      <w:r>
        <w:rPr/>
        <w:t>de</w:t>
      </w:r>
      <w:r>
        <w:rPr>
          <w:spacing w:val="-8"/>
        </w:rPr>
        <w:t> </w:t>
      </w:r>
      <w:r>
        <w:rPr/>
        <w:t>nuevas</w:t>
      </w:r>
      <w:r>
        <w:rPr>
          <w:spacing w:val="-8"/>
        </w:rPr>
        <w:t> </w:t>
      </w:r>
      <w:r>
        <w:rPr/>
        <w:t>funcionalidades</w:t>
      </w:r>
      <w:r>
        <w:rPr>
          <w:spacing w:val="-8"/>
        </w:rPr>
        <w:t> </w:t>
      </w:r>
      <w:r>
        <w:rPr/>
        <w:t>como</w:t>
      </w:r>
      <w:r>
        <w:rPr>
          <w:spacing w:val="-8"/>
        </w:rPr>
        <w:t> </w:t>
      </w:r>
      <w:r>
        <w:rPr/>
        <w:t>la</w:t>
      </w:r>
      <w:r>
        <w:rPr>
          <w:spacing w:val="-8"/>
        </w:rPr>
        <w:t> </w:t>
      </w:r>
      <w:r>
        <w:rPr/>
        <w:t>eliminación</w:t>
      </w:r>
      <w:r>
        <w:rPr>
          <w:spacing w:val="-8"/>
        </w:rPr>
        <w:t> </w:t>
      </w:r>
      <w:r>
        <w:rPr/>
        <w:t>de</w:t>
      </w:r>
      <w:r>
        <w:rPr>
          <w:spacing w:val="-8"/>
        </w:rPr>
        <w:t> </w:t>
      </w:r>
      <w:r>
        <w:rPr/>
        <w:t>las</w:t>
      </w:r>
      <w:r>
        <w:rPr>
          <w:spacing w:val="-8"/>
        </w:rPr>
        <w:t> </w:t>
      </w:r>
      <w:r>
        <w:rPr/>
        <w:t>mismas. Además, la utilización de componentes hace que la ejecución sea más</w:t>
      </w:r>
      <w:r>
        <w:rPr>
          <w:spacing w:val="-16"/>
        </w:rPr>
        <w:t> </w:t>
      </w:r>
      <w:r>
        <w:rPr/>
        <w:t>fluida.</w:t>
      </w:r>
    </w:p>
    <w:p>
      <w:pPr>
        <w:pStyle w:val="BodyText"/>
        <w:spacing w:line="249" w:lineRule="auto" w:before="79"/>
        <w:ind w:left="583" w:right="929"/>
        <w:jc w:val="both"/>
      </w:pPr>
      <w:r>
        <w:rPr/>
        <w:t>Cuenta con una interfaz gráfica que ha sido diseñada utilizando recomendaciones de diseño, la cual proporciona una</w:t>
      </w:r>
      <w:r>
        <w:rPr>
          <w:spacing w:val="-15"/>
        </w:rPr>
        <w:t> </w:t>
      </w:r>
      <w:r>
        <w:rPr/>
        <w:t>usabilidad</w:t>
      </w:r>
      <w:r>
        <w:rPr>
          <w:spacing w:val="-15"/>
        </w:rPr>
        <w:t> </w:t>
      </w:r>
      <w:r>
        <w:rPr/>
        <w:t>agradable</w:t>
      </w:r>
      <w:r>
        <w:rPr>
          <w:spacing w:val="-15"/>
        </w:rPr>
        <w:t> </w:t>
      </w:r>
      <w:r>
        <w:rPr/>
        <w:t>de</w:t>
      </w:r>
      <w:r>
        <w:rPr>
          <w:spacing w:val="-15"/>
        </w:rPr>
        <w:t> </w:t>
      </w:r>
      <w:r>
        <w:rPr/>
        <w:t>cara</w:t>
      </w:r>
      <w:r>
        <w:rPr>
          <w:spacing w:val="-15"/>
        </w:rPr>
        <w:t> </w:t>
      </w:r>
      <w:r>
        <w:rPr/>
        <w:t>al</w:t>
      </w:r>
      <w:r>
        <w:rPr>
          <w:spacing w:val="-15"/>
        </w:rPr>
        <w:t> </w:t>
      </w:r>
      <w:r>
        <w:rPr/>
        <w:t>usuario.</w:t>
      </w:r>
      <w:r>
        <w:rPr>
          <w:spacing w:val="-15"/>
        </w:rPr>
        <w:t> </w:t>
      </w:r>
      <w:r>
        <w:rPr/>
        <w:t>La</w:t>
      </w:r>
      <w:r>
        <w:rPr>
          <w:spacing w:val="-15"/>
        </w:rPr>
        <w:t> </w:t>
      </w:r>
      <w:r>
        <w:rPr/>
        <w:t>navegación</w:t>
      </w:r>
      <w:r>
        <w:rPr>
          <w:spacing w:val="-15"/>
        </w:rPr>
        <w:t> </w:t>
      </w:r>
      <w:r>
        <w:rPr/>
        <w:t>entre</w:t>
      </w:r>
      <w:r>
        <w:rPr>
          <w:spacing w:val="-15"/>
        </w:rPr>
        <w:t> </w:t>
      </w:r>
      <w:r>
        <w:rPr/>
        <w:t>las</w:t>
      </w:r>
      <w:r>
        <w:rPr>
          <w:spacing w:val="-15"/>
        </w:rPr>
        <w:t> </w:t>
      </w:r>
      <w:r>
        <w:rPr/>
        <w:t>diferentes</w:t>
      </w:r>
      <w:r>
        <w:rPr>
          <w:spacing w:val="-15"/>
        </w:rPr>
        <w:t> </w:t>
      </w:r>
      <w:r>
        <w:rPr/>
        <w:t>vistas</w:t>
      </w:r>
      <w:r>
        <w:rPr>
          <w:spacing w:val="-15"/>
        </w:rPr>
        <w:t> </w:t>
      </w:r>
      <w:r>
        <w:rPr/>
        <w:t>hace</w:t>
      </w:r>
      <w:r>
        <w:rPr>
          <w:spacing w:val="-15"/>
        </w:rPr>
        <w:t> </w:t>
      </w:r>
      <w:r>
        <w:rPr/>
        <w:t>uso</w:t>
      </w:r>
      <w:r>
        <w:rPr>
          <w:spacing w:val="-15"/>
        </w:rPr>
        <w:t> </w:t>
      </w:r>
      <w:r>
        <w:rPr/>
        <w:t>del</w:t>
      </w:r>
      <w:r>
        <w:rPr>
          <w:spacing w:val="-15"/>
        </w:rPr>
        <w:t> </w:t>
      </w:r>
      <w:r>
        <w:rPr/>
        <w:t>patrón</w:t>
      </w:r>
      <w:r>
        <w:rPr>
          <w:spacing w:val="-15"/>
        </w:rPr>
        <w:t> </w:t>
      </w:r>
      <w:r>
        <w:rPr>
          <w:i/>
        </w:rPr>
        <w:t>Composite </w:t>
      </w:r>
      <w:r>
        <w:rPr>
          <w:i/>
        </w:rPr>
        <w:t>view </w:t>
      </w:r>
      <w:r>
        <w:rPr/>
        <w:t>permite la composición de vistas que se renderizan de manera</w:t>
      </w:r>
      <w:r>
        <w:rPr>
          <w:spacing w:val="-16"/>
        </w:rPr>
        <w:t> </w:t>
      </w:r>
      <w:r>
        <w:rPr/>
        <w:t>independiente.</w:t>
      </w:r>
    </w:p>
    <w:p>
      <w:pPr>
        <w:spacing w:after="0" w:line="249" w:lineRule="auto"/>
        <w:jc w:val="both"/>
        <w:sectPr>
          <w:footerReference w:type="default" r:id="rId255"/>
          <w:pgSz w:w="12240" w:h="15840"/>
          <w:pgMar w:footer="1034" w:header="1135" w:top="1400" w:bottom="1220" w:left="14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376" w:right="0" w:firstLine="0"/>
        <w:jc w:val="left"/>
        <w:rPr>
          <w:rFonts w:ascii="Arial" w:hAnsi="Arial"/>
          <w:b/>
          <w:sz w:val="37"/>
        </w:rPr>
      </w:pPr>
      <w:bookmarkStart w:name="Conclusiones" w:id="508"/>
      <w:bookmarkEnd w:id="508"/>
      <w:r>
        <w:rPr/>
      </w:r>
      <w:bookmarkStart w:name="_bookmark340" w:id="509"/>
      <w:bookmarkEnd w:id="509"/>
      <w:r>
        <w:rPr/>
      </w:r>
      <w:r>
        <w:rPr>
          <w:rFonts w:ascii="Arial" w:hAnsi="Arial"/>
          <w:b/>
          <w:sz w:val="37"/>
        </w:rPr>
        <w:t>Capítulo 10</w:t>
      </w:r>
    </w:p>
    <w:p>
      <w:pPr>
        <w:pStyle w:val="BodyText"/>
        <w:spacing w:before="3"/>
        <w:rPr>
          <w:rFonts w:ascii="Arial"/>
          <w:b/>
          <w:sz w:val="54"/>
        </w:rPr>
      </w:pPr>
    </w:p>
    <w:p>
      <w:pPr>
        <w:spacing w:before="0"/>
        <w:ind w:left="376" w:right="0" w:firstLine="0"/>
        <w:jc w:val="left"/>
        <w:rPr>
          <w:rFonts w:ascii="Arial"/>
          <w:b/>
          <w:sz w:val="44"/>
        </w:rPr>
      </w:pPr>
      <w:r>
        <w:rPr>
          <w:rFonts w:ascii="Arial"/>
          <w:b/>
          <w:sz w:val="44"/>
        </w:rPr>
        <w:t>Conclusiones</w:t>
      </w:r>
    </w:p>
    <w:p>
      <w:pPr>
        <w:pStyle w:val="BodyText"/>
        <w:rPr>
          <w:rFonts w:ascii="Arial"/>
          <w:b/>
          <w:sz w:val="56"/>
        </w:rPr>
      </w:pPr>
    </w:p>
    <w:p>
      <w:pPr>
        <w:pStyle w:val="BodyText"/>
        <w:spacing w:before="326"/>
        <w:ind w:left="376"/>
      </w:pPr>
      <w:r>
        <w:rPr/>
        <w:t>A continuación se mencionan las principales conclusiones que se han obtenido tras la realización de este proyecto.</w:t>
      </w:r>
    </w:p>
    <w:p>
      <w:pPr>
        <w:pStyle w:val="BodyText"/>
        <w:spacing w:before="5"/>
        <w:rPr>
          <w:sz w:val="16"/>
        </w:rPr>
      </w:pPr>
    </w:p>
    <w:p>
      <w:pPr>
        <w:pStyle w:val="BodyText"/>
        <w:spacing w:line="249" w:lineRule="auto" w:before="98"/>
        <w:ind w:left="583" w:right="929"/>
        <w:jc w:val="both"/>
      </w:pPr>
      <w:r>
        <w:rPr/>
        <w:pict>
          <v:rect style="position:absolute;margin-left:92.921997pt;margin-top:10.201945pt;width:3.138pt;height:3.138pt;mso-position-horizontal-relative:page;mso-position-vertical-relative:paragraph;z-index:19264" filled="true" fillcolor="#000000" stroked="false">
            <v:fill type="solid"/>
            <w10:wrap type="none"/>
          </v:rect>
        </w:pict>
      </w:r>
      <w:r>
        <w:rPr/>
        <w:t>Actualmente existe una necesidad importante en el contexto médico de disponer de sistemas que permitan inter- operar</w:t>
      </w:r>
      <w:r>
        <w:rPr>
          <w:spacing w:val="-4"/>
        </w:rPr>
        <w:t> </w:t>
      </w:r>
      <w:r>
        <w:rPr/>
        <w:t>a</w:t>
      </w:r>
      <w:r>
        <w:rPr>
          <w:spacing w:val="-4"/>
        </w:rPr>
        <w:t> </w:t>
      </w:r>
      <w:r>
        <w:rPr/>
        <w:t>nivel</w:t>
      </w:r>
      <w:r>
        <w:rPr>
          <w:spacing w:val="-4"/>
        </w:rPr>
        <w:t> </w:t>
      </w:r>
      <w:r>
        <w:rPr/>
        <w:t>semántico</w:t>
      </w:r>
      <w:r>
        <w:rPr>
          <w:spacing w:val="-4"/>
        </w:rPr>
        <w:t> </w:t>
      </w:r>
      <w:r>
        <w:rPr/>
        <w:t>de</w:t>
      </w:r>
      <w:r>
        <w:rPr>
          <w:spacing w:val="-4"/>
        </w:rPr>
        <w:t> </w:t>
      </w:r>
      <w:r>
        <w:rPr/>
        <w:t>manera</w:t>
      </w:r>
      <w:r>
        <w:rPr>
          <w:spacing w:val="-4"/>
        </w:rPr>
        <w:t> </w:t>
      </w:r>
      <w:r>
        <w:rPr/>
        <w:t>universal.</w:t>
      </w:r>
      <w:r>
        <w:rPr>
          <w:spacing w:val="-4"/>
        </w:rPr>
        <w:t> </w:t>
      </w:r>
      <w:r>
        <w:rPr/>
        <w:t>El</w:t>
      </w:r>
      <w:r>
        <w:rPr>
          <w:spacing w:val="-4"/>
        </w:rPr>
        <w:t> </w:t>
      </w:r>
      <w:r>
        <w:rPr/>
        <w:t>hecho</w:t>
      </w:r>
      <w:r>
        <w:rPr>
          <w:spacing w:val="-4"/>
        </w:rPr>
        <w:t> </w:t>
      </w:r>
      <w:r>
        <w:rPr/>
        <w:t>de</w:t>
      </w:r>
      <w:r>
        <w:rPr>
          <w:spacing w:val="-4"/>
        </w:rPr>
        <w:t> </w:t>
      </w:r>
      <w:r>
        <w:rPr/>
        <w:t>que</w:t>
      </w:r>
      <w:r>
        <w:rPr>
          <w:spacing w:val="-4"/>
        </w:rPr>
        <w:t> </w:t>
      </w:r>
      <w:r>
        <w:rPr/>
        <w:t>las</w:t>
      </w:r>
      <w:r>
        <w:rPr>
          <w:spacing w:val="-4"/>
        </w:rPr>
        <w:t> </w:t>
      </w:r>
      <w:r>
        <w:rPr/>
        <w:t>organizaciones</w:t>
      </w:r>
      <w:r>
        <w:rPr>
          <w:spacing w:val="-4"/>
        </w:rPr>
        <w:t> </w:t>
      </w:r>
      <w:r>
        <w:rPr/>
        <w:t>representen</w:t>
      </w:r>
      <w:r>
        <w:rPr>
          <w:spacing w:val="-4"/>
        </w:rPr>
        <w:t> </w:t>
      </w:r>
      <w:r>
        <w:rPr/>
        <w:t>sus</w:t>
      </w:r>
      <w:r>
        <w:rPr>
          <w:spacing w:val="-4"/>
        </w:rPr>
        <w:t> </w:t>
      </w:r>
      <w:r>
        <w:rPr/>
        <w:t>procedimientos en forma de guías de práctica clínica y estas no sean compartidas (o sí lo sean, pero sin preservar su significado) resta utilidad a la adopción de este tipo de herramientas. Estas representaciones del conocimiento clínico deben estar disponibles públicamente para que puedan ser utilizadas por otros sistemas sanitarios y para que los profe- sionales</w:t>
      </w:r>
      <w:r>
        <w:rPr>
          <w:spacing w:val="-5"/>
        </w:rPr>
        <w:t> </w:t>
      </w:r>
      <w:r>
        <w:rPr/>
        <w:t>puedan</w:t>
      </w:r>
      <w:r>
        <w:rPr>
          <w:spacing w:val="-5"/>
        </w:rPr>
        <w:t> </w:t>
      </w:r>
      <w:r>
        <w:rPr/>
        <w:t>generar,</w:t>
      </w:r>
      <w:r>
        <w:rPr>
          <w:spacing w:val="-5"/>
        </w:rPr>
        <w:t> </w:t>
      </w:r>
      <w:r>
        <w:rPr/>
        <w:t>discutir,</w:t>
      </w:r>
      <w:r>
        <w:rPr>
          <w:spacing w:val="-5"/>
        </w:rPr>
        <w:t> </w:t>
      </w:r>
      <w:r>
        <w:rPr/>
        <w:t>modificar</w:t>
      </w:r>
      <w:r>
        <w:rPr>
          <w:spacing w:val="-5"/>
        </w:rPr>
        <w:t> </w:t>
      </w:r>
      <w:r>
        <w:rPr/>
        <w:t>y</w:t>
      </w:r>
      <w:r>
        <w:rPr>
          <w:spacing w:val="-5"/>
        </w:rPr>
        <w:t> </w:t>
      </w:r>
      <w:r>
        <w:rPr/>
        <w:t>aprobar</w:t>
      </w:r>
      <w:r>
        <w:rPr>
          <w:spacing w:val="-5"/>
        </w:rPr>
        <w:t> </w:t>
      </w:r>
      <w:r>
        <w:rPr/>
        <w:t>las</w:t>
      </w:r>
      <w:r>
        <w:rPr>
          <w:spacing w:val="-5"/>
        </w:rPr>
        <w:t> </w:t>
      </w:r>
      <w:r>
        <w:rPr/>
        <w:t>guías</w:t>
      </w:r>
      <w:r>
        <w:rPr>
          <w:spacing w:val="-5"/>
        </w:rPr>
        <w:t> </w:t>
      </w:r>
      <w:r>
        <w:rPr/>
        <w:t>de</w:t>
      </w:r>
      <w:r>
        <w:rPr>
          <w:spacing w:val="-5"/>
        </w:rPr>
        <w:t> </w:t>
      </w:r>
      <w:r>
        <w:rPr/>
        <w:t>manera</w:t>
      </w:r>
      <w:r>
        <w:rPr>
          <w:spacing w:val="-5"/>
        </w:rPr>
        <w:t> </w:t>
      </w:r>
      <w:r>
        <w:rPr/>
        <w:t>colaborativa</w:t>
      </w:r>
      <w:r>
        <w:rPr>
          <w:spacing w:val="-5"/>
        </w:rPr>
        <w:t> </w:t>
      </w:r>
      <w:r>
        <w:rPr/>
        <w:t>a</w:t>
      </w:r>
      <w:r>
        <w:rPr>
          <w:spacing w:val="-5"/>
        </w:rPr>
        <w:t> </w:t>
      </w:r>
      <w:r>
        <w:rPr/>
        <w:t>través</w:t>
      </w:r>
      <w:r>
        <w:rPr>
          <w:spacing w:val="-5"/>
        </w:rPr>
        <w:t> </w:t>
      </w:r>
      <w:r>
        <w:rPr/>
        <w:t>de</w:t>
      </w:r>
      <w:r>
        <w:rPr>
          <w:spacing w:val="-5"/>
        </w:rPr>
        <w:t> </w:t>
      </w:r>
      <w:r>
        <w:rPr/>
        <w:t>plataformas</w:t>
      </w:r>
      <w:r>
        <w:rPr>
          <w:spacing w:val="-5"/>
        </w:rPr>
        <w:t> </w:t>
      </w:r>
      <w:r>
        <w:rPr/>
        <w:t>de intercambio de</w:t>
      </w:r>
      <w:r>
        <w:rPr>
          <w:spacing w:val="-3"/>
        </w:rPr>
        <w:t> </w:t>
      </w:r>
      <w:r>
        <w:rPr/>
        <w:t>conocimiento.</w:t>
      </w:r>
    </w:p>
    <w:p>
      <w:pPr>
        <w:pStyle w:val="BodyText"/>
        <w:spacing w:line="249" w:lineRule="auto" w:before="79"/>
        <w:ind w:left="583" w:right="929"/>
        <w:jc w:val="both"/>
      </w:pPr>
      <w:r>
        <w:rPr/>
        <w:pict>
          <v:rect style="position:absolute;margin-left:92.921997pt;margin-top:9.251925pt;width:3.138pt;height:3.138pt;mso-position-horizontal-relative:page;mso-position-vertical-relative:paragraph;z-index:19288" filled="true" fillcolor="#000000" stroked="false">
            <v:fill type="solid"/>
            <w10:wrap type="none"/>
          </v:rect>
        </w:pict>
      </w:r>
      <w:r>
        <w:rPr/>
        <w:t>La utilización de guías clínicas basadas en estándares de interoperabilidad permiten almacenar la información</w:t>
      </w:r>
      <w:r>
        <w:rPr>
          <w:spacing w:val="-16"/>
        </w:rPr>
        <w:t> </w:t>
      </w:r>
      <w:r>
        <w:rPr/>
        <w:t>re- lacionada con la guía de una manera normalizada. Esta normalización de los datos tendrá un efecto positivo en investigación</w:t>
      </w:r>
      <w:r>
        <w:rPr>
          <w:spacing w:val="-7"/>
        </w:rPr>
        <w:t> </w:t>
      </w:r>
      <w:r>
        <w:rPr/>
        <w:t>sanitaria,</w:t>
      </w:r>
      <w:r>
        <w:rPr>
          <w:spacing w:val="-7"/>
        </w:rPr>
        <w:t> </w:t>
      </w:r>
      <w:r>
        <w:rPr/>
        <w:t>farmacéutica,</w:t>
      </w:r>
      <w:r>
        <w:rPr>
          <w:spacing w:val="-7"/>
        </w:rPr>
        <w:t> </w:t>
      </w:r>
      <w:r>
        <w:rPr/>
        <w:t>estadística</w:t>
      </w:r>
      <w:r>
        <w:rPr>
          <w:spacing w:val="-7"/>
        </w:rPr>
        <w:t> y, </w:t>
      </w:r>
      <w:r>
        <w:rPr/>
        <w:t>en</w:t>
      </w:r>
      <w:r>
        <w:rPr>
          <w:spacing w:val="-7"/>
        </w:rPr>
        <w:t> </w:t>
      </w:r>
      <w:r>
        <w:rPr/>
        <w:t>general,</w:t>
      </w:r>
      <w:r>
        <w:rPr>
          <w:spacing w:val="-7"/>
        </w:rPr>
        <w:t> </w:t>
      </w:r>
      <w:r>
        <w:rPr/>
        <w:t>en</w:t>
      </w:r>
      <w:r>
        <w:rPr>
          <w:spacing w:val="-7"/>
        </w:rPr>
        <w:t> </w:t>
      </w:r>
      <w:r>
        <w:rPr/>
        <w:t>todas</w:t>
      </w:r>
      <w:r>
        <w:rPr>
          <w:spacing w:val="-7"/>
        </w:rPr>
        <w:t> </w:t>
      </w:r>
      <w:r>
        <w:rPr/>
        <w:t>aquellas</w:t>
      </w:r>
      <w:r>
        <w:rPr>
          <w:spacing w:val="-7"/>
        </w:rPr>
        <w:t> </w:t>
      </w:r>
      <w:r>
        <w:rPr/>
        <w:t>actividades</w:t>
      </w:r>
      <w:r>
        <w:rPr>
          <w:spacing w:val="-7"/>
        </w:rPr>
        <w:t> </w:t>
      </w:r>
      <w:r>
        <w:rPr/>
        <w:t>en</w:t>
      </w:r>
      <w:r>
        <w:rPr>
          <w:spacing w:val="-7"/>
        </w:rPr>
        <w:t> </w:t>
      </w:r>
      <w:r>
        <w:rPr/>
        <w:t>las</w:t>
      </w:r>
      <w:r>
        <w:rPr>
          <w:spacing w:val="-7"/>
        </w:rPr>
        <w:t> </w:t>
      </w:r>
      <w:r>
        <w:rPr/>
        <w:t>que</w:t>
      </w:r>
      <w:r>
        <w:rPr>
          <w:spacing w:val="-7"/>
        </w:rPr>
        <w:t> </w:t>
      </w:r>
      <w:r>
        <w:rPr/>
        <w:t>la</w:t>
      </w:r>
      <w:r>
        <w:rPr>
          <w:spacing w:val="-7"/>
        </w:rPr>
        <w:t> </w:t>
      </w:r>
      <w:r>
        <w:rPr/>
        <w:t>informa- ción deba viajar de una organización a</w:t>
      </w:r>
      <w:r>
        <w:rPr>
          <w:spacing w:val="-8"/>
        </w:rPr>
        <w:t> </w:t>
      </w:r>
      <w:r>
        <w:rPr/>
        <w:t>otra.</w:t>
      </w:r>
    </w:p>
    <w:p>
      <w:pPr>
        <w:pStyle w:val="BodyText"/>
        <w:spacing w:line="247" w:lineRule="auto" w:before="79"/>
        <w:ind w:left="583" w:right="929"/>
        <w:jc w:val="both"/>
      </w:pPr>
      <w:r>
        <w:rPr/>
        <w:pict>
          <v:rect style="position:absolute;margin-left:92.921997pt;margin-top:9.251925pt;width:3.138pt;height:3.138pt;mso-position-horizontal-relative:page;mso-position-vertical-relative:paragraph;z-index:19312" filled="true" fillcolor="#000000" stroked="false">
            <v:fill type="solid"/>
            <w10:wrap type="none"/>
          </v:rect>
        </w:pict>
      </w:r>
      <w:r>
        <w:rPr/>
        <w:t>El contexto en el que reside este proyecto se encuentra en auge hoy en día a nivel internacional. En España el Ministerio de Sanidad está fomentando el uso de arquetipos clínicos</w:t>
      </w:r>
      <w:hyperlink w:history="true" w:anchor="_bookmark341">
        <w:r>
          <w:rPr>
            <w:color w:val="0000FF"/>
            <w:position w:val="7"/>
            <w:sz w:val="14"/>
          </w:rPr>
          <w:t>1</w:t>
        </w:r>
      </w:hyperlink>
      <w:r>
        <w:rPr>
          <w:color w:val="0000FF"/>
          <w:position w:val="7"/>
          <w:sz w:val="14"/>
        </w:rPr>
        <w:t> </w:t>
      </w:r>
      <w:r>
        <w:rPr/>
        <w:t>en las herramientas de software médico</w:t>
      </w:r>
      <w:r>
        <w:rPr>
          <w:spacing w:val="-19"/>
        </w:rPr>
        <w:t> </w:t>
      </w:r>
      <w:r>
        <w:rPr/>
        <w:t>con la idea de que, en un futuro, sea obligatoria la comunicación de registros clínicos electrónicos utilizando este</w:t>
      </w:r>
      <w:r>
        <w:rPr>
          <w:spacing w:val="-17"/>
        </w:rPr>
        <w:t> </w:t>
      </w:r>
      <w:r>
        <w:rPr/>
        <w:t>tipo de normas. La mayoría gobiernos a nivel internacional están trabajando en el mismo sentido apostando por la interoperabilidad semántica en la medicina, ya que es evidente la necesidad de que la información sanitaria del ciudadano pueda estar accesible desde cualquier lugar y en cualquier</w:t>
      </w:r>
      <w:r>
        <w:rPr>
          <w:spacing w:val="-14"/>
        </w:rPr>
        <w:t> </w:t>
      </w:r>
      <w:r>
        <w:rPr/>
        <w:t>momento.</w:t>
      </w:r>
    </w:p>
    <w:p>
      <w:pPr>
        <w:pStyle w:val="BodyText"/>
        <w:spacing w:line="249" w:lineRule="auto" w:before="82"/>
        <w:ind w:left="583" w:right="929"/>
        <w:jc w:val="both"/>
      </w:pPr>
      <w:r>
        <w:rPr/>
        <w:pict>
          <v:rect style="position:absolute;margin-left:92.921997pt;margin-top:9.401937pt;width:3.138pt;height:3.138pt;mso-position-horizontal-relative:page;mso-position-vertical-relative:paragraph;z-index:19336" filled="true" fillcolor="#000000" stroked="false">
            <v:fill type="solid"/>
            <w10:wrap type="none"/>
          </v:rect>
        </w:pict>
      </w:r>
      <w:r>
        <w:rPr/>
        <w:t>La curva de aprendizaje de estos estándares para desarrolladores es compleja debido a la dificultad de</w:t>
      </w:r>
      <w:r>
        <w:rPr>
          <w:spacing w:val="-30"/>
        </w:rPr>
        <w:t> </w:t>
      </w:r>
      <w:r>
        <w:rPr/>
        <w:t>representa- ción</w:t>
      </w:r>
      <w:r>
        <w:rPr>
          <w:spacing w:val="-15"/>
        </w:rPr>
        <w:t> </w:t>
      </w:r>
      <w:r>
        <w:rPr/>
        <w:t>de</w:t>
      </w:r>
      <w:r>
        <w:rPr>
          <w:spacing w:val="-15"/>
        </w:rPr>
        <w:t> </w:t>
      </w:r>
      <w:r>
        <w:rPr/>
        <w:t>los</w:t>
      </w:r>
      <w:r>
        <w:rPr>
          <w:spacing w:val="-15"/>
        </w:rPr>
        <w:t> </w:t>
      </w:r>
      <w:r>
        <w:rPr/>
        <w:t>datos</w:t>
      </w:r>
      <w:r>
        <w:rPr>
          <w:spacing w:val="-15"/>
        </w:rPr>
        <w:t> </w:t>
      </w:r>
      <w:r>
        <w:rPr/>
        <w:t>clínicos,</w:t>
      </w:r>
      <w:r>
        <w:rPr>
          <w:spacing w:val="-15"/>
        </w:rPr>
        <w:t> </w:t>
      </w:r>
      <w:r>
        <w:rPr/>
        <w:t>algo</w:t>
      </w:r>
      <w:r>
        <w:rPr>
          <w:spacing w:val="-15"/>
        </w:rPr>
        <w:t> </w:t>
      </w:r>
      <w:r>
        <w:rPr/>
        <w:t>que</w:t>
      </w:r>
      <w:r>
        <w:rPr>
          <w:spacing w:val="-15"/>
        </w:rPr>
        <w:t> </w:t>
      </w:r>
      <w:r>
        <w:rPr/>
        <w:t>es</w:t>
      </w:r>
      <w:r>
        <w:rPr>
          <w:spacing w:val="-15"/>
        </w:rPr>
        <w:t> </w:t>
      </w:r>
      <w:r>
        <w:rPr/>
        <w:t>abordable</w:t>
      </w:r>
      <w:r>
        <w:rPr>
          <w:spacing w:val="-15"/>
        </w:rPr>
        <w:t> </w:t>
      </w:r>
      <w:r>
        <w:rPr/>
        <w:t>con</w:t>
      </w:r>
      <w:r>
        <w:rPr>
          <w:spacing w:val="-15"/>
        </w:rPr>
        <w:t> </w:t>
      </w:r>
      <w:r>
        <w:rPr/>
        <w:t>la</w:t>
      </w:r>
      <w:r>
        <w:rPr>
          <w:spacing w:val="-15"/>
        </w:rPr>
        <w:t> </w:t>
      </w:r>
      <w:r>
        <w:rPr/>
        <w:t>normalización.</w:t>
      </w:r>
      <w:r>
        <w:rPr>
          <w:spacing w:val="-15"/>
        </w:rPr>
        <w:t> </w:t>
      </w:r>
      <w:r>
        <w:rPr/>
        <w:t>Actualmente,</w:t>
      </w:r>
      <w:r>
        <w:rPr>
          <w:spacing w:val="-15"/>
        </w:rPr>
        <w:t> </w:t>
      </w:r>
      <w:r>
        <w:rPr/>
        <w:t>en</w:t>
      </w:r>
      <w:r>
        <w:rPr>
          <w:spacing w:val="-15"/>
        </w:rPr>
        <w:t> </w:t>
      </w:r>
      <w:r>
        <w:rPr/>
        <w:t>este</w:t>
      </w:r>
      <w:r>
        <w:rPr>
          <w:spacing w:val="-15"/>
        </w:rPr>
        <w:t> </w:t>
      </w:r>
      <w:r>
        <w:rPr/>
        <w:t>área,</w:t>
      </w:r>
      <w:r>
        <w:rPr>
          <w:spacing w:val="-15"/>
        </w:rPr>
        <w:t> </w:t>
      </w:r>
      <w:r>
        <w:rPr/>
        <w:t>se</w:t>
      </w:r>
      <w:r>
        <w:rPr>
          <w:spacing w:val="-15"/>
        </w:rPr>
        <w:t> </w:t>
      </w:r>
      <w:r>
        <w:rPr/>
        <w:t>está</w:t>
      </w:r>
      <w:r>
        <w:rPr>
          <w:spacing w:val="-15"/>
        </w:rPr>
        <w:t> </w:t>
      </w:r>
      <w:r>
        <w:rPr/>
        <w:t>invirtiendo bastante dinero en investigación y están empezando a surgir </w:t>
      </w:r>
      <w:r>
        <w:rPr>
          <w:i/>
        </w:rPr>
        <w:t>startups </w:t>
      </w:r>
      <w:r>
        <w:rPr/>
        <w:t>dedicadas exclusivamente al desarrollo de herramientas que soporten estándares de</w:t>
      </w:r>
      <w:r>
        <w:rPr>
          <w:spacing w:val="-6"/>
        </w:rPr>
        <w:t> </w:t>
      </w:r>
      <w:r>
        <w:rPr/>
        <w:t>interoperabilidad.</w:t>
      </w:r>
    </w:p>
    <w:p>
      <w:pPr>
        <w:pStyle w:val="BodyText"/>
        <w:spacing w:line="242" w:lineRule="auto" w:before="80"/>
        <w:ind w:left="583" w:right="929"/>
        <w:jc w:val="both"/>
      </w:pPr>
      <w:r>
        <w:rPr/>
        <w:pict>
          <v:rect style="position:absolute;margin-left:92.921997pt;margin-top:9.300937pt;width:3.138pt;height:3.138pt;mso-position-horizontal-relative:page;mso-position-vertical-relative:paragraph;z-index:19360" filled="true" fillcolor="#000000" stroked="false">
            <v:fill type="solid"/>
            <w10:wrap type="none"/>
          </v:rect>
        </w:pict>
      </w:r>
      <w:r>
        <w:rPr/>
        <w:t>A pesar de ser un ámbito en auge, no existen muchas herramientas para representar el conocimiento médico utilizando</w:t>
      </w:r>
      <w:r>
        <w:rPr>
          <w:spacing w:val="-3"/>
        </w:rPr>
        <w:t> </w:t>
      </w:r>
      <w:r>
        <w:rPr/>
        <w:t>estándares</w:t>
      </w:r>
      <w:r>
        <w:rPr>
          <w:spacing w:val="-3"/>
        </w:rPr>
        <w:t> </w:t>
      </w:r>
      <w:r>
        <w:rPr/>
        <w:t>de</w:t>
      </w:r>
      <w:r>
        <w:rPr>
          <w:spacing w:val="-3"/>
        </w:rPr>
        <w:t> </w:t>
      </w:r>
      <w:r>
        <w:rPr/>
        <w:t>interoperabilidad.</w:t>
      </w:r>
      <w:r>
        <w:rPr>
          <w:spacing w:val="-3"/>
        </w:rPr>
        <w:t> </w:t>
      </w:r>
      <w:r>
        <w:rPr/>
        <w:t>Para</w:t>
      </w:r>
      <w:r>
        <w:rPr>
          <w:spacing w:val="-3"/>
        </w:rPr>
        <w:t> </w:t>
      </w:r>
      <w:r>
        <w:rPr/>
        <w:t>la</w:t>
      </w:r>
      <w:r>
        <w:rPr>
          <w:spacing w:val="-3"/>
        </w:rPr>
        <w:t> </w:t>
      </w:r>
      <w:r>
        <w:rPr/>
        <w:t>edición</w:t>
      </w:r>
      <w:r>
        <w:rPr>
          <w:spacing w:val="-3"/>
        </w:rPr>
        <w:t> </w:t>
      </w:r>
      <w:r>
        <w:rPr/>
        <w:t>de</w:t>
      </w:r>
      <w:r>
        <w:rPr>
          <w:spacing w:val="-3"/>
        </w:rPr>
        <w:t> </w:t>
      </w:r>
      <w:r>
        <w:rPr/>
        <w:t>arquetipos</w:t>
      </w:r>
      <w:r>
        <w:rPr>
          <w:spacing w:val="-3"/>
        </w:rPr>
        <w:t> </w:t>
      </w:r>
      <w:r>
        <w:rPr/>
        <w:t>clínicos</w:t>
      </w:r>
      <w:r>
        <w:rPr>
          <w:spacing w:val="-3"/>
        </w:rPr>
        <w:t> </w:t>
      </w:r>
      <w:r>
        <w:rPr/>
        <w:t>existen</w:t>
      </w:r>
      <w:r>
        <w:rPr>
          <w:spacing w:val="-3"/>
        </w:rPr>
        <w:t> </w:t>
      </w:r>
      <w:r>
        <w:rPr/>
        <w:t>muy</w:t>
      </w:r>
      <w:r>
        <w:rPr>
          <w:spacing w:val="-3"/>
        </w:rPr>
        <w:t> </w:t>
      </w:r>
      <w:r>
        <w:rPr/>
        <w:t>pocas</w:t>
      </w:r>
      <w:r>
        <w:rPr>
          <w:spacing w:val="-3"/>
        </w:rPr>
        <w:t> </w:t>
      </w:r>
      <w:r>
        <w:rPr/>
        <w:t>herramientas, (todas son aplicaciones de escritorio) como LinkEHR</w:t>
      </w:r>
      <w:hyperlink w:history="true" w:anchor="_bookmark342">
        <w:r>
          <w:rPr>
            <w:color w:val="0000FF"/>
            <w:position w:val="7"/>
            <w:sz w:val="14"/>
          </w:rPr>
          <w:t>2</w:t>
        </w:r>
      </w:hyperlink>
      <w:r>
        <w:rPr>
          <w:color w:val="0000FF"/>
          <w:position w:val="7"/>
          <w:sz w:val="14"/>
        </w:rPr>
        <w:t> </w:t>
      </w:r>
      <w:r>
        <w:rPr/>
        <w:t>y Archetype</w:t>
      </w:r>
      <w:r>
        <w:rPr>
          <w:spacing w:val="-20"/>
        </w:rPr>
        <w:t> </w:t>
      </w:r>
      <w:r>
        <w:rPr/>
        <w:t>Editor</w:t>
      </w:r>
      <w:hyperlink w:history="true" w:anchor="_bookmark343">
        <w:r>
          <w:rPr>
            <w:color w:val="0000FF"/>
            <w:position w:val="7"/>
            <w:sz w:val="14"/>
          </w:rPr>
          <w:t>3</w:t>
        </w:r>
      </w:hyperlink>
      <w:r>
        <w:rPr/>
        <w:t>.</w:t>
      </w:r>
    </w:p>
    <w:p>
      <w:pPr>
        <w:pStyle w:val="BodyText"/>
        <w:spacing w:line="249" w:lineRule="auto" w:before="86"/>
        <w:ind w:left="583" w:right="929"/>
        <w:jc w:val="both"/>
      </w:pPr>
      <w:r>
        <w:rPr/>
        <w:pict>
          <v:line style="position:absolute;mso-position-horizontal-relative:page;mso-position-vertical-relative:paragraph;z-index:19240;mso-wrap-distance-left:0;mso-wrap-distance-right:0" from="91.801003pt,45.878941pt" to="276.838003pt,45.878941pt" stroked="true" strokeweight=".398pt" strokecolor="#000000">
            <v:stroke dashstyle="solid"/>
            <w10:wrap type="topAndBottom"/>
          </v:line>
        </w:pict>
      </w:r>
      <w:r>
        <w:rPr/>
        <w:pict>
          <v:rect style="position:absolute;margin-left:92.921997pt;margin-top:9.600939pt;width:3.138pt;height:3.138pt;mso-position-horizontal-relative:page;mso-position-vertical-relative:paragraph;z-index:19384" filled="true" fillcolor="#000000" stroked="false">
            <v:fill type="solid"/>
            <w10:wrap type="none"/>
          </v:rect>
        </w:pict>
      </w:r>
      <w:r>
        <w:rPr/>
        <w:t>El framework AngularJS es adecuado para la construcción de aplicaciones web de una sola página, como la desarrollado en este proyecto, facilitando considerablemente la construcción del software, el mantenimiento y la prueba de componentes mediante tests unitarios utilizando </w:t>
      </w:r>
      <w:r>
        <w:rPr>
          <w:i/>
        </w:rPr>
        <w:t>Karma </w:t>
      </w:r>
      <w:r>
        <w:rPr/>
        <w:t>y </w:t>
      </w:r>
      <w:r>
        <w:rPr>
          <w:i/>
        </w:rPr>
        <w:t>Jasmine</w:t>
      </w:r>
      <w:r>
        <w:rPr/>
        <w:t>.</w:t>
      </w:r>
    </w:p>
    <w:p>
      <w:pPr>
        <w:spacing w:line="190" w:lineRule="exact" w:before="0"/>
        <w:ind w:left="664" w:right="0" w:firstLine="0"/>
        <w:jc w:val="both"/>
        <w:rPr>
          <w:sz w:val="16"/>
        </w:rPr>
      </w:pPr>
      <w:r>
        <w:rPr>
          <w:position w:val="6"/>
          <w:sz w:val="12"/>
        </w:rPr>
        <w:t>1</w:t>
      </w:r>
      <w:bookmarkStart w:name="_bookmark341" w:id="510"/>
      <w:bookmarkEnd w:id="510"/>
      <w:r>
        <w:rPr>
          <w:position w:val="6"/>
          <w:sz w:val="12"/>
        </w:rPr>
      </w:r>
      <w:bookmarkStart w:name="_bookmark342" w:id="511"/>
      <w:bookmarkEnd w:id="511"/>
      <w:r>
        <w:rPr>
          <w:position w:val="6"/>
          <w:sz w:val="12"/>
        </w:rPr>
      </w:r>
      <w:r>
        <w:rPr>
          <w:position w:val="6"/>
          <w:sz w:val="12"/>
        </w:rPr>
        <w:t> </w:t>
      </w:r>
      <w:hyperlink r:id="rId257">
        <w:r>
          <w:rPr>
            <w:color w:val="EC008C"/>
            <w:sz w:val="16"/>
          </w:rPr>
          <w:t>https://www.msssi.gob.es/profesionales/hcdsns/areaRecursosSem/Rec_mod_clinico_arquetipos.htm</w:t>
        </w:r>
      </w:hyperlink>
    </w:p>
    <w:p>
      <w:pPr>
        <w:spacing w:line="196" w:lineRule="exact" w:before="0"/>
        <w:ind w:left="664" w:right="0" w:firstLine="0"/>
        <w:jc w:val="both"/>
        <w:rPr>
          <w:sz w:val="16"/>
        </w:rPr>
      </w:pPr>
      <w:r>
        <w:rPr>
          <w:position w:val="6"/>
          <w:sz w:val="12"/>
        </w:rPr>
        <w:t>2</w:t>
      </w:r>
      <w:bookmarkStart w:name="_bookmark343" w:id="512"/>
      <w:bookmarkEnd w:id="512"/>
      <w:r>
        <w:rPr>
          <w:position w:val="6"/>
          <w:sz w:val="12"/>
        </w:rPr>
      </w:r>
      <w:r>
        <w:rPr>
          <w:position w:val="6"/>
          <w:sz w:val="12"/>
        </w:rPr>
        <w:t> </w:t>
      </w:r>
      <w:hyperlink r:id="rId258">
        <w:r>
          <w:rPr>
            <w:color w:val="EC008C"/>
            <w:sz w:val="16"/>
          </w:rPr>
          <w:t>http://www.linkehr.com/</w:t>
        </w:r>
      </w:hyperlink>
    </w:p>
    <w:p>
      <w:pPr>
        <w:spacing w:line="201" w:lineRule="exact" w:before="0"/>
        <w:ind w:left="664" w:right="0" w:firstLine="0"/>
        <w:jc w:val="both"/>
        <w:rPr>
          <w:sz w:val="16"/>
        </w:rPr>
      </w:pPr>
      <w:r>
        <w:rPr>
          <w:position w:val="6"/>
          <w:sz w:val="12"/>
        </w:rPr>
        <w:t>3 </w:t>
      </w:r>
      <w:hyperlink r:id="rId259">
        <w:r>
          <w:rPr>
            <w:color w:val="EC008C"/>
            <w:sz w:val="16"/>
          </w:rPr>
          <w:t>http://www.openehr.org/downloads/archetypeeditor/home</w:t>
        </w:r>
      </w:hyperlink>
    </w:p>
    <w:p>
      <w:pPr>
        <w:spacing w:after="0" w:line="201" w:lineRule="exact"/>
        <w:jc w:val="both"/>
        <w:rPr>
          <w:sz w:val="16"/>
        </w:rPr>
        <w:sectPr>
          <w:footerReference w:type="default" r:id="rId256"/>
          <w:pgSz w:w="12240" w:h="15840"/>
          <w:pgMar w:footer="1034" w:header="1135" w:top="1400" w:bottom="1220" w:left="1460" w:right="220"/>
        </w:sectPr>
      </w:pPr>
    </w:p>
    <w:p>
      <w:pPr>
        <w:pStyle w:val="BodyText"/>
      </w:pPr>
    </w:p>
    <w:p>
      <w:pPr>
        <w:pStyle w:val="BodyText"/>
        <w:spacing w:before="6"/>
        <w:rPr>
          <w:sz w:val="23"/>
        </w:rPr>
      </w:pPr>
    </w:p>
    <w:p>
      <w:pPr>
        <w:pStyle w:val="BodyText"/>
        <w:spacing w:line="249" w:lineRule="auto"/>
        <w:ind w:left="583" w:right="929"/>
        <w:jc w:val="both"/>
      </w:pPr>
      <w:r>
        <w:rPr/>
        <w:pict>
          <v:rect style="position:absolute;margin-left:92.921997pt;margin-top:5.30095pt;width:3.138pt;height:3.138pt;mso-position-horizontal-relative:page;mso-position-vertical-relative:paragraph;z-index:19408" filled="true" fillcolor="#000000" stroked="false">
            <v:fill type="solid"/>
            <w10:wrap type="none"/>
          </v:rect>
        </w:pict>
      </w:r>
      <w:r>
        <w:rPr/>
        <w:t>La herramienta ha sido probada por profesionales sanitarios y se cree que la formación de los mismos no </w:t>
      </w:r>
      <w:r>
        <w:rPr>
          <w:spacing w:val="-3"/>
        </w:rPr>
        <w:t>va </w:t>
      </w:r>
      <w:r>
        <w:rPr/>
        <w:t>a ser costosa, debido a la sencillez la interfaz de usuario y a la especial dedicación que se ha mostrado para el proceso de</w:t>
      </w:r>
      <w:r>
        <w:rPr>
          <w:spacing w:val="-10"/>
        </w:rPr>
        <w:t> </w:t>
      </w:r>
      <w:r>
        <w:rPr/>
        <w:t>definición</w:t>
      </w:r>
      <w:r>
        <w:rPr>
          <w:spacing w:val="-10"/>
        </w:rPr>
        <w:t> </w:t>
      </w:r>
      <w:r>
        <w:rPr/>
        <w:t>de</w:t>
      </w:r>
      <w:r>
        <w:rPr>
          <w:spacing w:val="-10"/>
        </w:rPr>
        <w:t> </w:t>
      </w:r>
      <w:r>
        <w:rPr/>
        <w:t>las</w:t>
      </w:r>
      <w:r>
        <w:rPr>
          <w:spacing w:val="-10"/>
        </w:rPr>
        <w:t> </w:t>
      </w:r>
      <w:r>
        <w:rPr/>
        <w:t>guías</w:t>
      </w:r>
      <w:r>
        <w:rPr>
          <w:spacing w:val="-10"/>
        </w:rPr>
        <w:t> </w:t>
      </w:r>
      <w:r>
        <w:rPr/>
        <w:t>utilizando</w:t>
      </w:r>
      <w:r>
        <w:rPr>
          <w:spacing w:val="-10"/>
        </w:rPr>
        <w:t> </w:t>
      </w:r>
      <w:r>
        <w:rPr/>
        <w:t>un</w:t>
      </w:r>
      <w:r>
        <w:rPr>
          <w:spacing w:val="-10"/>
        </w:rPr>
        <w:t> </w:t>
      </w:r>
      <w:r>
        <w:rPr/>
        <w:t>componente</w:t>
      </w:r>
      <w:r>
        <w:rPr>
          <w:spacing w:val="-10"/>
        </w:rPr>
        <w:t> </w:t>
      </w:r>
      <w:r>
        <w:rPr>
          <w:i/>
        </w:rPr>
        <w:t>drag</w:t>
      </w:r>
      <w:r>
        <w:rPr>
          <w:i/>
          <w:spacing w:val="-10"/>
        </w:rPr>
        <w:t> </w:t>
      </w:r>
      <w:r>
        <w:rPr>
          <w:i/>
        </w:rPr>
        <w:t>and</w:t>
      </w:r>
      <w:r>
        <w:rPr>
          <w:i/>
          <w:spacing w:val="-10"/>
        </w:rPr>
        <w:t> </w:t>
      </w:r>
      <w:r>
        <w:rPr>
          <w:i/>
          <w:spacing w:val="-3"/>
        </w:rPr>
        <w:t>drop</w:t>
      </w:r>
      <w:r>
        <w:rPr>
          <w:i/>
          <w:spacing w:val="-10"/>
        </w:rPr>
        <w:t> </w:t>
      </w:r>
      <w:r>
        <w:rPr/>
        <w:t>que</w:t>
      </w:r>
      <w:r>
        <w:rPr>
          <w:spacing w:val="-10"/>
        </w:rPr>
        <w:t> </w:t>
      </w:r>
      <w:r>
        <w:rPr/>
        <w:t>permite</w:t>
      </w:r>
      <w:r>
        <w:rPr>
          <w:spacing w:val="-10"/>
        </w:rPr>
        <w:t> </w:t>
      </w:r>
      <w:r>
        <w:rPr/>
        <w:t>la</w:t>
      </w:r>
      <w:r>
        <w:rPr>
          <w:spacing w:val="-10"/>
        </w:rPr>
        <w:t> </w:t>
      </w:r>
      <w:r>
        <w:rPr/>
        <w:t>creación</w:t>
      </w:r>
      <w:r>
        <w:rPr>
          <w:spacing w:val="-10"/>
        </w:rPr>
        <w:t> </w:t>
      </w:r>
      <w:r>
        <w:rPr/>
        <w:t>de</w:t>
      </w:r>
      <w:r>
        <w:rPr>
          <w:spacing w:val="-10"/>
        </w:rPr>
        <w:t> </w:t>
      </w:r>
      <w:r>
        <w:rPr/>
        <w:t>las</w:t>
      </w:r>
      <w:r>
        <w:rPr>
          <w:spacing w:val="-10"/>
        </w:rPr>
        <w:t> </w:t>
      </w:r>
      <w:r>
        <w:rPr/>
        <w:t>guías</w:t>
      </w:r>
      <w:r>
        <w:rPr>
          <w:spacing w:val="-10"/>
        </w:rPr>
        <w:t> </w:t>
      </w:r>
      <w:r>
        <w:rPr/>
        <w:t>arrastrando componentes de una manera muy visual, proporcionando una excelente experiencia de</w:t>
      </w:r>
      <w:r>
        <w:rPr>
          <w:spacing w:val="-20"/>
        </w:rPr>
        <w:t> </w:t>
      </w:r>
      <w:r>
        <w:rPr/>
        <w:t>usuario.</w:t>
      </w:r>
    </w:p>
    <w:p>
      <w:pPr>
        <w:spacing w:after="0" w:line="249" w:lineRule="auto"/>
        <w:jc w:val="both"/>
        <w:sectPr>
          <w:footerReference w:type="default" r:id="rId260"/>
          <w:pgSz w:w="12240" w:h="15840"/>
          <w:pgMar w:footer="1034" w:header="1135" w:top="1400" w:bottom="1220" w:left="14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376" w:right="0" w:firstLine="0"/>
        <w:jc w:val="left"/>
        <w:rPr>
          <w:rFonts w:ascii="Arial" w:hAnsi="Arial"/>
          <w:b/>
          <w:sz w:val="37"/>
        </w:rPr>
      </w:pPr>
      <w:bookmarkStart w:name="Futuros trabajos" w:id="513"/>
      <w:bookmarkEnd w:id="513"/>
      <w:r>
        <w:rPr/>
      </w:r>
      <w:bookmarkStart w:name="_bookmark344" w:id="514"/>
      <w:bookmarkEnd w:id="514"/>
      <w:r>
        <w:rPr/>
      </w:r>
      <w:r>
        <w:rPr>
          <w:rFonts w:ascii="Arial" w:hAnsi="Arial"/>
          <w:b/>
          <w:sz w:val="37"/>
        </w:rPr>
        <w:t>Capítulo 11</w:t>
      </w:r>
    </w:p>
    <w:p>
      <w:pPr>
        <w:pStyle w:val="BodyText"/>
        <w:spacing w:before="3"/>
        <w:rPr>
          <w:rFonts w:ascii="Arial"/>
          <w:b/>
          <w:sz w:val="54"/>
        </w:rPr>
      </w:pPr>
    </w:p>
    <w:p>
      <w:pPr>
        <w:spacing w:before="0"/>
        <w:ind w:left="376" w:right="0" w:firstLine="0"/>
        <w:jc w:val="left"/>
        <w:rPr>
          <w:rFonts w:ascii="Arial"/>
          <w:b/>
          <w:sz w:val="44"/>
        </w:rPr>
      </w:pPr>
      <w:r>
        <w:rPr>
          <w:rFonts w:ascii="Arial"/>
          <w:b/>
          <w:sz w:val="44"/>
        </w:rPr>
        <w:t>Futuros trabajos</w:t>
      </w:r>
    </w:p>
    <w:p>
      <w:pPr>
        <w:pStyle w:val="BodyText"/>
        <w:rPr>
          <w:rFonts w:ascii="Arial"/>
          <w:b/>
          <w:sz w:val="56"/>
        </w:rPr>
      </w:pPr>
    </w:p>
    <w:p>
      <w:pPr>
        <w:pStyle w:val="BodyText"/>
        <w:spacing w:line="249" w:lineRule="auto" w:before="326"/>
        <w:ind w:left="376" w:right="929"/>
        <w:jc w:val="both"/>
      </w:pPr>
      <w:r>
        <w:rPr/>
        <w:t>Una aplicación web de estas características supone el punto de partida hacia una serie de nuevas funcionalidades de gran utilidad para la comunidad. A continuación se detallan las más importantes que probablemente serán añadidas a la aplicación a corto plazo.</w:t>
      </w:r>
    </w:p>
    <w:p>
      <w:pPr>
        <w:pStyle w:val="BodyText"/>
        <w:spacing w:before="8"/>
        <w:rPr>
          <w:sz w:val="15"/>
        </w:rPr>
      </w:pPr>
    </w:p>
    <w:p>
      <w:pPr>
        <w:pStyle w:val="BodyText"/>
        <w:spacing w:line="249" w:lineRule="auto" w:before="98"/>
        <w:ind w:left="583" w:right="929"/>
        <w:jc w:val="both"/>
      </w:pPr>
      <w:r>
        <w:rPr/>
        <w:pict>
          <v:rect style="position:absolute;margin-left:92.921997pt;margin-top:10.200934pt;width:3.138pt;height:3.138pt;mso-position-horizontal-relative:page;mso-position-vertical-relative:paragraph;z-index:19432" filled="true" fillcolor="#000000" stroked="false">
            <v:fill type="solid"/>
            <w10:wrap type="none"/>
          </v:rect>
        </w:pict>
      </w:r>
      <w:r>
        <w:rPr/>
        <w:t>Edición</w:t>
      </w:r>
      <w:r>
        <w:rPr>
          <w:spacing w:val="-6"/>
        </w:rPr>
        <w:t> </w:t>
      </w:r>
      <w:r>
        <w:rPr/>
        <w:t>colaborativa</w:t>
      </w:r>
      <w:r>
        <w:rPr>
          <w:spacing w:val="-6"/>
        </w:rPr>
        <w:t> </w:t>
      </w:r>
      <w:r>
        <w:rPr/>
        <w:t>en</w:t>
      </w:r>
      <w:r>
        <w:rPr>
          <w:spacing w:val="-5"/>
        </w:rPr>
        <w:t> </w:t>
      </w:r>
      <w:r>
        <w:rPr/>
        <w:t>tiempo</w:t>
      </w:r>
      <w:r>
        <w:rPr>
          <w:spacing w:val="-6"/>
        </w:rPr>
        <w:t> </w:t>
      </w:r>
      <w:r>
        <w:rPr/>
        <w:t>real:</w:t>
      </w:r>
      <w:r>
        <w:rPr>
          <w:spacing w:val="-6"/>
        </w:rPr>
        <w:t> </w:t>
      </w:r>
      <w:r>
        <w:rPr/>
        <w:t>un</w:t>
      </w:r>
      <w:r>
        <w:rPr>
          <w:spacing w:val="-6"/>
        </w:rPr>
        <w:t> </w:t>
      </w:r>
      <w:r>
        <w:rPr/>
        <w:t>caso</w:t>
      </w:r>
      <w:r>
        <w:rPr>
          <w:spacing w:val="-5"/>
        </w:rPr>
        <w:t> </w:t>
      </w:r>
      <w:r>
        <w:rPr/>
        <w:t>de</w:t>
      </w:r>
      <w:r>
        <w:rPr>
          <w:spacing w:val="-6"/>
        </w:rPr>
        <w:t> </w:t>
      </w:r>
      <w:r>
        <w:rPr/>
        <w:t>uso</w:t>
      </w:r>
      <w:r>
        <w:rPr>
          <w:spacing w:val="-6"/>
        </w:rPr>
        <w:t> </w:t>
      </w:r>
      <w:r>
        <w:rPr/>
        <w:t>muy</w:t>
      </w:r>
      <w:r>
        <w:rPr>
          <w:spacing w:val="-6"/>
        </w:rPr>
        <w:t> </w:t>
      </w:r>
      <w:r>
        <w:rPr/>
        <w:t>interesante</w:t>
      </w:r>
      <w:r>
        <w:rPr>
          <w:spacing w:val="-5"/>
        </w:rPr>
        <w:t> </w:t>
      </w:r>
      <w:r>
        <w:rPr/>
        <w:t>que</w:t>
      </w:r>
      <w:r>
        <w:rPr>
          <w:spacing w:val="-6"/>
        </w:rPr>
        <w:t> </w:t>
      </w:r>
      <w:r>
        <w:rPr/>
        <w:t>ofrece</w:t>
      </w:r>
      <w:r>
        <w:rPr>
          <w:spacing w:val="-6"/>
        </w:rPr>
        <w:t> </w:t>
      </w:r>
      <w:r>
        <w:rPr/>
        <w:t>la</w:t>
      </w:r>
      <w:r>
        <w:rPr>
          <w:spacing w:val="-6"/>
        </w:rPr>
        <w:t> </w:t>
      </w:r>
      <w:r>
        <w:rPr/>
        <w:t>posibilidad</w:t>
      </w:r>
      <w:r>
        <w:rPr>
          <w:spacing w:val="-5"/>
        </w:rPr>
        <w:t> </w:t>
      </w:r>
      <w:r>
        <w:rPr/>
        <w:t>de</w:t>
      </w:r>
      <w:r>
        <w:rPr>
          <w:spacing w:val="-6"/>
        </w:rPr>
        <w:t> </w:t>
      </w:r>
      <w:r>
        <w:rPr/>
        <w:t>trabajar</w:t>
      </w:r>
      <w:r>
        <w:rPr>
          <w:spacing w:val="-6"/>
        </w:rPr>
        <w:t> </w:t>
      </w:r>
      <w:r>
        <w:rPr/>
        <w:t>en</w:t>
      </w:r>
      <w:r>
        <w:rPr>
          <w:spacing w:val="-6"/>
        </w:rPr>
        <w:t> </w:t>
      </w:r>
      <w:r>
        <w:rPr/>
        <w:t>el</w:t>
      </w:r>
      <w:r>
        <w:rPr>
          <w:spacing w:val="-5"/>
        </w:rPr>
        <w:t> </w:t>
      </w:r>
      <w:r>
        <w:rPr/>
        <w:t>do- cumento</w:t>
      </w:r>
      <w:r>
        <w:rPr>
          <w:spacing w:val="-8"/>
        </w:rPr>
        <w:t> </w:t>
      </w:r>
      <w:r>
        <w:rPr/>
        <w:t>GDL</w:t>
      </w:r>
      <w:r>
        <w:rPr>
          <w:spacing w:val="-8"/>
        </w:rPr>
        <w:t> </w:t>
      </w:r>
      <w:r>
        <w:rPr/>
        <w:t>en</w:t>
      </w:r>
      <w:r>
        <w:rPr>
          <w:spacing w:val="-8"/>
        </w:rPr>
        <w:t> </w:t>
      </w:r>
      <w:r>
        <w:rPr/>
        <w:t>colaboración</w:t>
      </w:r>
      <w:r>
        <w:rPr>
          <w:spacing w:val="-8"/>
        </w:rPr>
        <w:t> </w:t>
      </w:r>
      <w:r>
        <w:rPr/>
        <w:t>con</w:t>
      </w:r>
      <w:r>
        <w:rPr>
          <w:spacing w:val="-8"/>
        </w:rPr>
        <w:t> </w:t>
      </w:r>
      <w:r>
        <w:rPr/>
        <w:t>otros</w:t>
      </w:r>
      <w:r>
        <w:rPr>
          <w:spacing w:val="-8"/>
        </w:rPr>
        <w:t> </w:t>
      </w:r>
      <w:r>
        <w:rPr/>
        <w:t>profesionales</w:t>
      </w:r>
      <w:r>
        <w:rPr>
          <w:spacing w:val="-8"/>
        </w:rPr>
        <w:t> </w:t>
      </w:r>
      <w:r>
        <w:rPr/>
        <w:t>médicos.</w:t>
      </w:r>
      <w:r>
        <w:rPr>
          <w:spacing w:val="-8"/>
        </w:rPr>
        <w:t> </w:t>
      </w:r>
      <w:r>
        <w:rPr/>
        <w:t>Habría</w:t>
      </w:r>
      <w:r>
        <w:rPr>
          <w:spacing w:val="-8"/>
        </w:rPr>
        <w:t> </w:t>
      </w:r>
      <w:r>
        <w:rPr/>
        <w:t>que</w:t>
      </w:r>
      <w:r>
        <w:rPr>
          <w:spacing w:val="-8"/>
        </w:rPr>
        <w:t> </w:t>
      </w:r>
      <w:r>
        <w:rPr/>
        <w:t>diseñar</w:t>
      </w:r>
      <w:r>
        <w:rPr>
          <w:spacing w:val="-8"/>
        </w:rPr>
        <w:t> </w:t>
      </w:r>
      <w:r>
        <w:rPr/>
        <w:t>un</w:t>
      </w:r>
      <w:r>
        <w:rPr>
          <w:spacing w:val="-8"/>
        </w:rPr>
        <w:t> </w:t>
      </w:r>
      <w:r>
        <w:rPr/>
        <w:t>mecanismo</w:t>
      </w:r>
      <w:r>
        <w:rPr>
          <w:spacing w:val="-8"/>
        </w:rPr>
        <w:t> </w:t>
      </w:r>
      <w:r>
        <w:rPr/>
        <w:t>que</w:t>
      </w:r>
      <w:r>
        <w:rPr>
          <w:spacing w:val="-8"/>
        </w:rPr>
        <w:t> </w:t>
      </w:r>
      <w:r>
        <w:rPr/>
        <w:t>permitiese el acceso simultáneo a varios usuarios a la guía editada, indicando de alguna manera qué elementos están siendo editados</w:t>
      </w:r>
      <w:r>
        <w:rPr>
          <w:spacing w:val="-9"/>
        </w:rPr>
        <w:t> </w:t>
      </w:r>
      <w:r>
        <w:rPr/>
        <w:t>por</w:t>
      </w:r>
      <w:r>
        <w:rPr>
          <w:spacing w:val="-9"/>
        </w:rPr>
        <w:t> </w:t>
      </w:r>
      <w:r>
        <w:rPr/>
        <w:t>otros</w:t>
      </w:r>
      <w:r>
        <w:rPr>
          <w:spacing w:val="-9"/>
        </w:rPr>
        <w:t> </w:t>
      </w:r>
      <w:r>
        <w:rPr/>
        <w:t>usuarios</w:t>
      </w:r>
      <w:r>
        <w:rPr>
          <w:spacing w:val="-9"/>
        </w:rPr>
        <w:t> </w:t>
      </w:r>
      <w:r>
        <w:rPr/>
        <w:t>y</w:t>
      </w:r>
      <w:r>
        <w:rPr>
          <w:spacing w:val="-9"/>
        </w:rPr>
        <w:t> </w:t>
      </w:r>
      <w:r>
        <w:rPr/>
        <w:t>realizando</w:t>
      </w:r>
      <w:r>
        <w:rPr>
          <w:spacing w:val="-9"/>
        </w:rPr>
        <w:t> </w:t>
      </w:r>
      <w:r>
        <w:rPr/>
        <w:t>una</w:t>
      </w:r>
      <w:r>
        <w:rPr>
          <w:spacing w:val="-9"/>
        </w:rPr>
        <w:t> </w:t>
      </w:r>
      <w:r>
        <w:rPr/>
        <w:t>sincronización</w:t>
      </w:r>
      <w:r>
        <w:rPr>
          <w:spacing w:val="-9"/>
        </w:rPr>
        <w:t> </w:t>
      </w:r>
      <w:r>
        <w:rPr/>
        <w:t>de</w:t>
      </w:r>
      <w:r>
        <w:rPr>
          <w:spacing w:val="-9"/>
        </w:rPr>
        <w:t> </w:t>
      </w:r>
      <w:r>
        <w:rPr/>
        <w:t>las</w:t>
      </w:r>
      <w:r>
        <w:rPr>
          <w:spacing w:val="-9"/>
        </w:rPr>
        <w:t> </w:t>
      </w:r>
      <w:r>
        <w:rPr/>
        <w:t>modificaciones</w:t>
      </w:r>
      <w:r>
        <w:rPr>
          <w:spacing w:val="-9"/>
        </w:rPr>
        <w:t> </w:t>
      </w:r>
      <w:r>
        <w:rPr/>
        <w:t>con</w:t>
      </w:r>
      <w:r>
        <w:rPr>
          <w:spacing w:val="-9"/>
        </w:rPr>
        <w:t> </w:t>
      </w:r>
      <w:r>
        <w:rPr/>
        <w:t>un</w:t>
      </w:r>
      <w:r>
        <w:rPr>
          <w:spacing w:val="-9"/>
        </w:rPr>
        <w:t> </w:t>
      </w:r>
      <w:r>
        <w:rPr/>
        <w:t>clic</w:t>
      </w:r>
      <w:r>
        <w:rPr>
          <w:spacing w:val="-9"/>
        </w:rPr>
        <w:t> </w:t>
      </w:r>
      <w:r>
        <w:rPr/>
        <w:t>de</w:t>
      </w:r>
      <w:r>
        <w:rPr>
          <w:spacing w:val="-9"/>
        </w:rPr>
        <w:t> </w:t>
      </w:r>
      <w:r>
        <w:rPr/>
        <w:t>ratón.</w:t>
      </w:r>
      <w:r>
        <w:rPr>
          <w:spacing w:val="-9"/>
        </w:rPr>
        <w:t> </w:t>
      </w:r>
      <w:r>
        <w:rPr/>
        <w:t>Como</w:t>
      </w:r>
      <w:r>
        <w:rPr>
          <w:spacing w:val="-9"/>
        </w:rPr>
        <w:t> </w:t>
      </w:r>
      <w:r>
        <w:rPr/>
        <w:t>se</w:t>
      </w:r>
      <w:r>
        <w:rPr>
          <w:spacing w:val="-9"/>
        </w:rPr>
        <w:t> </w:t>
      </w:r>
      <w:r>
        <w:rPr/>
        <w:t>da en</w:t>
      </w:r>
      <w:r>
        <w:rPr>
          <w:spacing w:val="-9"/>
        </w:rPr>
        <w:t> </w:t>
      </w:r>
      <w:r>
        <w:rPr/>
        <w:t>otras</w:t>
      </w:r>
      <w:r>
        <w:rPr>
          <w:spacing w:val="-9"/>
        </w:rPr>
        <w:t> </w:t>
      </w:r>
      <w:r>
        <w:rPr/>
        <w:t>herramientas</w:t>
      </w:r>
      <w:r>
        <w:rPr>
          <w:spacing w:val="-9"/>
        </w:rPr>
        <w:t> </w:t>
      </w:r>
      <w:r>
        <w:rPr/>
        <w:t>de</w:t>
      </w:r>
      <w:r>
        <w:rPr>
          <w:spacing w:val="-9"/>
        </w:rPr>
        <w:t> </w:t>
      </w:r>
      <w:r>
        <w:rPr/>
        <w:t>edición</w:t>
      </w:r>
      <w:r>
        <w:rPr>
          <w:spacing w:val="-9"/>
        </w:rPr>
        <w:t> </w:t>
      </w:r>
      <w:r>
        <w:rPr/>
        <w:t>colaborativa,</w:t>
      </w:r>
      <w:r>
        <w:rPr>
          <w:spacing w:val="-9"/>
        </w:rPr>
        <w:t> </w:t>
      </w:r>
      <w:r>
        <w:rPr/>
        <w:t>quizás</w:t>
      </w:r>
      <w:r>
        <w:rPr>
          <w:spacing w:val="-9"/>
        </w:rPr>
        <w:t> </w:t>
      </w:r>
      <w:r>
        <w:rPr/>
        <w:t>sería</w:t>
      </w:r>
      <w:r>
        <w:rPr>
          <w:spacing w:val="-9"/>
        </w:rPr>
        <w:t> </w:t>
      </w:r>
      <w:r>
        <w:rPr/>
        <w:t>interesante</w:t>
      </w:r>
      <w:r>
        <w:rPr>
          <w:spacing w:val="-9"/>
        </w:rPr>
        <w:t> </w:t>
      </w:r>
      <w:r>
        <w:rPr/>
        <w:t>añadir</w:t>
      </w:r>
      <w:r>
        <w:rPr>
          <w:spacing w:val="-9"/>
        </w:rPr>
        <w:t> </w:t>
      </w:r>
      <w:r>
        <w:rPr/>
        <w:t>un</w:t>
      </w:r>
      <w:r>
        <w:rPr>
          <w:spacing w:val="-9"/>
        </w:rPr>
        <w:t> </w:t>
      </w:r>
      <w:r>
        <w:rPr/>
        <w:t>chat</w:t>
      </w:r>
      <w:r>
        <w:rPr>
          <w:spacing w:val="-9"/>
        </w:rPr>
        <w:t> </w:t>
      </w:r>
      <w:r>
        <w:rPr/>
        <w:t>para</w:t>
      </w:r>
      <w:r>
        <w:rPr>
          <w:spacing w:val="-9"/>
        </w:rPr>
        <w:t> </w:t>
      </w:r>
      <w:r>
        <w:rPr/>
        <w:t>compartir</w:t>
      </w:r>
      <w:r>
        <w:rPr>
          <w:spacing w:val="-9"/>
        </w:rPr>
        <w:t> </w:t>
      </w:r>
      <w:r>
        <w:rPr/>
        <w:t>ideas</w:t>
      </w:r>
      <w:r>
        <w:rPr>
          <w:spacing w:val="-9"/>
        </w:rPr>
        <w:t> </w:t>
      </w:r>
      <w:r>
        <w:rPr/>
        <w:t>respecto a las partes de la guía que están siendo</w:t>
      </w:r>
      <w:r>
        <w:rPr>
          <w:spacing w:val="-11"/>
        </w:rPr>
        <w:t> </w:t>
      </w:r>
      <w:r>
        <w:rPr/>
        <w:t>modificadas.</w:t>
      </w:r>
    </w:p>
    <w:p>
      <w:pPr>
        <w:pStyle w:val="BodyText"/>
        <w:spacing w:line="249" w:lineRule="auto" w:before="80"/>
        <w:ind w:left="583" w:right="929"/>
        <w:jc w:val="both"/>
      </w:pPr>
      <w:r>
        <w:rPr/>
        <w:pict>
          <v:rect style="position:absolute;margin-left:92.921997pt;margin-top:9.300931pt;width:3.138pt;height:3.138pt;mso-position-horizontal-relative:page;mso-position-vertical-relative:paragraph;z-index:19456" filled="true" fillcolor="#000000" stroked="false">
            <v:fill type="solid"/>
            <w10:wrap type="none"/>
          </v:rect>
        </w:pict>
      </w:r>
      <w:r>
        <w:rPr/>
        <w:t>Resolución de conflictos: del punto anterior se desprende esta futura funcionalidad. Al haber varios usuarios si- multáneamente</w:t>
      </w:r>
      <w:r>
        <w:rPr>
          <w:spacing w:val="-3"/>
        </w:rPr>
        <w:t> </w:t>
      </w:r>
      <w:r>
        <w:rPr/>
        <w:t>habría</w:t>
      </w:r>
      <w:r>
        <w:rPr>
          <w:spacing w:val="-3"/>
        </w:rPr>
        <w:t> </w:t>
      </w:r>
      <w:r>
        <w:rPr/>
        <w:t>que</w:t>
      </w:r>
      <w:r>
        <w:rPr>
          <w:spacing w:val="-4"/>
        </w:rPr>
        <w:t> </w:t>
      </w:r>
      <w:r>
        <w:rPr/>
        <w:t>plantear</w:t>
      </w:r>
      <w:r>
        <w:rPr>
          <w:spacing w:val="-3"/>
        </w:rPr>
        <w:t> </w:t>
      </w:r>
      <w:r>
        <w:rPr/>
        <w:t>un</w:t>
      </w:r>
      <w:r>
        <w:rPr>
          <w:spacing w:val="-3"/>
        </w:rPr>
        <w:t> </w:t>
      </w:r>
      <w:r>
        <w:rPr/>
        <w:t>medio</w:t>
      </w:r>
      <w:r>
        <w:rPr>
          <w:spacing w:val="-3"/>
        </w:rPr>
        <w:t> </w:t>
      </w:r>
      <w:r>
        <w:rPr/>
        <w:t>de</w:t>
      </w:r>
      <w:r>
        <w:rPr>
          <w:spacing w:val="-3"/>
        </w:rPr>
        <w:t> </w:t>
      </w:r>
      <w:r>
        <w:rPr/>
        <w:t>resolución</w:t>
      </w:r>
      <w:r>
        <w:rPr>
          <w:spacing w:val="-4"/>
        </w:rPr>
        <w:t> </w:t>
      </w:r>
      <w:r>
        <w:rPr/>
        <w:t>de</w:t>
      </w:r>
      <w:r>
        <w:rPr>
          <w:spacing w:val="-3"/>
        </w:rPr>
        <w:t> </w:t>
      </w:r>
      <w:r>
        <w:rPr/>
        <w:t>conflictos</w:t>
      </w:r>
      <w:r>
        <w:rPr>
          <w:spacing w:val="-3"/>
        </w:rPr>
        <w:t> </w:t>
      </w:r>
      <w:r>
        <w:rPr/>
        <w:t>a</w:t>
      </w:r>
      <w:r>
        <w:rPr>
          <w:spacing w:val="-3"/>
        </w:rPr>
        <w:t> </w:t>
      </w:r>
      <w:r>
        <w:rPr/>
        <w:t>la</w:t>
      </w:r>
      <w:r>
        <w:rPr>
          <w:spacing w:val="-3"/>
        </w:rPr>
        <w:t> </w:t>
      </w:r>
      <w:r>
        <w:rPr/>
        <w:t>hora</w:t>
      </w:r>
      <w:r>
        <w:rPr>
          <w:spacing w:val="-3"/>
        </w:rPr>
        <w:t> </w:t>
      </w:r>
      <w:r>
        <w:rPr/>
        <w:t>de</w:t>
      </w:r>
      <w:r>
        <w:rPr>
          <w:spacing w:val="-4"/>
        </w:rPr>
        <w:t> </w:t>
      </w:r>
      <w:r>
        <w:rPr/>
        <w:t>almacenar</w:t>
      </w:r>
      <w:r>
        <w:rPr>
          <w:spacing w:val="-3"/>
        </w:rPr>
        <w:t> </w:t>
      </w:r>
      <w:r>
        <w:rPr/>
        <w:t>los</w:t>
      </w:r>
      <w:r>
        <w:rPr>
          <w:spacing w:val="-3"/>
        </w:rPr>
        <w:t> </w:t>
      </w:r>
      <w:r>
        <w:rPr/>
        <w:t>cambios</w:t>
      </w:r>
      <w:r>
        <w:rPr>
          <w:spacing w:val="-3"/>
        </w:rPr>
        <w:t> </w:t>
      </w:r>
      <w:r>
        <w:rPr/>
        <w:t>de</w:t>
      </w:r>
      <w:r>
        <w:rPr>
          <w:spacing w:val="-3"/>
        </w:rPr>
        <w:t> </w:t>
      </w:r>
      <w:r>
        <w:rPr/>
        <w:t>la guía cuando dos o más usuarios hayan modificado un mismo</w:t>
      </w:r>
      <w:r>
        <w:rPr>
          <w:spacing w:val="-14"/>
        </w:rPr>
        <w:t> </w:t>
      </w:r>
      <w:r>
        <w:rPr/>
        <w:t>elemento.</w:t>
      </w:r>
    </w:p>
    <w:p>
      <w:pPr>
        <w:pStyle w:val="BodyText"/>
        <w:spacing w:line="249" w:lineRule="auto" w:before="80"/>
        <w:ind w:left="583" w:right="929"/>
        <w:jc w:val="both"/>
      </w:pPr>
      <w:r>
        <w:rPr/>
        <w:pict>
          <v:rect style="position:absolute;margin-left:92.921997pt;margin-top:9.301925pt;width:3.138pt;height:3.138pt;mso-position-horizontal-relative:page;mso-position-vertical-relative:paragraph;z-index:19480" filled="true" fillcolor="#000000" stroked="false">
            <v:fill type="solid"/>
            <w10:wrap type="none"/>
          </v:rect>
        </w:pict>
      </w:r>
      <w:r>
        <w:rPr/>
        <w:t>Implementación</w:t>
      </w:r>
      <w:r>
        <w:rPr>
          <w:spacing w:val="-14"/>
        </w:rPr>
        <w:t> </w:t>
      </w:r>
      <w:r>
        <w:rPr/>
        <w:t>de</w:t>
      </w:r>
      <w:r>
        <w:rPr>
          <w:spacing w:val="-14"/>
        </w:rPr>
        <w:t> </w:t>
      </w:r>
      <w:r>
        <w:rPr/>
        <w:t>un</w:t>
      </w:r>
      <w:r>
        <w:rPr>
          <w:spacing w:val="-14"/>
        </w:rPr>
        <w:t> </w:t>
      </w:r>
      <w:r>
        <w:rPr/>
        <w:t>sistema</w:t>
      </w:r>
      <w:r>
        <w:rPr>
          <w:spacing w:val="-14"/>
        </w:rPr>
        <w:t> </w:t>
      </w:r>
      <w:r>
        <w:rPr/>
        <w:t>de</w:t>
      </w:r>
      <w:r>
        <w:rPr>
          <w:spacing w:val="-14"/>
        </w:rPr>
        <w:t> </w:t>
      </w:r>
      <w:r>
        <w:rPr/>
        <w:t>ejecución</w:t>
      </w:r>
      <w:r>
        <w:rPr>
          <w:spacing w:val="-14"/>
        </w:rPr>
        <w:t> </w:t>
      </w:r>
      <w:r>
        <w:rPr/>
        <w:t>de</w:t>
      </w:r>
      <w:r>
        <w:rPr>
          <w:spacing w:val="-14"/>
        </w:rPr>
        <w:t> </w:t>
      </w:r>
      <w:r>
        <w:rPr/>
        <w:t>guías</w:t>
      </w:r>
      <w:r>
        <w:rPr>
          <w:spacing w:val="-14"/>
        </w:rPr>
        <w:t> </w:t>
      </w:r>
      <w:r>
        <w:rPr/>
        <w:t>basado</w:t>
      </w:r>
      <w:r>
        <w:rPr>
          <w:spacing w:val="-14"/>
        </w:rPr>
        <w:t> </w:t>
      </w:r>
      <w:r>
        <w:rPr/>
        <w:t>en</w:t>
      </w:r>
      <w:r>
        <w:rPr>
          <w:spacing w:val="-14"/>
        </w:rPr>
        <w:t> </w:t>
      </w:r>
      <w:r>
        <w:rPr/>
        <w:t>formularios</w:t>
      </w:r>
      <w:r>
        <w:rPr>
          <w:spacing w:val="-14"/>
        </w:rPr>
        <w:t> </w:t>
      </w:r>
      <w:r>
        <w:rPr/>
        <w:t>para</w:t>
      </w:r>
      <w:r>
        <w:rPr>
          <w:spacing w:val="-14"/>
        </w:rPr>
        <w:t> </w:t>
      </w:r>
      <w:r>
        <w:rPr/>
        <w:t>probar</w:t>
      </w:r>
      <w:r>
        <w:rPr>
          <w:spacing w:val="-14"/>
        </w:rPr>
        <w:t> </w:t>
      </w:r>
      <w:r>
        <w:rPr/>
        <w:t>las</w:t>
      </w:r>
      <w:r>
        <w:rPr>
          <w:spacing w:val="-14"/>
        </w:rPr>
        <w:t> </w:t>
      </w:r>
      <w:r>
        <w:rPr/>
        <w:t>guías.</w:t>
      </w:r>
      <w:r>
        <w:rPr>
          <w:spacing w:val="-14"/>
        </w:rPr>
        <w:t> </w:t>
      </w:r>
      <w:r>
        <w:rPr/>
        <w:t>Estos</w:t>
      </w:r>
      <w:r>
        <w:rPr>
          <w:spacing w:val="-14"/>
        </w:rPr>
        <w:t> </w:t>
      </w:r>
      <w:r>
        <w:rPr/>
        <w:t>formularios se</w:t>
      </w:r>
      <w:r>
        <w:rPr>
          <w:spacing w:val="-5"/>
        </w:rPr>
        <w:t> </w:t>
      </w:r>
      <w:r>
        <w:rPr/>
        <w:t>renderizarán</w:t>
      </w:r>
      <w:r>
        <w:rPr>
          <w:spacing w:val="-5"/>
        </w:rPr>
        <w:t> </w:t>
      </w:r>
      <w:r>
        <w:rPr/>
        <w:t>en</w:t>
      </w:r>
      <w:r>
        <w:rPr>
          <w:spacing w:val="-5"/>
        </w:rPr>
        <w:t> </w:t>
      </w:r>
      <w:r>
        <w:rPr/>
        <w:t>función</w:t>
      </w:r>
      <w:r>
        <w:rPr>
          <w:spacing w:val="-5"/>
        </w:rPr>
        <w:t> </w:t>
      </w:r>
      <w:r>
        <w:rPr/>
        <w:t>del</w:t>
      </w:r>
      <w:r>
        <w:rPr>
          <w:spacing w:val="-5"/>
        </w:rPr>
        <w:t> </w:t>
      </w:r>
      <w:r>
        <w:rPr/>
        <w:t>tipo</w:t>
      </w:r>
      <w:r>
        <w:rPr>
          <w:spacing w:val="-5"/>
        </w:rPr>
        <w:t> </w:t>
      </w:r>
      <w:r>
        <w:rPr/>
        <w:t>de</w:t>
      </w:r>
      <w:r>
        <w:rPr>
          <w:spacing w:val="-5"/>
        </w:rPr>
        <w:t> </w:t>
      </w:r>
      <w:r>
        <w:rPr/>
        <w:t>dato</w:t>
      </w:r>
      <w:r>
        <w:rPr>
          <w:spacing w:val="-5"/>
        </w:rPr>
        <w:t> </w:t>
      </w:r>
      <w:r>
        <w:rPr/>
        <w:t>de</w:t>
      </w:r>
      <w:r>
        <w:rPr>
          <w:spacing w:val="-5"/>
        </w:rPr>
        <w:t> </w:t>
      </w:r>
      <w:r>
        <w:rPr>
          <w:i/>
        </w:rPr>
        <w:t>open</w:t>
      </w:r>
      <w:r>
        <w:rPr/>
        <w:t>EHR</w:t>
      </w:r>
      <w:r>
        <w:rPr>
          <w:spacing w:val="-5"/>
        </w:rPr>
        <w:t> </w:t>
      </w:r>
      <w:r>
        <w:rPr/>
        <w:t>de</w:t>
      </w:r>
      <w:r>
        <w:rPr>
          <w:spacing w:val="-5"/>
        </w:rPr>
        <w:t> </w:t>
      </w:r>
      <w:r>
        <w:rPr/>
        <w:t>cada</w:t>
      </w:r>
      <w:r>
        <w:rPr>
          <w:spacing w:val="-5"/>
        </w:rPr>
        <w:t> </w:t>
      </w:r>
      <w:r>
        <w:rPr/>
        <w:t>uno</w:t>
      </w:r>
      <w:r>
        <w:rPr>
          <w:spacing w:val="-5"/>
        </w:rPr>
        <w:t> </w:t>
      </w:r>
      <w:r>
        <w:rPr/>
        <w:t>de</w:t>
      </w:r>
      <w:r>
        <w:rPr>
          <w:spacing w:val="-5"/>
        </w:rPr>
        <w:t> </w:t>
      </w:r>
      <w:r>
        <w:rPr/>
        <w:t>los</w:t>
      </w:r>
      <w:r>
        <w:rPr>
          <w:spacing w:val="-5"/>
        </w:rPr>
        <w:t> </w:t>
      </w:r>
      <w:r>
        <w:rPr/>
        <w:t>elementos</w:t>
      </w:r>
      <w:r>
        <w:rPr>
          <w:spacing w:val="-5"/>
        </w:rPr>
        <w:t> </w:t>
      </w:r>
      <w:r>
        <w:rPr/>
        <w:t>que</w:t>
      </w:r>
      <w:r>
        <w:rPr>
          <w:spacing w:val="-5"/>
        </w:rPr>
        <w:t> </w:t>
      </w:r>
      <w:r>
        <w:rPr/>
        <w:t>componen</w:t>
      </w:r>
      <w:r>
        <w:rPr>
          <w:spacing w:val="-5"/>
        </w:rPr>
        <w:t> </w:t>
      </w:r>
      <w:r>
        <w:rPr/>
        <w:t>la</w:t>
      </w:r>
      <w:r>
        <w:rPr>
          <w:spacing w:val="-5"/>
        </w:rPr>
        <w:t> </w:t>
      </w:r>
      <w:r>
        <w:rPr/>
        <w:t>guía.</w:t>
      </w:r>
      <w:r>
        <w:rPr>
          <w:spacing w:val="-5"/>
        </w:rPr>
        <w:t> </w:t>
      </w:r>
      <w:r>
        <w:rPr/>
        <w:t>Esta funcionalidad ya está disponible en el </w:t>
      </w:r>
      <w:r>
        <w:rPr>
          <w:i/>
        </w:rPr>
        <w:t>backend</w:t>
      </w:r>
      <w:r>
        <w:rPr/>
        <w:t>, se trata de una característica que está prevista para su realización a corto</w:t>
      </w:r>
      <w:r>
        <w:rPr>
          <w:spacing w:val="-3"/>
        </w:rPr>
        <w:t> </w:t>
      </w:r>
      <w:r>
        <w:rPr/>
        <w:t>plazo.</w:t>
      </w:r>
    </w:p>
    <w:p>
      <w:pPr>
        <w:pStyle w:val="BodyText"/>
        <w:spacing w:line="249" w:lineRule="auto" w:before="80"/>
        <w:ind w:left="583" w:right="929"/>
        <w:jc w:val="both"/>
      </w:pPr>
      <w:r>
        <w:rPr/>
        <w:pict>
          <v:rect style="position:absolute;margin-left:92.921997pt;margin-top:9.300925pt;width:3.138pt;height:3.138pt;mso-position-horizontal-relative:page;mso-position-vertical-relative:paragraph;z-index:19504" filled="true" fillcolor="#000000" stroked="false">
            <v:fill type="solid"/>
            <w10:wrap type="none"/>
          </v:rect>
        </w:pict>
      </w:r>
      <w:r>
        <w:rPr/>
        <w:t>Gestión del historial y de versiones: con la modificación de una guía aparece el concepto de versión de una guía clínica. La versión de las guías clínicas, al igual que en los arquetipos, se indica en el propio nombre del fichero GDL. Con la edición colaborativa habría que diseñar un mecanismo de gestión automática de guías.</w:t>
      </w:r>
    </w:p>
    <w:p>
      <w:pPr>
        <w:pStyle w:val="BodyText"/>
        <w:spacing w:line="249" w:lineRule="auto" w:before="80"/>
        <w:ind w:left="583" w:right="929"/>
        <w:jc w:val="both"/>
      </w:pPr>
      <w:r>
        <w:rPr/>
        <w:t>Internacionalización de la aplicación: de momento la aplicación se encuentra en idioma inglés ya que fue unos</w:t>
      </w:r>
      <w:r>
        <w:rPr>
          <w:spacing w:val="-30"/>
        </w:rPr>
        <w:t> </w:t>
      </w:r>
      <w:r>
        <w:rPr/>
        <w:t>de los requisitos impuestos. Una funcionalidad a corto plazo es la de permitir elegir el idioma de la interfaz gráfica. Asimismo, se pretende añadir a corto plazo el soporte de términos locales (pestaña </w:t>
      </w:r>
      <w:r>
        <w:rPr>
          <w:i/>
        </w:rPr>
        <w:t>Terminology</w:t>
      </w:r>
      <w:r>
        <w:rPr/>
        <w:t>) en cualquier idioma.</w:t>
      </w:r>
    </w:p>
    <w:p>
      <w:pPr>
        <w:pStyle w:val="BodyText"/>
        <w:spacing w:line="249" w:lineRule="auto" w:before="80"/>
        <w:ind w:left="583" w:right="929"/>
        <w:jc w:val="both"/>
      </w:pPr>
      <w:r>
        <w:rPr/>
        <w:t>Soporte para Slots: como se ha comentado a lo largo de la memoria, los arquetipos son jerárquicos. Un arquetipo se puede reutilizar para definir un nodo de otro arquetipo, esto se llama </w:t>
      </w:r>
      <w:r>
        <w:rPr>
          <w:i/>
        </w:rPr>
        <w:t>slot</w:t>
      </w:r>
      <w:r>
        <w:rPr/>
        <w:t>. En el arquetipo se puede definir explícitamente,</w:t>
      </w:r>
      <w:r>
        <w:rPr>
          <w:spacing w:val="-3"/>
        </w:rPr>
        <w:t> </w:t>
      </w:r>
      <w:r>
        <w:rPr/>
        <w:t>o</w:t>
      </w:r>
      <w:r>
        <w:rPr>
          <w:spacing w:val="-3"/>
        </w:rPr>
        <w:t> </w:t>
      </w:r>
      <w:r>
        <w:rPr/>
        <w:t>con</w:t>
      </w:r>
      <w:r>
        <w:rPr>
          <w:spacing w:val="-3"/>
        </w:rPr>
        <w:t> </w:t>
      </w:r>
      <w:r>
        <w:rPr/>
        <w:t>patrones</w:t>
      </w:r>
      <w:r>
        <w:rPr>
          <w:spacing w:val="-3"/>
        </w:rPr>
        <w:t> </w:t>
      </w:r>
      <w:r>
        <w:rPr/>
        <w:t>de</w:t>
      </w:r>
      <w:r>
        <w:rPr>
          <w:spacing w:val="-3"/>
        </w:rPr>
        <w:t> </w:t>
      </w:r>
      <w:r>
        <w:rPr/>
        <w:t>expresiones</w:t>
      </w:r>
      <w:r>
        <w:rPr>
          <w:spacing w:val="-3"/>
        </w:rPr>
        <w:t> </w:t>
      </w:r>
      <w:r>
        <w:rPr/>
        <w:t>regulares,</w:t>
      </w:r>
      <w:r>
        <w:rPr>
          <w:spacing w:val="-3"/>
        </w:rPr>
        <w:t> </w:t>
      </w:r>
      <w:r>
        <w:rPr/>
        <w:t>qué</w:t>
      </w:r>
      <w:r>
        <w:rPr>
          <w:spacing w:val="-3"/>
        </w:rPr>
        <w:t> </w:t>
      </w:r>
      <w:r>
        <w:rPr/>
        <w:t>arquetipos</w:t>
      </w:r>
      <w:r>
        <w:rPr>
          <w:spacing w:val="-3"/>
        </w:rPr>
        <w:t> </w:t>
      </w:r>
      <w:r>
        <w:rPr/>
        <w:t>acepta</w:t>
      </w:r>
      <w:r>
        <w:rPr>
          <w:spacing w:val="-3"/>
        </w:rPr>
        <w:t> </w:t>
      </w:r>
      <w:r>
        <w:rPr/>
        <w:t>(o</w:t>
      </w:r>
      <w:r>
        <w:rPr>
          <w:spacing w:val="-3"/>
        </w:rPr>
        <w:t> </w:t>
      </w:r>
      <w:r>
        <w:rPr/>
        <w:t>rechaza)</w:t>
      </w:r>
      <w:r>
        <w:rPr>
          <w:spacing w:val="-3"/>
        </w:rPr>
        <w:t> </w:t>
      </w:r>
      <w:r>
        <w:rPr/>
        <w:t>que</w:t>
      </w:r>
      <w:r>
        <w:rPr>
          <w:spacing w:val="-3"/>
        </w:rPr>
        <w:t> </w:t>
      </w:r>
      <w:r>
        <w:rPr/>
        <w:t>sean</w:t>
      </w:r>
      <w:r>
        <w:rPr>
          <w:spacing w:val="-3"/>
        </w:rPr>
        <w:t> </w:t>
      </w:r>
      <w:r>
        <w:rPr/>
        <w:t>insertados</w:t>
      </w:r>
      <w:r>
        <w:rPr>
          <w:spacing w:val="-3"/>
        </w:rPr>
        <w:t> </w:t>
      </w:r>
      <w:r>
        <w:rPr/>
        <w:t>en dicho nodo. Es una situación poco común, pero la versión actual del editor GDL no puede resolver dichos </w:t>
      </w:r>
      <w:r>
        <w:rPr>
          <w:i/>
        </w:rPr>
        <w:t>slots</w:t>
      </w:r>
      <w:r>
        <w:rPr/>
        <w:t>. Se pretende resolver esta situación a corto</w:t>
      </w:r>
      <w:r>
        <w:rPr>
          <w:spacing w:val="-8"/>
        </w:rPr>
        <w:t> </w:t>
      </w:r>
      <w:r>
        <w:rPr/>
        <w:t>plazo.</w:t>
      </w:r>
    </w:p>
    <w:p>
      <w:pPr>
        <w:pStyle w:val="BodyText"/>
        <w:spacing w:line="249" w:lineRule="auto" w:before="80"/>
        <w:ind w:left="583" w:right="929"/>
        <w:jc w:val="both"/>
      </w:pPr>
      <w:r>
        <w:rPr/>
        <w:t>Como se comentó en el apartado anterior la funcionalidad de la compilación de guías está disponible en el </w:t>
      </w:r>
      <w:r>
        <w:rPr>
          <w:i/>
        </w:rPr>
        <w:t>bac- </w:t>
      </w:r>
      <w:r>
        <w:rPr>
          <w:i/>
        </w:rPr>
        <w:t>kend</w:t>
      </w:r>
      <w:r>
        <w:rPr/>
        <w:t>. Se trata de una utilidad adicional que permite la ejecución de las guías para que puedan probarse. Dicha funcionalidad generará un formulario con un conjunto de entradas basado en el contenido definido en la guía.</w:t>
      </w:r>
    </w:p>
    <w:p>
      <w:pPr>
        <w:spacing w:after="0" w:line="249" w:lineRule="auto"/>
        <w:jc w:val="both"/>
        <w:sectPr>
          <w:footerReference w:type="default" r:id="rId261"/>
          <w:pgSz w:w="12240" w:h="15840"/>
          <w:pgMar w:footer="1034" w:header="1135" w:top="1400" w:bottom="1220" w:left="1460" w:right="220"/>
        </w:sectPr>
      </w:pPr>
    </w:p>
    <w:p>
      <w:pPr>
        <w:pStyle w:val="BodyText"/>
      </w:pPr>
    </w:p>
    <w:p>
      <w:pPr>
        <w:pStyle w:val="BodyText"/>
        <w:spacing w:before="6"/>
        <w:rPr>
          <w:sz w:val="23"/>
        </w:rPr>
      </w:pPr>
    </w:p>
    <w:p>
      <w:pPr>
        <w:pStyle w:val="BodyText"/>
        <w:spacing w:line="249" w:lineRule="auto"/>
        <w:ind w:left="583" w:right="929"/>
        <w:jc w:val="both"/>
      </w:pPr>
      <w:r>
        <w:rPr/>
        <w:t>Estos datos se usarán para ejecutar las reglas definidas en la guía y presentar el resultado con los valores calcu- lados. Un ejemplo sencillo, sobre la guía creada en el Manual de usuario, cálculo del Índice de Masa Corporal (IMC), sería la implementación de un componente gráfico que al utilizarlo renderizase un formulario para que se introdujese el peso y la altura del individuo, la ejecución se realizaría en el servidor teniendo en cuenta las reglas y las precondiciones y el sistema devolvería los datos calculados al usuario.</w:t>
      </w:r>
    </w:p>
    <w:p>
      <w:pPr>
        <w:spacing w:after="0" w:line="249" w:lineRule="auto"/>
        <w:jc w:val="both"/>
        <w:sectPr>
          <w:footerReference w:type="default" r:id="rId262"/>
          <w:pgSz w:w="12240" w:h="15840"/>
          <w:pgMar w:footer="1034" w:header="1135" w:top="1400" w:bottom="1220" w:left="14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376" w:right="0" w:firstLine="0"/>
        <w:jc w:val="left"/>
        <w:rPr>
          <w:rFonts w:ascii="Arial" w:hAnsi="Arial"/>
          <w:b/>
          <w:sz w:val="37"/>
        </w:rPr>
      </w:pPr>
      <w:bookmarkStart w:name="Índice de abreviaturas" w:id="515"/>
      <w:bookmarkEnd w:id="515"/>
      <w:r>
        <w:rPr/>
      </w:r>
      <w:bookmarkStart w:name="_bookmark345" w:id="516"/>
      <w:bookmarkEnd w:id="516"/>
      <w:r>
        <w:rPr/>
      </w:r>
      <w:r>
        <w:rPr>
          <w:rFonts w:ascii="Arial" w:hAnsi="Arial"/>
          <w:b/>
          <w:sz w:val="37"/>
        </w:rPr>
        <w:t>Capítulo 12</w:t>
      </w:r>
    </w:p>
    <w:p>
      <w:pPr>
        <w:pStyle w:val="BodyText"/>
        <w:spacing w:before="3"/>
        <w:rPr>
          <w:rFonts w:ascii="Arial"/>
          <w:b/>
          <w:sz w:val="54"/>
        </w:rPr>
      </w:pPr>
    </w:p>
    <w:p>
      <w:pPr>
        <w:spacing w:before="0"/>
        <w:ind w:left="376" w:right="0" w:firstLine="0"/>
        <w:jc w:val="left"/>
        <w:rPr>
          <w:rFonts w:ascii="Arial" w:hAnsi="Arial"/>
          <w:b/>
          <w:sz w:val="44"/>
        </w:rPr>
      </w:pPr>
      <w:r>
        <w:rPr>
          <w:rFonts w:ascii="Arial" w:hAnsi="Arial"/>
          <w:b/>
          <w:sz w:val="44"/>
        </w:rPr>
        <w:t>Índice de abreviaturas</w:t>
      </w:r>
    </w:p>
    <w:p>
      <w:pPr>
        <w:pStyle w:val="BodyText"/>
        <w:rPr>
          <w:rFonts w:ascii="Arial"/>
          <w:b/>
          <w:sz w:val="56"/>
        </w:rPr>
      </w:pPr>
    </w:p>
    <w:p>
      <w:pPr>
        <w:pStyle w:val="BodyText"/>
        <w:spacing w:line="249" w:lineRule="auto" w:before="326"/>
        <w:ind w:left="376" w:right="853"/>
      </w:pPr>
      <w:r>
        <w:rPr/>
        <w:t>Este índice de abreviaturas, o lista de acrónimos, recoge una lista ordenada alfabéticamente de las abreviaturas que se han utilizado en este documento.</w:t>
      </w:r>
    </w:p>
    <w:p>
      <w:pPr>
        <w:pStyle w:val="BodyText"/>
        <w:spacing w:before="4"/>
        <w:rPr>
          <w:sz w:val="16"/>
        </w:rPr>
      </w:pPr>
    </w:p>
    <w:tbl>
      <w:tblPr>
        <w:tblW w:w="0" w:type="auto"/>
        <w:jc w:val="left"/>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9"/>
        <w:gridCol w:w="7075"/>
      </w:tblGrid>
      <w:tr>
        <w:trPr>
          <w:trHeight w:val="239" w:hRule="atLeast"/>
        </w:trPr>
        <w:tc>
          <w:tcPr>
            <w:tcW w:w="1949" w:type="dxa"/>
            <w:tcBorders>
              <w:left w:val="nil"/>
            </w:tcBorders>
          </w:tcPr>
          <w:p>
            <w:pPr>
              <w:pStyle w:val="TableParagraph"/>
              <w:spacing w:line="210" w:lineRule="exact"/>
              <w:rPr>
                <w:b/>
                <w:sz w:val="20"/>
              </w:rPr>
            </w:pPr>
            <w:r>
              <w:rPr>
                <w:b/>
                <w:sz w:val="20"/>
              </w:rPr>
              <w:t>Abreviatura</w:t>
            </w:r>
          </w:p>
        </w:tc>
        <w:tc>
          <w:tcPr>
            <w:tcW w:w="7075" w:type="dxa"/>
            <w:tcBorders>
              <w:right w:val="nil"/>
            </w:tcBorders>
          </w:tcPr>
          <w:p>
            <w:pPr>
              <w:pStyle w:val="TableParagraph"/>
              <w:spacing w:line="210" w:lineRule="exact"/>
              <w:ind w:left="122"/>
              <w:rPr>
                <w:b/>
                <w:sz w:val="20"/>
              </w:rPr>
            </w:pPr>
            <w:r>
              <w:rPr>
                <w:b/>
                <w:sz w:val="20"/>
              </w:rPr>
              <w:t>Significado</w:t>
            </w:r>
          </w:p>
        </w:tc>
      </w:tr>
      <w:tr>
        <w:trPr>
          <w:trHeight w:val="231" w:hRule="atLeast"/>
        </w:trPr>
        <w:tc>
          <w:tcPr>
            <w:tcW w:w="1949" w:type="dxa"/>
            <w:tcBorders>
              <w:left w:val="nil"/>
            </w:tcBorders>
          </w:tcPr>
          <w:p>
            <w:pPr>
              <w:pStyle w:val="TableParagraph"/>
              <w:rPr>
                <w:sz w:val="20"/>
              </w:rPr>
            </w:pPr>
            <w:r>
              <w:rPr>
                <w:sz w:val="20"/>
              </w:rPr>
              <w:t>ADL</w:t>
            </w:r>
          </w:p>
        </w:tc>
        <w:tc>
          <w:tcPr>
            <w:tcW w:w="7075" w:type="dxa"/>
            <w:tcBorders>
              <w:right w:val="nil"/>
            </w:tcBorders>
          </w:tcPr>
          <w:p>
            <w:pPr>
              <w:pStyle w:val="TableParagraph"/>
              <w:ind w:left="122"/>
              <w:rPr>
                <w:sz w:val="20"/>
              </w:rPr>
            </w:pPr>
            <w:r>
              <w:rPr>
                <w:sz w:val="20"/>
              </w:rPr>
              <w:t>Archetype Definition Language</w:t>
            </w:r>
          </w:p>
        </w:tc>
      </w:tr>
      <w:tr>
        <w:trPr>
          <w:trHeight w:val="231" w:hRule="atLeast"/>
        </w:trPr>
        <w:tc>
          <w:tcPr>
            <w:tcW w:w="1949" w:type="dxa"/>
            <w:tcBorders>
              <w:left w:val="nil"/>
            </w:tcBorders>
          </w:tcPr>
          <w:p>
            <w:pPr>
              <w:pStyle w:val="TableParagraph"/>
              <w:rPr>
                <w:sz w:val="20"/>
              </w:rPr>
            </w:pPr>
            <w:r>
              <w:rPr>
                <w:sz w:val="20"/>
              </w:rPr>
              <w:t>AENOR</w:t>
            </w:r>
          </w:p>
        </w:tc>
        <w:tc>
          <w:tcPr>
            <w:tcW w:w="7075" w:type="dxa"/>
            <w:tcBorders>
              <w:right w:val="nil"/>
            </w:tcBorders>
          </w:tcPr>
          <w:p>
            <w:pPr>
              <w:pStyle w:val="TableParagraph"/>
              <w:ind w:left="122"/>
              <w:rPr>
                <w:sz w:val="20"/>
              </w:rPr>
            </w:pPr>
            <w:r>
              <w:rPr>
                <w:sz w:val="20"/>
              </w:rPr>
              <w:t>Asociación Española de Normalización y Certificación</w:t>
            </w:r>
          </w:p>
        </w:tc>
      </w:tr>
      <w:tr>
        <w:trPr>
          <w:trHeight w:val="231" w:hRule="atLeast"/>
        </w:trPr>
        <w:tc>
          <w:tcPr>
            <w:tcW w:w="1949" w:type="dxa"/>
            <w:tcBorders>
              <w:left w:val="nil"/>
            </w:tcBorders>
          </w:tcPr>
          <w:p>
            <w:pPr>
              <w:pStyle w:val="TableParagraph"/>
              <w:rPr>
                <w:sz w:val="20"/>
              </w:rPr>
            </w:pPr>
            <w:r>
              <w:rPr>
                <w:sz w:val="20"/>
              </w:rPr>
              <w:t>ANSI</w:t>
            </w:r>
          </w:p>
        </w:tc>
        <w:tc>
          <w:tcPr>
            <w:tcW w:w="7075" w:type="dxa"/>
            <w:tcBorders>
              <w:right w:val="nil"/>
            </w:tcBorders>
          </w:tcPr>
          <w:p>
            <w:pPr>
              <w:pStyle w:val="TableParagraph"/>
              <w:ind w:left="122"/>
              <w:rPr>
                <w:sz w:val="20"/>
              </w:rPr>
            </w:pPr>
            <w:r>
              <w:rPr>
                <w:sz w:val="20"/>
              </w:rPr>
              <w:t>American National Standards Institute</w:t>
            </w:r>
          </w:p>
        </w:tc>
      </w:tr>
      <w:tr>
        <w:trPr>
          <w:trHeight w:val="231" w:hRule="atLeast"/>
        </w:trPr>
        <w:tc>
          <w:tcPr>
            <w:tcW w:w="1949" w:type="dxa"/>
            <w:tcBorders>
              <w:left w:val="nil"/>
            </w:tcBorders>
          </w:tcPr>
          <w:p>
            <w:pPr>
              <w:pStyle w:val="TableParagraph"/>
              <w:rPr>
                <w:sz w:val="20"/>
              </w:rPr>
            </w:pPr>
            <w:r>
              <w:rPr>
                <w:sz w:val="20"/>
              </w:rPr>
              <w:t>AOM</w:t>
            </w:r>
          </w:p>
        </w:tc>
        <w:tc>
          <w:tcPr>
            <w:tcW w:w="7075" w:type="dxa"/>
            <w:tcBorders>
              <w:right w:val="nil"/>
            </w:tcBorders>
          </w:tcPr>
          <w:p>
            <w:pPr>
              <w:pStyle w:val="TableParagraph"/>
              <w:ind w:left="122"/>
              <w:rPr>
                <w:sz w:val="20"/>
              </w:rPr>
            </w:pPr>
            <w:r>
              <w:rPr>
                <w:sz w:val="20"/>
              </w:rPr>
              <w:t>Archetype Object Model</w:t>
            </w:r>
          </w:p>
        </w:tc>
      </w:tr>
      <w:tr>
        <w:trPr>
          <w:trHeight w:val="231" w:hRule="atLeast"/>
        </w:trPr>
        <w:tc>
          <w:tcPr>
            <w:tcW w:w="1949" w:type="dxa"/>
            <w:tcBorders>
              <w:left w:val="nil"/>
            </w:tcBorders>
          </w:tcPr>
          <w:p>
            <w:pPr>
              <w:pStyle w:val="TableParagraph"/>
              <w:rPr>
                <w:sz w:val="20"/>
              </w:rPr>
            </w:pPr>
            <w:r>
              <w:rPr>
                <w:sz w:val="20"/>
              </w:rPr>
              <w:t>API</w:t>
            </w:r>
          </w:p>
        </w:tc>
        <w:tc>
          <w:tcPr>
            <w:tcW w:w="7075" w:type="dxa"/>
            <w:tcBorders>
              <w:right w:val="nil"/>
            </w:tcBorders>
          </w:tcPr>
          <w:p>
            <w:pPr>
              <w:pStyle w:val="TableParagraph"/>
              <w:ind w:left="122"/>
              <w:rPr>
                <w:sz w:val="20"/>
              </w:rPr>
            </w:pPr>
            <w:r>
              <w:rPr>
                <w:sz w:val="20"/>
              </w:rPr>
              <w:t>Application Programming Interface</w:t>
            </w:r>
          </w:p>
        </w:tc>
      </w:tr>
      <w:tr>
        <w:trPr>
          <w:trHeight w:val="231" w:hRule="atLeast"/>
        </w:trPr>
        <w:tc>
          <w:tcPr>
            <w:tcW w:w="1949" w:type="dxa"/>
            <w:tcBorders>
              <w:left w:val="nil"/>
            </w:tcBorders>
          </w:tcPr>
          <w:p>
            <w:pPr>
              <w:pStyle w:val="TableParagraph"/>
              <w:rPr>
                <w:sz w:val="20"/>
              </w:rPr>
            </w:pPr>
            <w:r>
              <w:rPr>
                <w:sz w:val="20"/>
              </w:rPr>
              <w:t>AS</w:t>
            </w:r>
          </w:p>
        </w:tc>
        <w:tc>
          <w:tcPr>
            <w:tcW w:w="7075" w:type="dxa"/>
            <w:tcBorders>
              <w:right w:val="nil"/>
            </w:tcBorders>
          </w:tcPr>
          <w:p>
            <w:pPr>
              <w:pStyle w:val="TableParagraph"/>
              <w:ind w:left="122"/>
              <w:rPr>
                <w:sz w:val="20"/>
              </w:rPr>
            </w:pPr>
            <w:r>
              <w:rPr>
                <w:sz w:val="20"/>
              </w:rPr>
              <w:t>Application Server</w:t>
            </w:r>
          </w:p>
        </w:tc>
      </w:tr>
      <w:tr>
        <w:trPr>
          <w:trHeight w:val="231" w:hRule="atLeast"/>
        </w:trPr>
        <w:tc>
          <w:tcPr>
            <w:tcW w:w="1949" w:type="dxa"/>
            <w:tcBorders>
              <w:left w:val="nil"/>
            </w:tcBorders>
          </w:tcPr>
          <w:p>
            <w:pPr>
              <w:pStyle w:val="TableParagraph"/>
              <w:rPr>
                <w:sz w:val="20"/>
              </w:rPr>
            </w:pPr>
            <w:r>
              <w:rPr>
                <w:sz w:val="20"/>
              </w:rPr>
              <w:t>ASP</w:t>
            </w:r>
          </w:p>
        </w:tc>
        <w:tc>
          <w:tcPr>
            <w:tcW w:w="7075" w:type="dxa"/>
            <w:tcBorders>
              <w:right w:val="nil"/>
            </w:tcBorders>
          </w:tcPr>
          <w:p>
            <w:pPr>
              <w:pStyle w:val="TableParagraph"/>
              <w:ind w:left="122"/>
              <w:rPr>
                <w:sz w:val="20"/>
              </w:rPr>
            </w:pPr>
            <w:r>
              <w:rPr>
                <w:sz w:val="20"/>
              </w:rPr>
              <w:t>Active Server Pages</w:t>
            </w:r>
          </w:p>
        </w:tc>
      </w:tr>
      <w:tr>
        <w:trPr>
          <w:trHeight w:val="231" w:hRule="atLeast"/>
        </w:trPr>
        <w:tc>
          <w:tcPr>
            <w:tcW w:w="1949" w:type="dxa"/>
            <w:tcBorders>
              <w:left w:val="nil"/>
            </w:tcBorders>
          </w:tcPr>
          <w:p>
            <w:pPr>
              <w:pStyle w:val="TableParagraph"/>
              <w:rPr>
                <w:sz w:val="20"/>
              </w:rPr>
            </w:pPr>
            <w:r>
              <w:rPr>
                <w:sz w:val="20"/>
              </w:rPr>
              <w:t>BNF</w:t>
            </w:r>
          </w:p>
        </w:tc>
        <w:tc>
          <w:tcPr>
            <w:tcW w:w="7075" w:type="dxa"/>
            <w:tcBorders>
              <w:right w:val="nil"/>
            </w:tcBorders>
          </w:tcPr>
          <w:p>
            <w:pPr>
              <w:pStyle w:val="TableParagraph"/>
              <w:ind w:left="122"/>
              <w:rPr>
                <w:sz w:val="20"/>
              </w:rPr>
            </w:pPr>
            <w:r>
              <w:rPr>
                <w:sz w:val="20"/>
              </w:rPr>
              <w:t>Backus-Naur Form</w:t>
            </w:r>
          </w:p>
        </w:tc>
      </w:tr>
      <w:tr>
        <w:trPr>
          <w:trHeight w:val="231" w:hRule="atLeast"/>
        </w:trPr>
        <w:tc>
          <w:tcPr>
            <w:tcW w:w="1949" w:type="dxa"/>
            <w:tcBorders>
              <w:left w:val="nil"/>
            </w:tcBorders>
          </w:tcPr>
          <w:p>
            <w:pPr>
              <w:pStyle w:val="TableParagraph"/>
              <w:rPr>
                <w:sz w:val="20"/>
              </w:rPr>
            </w:pPr>
            <w:r>
              <w:rPr>
                <w:sz w:val="20"/>
              </w:rPr>
              <w:t>cADL</w:t>
            </w:r>
          </w:p>
        </w:tc>
        <w:tc>
          <w:tcPr>
            <w:tcW w:w="7075" w:type="dxa"/>
            <w:tcBorders>
              <w:right w:val="nil"/>
            </w:tcBorders>
          </w:tcPr>
          <w:p>
            <w:pPr>
              <w:pStyle w:val="TableParagraph"/>
              <w:ind w:left="122"/>
              <w:rPr>
                <w:sz w:val="20"/>
              </w:rPr>
            </w:pPr>
            <w:r>
              <w:rPr>
                <w:sz w:val="20"/>
              </w:rPr>
              <w:t>Constraint ADL</w:t>
            </w:r>
          </w:p>
        </w:tc>
      </w:tr>
      <w:tr>
        <w:trPr>
          <w:trHeight w:val="231" w:hRule="atLeast"/>
        </w:trPr>
        <w:tc>
          <w:tcPr>
            <w:tcW w:w="1949" w:type="dxa"/>
            <w:tcBorders>
              <w:left w:val="nil"/>
            </w:tcBorders>
          </w:tcPr>
          <w:p>
            <w:pPr>
              <w:pStyle w:val="TableParagraph"/>
              <w:rPr>
                <w:sz w:val="20"/>
              </w:rPr>
            </w:pPr>
            <w:r>
              <w:rPr>
                <w:sz w:val="20"/>
              </w:rPr>
              <w:t>CDA</w:t>
            </w:r>
          </w:p>
        </w:tc>
        <w:tc>
          <w:tcPr>
            <w:tcW w:w="7075" w:type="dxa"/>
            <w:tcBorders>
              <w:right w:val="nil"/>
            </w:tcBorders>
          </w:tcPr>
          <w:p>
            <w:pPr>
              <w:pStyle w:val="TableParagraph"/>
              <w:ind w:left="122"/>
              <w:rPr>
                <w:sz w:val="20"/>
              </w:rPr>
            </w:pPr>
            <w:r>
              <w:rPr>
                <w:sz w:val="20"/>
              </w:rPr>
              <w:t>Clinical Document Architecture</w:t>
            </w:r>
          </w:p>
        </w:tc>
      </w:tr>
      <w:tr>
        <w:trPr>
          <w:trHeight w:val="231" w:hRule="atLeast"/>
        </w:trPr>
        <w:tc>
          <w:tcPr>
            <w:tcW w:w="1949" w:type="dxa"/>
            <w:tcBorders>
              <w:left w:val="nil"/>
            </w:tcBorders>
          </w:tcPr>
          <w:p>
            <w:pPr>
              <w:pStyle w:val="TableParagraph"/>
              <w:rPr>
                <w:sz w:val="20"/>
              </w:rPr>
            </w:pPr>
            <w:r>
              <w:rPr>
                <w:sz w:val="20"/>
              </w:rPr>
              <w:t>CDISC</w:t>
            </w:r>
          </w:p>
        </w:tc>
        <w:tc>
          <w:tcPr>
            <w:tcW w:w="7075" w:type="dxa"/>
            <w:tcBorders>
              <w:right w:val="nil"/>
            </w:tcBorders>
          </w:tcPr>
          <w:p>
            <w:pPr>
              <w:pStyle w:val="TableParagraph"/>
              <w:ind w:left="122"/>
              <w:rPr>
                <w:sz w:val="20"/>
              </w:rPr>
            </w:pPr>
            <w:r>
              <w:rPr>
                <w:sz w:val="20"/>
              </w:rPr>
              <w:t>Clinical Data Interchange Standards Consortium</w:t>
            </w:r>
          </w:p>
        </w:tc>
      </w:tr>
      <w:tr>
        <w:trPr>
          <w:trHeight w:val="231" w:hRule="atLeast"/>
        </w:trPr>
        <w:tc>
          <w:tcPr>
            <w:tcW w:w="1949" w:type="dxa"/>
            <w:tcBorders>
              <w:left w:val="nil"/>
            </w:tcBorders>
          </w:tcPr>
          <w:p>
            <w:pPr>
              <w:pStyle w:val="TableParagraph"/>
              <w:rPr>
                <w:sz w:val="20"/>
              </w:rPr>
            </w:pPr>
            <w:r>
              <w:rPr>
                <w:sz w:val="20"/>
              </w:rPr>
              <w:t>CDS</w:t>
            </w:r>
          </w:p>
        </w:tc>
        <w:tc>
          <w:tcPr>
            <w:tcW w:w="7075" w:type="dxa"/>
            <w:tcBorders>
              <w:right w:val="nil"/>
            </w:tcBorders>
          </w:tcPr>
          <w:p>
            <w:pPr>
              <w:pStyle w:val="TableParagraph"/>
              <w:ind w:left="122"/>
              <w:rPr>
                <w:sz w:val="20"/>
              </w:rPr>
            </w:pPr>
            <w:r>
              <w:rPr>
                <w:sz w:val="20"/>
              </w:rPr>
              <w:t>Clinical Decision Support</w:t>
            </w:r>
          </w:p>
        </w:tc>
      </w:tr>
      <w:tr>
        <w:trPr>
          <w:trHeight w:val="231" w:hRule="atLeast"/>
        </w:trPr>
        <w:tc>
          <w:tcPr>
            <w:tcW w:w="1949" w:type="dxa"/>
            <w:tcBorders>
              <w:left w:val="nil"/>
            </w:tcBorders>
          </w:tcPr>
          <w:p>
            <w:pPr>
              <w:pStyle w:val="TableParagraph"/>
              <w:rPr>
                <w:sz w:val="20"/>
              </w:rPr>
            </w:pPr>
            <w:r>
              <w:rPr>
                <w:sz w:val="20"/>
              </w:rPr>
              <w:t>CIAP</w:t>
            </w:r>
          </w:p>
        </w:tc>
        <w:tc>
          <w:tcPr>
            <w:tcW w:w="7075" w:type="dxa"/>
            <w:tcBorders>
              <w:right w:val="nil"/>
            </w:tcBorders>
          </w:tcPr>
          <w:p>
            <w:pPr>
              <w:pStyle w:val="TableParagraph"/>
              <w:ind w:left="122"/>
              <w:rPr>
                <w:sz w:val="20"/>
              </w:rPr>
            </w:pPr>
            <w:r>
              <w:rPr>
                <w:sz w:val="20"/>
              </w:rPr>
              <w:t>Clasificación Internacional de la Atención Primaria</w:t>
            </w:r>
          </w:p>
        </w:tc>
      </w:tr>
      <w:tr>
        <w:trPr>
          <w:trHeight w:val="231" w:hRule="atLeast"/>
        </w:trPr>
        <w:tc>
          <w:tcPr>
            <w:tcW w:w="1949" w:type="dxa"/>
            <w:tcBorders>
              <w:left w:val="nil"/>
            </w:tcBorders>
          </w:tcPr>
          <w:p>
            <w:pPr>
              <w:pStyle w:val="TableParagraph"/>
              <w:rPr>
                <w:sz w:val="20"/>
              </w:rPr>
            </w:pPr>
            <w:r>
              <w:rPr>
                <w:sz w:val="20"/>
              </w:rPr>
              <w:t>CIE</w:t>
            </w:r>
          </w:p>
        </w:tc>
        <w:tc>
          <w:tcPr>
            <w:tcW w:w="7075" w:type="dxa"/>
            <w:tcBorders>
              <w:right w:val="nil"/>
            </w:tcBorders>
          </w:tcPr>
          <w:p>
            <w:pPr>
              <w:pStyle w:val="TableParagraph"/>
              <w:ind w:left="122"/>
              <w:rPr>
                <w:sz w:val="20"/>
              </w:rPr>
            </w:pPr>
            <w:r>
              <w:rPr>
                <w:sz w:val="20"/>
              </w:rPr>
              <w:t>Clasificación Internacional de Enfermedades</w:t>
            </w:r>
          </w:p>
        </w:tc>
      </w:tr>
      <w:tr>
        <w:trPr>
          <w:trHeight w:val="231" w:hRule="atLeast"/>
        </w:trPr>
        <w:tc>
          <w:tcPr>
            <w:tcW w:w="1949" w:type="dxa"/>
            <w:tcBorders>
              <w:left w:val="nil"/>
            </w:tcBorders>
          </w:tcPr>
          <w:p>
            <w:pPr>
              <w:pStyle w:val="TableParagraph"/>
              <w:rPr>
                <w:sz w:val="20"/>
              </w:rPr>
            </w:pPr>
            <w:r>
              <w:rPr>
                <w:sz w:val="20"/>
              </w:rPr>
              <w:t>CKM</w:t>
            </w:r>
          </w:p>
        </w:tc>
        <w:tc>
          <w:tcPr>
            <w:tcW w:w="7075" w:type="dxa"/>
            <w:tcBorders>
              <w:right w:val="nil"/>
            </w:tcBorders>
          </w:tcPr>
          <w:p>
            <w:pPr>
              <w:pStyle w:val="TableParagraph"/>
              <w:ind w:left="122"/>
              <w:rPr>
                <w:sz w:val="20"/>
              </w:rPr>
            </w:pPr>
            <w:r>
              <w:rPr>
                <w:sz w:val="20"/>
              </w:rPr>
              <w:t>Clinical Knowledge Manager</w:t>
            </w:r>
          </w:p>
        </w:tc>
      </w:tr>
      <w:tr>
        <w:trPr>
          <w:trHeight w:val="231" w:hRule="atLeast"/>
        </w:trPr>
        <w:tc>
          <w:tcPr>
            <w:tcW w:w="1949" w:type="dxa"/>
            <w:tcBorders>
              <w:left w:val="nil"/>
            </w:tcBorders>
          </w:tcPr>
          <w:p>
            <w:pPr>
              <w:pStyle w:val="TableParagraph"/>
              <w:rPr>
                <w:sz w:val="20"/>
              </w:rPr>
            </w:pPr>
            <w:r>
              <w:rPr>
                <w:sz w:val="20"/>
              </w:rPr>
              <w:t>CSS</w:t>
            </w:r>
          </w:p>
        </w:tc>
        <w:tc>
          <w:tcPr>
            <w:tcW w:w="7075" w:type="dxa"/>
            <w:tcBorders>
              <w:right w:val="nil"/>
            </w:tcBorders>
          </w:tcPr>
          <w:p>
            <w:pPr>
              <w:pStyle w:val="TableParagraph"/>
              <w:ind w:left="122"/>
              <w:rPr>
                <w:sz w:val="20"/>
              </w:rPr>
            </w:pPr>
            <w:r>
              <w:rPr>
                <w:sz w:val="20"/>
              </w:rPr>
              <w:t>Cascading Stylesheet</w:t>
            </w:r>
          </w:p>
        </w:tc>
      </w:tr>
      <w:tr>
        <w:trPr>
          <w:trHeight w:val="231" w:hRule="atLeast"/>
        </w:trPr>
        <w:tc>
          <w:tcPr>
            <w:tcW w:w="1949" w:type="dxa"/>
            <w:tcBorders>
              <w:left w:val="nil"/>
            </w:tcBorders>
          </w:tcPr>
          <w:p>
            <w:pPr>
              <w:pStyle w:val="TableParagraph"/>
              <w:rPr>
                <w:sz w:val="20"/>
              </w:rPr>
            </w:pPr>
            <w:r>
              <w:rPr>
                <w:sz w:val="20"/>
              </w:rPr>
              <w:t>dADL</w:t>
            </w:r>
          </w:p>
        </w:tc>
        <w:tc>
          <w:tcPr>
            <w:tcW w:w="7075" w:type="dxa"/>
            <w:tcBorders>
              <w:right w:val="nil"/>
            </w:tcBorders>
          </w:tcPr>
          <w:p>
            <w:pPr>
              <w:pStyle w:val="TableParagraph"/>
              <w:ind w:left="122"/>
              <w:rPr>
                <w:sz w:val="20"/>
              </w:rPr>
            </w:pPr>
            <w:r>
              <w:rPr>
                <w:sz w:val="20"/>
              </w:rPr>
              <w:t>Definition ADL</w:t>
            </w:r>
          </w:p>
        </w:tc>
      </w:tr>
      <w:tr>
        <w:trPr>
          <w:trHeight w:val="231" w:hRule="atLeast"/>
        </w:trPr>
        <w:tc>
          <w:tcPr>
            <w:tcW w:w="1949" w:type="dxa"/>
            <w:tcBorders>
              <w:left w:val="nil"/>
            </w:tcBorders>
          </w:tcPr>
          <w:p>
            <w:pPr>
              <w:pStyle w:val="TableParagraph"/>
              <w:rPr>
                <w:sz w:val="20"/>
              </w:rPr>
            </w:pPr>
            <w:r>
              <w:rPr>
                <w:sz w:val="20"/>
              </w:rPr>
              <w:t>DOM</w:t>
            </w:r>
          </w:p>
        </w:tc>
        <w:tc>
          <w:tcPr>
            <w:tcW w:w="7075" w:type="dxa"/>
            <w:tcBorders>
              <w:right w:val="nil"/>
            </w:tcBorders>
          </w:tcPr>
          <w:p>
            <w:pPr>
              <w:pStyle w:val="TableParagraph"/>
              <w:ind w:left="122"/>
              <w:rPr>
                <w:sz w:val="20"/>
              </w:rPr>
            </w:pPr>
            <w:r>
              <w:rPr>
                <w:sz w:val="20"/>
              </w:rPr>
              <w:t>Document Object Model</w:t>
            </w:r>
          </w:p>
        </w:tc>
      </w:tr>
      <w:tr>
        <w:trPr>
          <w:trHeight w:val="231" w:hRule="atLeast"/>
        </w:trPr>
        <w:tc>
          <w:tcPr>
            <w:tcW w:w="1949" w:type="dxa"/>
            <w:tcBorders>
              <w:left w:val="nil"/>
            </w:tcBorders>
          </w:tcPr>
          <w:p>
            <w:pPr>
              <w:pStyle w:val="TableParagraph"/>
              <w:rPr>
                <w:sz w:val="20"/>
              </w:rPr>
            </w:pPr>
            <w:r>
              <w:rPr>
                <w:sz w:val="20"/>
              </w:rPr>
              <w:t>EDT</w:t>
            </w:r>
          </w:p>
        </w:tc>
        <w:tc>
          <w:tcPr>
            <w:tcW w:w="7075" w:type="dxa"/>
            <w:tcBorders>
              <w:right w:val="nil"/>
            </w:tcBorders>
          </w:tcPr>
          <w:p>
            <w:pPr>
              <w:pStyle w:val="TableParagraph"/>
              <w:ind w:left="122"/>
              <w:rPr>
                <w:sz w:val="20"/>
              </w:rPr>
            </w:pPr>
            <w:r>
              <w:rPr>
                <w:sz w:val="20"/>
              </w:rPr>
              <w:t>Estructura de Descomposición del Trabajo</w:t>
            </w:r>
          </w:p>
        </w:tc>
      </w:tr>
      <w:tr>
        <w:trPr>
          <w:trHeight w:val="231" w:hRule="atLeast"/>
        </w:trPr>
        <w:tc>
          <w:tcPr>
            <w:tcW w:w="1949" w:type="dxa"/>
            <w:tcBorders>
              <w:left w:val="nil"/>
            </w:tcBorders>
          </w:tcPr>
          <w:p>
            <w:pPr>
              <w:pStyle w:val="TableParagraph"/>
              <w:rPr>
                <w:sz w:val="20"/>
              </w:rPr>
            </w:pPr>
            <w:r>
              <w:rPr>
                <w:sz w:val="20"/>
              </w:rPr>
              <w:t>EJB</w:t>
            </w:r>
          </w:p>
        </w:tc>
        <w:tc>
          <w:tcPr>
            <w:tcW w:w="7075" w:type="dxa"/>
            <w:tcBorders>
              <w:right w:val="nil"/>
            </w:tcBorders>
          </w:tcPr>
          <w:p>
            <w:pPr>
              <w:pStyle w:val="TableParagraph"/>
              <w:ind w:left="122"/>
              <w:rPr>
                <w:sz w:val="20"/>
              </w:rPr>
            </w:pPr>
            <w:r>
              <w:rPr>
                <w:sz w:val="20"/>
              </w:rPr>
              <w:t>Enterprise JavaBean</w:t>
            </w:r>
          </w:p>
        </w:tc>
      </w:tr>
      <w:tr>
        <w:trPr>
          <w:trHeight w:val="231" w:hRule="atLeast"/>
        </w:trPr>
        <w:tc>
          <w:tcPr>
            <w:tcW w:w="1949" w:type="dxa"/>
            <w:tcBorders>
              <w:left w:val="nil"/>
            </w:tcBorders>
          </w:tcPr>
          <w:p>
            <w:pPr>
              <w:pStyle w:val="TableParagraph"/>
              <w:rPr>
                <w:sz w:val="20"/>
              </w:rPr>
            </w:pPr>
            <w:r>
              <w:rPr>
                <w:sz w:val="20"/>
              </w:rPr>
              <w:t>GDL</w:t>
            </w:r>
          </w:p>
        </w:tc>
        <w:tc>
          <w:tcPr>
            <w:tcW w:w="7075" w:type="dxa"/>
            <w:tcBorders>
              <w:right w:val="nil"/>
            </w:tcBorders>
          </w:tcPr>
          <w:p>
            <w:pPr>
              <w:pStyle w:val="TableParagraph"/>
              <w:ind w:left="122"/>
              <w:rPr>
                <w:sz w:val="20"/>
              </w:rPr>
            </w:pPr>
            <w:r>
              <w:rPr>
                <w:sz w:val="20"/>
              </w:rPr>
              <w:t>Guideline Definition Language</w:t>
            </w:r>
          </w:p>
        </w:tc>
      </w:tr>
      <w:tr>
        <w:trPr>
          <w:trHeight w:val="231" w:hRule="atLeast"/>
        </w:trPr>
        <w:tc>
          <w:tcPr>
            <w:tcW w:w="1949" w:type="dxa"/>
            <w:tcBorders>
              <w:left w:val="nil"/>
            </w:tcBorders>
          </w:tcPr>
          <w:p>
            <w:pPr>
              <w:pStyle w:val="TableParagraph"/>
              <w:rPr>
                <w:sz w:val="20"/>
              </w:rPr>
            </w:pPr>
            <w:r>
              <w:rPr>
                <w:sz w:val="20"/>
              </w:rPr>
              <w:t>GLIF</w:t>
            </w:r>
          </w:p>
        </w:tc>
        <w:tc>
          <w:tcPr>
            <w:tcW w:w="7075" w:type="dxa"/>
            <w:tcBorders>
              <w:right w:val="nil"/>
            </w:tcBorders>
          </w:tcPr>
          <w:p>
            <w:pPr>
              <w:pStyle w:val="TableParagraph"/>
              <w:ind w:left="122"/>
              <w:rPr>
                <w:sz w:val="20"/>
              </w:rPr>
            </w:pPr>
            <w:r>
              <w:rPr>
                <w:sz w:val="20"/>
              </w:rPr>
              <w:t>GuideLine Interchange Format,</w:t>
            </w:r>
          </w:p>
        </w:tc>
      </w:tr>
      <w:tr>
        <w:trPr>
          <w:trHeight w:val="231" w:hRule="atLeast"/>
        </w:trPr>
        <w:tc>
          <w:tcPr>
            <w:tcW w:w="1949" w:type="dxa"/>
            <w:tcBorders>
              <w:left w:val="nil"/>
            </w:tcBorders>
          </w:tcPr>
          <w:p>
            <w:pPr>
              <w:pStyle w:val="TableParagraph"/>
              <w:rPr>
                <w:sz w:val="20"/>
              </w:rPr>
            </w:pPr>
            <w:r>
              <w:rPr>
                <w:sz w:val="20"/>
              </w:rPr>
              <w:t>GOM</w:t>
            </w:r>
          </w:p>
        </w:tc>
        <w:tc>
          <w:tcPr>
            <w:tcW w:w="7075" w:type="dxa"/>
            <w:tcBorders>
              <w:right w:val="nil"/>
            </w:tcBorders>
          </w:tcPr>
          <w:p>
            <w:pPr>
              <w:pStyle w:val="TableParagraph"/>
              <w:ind w:left="122"/>
              <w:rPr>
                <w:sz w:val="20"/>
              </w:rPr>
            </w:pPr>
            <w:r>
              <w:rPr>
                <w:sz w:val="20"/>
              </w:rPr>
              <w:t>Guideline Object Model</w:t>
            </w:r>
          </w:p>
        </w:tc>
      </w:tr>
      <w:tr>
        <w:trPr>
          <w:trHeight w:val="231" w:hRule="atLeast"/>
        </w:trPr>
        <w:tc>
          <w:tcPr>
            <w:tcW w:w="1949" w:type="dxa"/>
            <w:tcBorders>
              <w:left w:val="nil"/>
            </w:tcBorders>
          </w:tcPr>
          <w:p>
            <w:pPr>
              <w:pStyle w:val="TableParagraph"/>
              <w:rPr>
                <w:sz w:val="20"/>
              </w:rPr>
            </w:pPr>
            <w:r>
              <w:rPr>
                <w:sz w:val="20"/>
              </w:rPr>
              <w:t>GT</w:t>
            </w:r>
          </w:p>
        </w:tc>
        <w:tc>
          <w:tcPr>
            <w:tcW w:w="7075" w:type="dxa"/>
            <w:tcBorders>
              <w:right w:val="nil"/>
            </w:tcBorders>
          </w:tcPr>
          <w:p>
            <w:pPr>
              <w:pStyle w:val="TableParagraph"/>
              <w:ind w:left="122"/>
              <w:rPr>
                <w:sz w:val="20"/>
              </w:rPr>
            </w:pPr>
            <w:r>
              <w:rPr>
                <w:sz w:val="20"/>
              </w:rPr>
              <w:t>Guideline Term</w:t>
            </w:r>
          </w:p>
        </w:tc>
      </w:tr>
      <w:tr>
        <w:trPr>
          <w:trHeight w:val="231" w:hRule="atLeast"/>
        </w:trPr>
        <w:tc>
          <w:tcPr>
            <w:tcW w:w="1949" w:type="dxa"/>
            <w:tcBorders>
              <w:left w:val="nil"/>
            </w:tcBorders>
          </w:tcPr>
          <w:p>
            <w:pPr>
              <w:pStyle w:val="TableParagraph"/>
              <w:rPr>
                <w:sz w:val="20"/>
              </w:rPr>
            </w:pPr>
            <w:r>
              <w:rPr>
                <w:sz w:val="20"/>
              </w:rPr>
              <w:t>HCE</w:t>
            </w:r>
          </w:p>
        </w:tc>
        <w:tc>
          <w:tcPr>
            <w:tcW w:w="7075" w:type="dxa"/>
            <w:tcBorders>
              <w:right w:val="nil"/>
            </w:tcBorders>
          </w:tcPr>
          <w:p>
            <w:pPr>
              <w:pStyle w:val="TableParagraph"/>
              <w:ind w:left="122"/>
              <w:rPr>
                <w:sz w:val="20"/>
              </w:rPr>
            </w:pPr>
            <w:r>
              <w:rPr>
                <w:sz w:val="20"/>
              </w:rPr>
              <w:t>Historia Clínica Electrónica</w:t>
            </w:r>
          </w:p>
        </w:tc>
      </w:tr>
      <w:tr>
        <w:trPr>
          <w:trHeight w:val="231" w:hRule="atLeast"/>
        </w:trPr>
        <w:tc>
          <w:tcPr>
            <w:tcW w:w="1949" w:type="dxa"/>
            <w:tcBorders>
              <w:left w:val="nil"/>
            </w:tcBorders>
          </w:tcPr>
          <w:p>
            <w:pPr>
              <w:pStyle w:val="TableParagraph"/>
              <w:rPr>
                <w:sz w:val="20"/>
              </w:rPr>
            </w:pPr>
            <w:r>
              <w:rPr>
                <w:sz w:val="20"/>
              </w:rPr>
              <w:t>HL7</w:t>
            </w:r>
          </w:p>
        </w:tc>
        <w:tc>
          <w:tcPr>
            <w:tcW w:w="7075" w:type="dxa"/>
            <w:tcBorders>
              <w:right w:val="nil"/>
            </w:tcBorders>
          </w:tcPr>
          <w:p>
            <w:pPr>
              <w:pStyle w:val="TableParagraph"/>
              <w:ind w:left="122"/>
              <w:rPr>
                <w:sz w:val="20"/>
              </w:rPr>
            </w:pPr>
            <w:r>
              <w:rPr>
                <w:sz w:val="20"/>
              </w:rPr>
              <w:t>Health Level 7</w:t>
            </w:r>
          </w:p>
        </w:tc>
      </w:tr>
      <w:tr>
        <w:trPr>
          <w:trHeight w:val="231" w:hRule="atLeast"/>
        </w:trPr>
        <w:tc>
          <w:tcPr>
            <w:tcW w:w="1949" w:type="dxa"/>
            <w:tcBorders>
              <w:left w:val="nil"/>
            </w:tcBorders>
          </w:tcPr>
          <w:p>
            <w:pPr>
              <w:pStyle w:val="TableParagraph"/>
              <w:rPr>
                <w:sz w:val="20"/>
              </w:rPr>
            </w:pPr>
            <w:r>
              <w:rPr>
                <w:sz w:val="20"/>
              </w:rPr>
              <w:t>HTML</w:t>
            </w:r>
          </w:p>
        </w:tc>
        <w:tc>
          <w:tcPr>
            <w:tcW w:w="7075" w:type="dxa"/>
            <w:tcBorders>
              <w:right w:val="nil"/>
            </w:tcBorders>
          </w:tcPr>
          <w:p>
            <w:pPr>
              <w:pStyle w:val="TableParagraph"/>
              <w:ind w:left="122"/>
              <w:rPr>
                <w:sz w:val="20"/>
              </w:rPr>
            </w:pPr>
            <w:r>
              <w:rPr>
                <w:sz w:val="20"/>
              </w:rPr>
              <w:t>HyperText Markup Language</w:t>
            </w:r>
          </w:p>
        </w:tc>
      </w:tr>
      <w:tr>
        <w:trPr>
          <w:trHeight w:val="231" w:hRule="atLeast"/>
        </w:trPr>
        <w:tc>
          <w:tcPr>
            <w:tcW w:w="1949" w:type="dxa"/>
            <w:tcBorders>
              <w:left w:val="nil"/>
            </w:tcBorders>
          </w:tcPr>
          <w:p>
            <w:pPr>
              <w:pStyle w:val="TableParagraph"/>
              <w:rPr>
                <w:sz w:val="20"/>
              </w:rPr>
            </w:pPr>
            <w:r>
              <w:rPr>
                <w:sz w:val="20"/>
              </w:rPr>
              <w:t>IC</w:t>
            </w:r>
          </w:p>
        </w:tc>
        <w:tc>
          <w:tcPr>
            <w:tcW w:w="7075" w:type="dxa"/>
            <w:tcBorders>
              <w:right w:val="nil"/>
            </w:tcBorders>
          </w:tcPr>
          <w:p>
            <w:pPr>
              <w:pStyle w:val="TableParagraph"/>
              <w:ind w:left="122"/>
              <w:rPr>
                <w:sz w:val="20"/>
              </w:rPr>
            </w:pPr>
            <w:r>
              <w:rPr>
                <w:sz w:val="20"/>
              </w:rPr>
              <w:t>Integración Continua</w:t>
            </w:r>
          </w:p>
        </w:tc>
      </w:tr>
      <w:tr>
        <w:trPr>
          <w:trHeight w:val="231" w:hRule="atLeast"/>
        </w:trPr>
        <w:tc>
          <w:tcPr>
            <w:tcW w:w="1949" w:type="dxa"/>
            <w:tcBorders>
              <w:left w:val="nil"/>
            </w:tcBorders>
          </w:tcPr>
          <w:p>
            <w:pPr>
              <w:pStyle w:val="TableParagraph"/>
              <w:rPr>
                <w:sz w:val="20"/>
              </w:rPr>
            </w:pPr>
            <w:r>
              <w:rPr>
                <w:sz w:val="20"/>
              </w:rPr>
              <w:t>IDC</w:t>
            </w:r>
          </w:p>
        </w:tc>
        <w:tc>
          <w:tcPr>
            <w:tcW w:w="7075" w:type="dxa"/>
            <w:tcBorders>
              <w:right w:val="nil"/>
            </w:tcBorders>
          </w:tcPr>
          <w:p>
            <w:pPr>
              <w:pStyle w:val="TableParagraph"/>
              <w:ind w:left="122"/>
              <w:rPr>
                <w:sz w:val="20"/>
              </w:rPr>
            </w:pPr>
            <w:r>
              <w:rPr>
                <w:sz w:val="20"/>
              </w:rPr>
              <w:t>International Classification of Diseases</w:t>
            </w:r>
          </w:p>
        </w:tc>
      </w:tr>
      <w:tr>
        <w:trPr>
          <w:trHeight w:val="231" w:hRule="atLeast"/>
        </w:trPr>
        <w:tc>
          <w:tcPr>
            <w:tcW w:w="1949" w:type="dxa"/>
            <w:tcBorders>
              <w:left w:val="nil"/>
            </w:tcBorders>
          </w:tcPr>
          <w:p>
            <w:pPr>
              <w:pStyle w:val="TableParagraph"/>
              <w:rPr>
                <w:sz w:val="20"/>
              </w:rPr>
            </w:pPr>
            <w:r>
              <w:rPr>
                <w:sz w:val="20"/>
              </w:rPr>
              <w:t>IDE</w:t>
            </w:r>
          </w:p>
        </w:tc>
        <w:tc>
          <w:tcPr>
            <w:tcW w:w="7075" w:type="dxa"/>
            <w:tcBorders>
              <w:right w:val="nil"/>
            </w:tcBorders>
          </w:tcPr>
          <w:p>
            <w:pPr>
              <w:pStyle w:val="TableParagraph"/>
              <w:ind w:left="122"/>
              <w:rPr>
                <w:sz w:val="20"/>
              </w:rPr>
            </w:pPr>
            <w:r>
              <w:rPr>
                <w:sz w:val="20"/>
              </w:rPr>
              <w:t>Integrated Development Environment</w:t>
            </w:r>
          </w:p>
        </w:tc>
      </w:tr>
    </w:tbl>
    <w:p>
      <w:pPr>
        <w:spacing w:after="0"/>
        <w:rPr>
          <w:sz w:val="20"/>
        </w:rPr>
        <w:sectPr>
          <w:headerReference w:type="default" r:id="rId263"/>
          <w:pgSz w:w="12240" w:h="15840"/>
          <w:pgMar w:header="1135" w:footer="1034" w:top="1400" w:bottom="1220" w:left="1460" w:right="220"/>
        </w:sectPr>
      </w:pPr>
    </w:p>
    <w:p>
      <w:pPr>
        <w:pStyle w:val="BodyText"/>
        <w:spacing w:line="20" w:lineRule="exact"/>
        <w:ind w:left="3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pPr>
    </w:p>
    <w:p>
      <w:pPr>
        <w:pStyle w:val="BodyText"/>
        <w:spacing w:before="10" w:after="1"/>
        <w:rPr>
          <w:sz w:val="22"/>
        </w:rPr>
      </w:pPr>
    </w:p>
    <w:tbl>
      <w:tblPr>
        <w:tblW w:w="0" w:type="auto"/>
        <w:jc w:val="left"/>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9"/>
        <w:gridCol w:w="7075"/>
      </w:tblGrid>
      <w:tr>
        <w:trPr>
          <w:trHeight w:val="239" w:hRule="atLeast"/>
        </w:trPr>
        <w:tc>
          <w:tcPr>
            <w:tcW w:w="1949" w:type="dxa"/>
            <w:tcBorders>
              <w:left w:val="nil"/>
            </w:tcBorders>
          </w:tcPr>
          <w:p>
            <w:pPr>
              <w:pStyle w:val="TableParagraph"/>
              <w:spacing w:line="210" w:lineRule="exact"/>
              <w:rPr>
                <w:b/>
                <w:sz w:val="20"/>
              </w:rPr>
            </w:pPr>
            <w:r>
              <w:rPr>
                <w:b/>
                <w:sz w:val="20"/>
              </w:rPr>
              <w:t>Abreviatura</w:t>
            </w:r>
          </w:p>
        </w:tc>
        <w:tc>
          <w:tcPr>
            <w:tcW w:w="7075" w:type="dxa"/>
            <w:tcBorders>
              <w:right w:val="nil"/>
            </w:tcBorders>
          </w:tcPr>
          <w:p>
            <w:pPr>
              <w:pStyle w:val="TableParagraph"/>
              <w:spacing w:line="210" w:lineRule="exact"/>
              <w:ind w:left="122"/>
              <w:rPr>
                <w:b/>
                <w:sz w:val="20"/>
              </w:rPr>
            </w:pPr>
            <w:r>
              <w:rPr>
                <w:b/>
                <w:sz w:val="20"/>
              </w:rPr>
              <w:t>Significado</w:t>
            </w:r>
          </w:p>
        </w:tc>
      </w:tr>
      <w:tr>
        <w:trPr>
          <w:trHeight w:val="223" w:hRule="atLeast"/>
        </w:trPr>
        <w:tc>
          <w:tcPr>
            <w:tcW w:w="1949" w:type="dxa"/>
            <w:tcBorders>
              <w:left w:val="nil"/>
            </w:tcBorders>
          </w:tcPr>
          <w:p>
            <w:pPr>
              <w:pStyle w:val="TableParagraph"/>
              <w:spacing w:line="194" w:lineRule="exact"/>
              <w:rPr>
                <w:sz w:val="20"/>
              </w:rPr>
            </w:pPr>
            <w:r>
              <w:rPr>
                <w:sz w:val="20"/>
              </w:rPr>
              <w:t>ID</w:t>
            </w:r>
          </w:p>
        </w:tc>
        <w:tc>
          <w:tcPr>
            <w:tcW w:w="7075" w:type="dxa"/>
            <w:tcBorders>
              <w:right w:val="nil"/>
            </w:tcBorders>
          </w:tcPr>
          <w:p>
            <w:pPr>
              <w:pStyle w:val="TableParagraph"/>
              <w:spacing w:line="194" w:lineRule="exact"/>
              <w:ind w:left="122"/>
              <w:rPr>
                <w:sz w:val="20"/>
              </w:rPr>
            </w:pPr>
            <w:r>
              <w:rPr>
                <w:sz w:val="20"/>
              </w:rPr>
              <w:t>Inyección de Dependencias</w:t>
            </w:r>
          </w:p>
        </w:tc>
      </w:tr>
      <w:tr>
        <w:trPr>
          <w:trHeight w:val="231" w:hRule="atLeast"/>
        </w:trPr>
        <w:tc>
          <w:tcPr>
            <w:tcW w:w="1949" w:type="dxa"/>
            <w:tcBorders>
              <w:left w:val="nil"/>
            </w:tcBorders>
          </w:tcPr>
          <w:p>
            <w:pPr>
              <w:pStyle w:val="TableParagraph"/>
              <w:rPr>
                <w:sz w:val="20"/>
              </w:rPr>
            </w:pPr>
            <w:r>
              <w:rPr>
                <w:sz w:val="20"/>
              </w:rPr>
              <w:t>IHTSDO</w:t>
            </w:r>
          </w:p>
        </w:tc>
        <w:tc>
          <w:tcPr>
            <w:tcW w:w="7075" w:type="dxa"/>
            <w:tcBorders>
              <w:right w:val="nil"/>
            </w:tcBorders>
          </w:tcPr>
          <w:p>
            <w:pPr>
              <w:pStyle w:val="TableParagraph"/>
              <w:ind w:left="122"/>
              <w:rPr>
                <w:sz w:val="20"/>
              </w:rPr>
            </w:pPr>
            <w:r>
              <w:rPr>
                <w:sz w:val="20"/>
              </w:rPr>
              <w:t>International Health Terminology Standards Development Organisation</w:t>
            </w:r>
          </w:p>
        </w:tc>
      </w:tr>
      <w:tr>
        <w:trPr>
          <w:trHeight w:val="240" w:hRule="atLeast"/>
        </w:trPr>
        <w:tc>
          <w:tcPr>
            <w:tcW w:w="1949" w:type="dxa"/>
            <w:tcBorders>
              <w:left w:val="nil"/>
            </w:tcBorders>
          </w:tcPr>
          <w:p>
            <w:pPr>
              <w:pStyle w:val="TableParagraph"/>
              <w:spacing w:line="207" w:lineRule="exact"/>
              <w:rPr>
                <w:sz w:val="20"/>
              </w:rPr>
            </w:pPr>
            <w:r>
              <w:rPr>
                <w:sz w:val="20"/>
              </w:rPr>
              <w:t>IMC</w:t>
            </w:r>
          </w:p>
        </w:tc>
        <w:tc>
          <w:tcPr>
            <w:tcW w:w="7075" w:type="dxa"/>
            <w:tcBorders>
              <w:right w:val="nil"/>
            </w:tcBorders>
          </w:tcPr>
          <w:p>
            <w:pPr>
              <w:pStyle w:val="TableParagraph"/>
              <w:spacing w:line="213" w:lineRule="exact"/>
              <w:ind w:left="122"/>
              <w:rPr>
                <w:sz w:val="20"/>
              </w:rPr>
            </w:pPr>
            <w:r>
              <w:rPr>
                <w:sz w:val="20"/>
              </w:rPr>
              <w:t>Índice de Masa Corporal</w:t>
            </w:r>
          </w:p>
        </w:tc>
      </w:tr>
      <w:tr>
        <w:trPr>
          <w:trHeight w:val="231" w:hRule="atLeast"/>
        </w:trPr>
        <w:tc>
          <w:tcPr>
            <w:tcW w:w="1949" w:type="dxa"/>
            <w:tcBorders>
              <w:left w:val="nil"/>
            </w:tcBorders>
          </w:tcPr>
          <w:p>
            <w:pPr>
              <w:pStyle w:val="TableParagraph"/>
              <w:rPr>
                <w:sz w:val="20"/>
              </w:rPr>
            </w:pPr>
            <w:r>
              <w:rPr>
                <w:sz w:val="20"/>
              </w:rPr>
              <w:t>IOM</w:t>
            </w:r>
          </w:p>
        </w:tc>
        <w:tc>
          <w:tcPr>
            <w:tcW w:w="7075" w:type="dxa"/>
            <w:tcBorders>
              <w:right w:val="nil"/>
            </w:tcBorders>
          </w:tcPr>
          <w:p>
            <w:pPr>
              <w:pStyle w:val="TableParagraph"/>
              <w:ind w:left="122"/>
              <w:rPr>
                <w:sz w:val="20"/>
              </w:rPr>
            </w:pPr>
            <w:r>
              <w:rPr>
                <w:sz w:val="20"/>
              </w:rPr>
              <w:t>Institute of Medicine</w:t>
            </w:r>
          </w:p>
        </w:tc>
      </w:tr>
      <w:tr>
        <w:trPr>
          <w:trHeight w:val="231" w:hRule="atLeast"/>
        </w:trPr>
        <w:tc>
          <w:tcPr>
            <w:tcW w:w="1949" w:type="dxa"/>
            <w:tcBorders>
              <w:left w:val="nil"/>
            </w:tcBorders>
          </w:tcPr>
          <w:p>
            <w:pPr>
              <w:pStyle w:val="TableParagraph"/>
              <w:rPr>
                <w:sz w:val="20"/>
              </w:rPr>
            </w:pPr>
            <w:r>
              <w:rPr>
                <w:sz w:val="20"/>
              </w:rPr>
              <w:t>ISO</w:t>
            </w:r>
          </w:p>
        </w:tc>
        <w:tc>
          <w:tcPr>
            <w:tcW w:w="7075" w:type="dxa"/>
            <w:tcBorders>
              <w:right w:val="nil"/>
            </w:tcBorders>
          </w:tcPr>
          <w:p>
            <w:pPr>
              <w:pStyle w:val="TableParagraph"/>
              <w:ind w:left="122"/>
              <w:rPr>
                <w:sz w:val="20"/>
              </w:rPr>
            </w:pPr>
            <w:r>
              <w:rPr>
                <w:sz w:val="20"/>
              </w:rPr>
              <w:t>International Organization for Standardization</w:t>
            </w:r>
          </w:p>
        </w:tc>
      </w:tr>
      <w:tr>
        <w:trPr>
          <w:trHeight w:val="231" w:hRule="atLeast"/>
        </w:trPr>
        <w:tc>
          <w:tcPr>
            <w:tcW w:w="1949" w:type="dxa"/>
            <w:tcBorders>
              <w:left w:val="nil"/>
            </w:tcBorders>
          </w:tcPr>
          <w:p>
            <w:pPr>
              <w:pStyle w:val="TableParagraph"/>
              <w:rPr>
                <w:sz w:val="20"/>
              </w:rPr>
            </w:pPr>
            <w:r>
              <w:rPr>
                <w:sz w:val="20"/>
              </w:rPr>
              <w:t>Java EE</w:t>
            </w:r>
          </w:p>
        </w:tc>
        <w:tc>
          <w:tcPr>
            <w:tcW w:w="7075" w:type="dxa"/>
            <w:tcBorders>
              <w:right w:val="nil"/>
            </w:tcBorders>
          </w:tcPr>
          <w:p>
            <w:pPr>
              <w:pStyle w:val="TableParagraph"/>
              <w:ind w:left="122"/>
              <w:rPr>
                <w:sz w:val="20"/>
              </w:rPr>
            </w:pPr>
            <w:r>
              <w:rPr>
                <w:sz w:val="20"/>
              </w:rPr>
              <w:t>Java Enterprise Edition</w:t>
            </w:r>
          </w:p>
        </w:tc>
      </w:tr>
      <w:tr>
        <w:trPr>
          <w:trHeight w:val="231" w:hRule="atLeast"/>
        </w:trPr>
        <w:tc>
          <w:tcPr>
            <w:tcW w:w="1949" w:type="dxa"/>
            <w:tcBorders>
              <w:left w:val="nil"/>
            </w:tcBorders>
          </w:tcPr>
          <w:p>
            <w:pPr>
              <w:pStyle w:val="TableParagraph"/>
              <w:rPr>
                <w:sz w:val="20"/>
              </w:rPr>
            </w:pPr>
            <w:r>
              <w:rPr>
                <w:sz w:val="20"/>
              </w:rPr>
              <w:t>JSON</w:t>
            </w:r>
          </w:p>
        </w:tc>
        <w:tc>
          <w:tcPr>
            <w:tcW w:w="7075" w:type="dxa"/>
            <w:tcBorders>
              <w:right w:val="nil"/>
            </w:tcBorders>
          </w:tcPr>
          <w:p>
            <w:pPr>
              <w:pStyle w:val="TableParagraph"/>
              <w:ind w:left="122"/>
              <w:rPr>
                <w:sz w:val="20"/>
              </w:rPr>
            </w:pPr>
            <w:r>
              <w:rPr>
                <w:sz w:val="20"/>
              </w:rPr>
              <w:t>JavaScript Object Notation</w:t>
            </w:r>
          </w:p>
        </w:tc>
      </w:tr>
      <w:tr>
        <w:trPr>
          <w:trHeight w:val="231" w:hRule="atLeast"/>
        </w:trPr>
        <w:tc>
          <w:tcPr>
            <w:tcW w:w="1949" w:type="dxa"/>
            <w:tcBorders>
              <w:left w:val="nil"/>
            </w:tcBorders>
          </w:tcPr>
          <w:p>
            <w:pPr>
              <w:pStyle w:val="TableParagraph"/>
              <w:rPr>
                <w:sz w:val="20"/>
              </w:rPr>
            </w:pPr>
            <w:r>
              <w:rPr>
                <w:sz w:val="20"/>
              </w:rPr>
              <w:t>KM</w:t>
            </w:r>
          </w:p>
        </w:tc>
        <w:tc>
          <w:tcPr>
            <w:tcW w:w="7075" w:type="dxa"/>
            <w:tcBorders>
              <w:right w:val="nil"/>
            </w:tcBorders>
          </w:tcPr>
          <w:p>
            <w:pPr>
              <w:pStyle w:val="TableParagraph"/>
              <w:ind w:left="122"/>
              <w:rPr>
                <w:sz w:val="20"/>
              </w:rPr>
            </w:pPr>
            <w:r>
              <w:rPr>
                <w:sz w:val="20"/>
              </w:rPr>
              <w:t>Knowledge Manager</w:t>
            </w:r>
          </w:p>
        </w:tc>
      </w:tr>
      <w:tr>
        <w:trPr>
          <w:trHeight w:val="231" w:hRule="atLeast"/>
        </w:trPr>
        <w:tc>
          <w:tcPr>
            <w:tcW w:w="1949" w:type="dxa"/>
            <w:tcBorders>
              <w:left w:val="nil"/>
            </w:tcBorders>
          </w:tcPr>
          <w:p>
            <w:pPr>
              <w:pStyle w:val="TableParagraph"/>
              <w:rPr>
                <w:sz w:val="20"/>
              </w:rPr>
            </w:pPr>
            <w:r>
              <w:rPr>
                <w:sz w:val="20"/>
              </w:rPr>
              <w:t>MA</w:t>
            </w:r>
          </w:p>
        </w:tc>
        <w:tc>
          <w:tcPr>
            <w:tcW w:w="7075" w:type="dxa"/>
            <w:tcBorders>
              <w:right w:val="nil"/>
            </w:tcBorders>
          </w:tcPr>
          <w:p>
            <w:pPr>
              <w:pStyle w:val="TableParagraph"/>
              <w:ind w:left="122"/>
              <w:rPr>
                <w:sz w:val="20"/>
              </w:rPr>
            </w:pPr>
            <w:r>
              <w:rPr>
                <w:sz w:val="20"/>
              </w:rPr>
              <w:t>Modelo de Arquetipos</w:t>
            </w:r>
          </w:p>
        </w:tc>
      </w:tr>
      <w:tr>
        <w:trPr>
          <w:trHeight w:val="231" w:hRule="atLeast"/>
        </w:trPr>
        <w:tc>
          <w:tcPr>
            <w:tcW w:w="1949" w:type="dxa"/>
            <w:tcBorders>
              <w:left w:val="nil"/>
            </w:tcBorders>
          </w:tcPr>
          <w:p>
            <w:pPr>
              <w:pStyle w:val="TableParagraph"/>
              <w:rPr>
                <w:sz w:val="20"/>
              </w:rPr>
            </w:pPr>
            <w:r>
              <w:rPr>
                <w:sz w:val="20"/>
              </w:rPr>
              <w:t>MR</w:t>
            </w:r>
          </w:p>
        </w:tc>
        <w:tc>
          <w:tcPr>
            <w:tcW w:w="7075" w:type="dxa"/>
            <w:tcBorders>
              <w:right w:val="nil"/>
            </w:tcBorders>
          </w:tcPr>
          <w:p>
            <w:pPr>
              <w:pStyle w:val="TableParagraph"/>
              <w:ind w:left="122"/>
              <w:rPr>
                <w:sz w:val="20"/>
              </w:rPr>
            </w:pPr>
            <w:r>
              <w:rPr>
                <w:sz w:val="20"/>
              </w:rPr>
              <w:t>Modelo de Referencia</w:t>
            </w:r>
          </w:p>
        </w:tc>
      </w:tr>
      <w:tr>
        <w:trPr>
          <w:trHeight w:val="231" w:hRule="atLeast"/>
        </w:trPr>
        <w:tc>
          <w:tcPr>
            <w:tcW w:w="1949" w:type="dxa"/>
            <w:tcBorders>
              <w:left w:val="nil"/>
            </w:tcBorders>
          </w:tcPr>
          <w:p>
            <w:pPr>
              <w:pStyle w:val="TableParagraph"/>
              <w:rPr>
                <w:sz w:val="20"/>
              </w:rPr>
            </w:pPr>
            <w:r>
              <w:rPr>
                <w:sz w:val="20"/>
              </w:rPr>
              <w:t>MVC</w:t>
            </w:r>
          </w:p>
        </w:tc>
        <w:tc>
          <w:tcPr>
            <w:tcW w:w="7075" w:type="dxa"/>
            <w:tcBorders>
              <w:right w:val="nil"/>
            </w:tcBorders>
          </w:tcPr>
          <w:p>
            <w:pPr>
              <w:pStyle w:val="TableParagraph"/>
              <w:ind w:left="122"/>
              <w:rPr>
                <w:sz w:val="20"/>
              </w:rPr>
            </w:pPr>
            <w:r>
              <w:rPr>
                <w:sz w:val="20"/>
              </w:rPr>
              <w:t>Modelo Vista Controlador</w:t>
            </w:r>
          </w:p>
        </w:tc>
      </w:tr>
      <w:tr>
        <w:trPr>
          <w:trHeight w:val="231" w:hRule="atLeast"/>
        </w:trPr>
        <w:tc>
          <w:tcPr>
            <w:tcW w:w="1949" w:type="dxa"/>
            <w:tcBorders>
              <w:left w:val="nil"/>
            </w:tcBorders>
          </w:tcPr>
          <w:p>
            <w:pPr>
              <w:pStyle w:val="TableParagraph"/>
              <w:rPr>
                <w:sz w:val="20"/>
              </w:rPr>
            </w:pPr>
            <w:r>
              <w:rPr>
                <w:sz w:val="20"/>
              </w:rPr>
              <w:t>NoSQL</w:t>
            </w:r>
          </w:p>
        </w:tc>
        <w:tc>
          <w:tcPr>
            <w:tcW w:w="7075" w:type="dxa"/>
            <w:tcBorders>
              <w:right w:val="nil"/>
            </w:tcBorders>
          </w:tcPr>
          <w:p>
            <w:pPr>
              <w:pStyle w:val="TableParagraph"/>
              <w:ind w:left="122"/>
              <w:rPr>
                <w:sz w:val="20"/>
              </w:rPr>
            </w:pPr>
            <w:r>
              <w:rPr>
                <w:sz w:val="20"/>
              </w:rPr>
              <w:t>Not only SQL</w:t>
            </w:r>
          </w:p>
        </w:tc>
      </w:tr>
      <w:tr>
        <w:trPr>
          <w:trHeight w:val="231" w:hRule="atLeast"/>
        </w:trPr>
        <w:tc>
          <w:tcPr>
            <w:tcW w:w="1949" w:type="dxa"/>
            <w:tcBorders>
              <w:left w:val="nil"/>
            </w:tcBorders>
          </w:tcPr>
          <w:p>
            <w:pPr>
              <w:pStyle w:val="TableParagraph"/>
              <w:rPr>
                <w:sz w:val="20"/>
              </w:rPr>
            </w:pPr>
            <w:r>
              <w:rPr>
                <w:sz w:val="20"/>
              </w:rPr>
              <w:t>OLAP</w:t>
            </w:r>
          </w:p>
        </w:tc>
        <w:tc>
          <w:tcPr>
            <w:tcW w:w="7075" w:type="dxa"/>
            <w:tcBorders>
              <w:right w:val="nil"/>
            </w:tcBorders>
          </w:tcPr>
          <w:p>
            <w:pPr>
              <w:pStyle w:val="TableParagraph"/>
              <w:ind w:left="122"/>
              <w:rPr>
                <w:sz w:val="20"/>
              </w:rPr>
            </w:pPr>
            <w:r>
              <w:rPr>
                <w:sz w:val="20"/>
              </w:rPr>
              <w:t>On-Line Analytical Processing</w:t>
            </w:r>
          </w:p>
        </w:tc>
      </w:tr>
      <w:tr>
        <w:trPr>
          <w:trHeight w:val="231" w:hRule="atLeast"/>
        </w:trPr>
        <w:tc>
          <w:tcPr>
            <w:tcW w:w="1949" w:type="dxa"/>
            <w:tcBorders>
              <w:left w:val="nil"/>
            </w:tcBorders>
          </w:tcPr>
          <w:p>
            <w:pPr>
              <w:pStyle w:val="TableParagraph"/>
              <w:rPr>
                <w:sz w:val="20"/>
              </w:rPr>
            </w:pPr>
            <w:r>
              <w:rPr>
                <w:sz w:val="20"/>
              </w:rPr>
              <w:t>OMS</w:t>
            </w:r>
          </w:p>
        </w:tc>
        <w:tc>
          <w:tcPr>
            <w:tcW w:w="7075" w:type="dxa"/>
            <w:tcBorders>
              <w:right w:val="nil"/>
            </w:tcBorders>
          </w:tcPr>
          <w:p>
            <w:pPr>
              <w:pStyle w:val="TableParagraph"/>
              <w:ind w:left="122"/>
              <w:rPr>
                <w:sz w:val="20"/>
              </w:rPr>
            </w:pPr>
            <w:r>
              <w:rPr>
                <w:sz w:val="20"/>
              </w:rPr>
              <w:t>Organización Mundial de la Salud</w:t>
            </w:r>
          </w:p>
        </w:tc>
      </w:tr>
      <w:tr>
        <w:trPr>
          <w:trHeight w:val="231" w:hRule="atLeast"/>
        </w:trPr>
        <w:tc>
          <w:tcPr>
            <w:tcW w:w="1949" w:type="dxa"/>
            <w:tcBorders>
              <w:left w:val="nil"/>
            </w:tcBorders>
          </w:tcPr>
          <w:p>
            <w:pPr>
              <w:pStyle w:val="TableParagraph"/>
              <w:rPr>
                <w:sz w:val="20"/>
              </w:rPr>
            </w:pPr>
            <w:r>
              <w:rPr>
                <w:sz w:val="20"/>
              </w:rPr>
              <w:t>PERT</w:t>
            </w:r>
          </w:p>
        </w:tc>
        <w:tc>
          <w:tcPr>
            <w:tcW w:w="7075" w:type="dxa"/>
            <w:tcBorders>
              <w:right w:val="nil"/>
            </w:tcBorders>
          </w:tcPr>
          <w:p>
            <w:pPr>
              <w:pStyle w:val="TableParagraph"/>
              <w:ind w:left="122"/>
              <w:rPr>
                <w:sz w:val="20"/>
              </w:rPr>
            </w:pPr>
            <w:r>
              <w:rPr>
                <w:sz w:val="20"/>
              </w:rPr>
              <w:t>Project Evaluation and Review Techniques</w:t>
            </w:r>
          </w:p>
        </w:tc>
      </w:tr>
      <w:tr>
        <w:trPr>
          <w:trHeight w:val="231" w:hRule="atLeast"/>
        </w:trPr>
        <w:tc>
          <w:tcPr>
            <w:tcW w:w="1949" w:type="dxa"/>
            <w:tcBorders>
              <w:left w:val="nil"/>
            </w:tcBorders>
          </w:tcPr>
          <w:p>
            <w:pPr>
              <w:pStyle w:val="TableParagraph"/>
              <w:rPr>
                <w:sz w:val="20"/>
              </w:rPr>
            </w:pPr>
            <w:r>
              <w:rPr>
                <w:sz w:val="20"/>
              </w:rPr>
              <w:t>PHP</w:t>
            </w:r>
          </w:p>
        </w:tc>
        <w:tc>
          <w:tcPr>
            <w:tcW w:w="7075" w:type="dxa"/>
            <w:tcBorders>
              <w:right w:val="nil"/>
            </w:tcBorders>
          </w:tcPr>
          <w:p>
            <w:pPr>
              <w:pStyle w:val="TableParagraph"/>
              <w:ind w:left="122"/>
              <w:rPr>
                <w:sz w:val="20"/>
              </w:rPr>
            </w:pPr>
            <w:r>
              <w:rPr>
                <w:sz w:val="20"/>
              </w:rPr>
              <w:t>PHP: Hypertext Preprocessor</w:t>
            </w:r>
          </w:p>
        </w:tc>
      </w:tr>
      <w:tr>
        <w:trPr>
          <w:trHeight w:val="231" w:hRule="atLeast"/>
        </w:trPr>
        <w:tc>
          <w:tcPr>
            <w:tcW w:w="1949" w:type="dxa"/>
            <w:tcBorders>
              <w:left w:val="nil"/>
            </w:tcBorders>
          </w:tcPr>
          <w:p>
            <w:pPr>
              <w:pStyle w:val="TableParagraph"/>
              <w:rPr>
                <w:sz w:val="20"/>
              </w:rPr>
            </w:pPr>
            <w:r>
              <w:rPr>
                <w:sz w:val="20"/>
              </w:rPr>
              <w:t>RDF</w:t>
            </w:r>
          </w:p>
        </w:tc>
        <w:tc>
          <w:tcPr>
            <w:tcW w:w="7075" w:type="dxa"/>
            <w:tcBorders>
              <w:right w:val="nil"/>
            </w:tcBorders>
          </w:tcPr>
          <w:p>
            <w:pPr>
              <w:pStyle w:val="TableParagraph"/>
              <w:ind w:left="122"/>
              <w:rPr>
                <w:sz w:val="20"/>
              </w:rPr>
            </w:pPr>
            <w:r>
              <w:rPr>
                <w:sz w:val="20"/>
              </w:rPr>
              <w:t>Resource Description Framework</w:t>
            </w:r>
          </w:p>
        </w:tc>
      </w:tr>
      <w:tr>
        <w:trPr>
          <w:trHeight w:val="231" w:hRule="atLeast"/>
        </w:trPr>
        <w:tc>
          <w:tcPr>
            <w:tcW w:w="1949" w:type="dxa"/>
            <w:tcBorders>
              <w:left w:val="nil"/>
            </w:tcBorders>
          </w:tcPr>
          <w:p>
            <w:pPr>
              <w:pStyle w:val="TableParagraph"/>
              <w:rPr>
                <w:sz w:val="20"/>
              </w:rPr>
            </w:pPr>
            <w:r>
              <w:rPr>
                <w:sz w:val="20"/>
              </w:rPr>
              <w:t>REST</w:t>
            </w:r>
          </w:p>
        </w:tc>
        <w:tc>
          <w:tcPr>
            <w:tcW w:w="7075" w:type="dxa"/>
            <w:tcBorders>
              <w:right w:val="nil"/>
            </w:tcBorders>
          </w:tcPr>
          <w:p>
            <w:pPr>
              <w:pStyle w:val="TableParagraph"/>
              <w:ind w:left="122"/>
              <w:rPr>
                <w:sz w:val="20"/>
              </w:rPr>
            </w:pPr>
            <w:r>
              <w:rPr>
                <w:sz w:val="20"/>
              </w:rPr>
              <w:t>Representational State Transfer</w:t>
            </w:r>
          </w:p>
        </w:tc>
      </w:tr>
      <w:tr>
        <w:trPr>
          <w:trHeight w:val="231" w:hRule="atLeast"/>
        </w:trPr>
        <w:tc>
          <w:tcPr>
            <w:tcW w:w="1949" w:type="dxa"/>
            <w:tcBorders>
              <w:left w:val="nil"/>
            </w:tcBorders>
          </w:tcPr>
          <w:p>
            <w:pPr>
              <w:pStyle w:val="TableParagraph"/>
              <w:rPr>
                <w:sz w:val="20"/>
              </w:rPr>
            </w:pPr>
            <w:r>
              <w:rPr>
                <w:sz w:val="20"/>
              </w:rPr>
              <w:t>RIM</w:t>
            </w:r>
          </w:p>
        </w:tc>
        <w:tc>
          <w:tcPr>
            <w:tcW w:w="7075" w:type="dxa"/>
            <w:tcBorders>
              <w:right w:val="nil"/>
            </w:tcBorders>
          </w:tcPr>
          <w:p>
            <w:pPr>
              <w:pStyle w:val="TableParagraph"/>
              <w:ind w:left="122"/>
              <w:rPr>
                <w:sz w:val="20"/>
              </w:rPr>
            </w:pPr>
            <w:r>
              <w:rPr>
                <w:sz w:val="20"/>
              </w:rPr>
              <w:t>Reference Information Model</w:t>
            </w:r>
          </w:p>
        </w:tc>
      </w:tr>
      <w:tr>
        <w:trPr>
          <w:trHeight w:val="231" w:hRule="atLeast"/>
        </w:trPr>
        <w:tc>
          <w:tcPr>
            <w:tcW w:w="1949" w:type="dxa"/>
            <w:tcBorders>
              <w:left w:val="nil"/>
            </w:tcBorders>
          </w:tcPr>
          <w:p>
            <w:pPr>
              <w:pStyle w:val="TableParagraph"/>
              <w:rPr>
                <w:sz w:val="20"/>
              </w:rPr>
            </w:pPr>
            <w:r>
              <w:rPr>
                <w:sz w:val="20"/>
              </w:rPr>
              <w:t>ROI</w:t>
            </w:r>
          </w:p>
        </w:tc>
        <w:tc>
          <w:tcPr>
            <w:tcW w:w="7075" w:type="dxa"/>
            <w:tcBorders>
              <w:right w:val="nil"/>
            </w:tcBorders>
          </w:tcPr>
          <w:p>
            <w:pPr>
              <w:pStyle w:val="TableParagraph"/>
              <w:ind w:left="122"/>
              <w:rPr>
                <w:sz w:val="20"/>
              </w:rPr>
            </w:pPr>
            <w:r>
              <w:rPr>
                <w:sz w:val="20"/>
              </w:rPr>
              <w:t>Return Of Inversion</w:t>
            </w:r>
          </w:p>
        </w:tc>
      </w:tr>
      <w:tr>
        <w:trPr>
          <w:trHeight w:val="231" w:hRule="atLeast"/>
        </w:trPr>
        <w:tc>
          <w:tcPr>
            <w:tcW w:w="1949" w:type="dxa"/>
            <w:tcBorders>
              <w:left w:val="nil"/>
            </w:tcBorders>
          </w:tcPr>
          <w:p>
            <w:pPr>
              <w:pStyle w:val="TableParagraph"/>
              <w:rPr>
                <w:sz w:val="20"/>
              </w:rPr>
            </w:pPr>
            <w:r>
              <w:rPr>
                <w:sz w:val="20"/>
              </w:rPr>
              <w:t>SCV</w:t>
            </w:r>
          </w:p>
        </w:tc>
        <w:tc>
          <w:tcPr>
            <w:tcW w:w="7075" w:type="dxa"/>
            <w:tcBorders>
              <w:right w:val="nil"/>
            </w:tcBorders>
          </w:tcPr>
          <w:p>
            <w:pPr>
              <w:pStyle w:val="TableParagraph"/>
              <w:ind w:left="122"/>
              <w:rPr>
                <w:sz w:val="20"/>
              </w:rPr>
            </w:pPr>
            <w:r>
              <w:rPr>
                <w:sz w:val="20"/>
              </w:rPr>
              <w:t>Sistema de Control de Versiones</w:t>
            </w:r>
          </w:p>
        </w:tc>
      </w:tr>
      <w:tr>
        <w:trPr>
          <w:trHeight w:val="231" w:hRule="atLeast"/>
        </w:trPr>
        <w:tc>
          <w:tcPr>
            <w:tcW w:w="1949" w:type="dxa"/>
            <w:tcBorders>
              <w:left w:val="nil"/>
            </w:tcBorders>
          </w:tcPr>
          <w:p>
            <w:pPr>
              <w:pStyle w:val="TableParagraph"/>
              <w:rPr>
                <w:sz w:val="20"/>
              </w:rPr>
            </w:pPr>
            <w:r>
              <w:rPr>
                <w:sz w:val="20"/>
              </w:rPr>
              <w:t>SGBD</w:t>
            </w:r>
          </w:p>
        </w:tc>
        <w:tc>
          <w:tcPr>
            <w:tcW w:w="7075" w:type="dxa"/>
            <w:tcBorders>
              <w:right w:val="nil"/>
            </w:tcBorders>
          </w:tcPr>
          <w:p>
            <w:pPr>
              <w:pStyle w:val="TableParagraph"/>
              <w:ind w:left="122"/>
              <w:rPr>
                <w:sz w:val="20"/>
              </w:rPr>
            </w:pPr>
            <w:r>
              <w:rPr>
                <w:sz w:val="20"/>
              </w:rPr>
              <w:t>Sistema de Gestión de Bases de Datos</w:t>
            </w:r>
          </w:p>
        </w:tc>
      </w:tr>
      <w:tr>
        <w:trPr>
          <w:trHeight w:val="231" w:hRule="atLeast"/>
        </w:trPr>
        <w:tc>
          <w:tcPr>
            <w:tcW w:w="1949" w:type="dxa"/>
            <w:tcBorders>
              <w:left w:val="nil"/>
            </w:tcBorders>
          </w:tcPr>
          <w:p>
            <w:pPr>
              <w:pStyle w:val="TableParagraph"/>
              <w:rPr>
                <w:sz w:val="20"/>
              </w:rPr>
            </w:pPr>
            <w:r>
              <w:rPr>
                <w:sz w:val="20"/>
              </w:rPr>
              <w:t>SNOMED CT</w:t>
            </w:r>
          </w:p>
        </w:tc>
        <w:tc>
          <w:tcPr>
            <w:tcW w:w="7075" w:type="dxa"/>
            <w:tcBorders>
              <w:right w:val="nil"/>
            </w:tcBorders>
          </w:tcPr>
          <w:p>
            <w:pPr>
              <w:pStyle w:val="TableParagraph"/>
              <w:ind w:left="122"/>
              <w:rPr>
                <w:sz w:val="20"/>
              </w:rPr>
            </w:pPr>
            <w:r>
              <w:rPr>
                <w:sz w:val="20"/>
              </w:rPr>
              <w:t>Sistematic NOmenclature of MEDicine – Clinical Terms</w:t>
            </w:r>
          </w:p>
        </w:tc>
      </w:tr>
      <w:tr>
        <w:trPr>
          <w:trHeight w:val="231" w:hRule="atLeast"/>
        </w:trPr>
        <w:tc>
          <w:tcPr>
            <w:tcW w:w="1949" w:type="dxa"/>
            <w:tcBorders>
              <w:left w:val="nil"/>
            </w:tcBorders>
          </w:tcPr>
          <w:p>
            <w:pPr>
              <w:pStyle w:val="TableParagraph"/>
              <w:rPr>
                <w:sz w:val="20"/>
              </w:rPr>
            </w:pPr>
            <w:r>
              <w:rPr>
                <w:sz w:val="20"/>
              </w:rPr>
              <w:t>SPA</w:t>
            </w:r>
          </w:p>
        </w:tc>
        <w:tc>
          <w:tcPr>
            <w:tcW w:w="7075" w:type="dxa"/>
            <w:tcBorders>
              <w:right w:val="nil"/>
            </w:tcBorders>
          </w:tcPr>
          <w:p>
            <w:pPr>
              <w:pStyle w:val="TableParagraph"/>
              <w:ind w:left="122"/>
              <w:rPr>
                <w:sz w:val="20"/>
              </w:rPr>
            </w:pPr>
            <w:r>
              <w:rPr>
                <w:sz w:val="20"/>
              </w:rPr>
              <w:t>Single Page Applications</w:t>
            </w:r>
          </w:p>
        </w:tc>
      </w:tr>
      <w:tr>
        <w:trPr>
          <w:trHeight w:val="231" w:hRule="atLeast"/>
        </w:trPr>
        <w:tc>
          <w:tcPr>
            <w:tcW w:w="1949" w:type="dxa"/>
            <w:tcBorders>
              <w:left w:val="nil"/>
            </w:tcBorders>
          </w:tcPr>
          <w:p>
            <w:pPr>
              <w:pStyle w:val="TableParagraph"/>
              <w:rPr>
                <w:sz w:val="20"/>
              </w:rPr>
            </w:pPr>
            <w:r>
              <w:rPr>
                <w:sz w:val="20"/>
              </w:rPr>
              <w:t>SQL</w:t>
            </w:r>
          </w:p>
        </w:tc>
        <w:tc>
          <w:tcPr>
            <w:tcW w:w="7075" w:type="dxa"/>
            <w:tcBorders>
              <w:right w:val="nil"/>
            </w:tcBorders>
          </w:tcPr>
          <w:p>
            <w:pPr>
              <w:pStyle w:val="TableParagraph"/>
              <w:ind w:left="122"/>
              <w:rPr>
                <w:sz w:val="20"/>
              </w:rPr>
            </w:pPr>
            <w:r>
              <w:rPr>
                <w:sz w:val="20"/>
              </w:rPr>
              <w:t>Structured Query Language</w:t>
            </w:r>
          </w:p>
        </w:tc>
      </w:tr>
      <w:tr>
        <w:trPr>
          <w:trHeight w:val="231" w:hRule="atLeast"/>
        </w:trPr>
        <w:tc>
          <w:tcPr>
            <w:tcW w:w="1949" w:type="dxa"/>
            <w:tcBorders>
              <w:left w:val="nil"/>
            </w:tcBorders>
          </w:tcPr>
          <w:p>
            <w:pPr>
              <w:pStyle w:val="TableParagraph"/>
              <w:rPr>
                <w:sz w:val="20"/>
              </w:rPr>
            </w:pPr>
            <w:r>
              <w:rPr>
                <w:sz w:val="20"/>
              </w:rPr>
              <w:t>SSDC</w:t>
            </w:r>
          </w:p>
        </w:tc>
        <w:tc>
          <w:tcPr>
            <w:tcW w:w="7075" w:type="dxa"/>
            <w:tcBorders>
              <w:right w:val="nil"/>
            </w:tcBorders>
          </w:tcPr>
          <w:p>
            <w:pPr>
              <w:pStyle w:val="TableParagraph"/>
              <w:ind w:left="122"/>
              <w:rPr>
                <w:sz w:val="20"/>
              </w:rPr>
            </w:pPr>
            <w:r>
              <w:rPr>
                <w:sz w:val="20"/>
              </w:rPr>
              <w:t>Sistemas de Soporte a la Decisión Clínica</w:t>
            </w:r>
          </w:p>
        </w:tc>
      </w:tr>
      <w:tr>
        <w:trPr>
          <w:trHeight w:val="231" w:hRule="atLeast"/>
        </w:trPr>
        <w:tc>
          <w:tcPr>
            <w:tcW w:w="1949" w:type="dxa"/>
            <w:tcBorders>
              <w:left w:val="nil"/>
            </w:tcBorders>
          </w:tcPr>
          <w:p>
            <w:pPr>
              <w:pStyle w:val="TableParagraph"/>
              <w:rPr>
                <w:sz w:val="20"/>
              </w:rPr>
            </w:pPr>
            <w:r>
              <w:rPr>
                <w:sz w:val="20"/>
              </w:rPr>
              <w:t>TFM</w:t>
            </w:r>
          </w:p>
        </w:tc>
        <w:tc>
          <w:tcPr>
            <w:tcW w:w="7075" w:type="dxa"/>
            <w:tcBorders>
              <w:right w:val="nil"/>
            </w:tcBorders>
          </w:tcPr>
          <w:p>
            <w:pPr>
              <w:pStyle w:val="TableParagraph"/>
              <w:ind w:left="122"/>
              <w:rPr>
                <w:sz w:val="20"/>
              </w:rPr>
            </w:pPr>
            <w:r>
              <w:rPr>
                <w:sz w:val="20"/>
              </w:rPr>
              <w:t>Trabajo Fin de Máster</w:t>
            </w:r>
          </w:p>
        </w:tc>
      </w:tr>
      <w:tr>
        <w:trPr>
          <w:trHeight w:val="231" w:hRule="atLeast"/>
        </w:trPr>
        <w:tc>
          <w:tcPr>
            <w:tcW w:w="1949" w:type="dxa"/>
            <w:tcBorders>
              <w:left w:val="nil"/>
            </w:tcBorders>
          </w:tcPr>
          <w:p>
            <w:pPr>
              <w:pStyle w:val="TableParagraph"/>
              <w:rPr>
                <w:sz w:val="20"/>
              </w:rPr>
            </w:pPr>
            <w:r>
              <w:rPr>
                <w:sz w:val="20"/>
              </w:rPr>
              <w:t>TIC</w:t>
            </w:r>
          </w:p>
        </w:tc>
        <w:tc>
          <w:tcPr>
            <w:tcW w:w="7075" w:type="dxa"/>
            <w:tcBorders>
              <w:right w:val="nil"/>
            </w:tcBorders>
          </w:tcPr>
          <w:p>
            <w:pPr>
              <w:pStyle w:val="TableParagraph"/>
              <w:ind w:left="122"/>
              <w:rPr>
                <w:sz w:val="20"/>
              </w:rPr>
            </w:pPr>
            <w:r>
              <w:rPr>
                <w:sz w:val="20"/>
              </w:rPr>
              <w:t>Tecnologías de la Información y las Comunicaciones</w:t>
            </w:r>
          </w:p>
        </w:tc>
      </w:tr>
      <w:tr>
        <w:trPr>
          <w:trHeight w:val="231" w:hRule="atLeast"/>
        </w:trPr>
        <w:tc>
          <w:tcPr>
            <w:tcW w:w="1949" w:type="dxa"/>
            <w:tcBorders>
              <w:left w:val="nil"/>
            </w:tcBorders>
          </w:tcPr>
          <w:p>
            <w:pPr>
              <w:pStyle w:val="TableParagraph"/>
              <w:rPr>
                <w:sz w:val="20"/>
              </w:rPr>
            </w:pPr>
            <w:r>
              <w:rPr>
                <w:sz w:val="20"/>
              </w:rPr>
              <w:t>UCUM</w:t>
            </w:r>
          </w:p>
        </w:tc>
        <w:tc>
          <w:tcPr>
            <w:tcW w:w="7075" w:type="dxa"/>
            <w:tcBorders>
              <w:right w:val="nil"/>
            </w:tcBorders>
          </w:tcPr>
          <w:p>
            <w:pPr>
              <w:pStyle w:val="TableParagraph"/>
              <w:ind w:left="122"/>
              <w:rPr>
                <w:sz w:val="20"/>
              </w:rPr>
            </w:pPr>
            <w:r>
              <w:rPr>
                <w:sz w:val="20"/>
              </w:rPr>
              <w:t>Unified Code for Units of Measure</w:t>
            </w:r>
          </w:p>
        </w:tc>
      </w:tr>
      <w:tr>
        <w:trPr>
          <w:trHeight w:val="231" w:hRule="atLeast"/>
        </w:trPr>
        <w:tc>
          <w:tcPr>
            <w:tcW w:w="1949" w:type="dxa"/>
            <w:tcBorders>
              <w:left w:val="nil"/>
            </w:tcBorders>
          </w:tcPr>
          <w:p>
            <w:pPr>
              <w:pStyle w:val="TableParagraph"/>
              <w:rPr>
                <w:sz w:val="20"/>
              </w:rPr>
            </w:pPr>
            <w:r>
              <w:rPr>
                <w:sz w:val="20"/>
              </w:rPr>
              <w:t>UML</w:t>
            </w:r>
          </w:p>
        </w:tc>
        <w:tc>
          <w:tcPr>
            <w:tcW w:w="7075" w:type="dxa"/>
            <w:tcBorders>
              <w:right w:val="nil"/>
            </w:tcBorders>
          </w:tcPr>
          <w:p>
            <w:pPr>
              <w:pStyle w:val="TableParagraph"/>
              <w:ind w:left="122"/>
              <w:rPr>
                <w:sz w:val="20"/>
              </w:rPr>
            </w:pPr>
            <w:r>
              <w:rPr>
                <w:sz w:val="20"/>
              </w:rPr>
              <w:t>Unified Modeling Language</w:t>
            </w:r>
          </w:p>
        </w:tc>
      </w:tr>
      <w:tr>
        <w:trPr>
          <w:trHeight w:val="231" w:hRule="atLeast"/>
        </w:trPr>
        <w:tc>
          <w:tcPr>
            <w:tcW w:w="1949" w:type="dxa"/>
            <w:tcBorders>
              <w:left w:val="nil"/>
            </w:tcBorders>
          </w:tcPr>
          <w:p>
            <w:pPr>
              <w:pStyle w:val="TableParagraph"/>
              <w:rPr>
                <w:sz w:val="20"/>
              </w:rPr>
            </w:pPr>
            <w:r>
              <w:rPr>
                <w:sz w:val="20"/>
              </w:rPr>
              <w:t>UNE-EN</w:t>
            </w:r>
          </w:p>
        </w:tc>
        <w:tc>
          <w:tcPr>
            <w:tcW w:w="7075" w:type="dxa"/>
            <w:tcBorders>
              <w:right w:val="nil"/>
            </w:tcBorders>
          </w:tcPr>
          <w:p>
            <w:pPr>
              <w:pStyle w:val="TableParagraph"/>
              <w:ind w:left="122"/>
              <w:rPr>
                <w:sz w:val="20"/>
              </w:rPr>
            </w:pPr>
            <w:r>
              <w:rPr>
                <w:sz w:val="20"/>
              </w:rPr>
              <w:t>Una Norma Española - European Norm</w:t>
            </w:r>
          </w:p>
        </w:tc>
      </w:tr>
      <w:tr>
        <w:trPr>
          <w:trHeight w:val="231" w:hRule="atLeast"/>
        </w:trPr>
        <w:tc>
          <w:tcPr>
            <w:tcW w:w="1949" w:type="dxa"/>
            <w:tcBorders>
              <w:left w:val="nil"/>
            </w:tcBorders>
          </w:tcPr>
          <w:p>
            <w:pPr>
              <w:pStyle w:val="TableParagraph"/>
              <w:rPr>
                <w:sz w:val="20"/>
              </w:rPr>
            </w:pPr>
            <w:r>
              <w:rPr>
                <w:sz w:val="20"/>
              </w:rPr>
              <w:t>URL</w:t>
            </w:r>
          </w:p>
        </w:tc>
        <w:tc>
          <w:tcPr>
            <w:tcW w:w="7075" w:type="dxa"/>
            <w:tcBorders>
              <w:right w:val="nil"/>
            </w:tcBorders>
          </w:tcPr>
          <w:p>
            <w:pPr>
              <w:pStyle w:val="TableParagraph"/>
              <w:ind w:left="122"/>
              <w:rPr>
                <w:sz w:val="20"/>
              </w:rPr>
            </w:pPr>
            <w:r>
              <w:rPr>
                <w:sz w:val="20"/>
              </w:rPr>
              <w:t>Uniform Resource Locator</w:t>
            </w:r>
          </w:p>
        </w:tc>
      </w:tr>
      <w:tr>
        <w:trPr>
          <w:trHeight w:val="231" w:hRule="atLeast"/>
        </w:trPr>
        <w:tc>
          <w:tcPr>
            <w:tcW w:w="1949" w:type="dxa"/>
            <w:tcBorders>
              <w:left w:val="nil"/>
            </w:tcBorders>
          </w:tcPr>
          <w:p>
            <w:pPr>
              <w:pStyle w:val="TableParagraph"/>
              <w:rPr>
                <w:sz w:val="20"/>
              </w:rPr>
            </w:pPr>
            <w:r>
              <w:rPr>
                <w:sz w:val="20"/>
              </w:rPr>
              <w:t>vMR</w:t>
            </w:r>
          </w:p>
        </w:tc>
        <w:tc>
          <w:tcPr>
            <w:tcW w:w="7075" w:type="dxa"/>
            <w:tcBorders>
              <w:right w:val="nil"/>
            </w:tcBorders>
          </w:tcPr>
          <w:p>
            <w:pPr>
              <w:pStyle w:val="TableParagraph"/>
              <w:ind w:left="122"/>
              <w:rPr>
                <w:sz w:val="20"/>
              </w:rPr>
            </w:pPr>
            <w:r>
              <w:rPr>
                <w:sz w:val="20"/>
              </w:rPr>
              <w:t>virtual Medical Record</w:t>
            </w:r>
          </w:p>
        </w:tc>
      </w:tr>
      <w:tr>
        <w:trPr>
          <w:trHeight w:val="231" w:hRule="atLeast"/>
        </w:trPr>
        <w:tc>
          <w:tcPr>
            <w:tcW w:w="1949" w:type="dxa"/>
            <w:tcBorders>
              <w:left w:val="nil"/>
            </w:tcBorders>
          </w:tcPr>
          <w:p>
            <w:pPr>
              <w:pStyle w:val="TableParagraph"/>
              <w:rPr>
                <w:sz w:val="20"/>
              </w:rPr>
            </w:pPr>
            <w:r>
              <w:rPr>
                <w:sz w:val="20"/>
              </w:rPr>
              <w:t>XHR</w:t>
            </w:r>
          </w:p>
        </w:tc>
        <w:tc>
          <w:tcPr>
            <w:tcW w:w="7075" w:type="dxa"/>
            <w:tcBorders>
              <w:right w:val="nil"/>
            </w:tcBorders>
          </w:tcPr>
          <w:p>
            <w:pPr>
              <w:pStyle w:val="TableParagraph"/>
              <w:ind w:left="122"/>
              <w:rPr>
                <w:sz w:val="20"/>
              </w:rPr>
            </w:pPr>
            <w:r>
              <w:rPr>
                <w:sz w:val="20"/>
              </w:rPr>
              <w:t>XMLHttpRequest</w:t>
            </w:r>
          </w:p>
        </w:tc>
      </w:tr>
      <w:tr>
        <w:trPr>
          <w:trHeight w:val="231" w:hRule="atLeast"/>
        </w:trPr>
        <w:tc>
          <w:tcPr>
            <w:tcW w:w="1949" w:type="dxa"/>
            <w:tcBorders>
              <w:left w:val="nil"/>
            </w:tcBorders>
          </w:tcPr>
          <w:p>
            <w:pPr>
              <w:pStyle w:val="TableParagraph"/>
              <w:rPr>
                <w:sz w:val="20"/>
              </w:rPr>
            </w:pPr>
            <w:r>
              <w:rPr>
                <w:sz w:val="20"/>
              </w:rPr>
              <w:t>XML</w:t>
            </w:r>
          </w:p>
        </w:tc>
        <w:tc>
          <w:tcPr>
            <w:tcW w:w="7075" w:type="dxa"/>
            <w:tcBorders>
              <w:right w:val="nil"/>
            </w:tcBorders>
          </w:tcPr>
          <w:p>
            <w:pPr>
              <w:pStyle w:val="TableParagraph"/>
              <w:ind w:left="122"/>
              <w:rPr>
                <w:sz w:val="20"/>
              </w:rPr>
            </w:pPr>
            <w:r>
              <w:rPr>
                <w:sz w:val="20"/>
              </w:rPr>
              <w:t>Extensible Markup Language</w:t>
            </w:r>
          </w:p>
        </w:tc>
      </w:tr>
    </w:tbl>
    <w:p>
      <w:pPr>
        <w:spacing w:after="0"/>
        <w:rPr>
          <w:sz w:val="20"/>
        </w:rPr>
        <w:sectPr>
          <w:headerReference w:type="default" r:id="rId264"/>
          <w:footerReference w:type="default" r:id="rId265"/>
          <w:pgSz w:w="12240" w:h="15840"/>
          <w:pgMar w:header="1135" w:footer="1034" w:top="1360" w:bottom="1220" w:left="1460" w:right="220"/>
          <w:pgNumType w:start="171"/>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376" w:right="0" w:firstLine="0"/>
        <w:jc w:val="left"/>
        <w:rPr>
          <w:rFonts w:ascii="Arial" w:hAnsi="Arial"/>
          <w:b/>
          <w:sz w:val="37"/>
        </w:rPr>
      </w:pPr>
      <w:bookmarkStart w:name="Bibliografía" w:id="517"/>
      <w:bookmarkEnd w:id="517"/>
      <w:r>
        <w:rPr/>
      </w:r>
      <w:bookmarkStart w:name="_bookmark346" w:id="518"/>
      <w:bookmarkEnd w:id="518"/>
      <w:r>
        <w:rPr/>
      </w:r>
      <w:r>
        <w:rPr>
          <w:rFonts w:ascii="Arial" w:hAnsi="Arial"/>
          <w:b/>
          <w:sz w:val="37"/>
        </w:rPr>
        <w:t>Capítulo 13</w:t>
      </w:r>
    </w:p>
    <w:p>
      <w:pPr>
        <w:pStyle w:val="BodyText"/>
        <w:spacing w:before="3"/>
        <w:rPr>
          <w:rFonts w:ascii="Arial"/>
          <w:b/>
          <w:sz w:val="54"/>
        </w:rPr>
      </w:pPr>
    </w:p>
    <w:p>
      <w:pPr>
        <w:spacing w:before="0"/>
        <w:ind w:left="376" w:right="0" w:firstLine="0"/>
        <w:jc w:val="left"/>
        <w:rPr>
          <w:rFonts w:ascii="Arial" w:hAnsi="Arial"/>
          <w:b/>
          <w:sz w:val="44"/>
        </w:rPr>
      </w:pPr>
      <w:r>
        <w:rPr>
          <w:rFonts w:ascii="Arial" w:hAnsi="Arial"/>
          <w:b/>
          <w:sz w:val="44"/>
        </w:rPr>
        <w:t>Bibliografía</w:t>
      </w:r>
    </w:p>
    <w:p>
      <w:pPr>
        <w:pStyle w:val="BodyText"/>
        <w:rPr>
          <w:rFonts w:ascii="Arial"/>
          <w:b/>
          <w:sz w:val="56"/>
        </w:rPr>
      </w:pPr>
    </w:p>
    <w:p>
      <w:pPr>
        <w:pStyle w:val="Heading1"/>
        <w:numPr>
          <w:ilvl w:val="1"/>
          <w:numId w:val="20"/>
        </w:numPr>
        <w:tabs>
          <w:tab w:pos="1208" w:val="left" w:leader="none"/>
          <w:tab w:pos="1209" w:val="left" w:leader="none"/>
        </w:tabs>
        <w:spacing w:line="240" w:lineRule="auto" w:before="385" w:after="0"/>
        <w:ind w:left="1208" w:right="0" w:hanging="832"/>
        <w:jc w:val="left"/>
      </w:pPr>
      <w:bookmarkStart w:name="Bibliografía" w:id="519"/>
      <w:bookmarkEnd w:id="519"/>
      <w:r>
        <w:rPr>
          <w:b w:val="0"/>
        </w:rPr>
      </w:r>
      <w:bookmarkStart w:name="_bookmark347" w:id="520"/>
      <w:bookmarkEnd w:id="520"/>
      <w:r>
        <w:rPr>
          <w:b w:val="0"/>
        </w:rPr>
      </w:r>
      <w:bookmarkStart w:name="_bookmark347" w:id="521"/>
      <w:bookmarkEnd w:id="521"/>
      <w:r>
        <w:rPr/>
        <w:t>Bi</w:t>
      </w:r>
      <w:r>
        <w:rPr/>
        <w:t>bliografía</w:t>
      </w:r>
    </w:p>
    <w:p>
      <w:pPr>
        <w:pStyle w:val="BodyText"/>
        <w:spacing w:before="3"/>
        <w:rPr>
          <w:rFonts w:ascii="Arial"/>
          <w:b/>
          <w:sz w:val="29"/>
        </w:rPr>
      </w:pPr>
    </w:p>
    <w:p>
      <w:pPr>
        <w:pStyle w:val="ListParagraph"/>
        <w:numPr>
          <w:ilvl w:val="2"/>
          <w:numId w:val="20"/>
        </w:numPr>
        <w:tabs>
          <w:tab w:pos="1771" w:val="left" w:leader="none"/>
        </w:tabs>
        <w:spacing w:line="249" w:lineRule="auto" w:before="0" w:after="0"/>
        <w:ind w:left="1770" w:right="929" w:hanging="332"/>
        <w:jc w:val="both"/>
        <w:rPr>
          <w:sz w:val="20"/>
        </w:rPr>
      </w:pPr>
      <w:bookmarkStart w:name="_bookmark348" w:id="522"/>
      <w:bookmarkEnd w:id="522"/>
      <w:r>
        <w:rPr/>
      </w:r>
      <w:bookmarkStart w:name="_bookmark348" w:id="523"/>
      <w:bookmarkEnd w:id="523"/>
      <w:r>
        <w:rPr>
          <w:sz w:val="20"/>
        </w:rPr>
        <w:t>[TURB11]</w:t>
      </w:r>
      <w:r>
        <w:rPr>
          <w:sz w:val="20"/>
        </w:rPr>
        <w:t> E. Turban, R. Sharda, D. Delen, “Decision Support and Business Intelligence</w:t>
      </w:r>
      <w:r>
        <w:rPr>
          <w:spacing w:val="-20"/>
          <w:sz w:val="20"/>
        </w:rPr>
        <w:t> </w:t>
      </w:r>
      <w:r>
        <w:rPr>
          <w:sz w:val="20"/>
        </w:rPr>
        <w:t>Systems, 9th </w:t>
      </w:r>
      <w:r>
        <w:rPr>
          <w:spacing w:val="-3"/>
          <w:sz w:val="20"/>
        </w:rPr>
        <w:t>ed.”. </w:t>
      </w:r>
      <w:r>
        <w:rPr>
          <w:sz w:val="20"/>
        </w:rPr>
        <w:t>Pearson,</w:t>
      </w:r>
      <w:r>
        <w:rPr>
          <w:spacing w:val="-1"/>
          <w:sz w:val="20"/>
        </w:rPr>
        <w:t> </w:t>
      </w:r>
      <w:r>
        <w:rPr>
          <w:sz w:val="20"/>
        </w:rPr>
        <w:t>2011.</w:t>
      </w:r>
    </w:p>
    <w:p>
      <w:pPr>
        <w:pStyle w:val="ListParagraph"/>
        <w:numPr>
          <w:ilvl w:val="2"/>
          <w:numId w:val="20"/>
        </w:numPr>
        <w:tabs>
          <w:tab w:pos="1771" w:val="left" w:leader="none"/>
        </w:tabs>
        <w:spacing w:line="249" w:lineRule="auto" w:before="158" w:after="0"/>
        <w:ind w:left="1770" w:right="929" w:hanging="332"/>
        <w:jc w:val="both"/>
        <w:rPr>
          <w:sz w:val="20"/>
        </w:rPr>
      </w:pPr>
      <w:bookmarkStart w:name="_bookmark349" w:id="524"/>
      <w:bookmarkEnd w:id="524"/>
      <w:r>
        <w:rPr/>
      </w:r>
      <w:bookmarkStart w:name="_bookmark349" w:id="525"/>
      <w:bookmarkEnd w:id="525"/>
      <w:r>
        <w:rPr>
          <w:sz w:val="20"/>
        </w:rPr>
        <w:t>[VERC09]</w:t>
      </w:r>
      <w:r>
        <w:rPr>
          <w:sz w:val="20"/>
        </w:rPr>
        <w:t> C. </w:t>
      </w:r>
      <w:r>
        <w:rPr>
          <w:spacing w:val="-3"/>
          <w:sz w:val="20"/>
        </w:rPr>
        <w:t>Vercellis, </w:t>
      </w:r>
      <w:r>
        <w:rPr>
          <w:sz w:val="20"/>
        </w:rPr>
        <w:t>“Business Intelligence: Data Mining and Optimization for Decision Ma- king”. </w:t>
      </w:r>
      <w:r>
        <w:rPr>
          <w:spacing w:val="-3"/>
          <w:sz w:val="20"/>
        </w:rPr>
        <w:t>Wiley </w:t>
      </w:r>
      <w:r>
        <w:rPr>
          <w:sz w:val="20"/>
        </w:rPr>
        <w:t>Ltd, 2009. ISBN:</w:t>
      </w:r>
      <w:r>
        <w:rPr>
          <w:spacing w:val="-3"/>
          <w:sz w:val="20"/>
        </w:rPr>
        <w:t> </w:t>
      </w:r>
      <w:r>
        <w:rPr>
          <w:sz w:val="20"/>
        </w:rPr>
        <w:t>978-0-470-51138-1.</w:t>
      </w:r>
    </w:p>
    <w:p>
      <w:pPr>
        <w:pStyle w:val="ListParagraph"/>
        <w:numPr>
          <w:ilvl w:val="2"/>
          <w:numId w:val="20"/>
        </w:numPr>
        <w:tabs>
          <w:tab w:pos="1771" w:val="left" w:leader="none"/>
        </w:tabs>
        <w:spacing w:line="249" w:lineRule="auto" w:before="158" w:after="0"/>
        <w:ind w:left="1770" w:right="929" w:hanging="332"/>
        <w:jc w:val="both"/>
        <w:rPr>
          <w:sz w:val="20"/>
        </w:rPr>
      </w:pPr>
      <w:bookmarkStart w:name="_bookmark350" w:id="526"/>
      <w:bookmarkEnd w:id="526"/>
      <w:r>
        <w:rPr/>
      </w:r>
      <w:bookmarkStart w:name="_bookmark350" w:id="527"/>
      <w:bookmarkEnd w:id="527"/>
      <w:r>
        <w:rPr>
          <w:sz w:val="20"/>
        </w:rPr>
        <w:t>[KEEN87]</w:t>
      </w:r>
      <w:r>
        <w:rPr>
          <w:sz w:val="20"/>
        </w:rPr>
        <w:t> </w:t>
      </w:r>
      <w:r>
        <w:rPr>
          <w:spacing w:val="-12"/>
          <w:sz w:val="20"/>
        </w:rPr>
        <w:t>P. </w:t>
      </w:r>
      <w:r>
        <w:rPr>
          <w:sz w:val="20"/>
        </w:rPr>
        <w:t>Keen, M. Scott Morton, “Decision support systems: an organizational perspective”. </w:t>
      </w:r>
      <w:r>
        <w:rPr>
          <w:spacing w:val="-3"/>
          <w:sz w:val="20"/>
        </w:rPr>
        <w:t>Addison-Wesley. </w:t>
      </w:r>
      <w:r>
        <w:rPr>
          <w:sz w:val="20"/>
        </w:rPr>
        <w:t>ISBN:</w:t>
      </w:r>
      <w:r>
        <w:rPr>
          <w:spacing w:val="0"/>
          <w:sz w:val="20"/>
        </w:rPr>
        <w:t> </w:t>
      </w:r>
      <w:r>
        <w:rPr>
          <w:sz w:val="20"/>
        </w:rPr>
        <w:t>0-201-03667-3.</w:t>
      </w:r>
    </w:p>
    <w:p>
      <w:pPr>
        <w:pStyle w:val="ListParagraph"/>
        <w:numPr>
          <w:ilvl w:val="2"/>
          <w:numId w:val="20"/>
        </w:numPr>
        <w:tabs>
          <w:tab w:pos="1771" w:val="left" w:leader="none"/>
        </w:tabs>
        <w:spacing w:line="249" w:lineRule="auto" w:before="158" w:after="0"/>
        <w:ind w:left="1770" w:right="929" w:hanging="332"/>
        <w:jc w:val="both"/>
        <w:rPr>
          <w:sz w:val="20"/>
        </w:rPr>
      </w:pPr>
      <w:bookmarkStart w:name="_bookmark351" w:id="528"/>
      <w:bookmarkEnd w:id="528"/>
      <w:r>
        <w:rPr/>
      </w:r>
      <w:bookmarkStart w:name="_bookmark351" w:id="529"/>
      <w:bookmarkEnd w:id="529"/>
      <w:r>
        <w:rPr>
          <w:sz w:val="20"/>
        </w:rPr>
        <w:t>[BONI04]</w:t>
      </w:r>
      <w:r>
        <w:rPr>
          <w:sz w:val="20"/>
        </w:rPr>
        <w:t> J. Bonis, J. Sancho, </w:t>
      </w:r>
      <w:r>
        <w:rPr>
          <w:spacing w:val="-8"/>
          <w:sz w:val="20"/>
        </w:rPr>
        <w:t>F. </w:t>
      </w:r>
      <w:r>
        <w:rPr>
          <w:sz w:val="20"/>
        </w:rPr>
        <w:t>Sanz, “Computer-assisted Clinical Decision Support Systems”. Clinical</w:t>
      </w:r>
      <w:r>
        <w:rPr>
          <w:spacing w:val="-13"/>
          <w:sz w:val="20"/>
        </w:rPr>
        <w:t> </w:t>
      </w:r>
      <w:r>
        <w:rPr>
          <w:sz w:val="20"/>
        </w:rPr>
        <w:t>Medicine,</w:t>
      </w:r>
      <w:r>
        <w:rPr>
          <w:spacing w:val="-13"/>
          <w:sz w:val="20"/>
        </w:rPr>
        <w:t> </w:t>
      </w:r>
      <w:r>
        <w:rPr>
          <w:sz w:val="20"/>
        </w:rPr>
        <w:t>Elsevier</w:t>
      </w:r>
      <w:r>
        <w:rPr>
          <w:spacing w:val="-13"/>
          <w:sz w:val="20"/>
        </w:rPr>
        <w:t> </w:t>
      </w:r>
      <w:r>
        <w:rPr>
          <w:sz w:val="20"/>
        </w:rPr>
        <w:t>Ed.</w:t>
      </w:r>
      <w:r>
        <w:rPr>
          <w:spacing w:val="-13"/>
          <w:sz w:val="20"/>
        </w:rPr>
        <w:t> </w:t>
      </w:r>
      <w:r>
        <w:rPr>
          <w:sz w:val="20"/>
        </w:rPr>
        <w:t>2004;122</w:t>
      </w:r>
      <w:r>
        <w:rPr>
          <w:spacing w:val="-13"/>
          <w:sz w:val="20"/>
        </w:rPr>
        <w:t> </w:t>
      </w:r>
      <w:r>
        <w:rPr>
          <w:sz w:val="20"/>
        </w:rPr>
        <w:t>Supl</w:t>
      </w:r>
      <w:r>
        <w:rPr>
          <w:spacing w:val="-13"/>
          <w:sz w:val="20"/>
        </w:rPr>
        <w:t> </w:t>
      </w:r>
      <w:r>
        <w:rPr>
          <w:sz w:val="20"/>
        </w:rPr>
        <w:t>1:39-44.</w:t>
      </w:r>
      <w:r>
        <w:rPr>
          <w:spacing w:val="-13"/>
          <w:sz w:val="20"/>
        </w:rPr>
        <w:t> </w:t>
      </w:r>
      <w:r>
        <w:rPr>
          <w:sz w:val="20"/>
        </w:rPr>
        <w:t>(2004),</w:t>
      </w:r>
      <w:r>
        <w:rPr>
          <w:spacing w:val="-13"/>
          <w:sz w:val="20"/>
        </w:rPr>
        <w:t> </w:t>
      </w:r>
      <w:r>
        <w:rPr>
          <w:sz w:val="20"/>
        </w:rPr>
        <w:t>pp.</w:t>
      </w:r>
      <w:r>
        <w:rPr>
          <w:spacing w:val="-13"/>
          <w:sz w:val="20"/>
        </w:rPr>
        <w:t> </w:t>
      </w:r>
      <w:r>
        <w:rPr>
          <w:sz w:val="20"/>
        </w:rPr>
        <w:t>75-81.DOI:</w:t>
      </w:r>
      <w:r>
        <w:rPr>
          <w:spacing w:val="-13"/>
          <w:sz w:val="20"/>
        </w:rPr>
        <w:t> </w:t>
      </w:r>
      <w:hyperlink r:id="rId267">
        <w:r>
          <w:rPr>
            <w:color w:val="EC008C"/>
            <w:sz w:val="20"/>
          </w:rPr>
          <w:t>10.1157/13057545</w:t>
        </w:r>
      </w:hyperlink>
      <w:r>
        <w:rPr>
          <w:sz w:val="20"/>
        </w:rPr>
        <w:t>, 2004.</w:t>
      </w:r>
    </w:p>
    <w:p>
      <w:pPr>
        <w:pStyle w:val="ListParagraph"/>
        <w:numPr>
          <w:ilvl w:val="2"/>
          <w:numId w:val="20"/>
        </w:numPr>
        <w:tabs>
          <w:tab w:pos="1771" w:val="left" w:leader="none"/>
        </w:tabs>
        <w:spacing w:line="249" w:lineRule="auto" w:before="158" w:after="0"/>
        <w:ind w:left="1770" w:right="929" w:hanging="332"/>
        <w:jc w:val="both"/>
        <w:rPr>
          <w:sz w:val="20"/>
        </w:rPr>
      </w:pPr>
      <w:bookmarkStart w:name="_bookmark352" w:id="530"/>
      <w:bookmarkEnd w:id="530"/>
      <w:r>
        <w:rPr/>
      </w:r>
      <w:bookmarkStart w:name="_bookmark352" w:id="531"/>
      <w:bookmarkEnd w:id="531"/>
      <w:r>
        <w:rPr>
          <w:sz w:val="20"/>
        </w:rPr>
        <w:t>[BLEI69]</w:t>
      </w:r>
      <w:r>
        <w:rPr>
          <w:sz w:val="20"/>
        </w:rPr>
        <w:t> HL. Bleich HL, “Computer evaluation of acid-base disorders”. J Clin Invest, 48 (1969), pp. 1689-96. DOI:</w:t>
      </w:r>
      <w:r>
        <w:rPr>
          <w:spacing w:val="-4"/>
          <w:sz w:val="20"/>
        </w:rPr>
        <w:t> </w:t>
      </w:r>
      <w:hyperlink r:id="rId268">
        <w:r>
          <w:rPr>
            <w:color w:val="EC008C"/>
            <w:sz w:val="20"/>
          </w:rPr>
          <w:t>http://dx.doi.org/10.1172/JCI106134</w:t>
        </w:r>
      </w:hyperlink>
    </w:p>
    <w:p>
      <w:pPr>
        <w:pStyle w:val="ListParagraph"/>
        <w:numPr>
          <w:ilvl w:val="2"/>
          <w:numId w:val="20"/>
        </w:numPr>
        <w:tabs>
          <w:tab w:pos="1771" w:val="left" w:leader="none"/>
        </w:tabs>
        <w:spacing w:line="249" w:lineRule="auto" w:before="158" w:after="0"/>
        <w:ind w:left="1770" w:right="929" w:hanging="332"/>
        <w:jc w:val="both"/>
        <w:rPr>
          <w:sz w:val="20"/>
        </w:rPr>
      </w:pPr>
      <w:bookmarkStart w:name="_bookmark353" w:id="532"/>
      <w:bookmarkEnd w:id="532"/>
      <w:r>
        <w:rPr/>
      </w:r>
      <w:bookmarkStart w:name="_bookmark353" w:id="533"/>
      <w:bookmarkEnd w:id="533"/>
      <w:r>
        <w:rPr>
          <w:spacing w:val="-3"/>
          <w:sz w:val="20"/>
        </w:rPr>
        <w:t>[</w:t>
      </w:r>
      <w:r>
        <w:rPr>
          <w:spacing w:val="-3"/>
          <w:sz w:val="20"/>
        </w:rPr>
        <w:t>WARN61] </w:t>
      </w:r>
      <w:r>
        <w:rPr>
          <w:sz w:val="20"/>
        </w:rPr>
        <w:t>H. </w:t>
      </w:r>
      <w:r>
        <w:rPr>
          <w:spacing w:val="-4"/>
          <w:sz w:val="20"/>
        </w:rPr>
        <w:t>Warner, </w:t>
      </w:r>
      <w:r>
        <w:rPr>
          <w:sz w:val="20"/>
        </w:rPr>
        <w:t>A. Toronto, L. </w:t>
      </w:r>
      <w:r>
        <w:rPr>
          <w:spacing w:val="-6"/>
          <w:sz w:val="20"/>
        </w:rPr>
        <w:t>Veasey, </w:t>
      </w:r>
      <w:r>
        <w:rPr>
          <w:sz w:val="20"/>
        </w:rPr>
        <w:t>R. Stephenson, “Mathematical approach to medical diagnosis” MD Comput,</w:t>
      </w:r>
      <w:r>
        <w:rPr>
          <w:spacing w:val="-4"/>
          <w:sz w:val="20"/>
        </w:rPr>
        <w:t> </w:t>
      </w:r>
      <w:r>
        <w:rPr>
          <w:sz w:val="20"/>
        </w:rPr>
        <w:t>1992.</w:t>
      </w:r>
    </w:p>
    <w:p>
      <w:pPr>
        <w:pStyle w:val="ListParagraph"/>
        <w:numPr>
          <w:ilvl w:val="2"/>
          <w:numId w:val="20"/>
        </w:numPr>
        <w:tabs>
          <w:tab w:pos="1771" w:val="left" w:leader="none"/>
        </w:tabs>
        <w:spacing w:line="249" w:lineRule="auto" w:before="158" w:after="0"/>
        <w:ind w:left="1770" w:right="929" w:hanging="332"/>
        <w:jc w:val="both"/>
        <w:rPr>
          <w:sz w:val="20"/>
        </w:rPr>
      </w:pPr>
      <w:bookmarkStart w:name="_bookmark354" w:id="534"/>
      <w:bookmarkEnd w:id="534"/>
      <w:r>
        <w:rPr/>
      </w:r>
      <w:bookmarkStart w:name="_bookmark354" w:id="535"/>
      <w:bookmarkEnd w:id="535"/>
      <w:r>
        <w:rPr>
          <w:spacing w:val="-4"/>
          <w:sz w:val="20"/>
        </w:rPr>
        <w:t>[E</w:t>
      </w:r>
      <w:r>
        <w:rPr>
          <w:spacing w:val="-4"/>
          <w:sz w:val="20"/>
        </w:rPr>
        <w:t>DWA77] </w:t>
      </w:r>
      <w:r>
        <w:rPr>
          <w:sz w:val="20"/>
        </w:rPr>
        <w:t>E. Shortliffe, “Mycin: A Knowledge-Based Computer  Program  Applied  to Infectious Diseases”. Stanford University School of Medicine, 1977. Disponible en: </w:t>
      </w:r>
      <w:hyperlink r:id="rId269">
        <w:r>
          <w:rPr>
            <w:sz w:val="20"/>
          </w:rPr>
          <w:t>ttps://www.ncbi.nlm.nih.gov/pmc/articles/PMC2464549/pdf/procascamc00015-0074.pdf.</w:t>
        </w:r>
      </w:hyperlink>
    </w:p>
    <w:p>
      <w:pPr>
        <w:pStyle w:val="ListParagraph"/>
        <w:numPr>
          <w:ilvl w:val="2"/>
          <w:numId w:val="20"/>
        </w:numPr>
        <w:tabs>
          <w:tab w:pos="1771" w:val="left" w:leader="none"/>
        </w:tabs>
        <w:spacing w:line="249" w:lineRule="auto" w:before="158" w:after="0"/>
        <w:ind w:left="1770" w:right="929" w:hanging="332"/>
        <w:jc w:val="both"/>
        <w:rPr>
          <w:sz w:val="20"/>
        </w:rPr>
      </w:pPr>
      <w:bookmarkStart w:name="_bookmark355" w:id="536"/>
      <w:bookmarkEnd w:id="536"/>
      <w:r>
        <w:rPr/>
      </w:r>
      <w:bookmarkStart w:name="_bookmark355" w:id="537"/>
      <w:bookmarkEnd w:id="537"/>
      <w:r>
        <w:rPr>
          <w:sz w:val="20"/>
        </w:rPr>
        <w:t>[RAND86]</w:t>
      </w:r>
      <w:r>
        <w:rPr>
          <w:sz w:val="20"/>
        </w:rPr>
        <w:t> R. Miller, M. McNeil, S. Challinor, </w:t>
      </w:r>
      <w:r>
        <w:rPr>
          <w:spacing w:val="-8"/>
          <w:sz w:val="20"/>
        </w:rPr>
        <w:t>F. </w:t>
      </w:r>
      <w:r>
        <w:rPr>
          <w:sz w:val="20"/>
        </w:rPr>
        <w:t>Masarie, J. Myers, ‘`The INTERNIST-1/Quick medical reference Project’, University of Pittsburgh School of Medicine, Pittsburgh,</w:t>
      </w:r>
      <w:r>
        <w:rPr>
          <w:spacing w:val="-31"/>
          <w:sz w:val="20"/>
        </w:rPr>
        <w:t> </w:t>
      </w:r>
      <w:r>
        <w:rPr>
          <w:sz w:val="20"/>
        </w:rPr>
        <w:t>1986.</w:t>
      </w:r>
    </w:p>
    <w:p>
      <w:pPr>
        <w:pStyle w:val="ListParagraph"/>
        <w:numPr>
          <w:ilvl w:val="2"/>
          <w:numId w:val="20"/>
        </w:numPr>
        <w:tabs>
          <w:tab w:pos="1771" w:val="left" w:leader="none"/>
        </w:tabs>
        <w:spacing w:line="249" w:lineRule="auto" w:before="158" w:after="0"/>
        <w:ind w:left="1770" w:right="929" w:hanging="332"/>
        <w:jc w:val="both"/>
        <w:rPr>
          <w:sz w:val="20"/>
        </w:rPr>
      </w:pPr>
      <w:bookmarkStart w:name="_bookmark356" w:id="538"/>
      <w:bookmarkEnd w:id="538"/>
      <w:r>
        <w:rPr/>
      </w:r>
      <w:bookmarkStart w:name="_bookmark356" w:id="539"/>
      <w:bookmarkEnd w:id="539"/>
      <w:r>
        <w:rPr>
          <w:sz w:val="20"/>
        </w:rPr>
        <w:t>[MICH11]</w:t>
      </w:r>
      <w:r>
        <w:rPr>
          <w:sz w:val="20"/>
        </w:rPr>
        <w:t> M. </w:t>
      </w:r>
      <w:r>
        <w:rPr>
          <w:spacing w:val="-5"/>
          <w:sz w:val="20"/>
        </w:rPr>
        <w:t>Yuan, </w:t>
      </w:r>
      <w:r>
        <w:rPr>
          <w:spacing w:val="-3"/>
          <w:sz w:val="20"/>
        </w:rPr>
        <w:t>“Watson </w:t>
      </w:r>
      <w:r>
        <w:rPr>
          <w:sz w:val="20"/>
        </w:rPr>
        <w:t>and healthcare: How natural language processing and semantic search could revolutionize clinical decision support”. Developer </w:t>
      </w:r>
      <w:r>
        <w:rPr>
          <w:spacing w:val="-3"/>
          <w:sz w:val="20"/>
        </w:rPr>
        <w:t>Works, </w:t>
      </w:r>
      <w:r>
        <w:rPr>
          <w:sz w:val="20"/>
        </w:rPr>
        <w:t>IBM. 2011. Disponible en:</w:t>
      </w:r>
      <w:r>
        <w:rPr>
          <w:spacing w:val="-4"/>
          <w:sz w:val="20"/>
        </w:rPr>
        <w:t> </w:t>
      </w:r>
      <w:hyperlink r:id="rId270">
        <w:r>
          <w:rPr>
            <w:color w:val="EC008C"/>
            <w:sz w:val="20"/>
          </w:rPr>
          <w:t>https://www.ibm.com/developerworks/library/os-ind-watson/os-ind-watson-pdf.pdf</w:t>
        </w:r>
      </w:hyperlink>
    </w:p>
    <w:p>
      <w:pPr>
        <w:pStyle w:val="ListParagraph"/>
        <w:numPr>
          <w:ilvl w:val="2"/>
          <w:numId w:val="20"/>
        </w:numPr>
        <w:tabs>
          <w:tab w:pos="1771" w:val="left" w:leader="none"/>
        </w:tabs>
        <w:spacing w:line="249" w:lineRule="auto" w:before="158" w:after="0"/>
        <w:ind w:left="1770" w:right="929" w:hanging="432"/>
        <w:jc w:val="both"/>
        <w:rPr>
          <w:sz w:val="20"/>
        </w:rPr>
      </w:pPr>
      <w:bookmarkStart w:name="_bookmark357" w:id="540"/>
      <w:bookmarkEnd w:id="540"/>
      <w:r>
        <w:rPr/>
      </w:r>
      <w:bookmarkStart w:name="_bookmark357" w:id="541"/>
      <w:bookmarkEnd w:id="541"/>
      <w:r>
        <w:rPr>
          <w:sz w:val="20"/>
        </w:rPr>
        <w:t>[LEHM06]</w:t>
      </w:r>
      <w:r>
        <w:rPr>
          <w:sz w:val="20"/>
        </w:rPr>
        <w:t> H. Lehman, </w:t>
      </w:r>
      <w:r>
        <w:rPr>
          <w:spacing w:val="-12"/>
          <w:sz w:val="20"/>
        </w:rPr>
        <w:t>P. </w:t>
      </w:r>
      <w:r>
        <w:rPr>
          <w:sz w:val="20"/>
        </w:rPr>
        <w:t>Abbott, N. Roderer, A. Rothschild, et al. “Aspects of electronic Health Record Systems”. Springer,</w:t>
      </w:r>
      <w:r>
        <w:rPr>
          <w:spacing w:val="-4"/>
          <w:sz w:val="20"/>
        </w:rPr>
        <w:t> </w:t>
      </w:r>
      <w:r>
        <w:rPr>
          <w:sz w:val="20"/>
        </w:rPr>
        <w:t>2006.</w:t>
      </w:r>
    </w:p>
    <w:p>
      <w:pPr>
        <w:pStyle w:val="ListParagraph"/>
        <w:numPr>
          <w:ilvl w:val="2"/>
          <w:numId w:val="20"/>
        </w:numPr>
        <w:tabs>
          <w:tab w:pos="1771" w:val="left" w:leader="none"/>
        </w:tabs>
        <w:spacing w:line="249" w:lineRule="auto" w:before="158" w:after="0"/>
        <w:ind w:left="1770" w:right="929" w:hanging="432"/>
        <w:jc w:val="both"/>
        <w:rPr>
          <w:sz w:val="20"/>
        </w:rPr>
      </w:pPr>
      <w:bookmarkStart w:name="_bookmark358" w:id="542"/>
      <w:bookmarkEnd w:id="542"/>
      <w:r>
        <w:rPr/>
      </w:r>
      <w:bookmarkStart w:name="_bookmark358" w:id="543"/>
      <w:bookmarkEnd w:id="543"/>
      <w:r>
        <w:rPr>
          <w:sz w:val="20"/>
        </w:rPr>
        <w:t>[GULL06]</w:t>
      </w:r>
      <w:r>
        <w:rPr>
          <w:sz w:val="20"/>
        </w:rPr>
        <w:t> M. Gulliford, S. Naithani, M. MorganWhat, “What is continuity of care?”. Journal of Health Services Research &amp; </w:t>
      </w:r>
      <w:r>
        <w:rPr>
          <w:spacing w:val="-3"/>
          <w:sz w:val="20"/>
        </w:rPr>
        <w:t>Policy, </w:t>
      </w:r>
      <w:r>
        <w:rPr>
          <w:sz w:val="20"/>
        </w:rPr>
        <w:t>DOI: 10.1258/135581906778476490,</w:t>
      </w:r>
      <w:r>
        <w:rPr>
          <w:spacing w:val="-8"/>
          <w:sz w:val="20"/>
        </w:rPr>
        <w:t> </w:t>
      </w:r>
      <w:r>
        <w:rPr>
          <w:sz w:val="20"/>
        </w:rPr>
        <w:t>2006</w:t>
      </w:r>
    </w:p>
    <w:p>
      <w:pPr>
        <w:spacing w:after="0" w:line="249" w:lineRule="auto"/>
        <w:jc w:val="both"/>
        <w:rPr>
          <w:sz w:val="20"/>
        </w:rPr>
        <w:sectPr>
          <w:headerReference w:type="default" r:id="rId266"/>
          <w:pgSz w:w="12240" w:h="15840"/>
          <w:pgMar w:header="1135" w:footer="1034" w:top="1400" w:bottom="1220" w:left="1460" w:right="220"/>
          <w:pgNumType w:start="172"/>
        </w:sectPr>
      </w:pPr>
    </w:p>
    <w:p>
      <w:pPr>
        <w:pStyle w:val="BodyText"/>
      </w:pPr>
    </w:p>
    <w:p>
      <w:pPr>
        <w:pStyle w:val="BodyText"/>
        <w:spacing w:before="6"/>
        <w:rPr>
          <w:sz w:val="23"/>
        </w:rPr>
      </w:pPr>
    </w:p>
    <w:p>
      <w:pPr>
        <w:pStyle w:val="ListParagraph"/>
        <w:numPr>
          <w:ilvl w:val="2"/>
          <w:numId w:val="20"/>
        </w:numPr>
        <w:tabs>
          <w:tab w:pos="1771" w:val="left" w:leader="none"/>
        </w:tabs>
        <w:spacing w:line="249" w:lineRule="auto" w:before="0" w:after="0"/>
        <w:ind w:left="1770" w:right="929" w:hanging="432"/>
        <w:jc w:val="both"/>
        <w:rPr>
          <w:sz w:val="20"/>
        </w:rPr>
      </w:pPr>
      <w:bookmarkStart w:name="_bookmark359" w:id="544"/>
      <w:bookmarkEnd w:id="544"/>
      <w:r>
        <w:rPr/>
      </w:r>
      <w:bookmarkStart w:name="_bookmark359" w:id="545"/>
      <w:bookmarkEnd w:id="545"/>
      <w:r>
        <w:rPr>
          <w:sz w:val="20"/>
        </w:rPr>
        <w:t>[WE</w:t>
      </w:r>
      <w:r>
        <w:rPr>
          <w:sz w:val="20"/>
        </w:rPr>
        <w:t>BA17] Wikipedia en español. URL: </w:t>
      </w:r>
      <w:hyperlink r:id="rId271">
        <w:r>
          <w:rPr>
            <w:color w:val="EC008C"/>
            <w:sz w:val="20"/>
          </w:rPr>
          <w:t>https://es.wikipedia.org/wiki/Aplicaci%C3%B3n_web</w:t>
        </w:r>
      </w:hyperlink>
      <w:r>
        <w:rPr>
          <w:sz w:val="20"/>
        </w:rPr>
        <w:t>. Último acceso: junio</w:t>
      </w:r>
      <w:r>
        <w:rPr>
          <w:spacing w:val="-4"/>
          <w:sz w:val="20"/>
        </w:rPr>
        <w:t> </w:t>
      </w:r>
      <w:r>
        <w:rPr>
          <w:sz w:val="20"/>
        </w:rPr>
        <w:t>2017.</w:t>
      </w:r>
    </w:p>
    <w:p>
      <w:pPr>
        <w:pStyle w:val="ListParagraph"/>
        <w:numPr>
          <w:ilvl w:val="2"/>
          <w:numId w:val="20"/>
        </w:numPr>
        <w:tabs>
          <w:tab w:pos="1771" w:val="left" w:leader="none"/>
        </w:tabs>
        <w:spacing w:line="240" w:lineRule="auto" w:before="159" w:after="0"/>
        <w:ind w:left="1770" w:right="0" w:hanging="432"/>
        <w:jc w:val="left"/>
        <w:rPr>
          <w:sz w:val="20"/>
        </w:rPr>
      </w:pPr>
      <w:bookmarkStart w:name="_bookmark360" w:id="546"/>
      <w:bookmarkEnd w:id="546"/>
      <w:r>
        <w:rPr/>
      </w:r>
      <w:bookmarkStart w:name="_bookmark360" w:id="547"/>
      <w:bookmarkEnd w:id="547"/>
      <w:r>
        <w:rPr>
          <w:sz w:val="20"/>
        </w:rPr>
        <w:t>[M</w:t>
      </w:r>
      <w:r>
        <w:rPr>
          <w:sz w:val="20"/>
        </w:rPr>
        <w:t>ACC11] A. </w:t>
      </w:r>
      <w:r>
        <w:rPr>
          <w:spacing w:val="-3"/>
          <w:sz w:val="20"/>
        </w:rPr>
        <w:t>MacCaw, </w:t>
      </w:r>
      <w:r>
        <w:rPr>
          <w:sz w:val="20"/>
        </w:rPr>
        <w:t>“JavaScript </w:t>
      </w:r>
      <w:r>
        <w:rPr>
          <w:spacing w:val="-6"/>
          <w:sz w:val="20"/>
        </w:rPr>
        <w:t>Web </w:t>
      </w:r>
      <w:r>
        <w:rPr>
          <w:sz w:val="20"/>
        </w:rPr>
        <w:t>Applicactions”. O’Reilly, 2011, pp.</w:t>
      </w:r>
      <w:r>
        <w:rPr>
          <w:spacing w:val="-8"/>
          <w:sz w:val="20"/>
        </w:rPr>
        <w:t> </w:t>
      </w:r>
      <w:r>
        <w:rPr>
          <w:sz w:val="20"/>
        </w:rPr>
        <w:t>2-5.</w:t>
      </w:r>
    </w:p>
    <w:p>
      <w:pPr>
        <w:pStyle w:val="ListParagraph"/>
        <w:numPr>
          <w:ilvl w:val="2"/>
          <w:numId w:val="20"/>
        </w:numPr>
        <w:tabs>
          <w:tab w:pos="1771" w:val="left" w:leader="none"/>
        </w:tabs>
        <w:spacing w:line="249" w:lineRule="auto" w:before="168" w:after="0"/>
        <w:ind w:left="1770" w:right="929" w:hanging="432"/>
        <w:jc w:val="both"/>
        <w:rPr>
          <w:sz w:val="20"/>
        </w:rPr>
      </w:pPr>
      <w:bookmarkStart w:name="_bookmark361" w:id="548"/>
      <w:bookmarkEnd w:id="548"/>
      <w:r>
        <w:rPr/>
      </w:r>
      <w:bookmarkStart w:name="_bookmark361" w:id="549"/>
      <w:bookmarkEnd w:id="549"/>
      <w:r>
        <w:rPr>
          <w:sz w:val="20"/>
        </w:rPr>
        <w:t>[GAMM02]</w:t>
      </w:r>
      <w:r>
        <w:rPr>
          <w:sz w:val="20"/>
        </w:rPr>
        <w:t> E. Gamma, R. Helm, R. Johnson, J. Vlissides, “Patrones de diseño”. Addison</w:t>
      </w:r>
      <w:r>
        <w:rPr>
          <w:spacing w:val="-27"/>
          <w:sz w:val="20"/>
        </w:rPr>
        <w:t> </w:t>
      </w:r>
      <w:r>
        <w:rPr>
          <w:spacing w:val="-5"/>
          <w:sz w:val="20"/>
        </w:rPr>
        <w:t>Wesley, </w:t>
      </w:r>
      <w:r>
        <w:rPr>
          <w:sz w:val="20"/>
        </w:rPr>
        <w:t>2002. ISBN:</w:t>
      </w:r>
      <w:r>
        <w:rPr>
          <w:spacing w:val="-3"/>
          <w:sz w:val="20"/>
        </w:rPr>
        <w:t> </w:t>
      </w:r>
      <w:r>
        <w:rPr>
          <w:sz w:val="20"/>
        </w:rPr>
        <w:t>8478290591.</w:t>
      </w:r>
    </w:p>
    <w:p>
      <w:pPr>
        <w:pStyle w:val="ListParagraph"/>
        <w:numPr>
          <w:ilvl w:val="2"/>
          <w:numId w:val="20"/>
        </w:numPr>
        <w:tabs>
          <w:tab w:pos="1771" w:val="left" w:leader="none"/>
        </w:tabs>
        <w:spacing w:line="240" w:lineRule="auto" w:before="159" w:after="0"/>
        <w:ind w:left="1770" w:right="0" w:hanging="432"/>
        <w:jc w:val="left"/>
        <w:rPr>
          <w:sz w:val="20"/>
        </w:rPr>
      </w:pPr>
      <w:bookmarkStart w:name="_bookmark362" w:id="550"/>
      <w:bookmarkEnd w:id="550"/>
      <w:r>
        <w:rPr/>
      </w:r>
      <w:bookmarkStart w:name="_bookmark362" w:id="551"/>
      <w:bookmarkEnd w:id="551"/>
      <w:r>
        <w:rPr>
          <w:sz w:val="20"/>
        </w:rPr>
        <w:t>[NODE17]</w:t>
      </w:r>
      <w:r>
        <w:rPr>
          <w:sz w:val="20"/>
        </w:rPr>
        <w:t> </w:t>
      </w:r>
      <w:r>
        <w:rPr>
          <w:spacing w:val="-6"/>
          <w:sz w:val="20"/>
        </w:rPr>
        <w:t>Web </w:t>
      </w:r>
      <w:r>
        <w:rPr>
          <w:sz w:val="20"/>
        </w:rPr>
        <w:t>oficial de Node.js. URL: </w:t>
      </w:r>
      <w:hyperlink r:id="rId272">
        <w:r>
          <w:rPr>
            <w:color w:val="EC008C"/>
            <w:sz w:val="20"/>
          </w:rPr>
          <w:t>https://nodejs.org/es/</w:t>
        </w:r>
      </w:hyperlink>
      <w:r>
        <w:rPr>
          <w:sz w:val="20"/>
        </w:rPr>
        <w:t>. Último acceso: agosto</w:t>
      </w:r>
      <w:r>
        <w:rPr>
          <w:spacing w:val="-14"/>
          <w:sz w:val="20"/>
        </w:rPr>
        <w:t> </w:t>
      </w:r>
      <w:r>
        <w:rPr>
          <w:sz w:val="20"/>
        </w:rPr>
        <w:t>2017.</w:t>
      </w:r>
    </w:p>
    <w:p>
      <w:pPr>
        <w:pStyle w:val="ListParagraph"/>
        <w:numPr>
          <w:ilvl w:val="2"/>
          <w:numId w:val="20"/>
        </w:numPr>
        <w:tabs>
          <w:tab w:pos="1771" w:val="left" w:leader="none"/>
        </w:tabs>
        <w:spacing w:line="249" w:lineRule="auto" w:before="168" w:after="0"/>
        <w:ind w:left="1770" w:right="929" w:hanging="432"/>
        <w:jc w:val="both"/>
        <w:rPr>
          <w:sz w:val="20"/>
        </w:rPr>
      </w:pPr>
      <w:bookmarkStart w:name="_bookmark363" w:id="552"/>
      <w:bookmarkEnd w:id="552"/>
      <w:r>
        <w:rPr/>
      </w:r>
      <w:bookmarkStart w:name="_bookmark363" w:id="553"/>
      <w:bookmarkEnd w:id="553"/>
      <w:r>
        <w:rPr>
          <w:sz w:val="20"/>
        </w:rPr>
        <w:t>[CANT04]</w:t>
      </w:r>
      <w:r>
        <w:rPr>
          <w:sz w:val="20"/>
        </w:rPr>
        <w:t> M. Cantelon, M. Harter, TJ. Holowaychuk, N. Rajlich, “Node.js in Action”. Manning, 2013. ISBN:</w:t>
      </w:r>
      <w:r>
        <w:rPr>
          <w:spacing w:val="-3"/>
          <w:sz w:val="20"/>
        </w:rPr>
        <w:t> </w:t>
      </w:r>
      <w:r>
        <w:rPr>
          <w:sz w:val="20"/>
        </w:rPr>
        <w:t>9781617290572.</w:t>
      </w:r>
    </w:p>
    <w:p>
      <w:pPr>
        <w:pStyle w:val="ListParagraph"/>
        <w:numPr>
          <w:ilvl w:val="2"/>
          <w:numId w:val="20"/>
        </w:numPr>
        <w:tabs>
          <w:tab w:pos="1771" w:val="left" w:leader="none"/>
        </w:tabs>
        <w:spacing w:line="249" w:lineRule="auto" w:before="159" w:after="0"/>
        <w:ind w:left="1770" w:right="929" w:hanging="432"/>
        <w:jc w:val="both"/>
        <w:rPr>
          <w:sz w:val="20"/>
        </w:rPr>
      </w:pPr>
      <w:bookmarkStart w:name="_bookmark364" w:id="554"/>
      <w:bookmarkEnd w:id="554"/>
      <w:r>
        <w:rPr/>
      </w:r>
      <w:bookmarkStart w:name="_bookmark364" w:id="555"/>
      <w:bookmarkEnd w:id="555"/>
      <w:r>
        <w:rPr>
          <w:spacing w:val="-3"/>
          <w:sz w:val="20"/>
        </w:rPr>
        <w:t>[SH</w:t>
      </w:r>
      <w:r>
        <w:rPr>
          <w:spacing w:val="-3"/>
          <w:sz w:val="20"/>
        </w:rPr>
        <w:t>YA14] </w:t>
      </w:r>
      <w:r>
        <w:rPr>
          <w:sz w:val="20"/>
        </w:rPr>
        <w:t>S. Seshadri, B. Green, “AngularJS: Up And Running”. O’Reilly, 2014. ISBN: 978-1- 491-90194-6.</w:t>
      </w:r>
    </w:p>
    <w:p>
      <w:pPr>
        <w:pStyle w:val="ListParagraph"/>
        <w:numPr>
          <w:ilvl w:val="2"/>
          <w:numId w:val="20"/>
        </w:numPr>
        <w:tabs>
          <w:tab w:pos="1771" w:val="left" w:leader="none"/>
        </w:tabs>
        <w:spacing w:line="249" w:lineRule="auto" w:before="159" w:after="0"/>
        <w:ind w:left="1770" w:right="929" w:hanging="432"/>
        <w:jc w:val="both"/>
        <w:rPr>
          <w:sz w:val="20"/>
        </w:rPr>
      </w:pPr>
      <w:bookmarkStart w:name="_bookmark365" w:id="556"/>
      <w:bookmarkEnd w:id="556"/>
      <w:r>
        <w:rPr/>
      </w:r>
      <w:bookmarkStart w:name="_bookmark365" w:id="557"/>
      <w:bookmarkEnd w:id="557"/>
      <w:r>
        <w:rPr>
          <w:sz w:val="20"/>
        </w:rPr>
        <w:t>[MODU17]</w:t>
      </w:r>
      <w:r>
        <w:rPr>
          <w:sz w:val="20"/>
        </w:rPr>
        <w:t> Documentación oficial de AngularJS. URL: </w:t>
      </w:r>
      <w:hyperlink r:id="rId273">
        <w:r>
          <w:rPr>
            <w:color w:val="EC008C"/>
            <w:sz w:val="20"/>
          </w:rPr>
          <w:t>https://docs.angularjs.org/guide/module</w:t>
        </w:r>
      </w:hyperlink>
      <w:r>
        <w:rPr>
          <w:sz w:val="20"/>
        </w:rPr>
        <w:t>. Último acceso: junio</w:t>
      </w:r>
      <w:r>
        <w:rPr>
          <w:spacing w:val="-4"/>
          <w:sz w:val="20"/>
        </w:rPr>
        <w:t> </w:t>
      </w:r>
      <w:r>
        <w:rPr>
          <w:sz w:val="20"/>
        </w:rPr>
        <w:t>2017.</w:t>
      </w:r>
    </w:p>
    <w:p>
      <w:pPr>
        <w:pStyle w:val="ListParagraph"/>
        <w:numPr>
          <w:ilvl w:val="2"/>
          <w:numId w:val="20"/>
        </w:numPr>
        <w:tabs>
          <w:tab w:pos="1771" w:val="left" w:leader="none"/>
        </w:tabs>
        <w:spacing w:line="249" w:lineRule="auto" w:before="159" w:after="0"/>
        <w:ind w:left="1770" w:right="929" w:hanging="432"/>
        <w:jc w:val="both"/>
        <w:rPr>
          <w:sz w:val="20"/>
        </w:rPr>
      </w:pPr>
      <w:bookmarkStart w:name="_bookmark366" w:id="558"/>
      <w:bookmarkEnd w:id="558"/>
      <w:r>
        <w:rPr/>
      </w:r>
      <w:bookmarkStart w:name="_bookmark366" w:id="559"/>
      <w:bookmarkEnd w:id="559"/>
      <w:r>
        <w:rPr>
          <w:sz w:val="20"/>
        </w:rPr>
        <w:t>[DIRE17]</w:t>
      </w:r>
      <w:r>
        <w:rPr>
          <w:sz w:val="20"/>
        </w:rPr>
        <w:t> Documentación oficial de AngularJS. URL: </w:t>
      </w:r>
      <w:hyperlink r:id="rId171">
        <w:r>
          <w:rPr>
            <w:color w:val="EC008C"/>
            <w:sz w:val="20"/>
          </w:rPr>
          <w:t>https://docs.angularjs.org/guide/directive</w:t>
        </w:r>
      </w:hyperlink>
      <w:r>
        <w:rPr>
          <w:sz w:val="20"/>
        </w:rPr>
        <w:t>. Último acceso: junio</w:t>
      </w:r>
      <w:r>
        <w:rPr>
          <w:spacing w:val="-4"/>
          <w:sz w:val="20"/>
        </w:rPr>
        <w:t> </w:t>
      </w:r>
      <w:r>
        <w:rPr>
          <w:sz w:val="20"/>
        </w:rPr>
        <w:t>2017.</w:t>
      </w:r>
    </w:p>
    <w:p>
      <w:pPr>
        <w:pStyle w:val="ListParagraph"/>
        <w:numPr>
          <w:ilvl w:val="2"/>
          <w:numId w:val="20"/>
        </w:numPr>
        <w:tabs>
          <w:tab w:pos="1771" w:val="left" w:leader="none"/>
        </w:tabs>
        <w:spacing w:line="249" w:lineRule="auto" w:before="159" w:after="0"/>
        <w:ind w:left="1770" w:right="929" w:hanging="432"/>
        <w:jc w:val="both"/>
        <w:rPr>
          <w:sz w:val="20"/>
        </w:rPr>
      </w:pPr>
      <w:bookmarkStart w:name="_bookmark367" w:id="560"/>
      <w:bookmarkEnd w:id="560"/>
      <w:r>
        <w:rPr/>
      </w:r>
      <w:bookmarkStart w:name="_bookmark367" w:id="561"/>
      <w:bookmarkEnd w:id="561"/>
      <w:r>
        <w:rPr>
          <w:spacing w:val="-7"/>
          <w:sz w:val="20"/>
        </w:rPr>
        <w:t>[</w:t>
      </w:r>
      <w:r>
        <w:rPr>
          <w:spacing w:val="-7"/>
          <w:sz w:val="20"/>
        </w:rPr>
        <w:t>DATA17] </w:t>
      </w:r>
      <w:r>
        <w:rPr>
          <w:sz w:val="20"/>
        </w:rPr>
        <w:t>Documentación oficial de AngularJS. URL: </w:t>
      </w:r>
      <w:hyperlink r:id="rId274">
        <w:r>
          <w:rPr>
            <w:color w:val="EC008C"/>
            <w:sz w:val="20"/>
          </w:rPr>
          <w:t>https://docs.angularjs.org/guide/-</w:t>
        </w:r>
      </w:hyperlink>
      <w:hyperlink r:id="rId274">
        <w:r>
          <w:rPr>
            <w:color w:val="EC008C"/>
            <w:sz w:val="20"/>
          </w:rPr>
          <w:t> databinding</w:t>
        </w:r>
      </w:hyperlink>
      <w:r>
        <w:rPr>
          <w:sz w:val="20"/>
        </w:rPr>
        <w:t>. Último acceso: junio</w:t>
      </w:r>
      <w:r>
        <w:rPr>
          <w:spacing w:val="-5"/>
          <w:sz w:val="20"/>
        </w:rPr>
        <w:t> </w:t>
      </w:r>
      <w:r>
        <w:rPr>
          <w:sz w:val="20"/>
        </w:rPr>
        <w:t>2017.</w:t>
      </w:r>
    </w:p>
    <w:p>
      <w:pPr>
        <w:pStyle w:val="ListParagraph"/>
        <w:numPr>
          <w:ilvl w:val="2"/>
          <w:numId w:val="20"/>
        </w:numPr>
        <w:tabs>
          <w:tab w:pos="1771" w:val="left" w:leader="none"/>
        </w:tabs>
        <w:spacing w:line="249" w:lineRule="auto" w:before="159" w:after="0"/>
        <w:ind w:left="1770" w:right="929" w:hanging="432"/>
        <w:jc w:val="both"/>
        <w:rPr>
          <w:sz w:val="20"/>
        </w:rPr>
      </w:pPr>
      <w:bookmarkStart w:name="_bookmark368" w:id="562"/>
      <w:bookmarkEnd w:id="562"/>
      <w:r>
        <w:rPr/>
      </w:r>
      <w:bookmarkStart w:name="_bookmark368" w:id="563"/>
      <w:bookmarkEnd w:id="563"/>
      <w:r>
        <w:rPr>
          <w:sz w:val="20"/>
        </w:rPr>
        <w:t>[MUNO13]</w:t>
      </w:r>
      <w:r>
        <w:rPr>
          <w:spacing w:val="-5"/>
          <w:sz w:val="20"/>
        </w:rPr>
        <w:t> </w:t>
      </w:r>
      <w:r>
        <w:rPr>
          <w:sz w:val="20"/>
        </w:rPr>
        <w:t>A.</w:t>
      </w:r>
      <w:r>
        <w:rPr>
          <w:spacing w:val="-5"/>
          <w:sz w:val="20"/>
        </w:rPr>
        <w:t> </w:t>
      </w:r>
      <w:r>
        <w:rPr>
          <w:sz w:val="20"/>
        </w:rPr>
        <w:t>Muñoz</w:t>
      </w:r>
      <w:r>
        <w:rPr>
          <w:spacing w:val="-6"/>
          <w:sz w:val="20"/>
        </w:rPr>
        <w:t> </w:t>
      </w:r>
      <w:r>
        <w:rPr>
          <w:sz w:val="20"/>
        </w:rPr>
        <w:t>et</w:t>
      </w:r>
      <w:r>
        <w:rPr>
          <w:spacing w:val="-5"/>
          <w:sz w:val="20"/>
        </w:rPr>
        <w:t> </w:t>
      </w:r>
      <w:r>
        <w:rPr>
          <w:sz w:val="20"/>
        </w:rPr>
        <w:t>al.</w:t>
      </w:r>
      <w:r>
        <w:rPr>
          <w:spacing w:val="-5"/>
          <w:sz w:val="20"/>
        </w:rPr>
        <w:t> </w:t>
      </w:r>
      <w:r>
        <w:rPr>
          <w:sz w:val="20"/>
        </w:rPr>
        <w:t>“Manual</w:t>
      </w:r>
      <w:r>
        <w:rPr>
          <w:spacing w:val="-5"/>
          <w:sz w:val="20"/>
        </w:rPr>
        <w:t> </w:t>
      </w:r>
      <w:r>
        <w:rPr>
          <w:sz w:val="20"/>
        </w:rPr>
        <w:t>práctico</w:t>
      </w:r>
      <w:r>
        <w:rPr>
          <w:spacing w:val="-5"/>
          <w:sz w:val="20"/>
        </w:rPr>
        <w:t> </w:t>
      </w:r>
      <w:r>
        <w:rPr>
          <w:sz w:val="20"/>
        </w:rPr>
        <w:t>de</w:t>
      </w:r>
      <w:r>
        <w:rPr>
          <w:spacing w:val="-6"/>
          <w:sz w:val="20"/>
        </w:rPr>
        <w:t> </w:t>
      </w:r>
      <w:r>
        <w:rPr>
          <w:sz w:val="20"/>
        </w:rPr>
        <w:t>interoperabilidad</w:t>
      </w:r>
      <w:r>
        <w:rPr>
          <w:spacing w:val="-5"/>
          <w:sz w:val="20"/>
        </w:rPr>
        <w:t> </w:t>
      </w:r>
      <w:r>
        <w:rPr>
          <w:sz w:val="20"/>
        </w:rPr>
        <w:t>semántica</w:t>
      </w:r>
      <w:r>
        <w:rPr>
          <w:spacing w:val="-5"/>
          <w:sz w:val="20"/>
        </w:rPr>
        <w:t> </w:t>
      </w:r>
      <w:r>
        <w:rPr>
          <w:sz w:val="20"/>
        </w:rPr>
        <w:t>para</w:t>
      </w:r>
      <w:r>
        <w:rPr>
          <w:spacing w:val="-5"/>
          <w:sz w:val="20"/>
        </w:rPr>
        <w:t> </w:t>
      </w:r>
      <w:r>
        <w:rPr>
          <w:sz w:val="20"/>
        </w:rPr>
        <w:t>entornos</w:t>
      </w:r>
      <w:r>
        <w:rPr>
          <w:spacing w:val="-5"/>
          <w:sz w:val="20"/>
        </w:rPr>
        <w:t> </w:t>
      </w:r>
      <w:r>
        <w:rPr>
          <w:sz w:val="20"/>
        </w:rPr>
        <w:t>sanita- rios basada en arquetipos”. Unidad de investigación en Telemedicina y e-Salud, Instituto de Salud Carlos III, julio de</w:t>
      </w:r>
      <w:r>
        <w:rPr>
          <w:spacing w:val="-5"/>
          <w:sz w:val="20"/>
        </w:rPr>
        <w:t> </w:t>
      </w:r>
      <w:r>
        <w:rPr>
          <w:sz w:val="20"/>
        </w:rPr>
        <w:t>2013.</w:t>
      </w:r>
    </w:p>
    <w:p>
      <w:pPr>
        <w:pStyle w:val="ListParagraph"/>
        <w:numPr>
          <w:ilvl w:val="2"/>
          <w:numId w:val="20"/>
        </w:numPr>
        <w:tabs>
          <w:tab w:pos="1771" w:val="left" w:leader="none"/>
        </w:tabs>
        <w:spacing w:line="249" w:lineRule="auto" w:before="159" w:after="0"/>
        <w:ind w:left="1770" w:right="929" w:hanging="432"/>
        <w:jc w:val="both"/>
        <w:rPr>
          <w:sz w:val="20"/>
        </w:rPr>
      </w:pPr>
      <w:bookmarkStart w:name="_bookmark369" w:id="564"/>
      <w:bookmarkEnd w:id="564"/>
      <w:r>
        <w:rPr/>
      </w:r>
      <w:bookmarkStart w:name="_bookmark369" w:id="565"/>
      <w:bookmarkEnd w:id="565"/>
      <w:r>
        <w:rPr>
          <w:sz w:val="20"/>
        </w:rPr>
        <w:t>[ISOD08]</w:t>
      </w:r>
      <w:r>
        <w:rPr>
          <w:sz w:val="20"/>
        </w:rPr>
        <w:t> International Organization for Standardization. ISO/DIS 21090. Health Informatics — Harmonized data types for information interchange. Geneva. © ISO</w:t>
      </w:r>
      <w:r>
        <w:rPr>
          <w:spacing w:val="-15"/>
          <w:sz w:val="20"/>
        </w:rPr>
        <w:t> </w:t>
      </w:r>
      <w:r>
        <w:rPr>
          <w:sz w:val="20"/>
        </w:rPr>
        <w:t>2008.</w:t>
      </w:r>
    </w:p>
    <w:p>
      <w:pPr>
        <w:pStyle w:val="ListParagraph"/>
        <w:numPr>
          <w:ilvl w:val="2"/>
          <w:numId w:val="20"/>
        </w:numPr>
        <w:tabs>
          <w:tab w:pos="1771" w:val="left" w:leader="none"/>
        </w:tabs>
        <w:spacing w:line="249" w:lineRule="auto" w:before="159" w:after="0"/>
        <w:ind w:left="1770" w:right="929" w:hanging="432"/>
        <w:jc w:val="both"/>
        <w:rPr>
          <w:sz w:val="20"/>
        </w:rPr>
      </w:pPr>
      <w:bookmarkStart w:name="_bookmark370" w:id="566"/>
      <w:bookmarkEnd w:id="566"/>
      <w:r>
        <w:rPr/>
      </w:r>
      <w:bookmarkStart w:name="_bookmark370" w:id="567"/>
      <w:bookmarkEnd w:id="567"/>
      <w:r>
        <w:rPr>
          <w:sz w:val="20"/>
        </w:rPr>
        <w:t>[ISOH08]</w:t>
      </w:r>
      <w:r>
        <w:rPr>
          <w:sz w:val="20"/>
        </w:rPr>
        <w:t> ISO 13606, “Health informatics - Electronic health record communication - Part 1: Re- ference model. International Organization for Standardization,</w:t>
      </w:r>
      <w:r>
        <w:rPr>
          <w:spacing w:val="-9"/>
          <w:sz w:val="20"/>
        </w:rPr>
        <w:t> </w:t>
      </w:r>
      <w:r>
        <w:rPr>
          <w:sz w:val="20"/>
        </w:rPr>
        <w:t>2008.</w:t>
      </w:r>
    </w:p>
    <w:p>
      <w:pPr>
        <w:pStyle w:val="ListParagraph"/>
        <w:numPr>
          <w:ilvl w:val="2"/>
          <w:numId w:val="20"/>
        </w:numPr>
        <w:tabs>
          <w:tab w:pos="1771" w:val="left" w:leader="none"/>
        </w:tabs>
        <w:spacing w:line="249" w:lineRule="auto" w:before="159" w:after="0"/>
        <w:ind w:left="1770" w:right="929" w:hanging="432"/>
        <w:jc w:val="both"/>
        <w:rPr>
          <w:sz w:val="20"/>
        </w:rPr>
      </w:pPr>
      <w:bookmarkStart w:name="_bookmark371" w:id="568"/>
      <w:bookmarkEnd w:id="568"/>
      <w:r>
        <w:rPr/>
      </w:r>
      <w:bookmarkStart w:name="_bookmark371" w:id="569"/>
      <w:bookmarkEnd w:id="569"/>
      <w:r>
        <w:rPr>
          <w:sz w:val="20"/>
        </w:rPr>
        <w:t>[ISOG08]</w:t>
      </w:r>
      <w:r>
        <w:rPr>
          <w:sz w:val="20"/>
        </w:rPr>
        <w:t> ISO 13606, “Health informatics - Electronic health record communication - Part 2: Ar- chetype interchange specification”. International Organization for Standardization,</w:t>
      </w:r>
      <w:r>
        <w:rPr>
          <w:spacing w:val="-20"/>
          <w:sz w:val="20"/>
        </w:rPr>
        <w:t> </w:t>
      </w:r>
      <w:r>
        <w:rPr>
          <w:sz w:val="20"/>
        </w:rPr>
        <w:t>2008.</w:t>
      </w:r>
    </w:p>
    <w:p>
      <w:pPr>
        <w:pStyle w:val="ListParagraph"/>
        <w:numPr>
          <w:ilvl w:val="2"/>
          <w:numId w:val="20"/>
        </w:numPr>
        <w:tabs>
          <w:tab w:pos="1771" w:val="left" w:leader="none"/>
        </w:tabs>
        <w:spacing w:line="249" w:lineRule="auto" w:before="159" w:after="0"/>
        <w:ind w:left="1770" w:right="929" w:hanging="432"/>
        <w:jc w:val="both"/>
        <w:rPr>
          <w:sz w:val="20"/>
        </w:rPr>
      </w:pPr>
      <w:bookmarkStart w:name="_bookmark372" w:id="570"/>
      <w:bookmarkEnd w:id="570"/>
      <w:r>
        <w:rPr/>
      </w:r>
      <w:bookmarkStart w:name="_bookmark372" w:id="571"/>
      <w:bookmarkEnd w:id="571"/>
      <w:r>
        <w:rPr>
          <w:sz w:val="20"/>
        </w:rPr>
        <w:t>[</w:t>
      </w:r>
      <w:r>
        <w:rPr>
          <w:sz w:val="20"/>
        </w:rPr>
        <w:t>AOM15] The openEHR Foundation. “The openEHR Archetype Model. Archetype Object Mo- del”.</w:t>
      </w:r>
      <w:r>
        <w:rPr>
          <w:spacing w:val="-13"/>
          <w:sz w:val="20"/>
        </w:rPr>
        <w:t> </w:t>
      </w:r>
      <w:r>
        <w:rPr>
          <w:sz w:val="20"/>
        </w:rPr>
        <w:t>URL:</w:t>
      </w:r>
      <w:r>
        <w:rPr>
          <w:spacing w:val="-13"/>
          <w:sz w:val="20"/>
        </w:rPr>
        <w:t> </w:t>
      </w:r>
      <w:hyperlink r:id="rId275">
        <w:r>
          <w:rPr>
            <w:color w:val="EC008C"/>
            <w:sz w:val="20"/>
          </w:rPr>
          <w:t>http://www.openehr.org/releases/trunk/architecture/am/aom2.pdf</w:t>
        </w:r>
      </w:hyperlink>
      <w:r>
        <w:rPr>
          <w:sz w:val="20"/>
        </w:rPr>
        <w:t>.</w:t>
      </w:r>
      <w:r>
        <w:rPr>
          <w:spacing w:val="-13"/>
          <w:sz w:val="20"/>
        </w:rPr>
        <w:t> </w:t>
      </w:r>
      <w:r>
        <w:rPr>
          <w:sz w:val="20"/>
        </w:rPr>
        <w:t>The</w:t>
      </w:r>
      <w:r>
        <w:rPr>
          <w:spacing w:val="-13"/>
          <w:sz w:val="20"/>
        </w:rPr>
        <w:t> </w:t>
      </w:r>
      <w:r>
        <w:rPr>
          <w:sz w:val="20"/>
        </w:rPr>
        <w:t>openEHR</w:t>
      </w:r>
      <w:r>
        <w:rPr>
          <w:spacing w:val="-13"/>
          <w:sz w:val="20"/>
        </w:rPr>
        <w:t> </w:t>
      </w:r>
      <w:r>
        <w:rPr>
          <w:sz w:val="20"/>
        </w:rPr>
        <w:t>Foun- dation, 2015. Último acceso: agosto</w:t>
      </w:r>
      <w:r>
        <w:rPr>
          <w:spacing w:val="-6"/>
          <w:sz w:val="20"/>
        </w:rPr>
        <w:t> </w:t>
      </w:r>
      <w:r>
        <w:rPr>
          <w:sz w:val="20"/>
        </w:rPr>
        <w:t>2017.</w:t>
      </w:r>
    </w:p>
    <w:p>
      <w:pPr>
        <w:pStyle w:val="ListParagraph"/>
        <w:numPr>
          <w:ilvl w:val="2"/>
          <w:numId w:val="20"/>
        </w:numPr>
        <w:tabs>
          <w:tab w:pos="1771" w:val="left" w:leader="none"/>
        </w:tabs>
        <w:spacing w:line="240" w:lineRule="auto" w:before="159" w:after="0"/>
        <w:ind w:left="1770" w:right="0" w:hanging="432"/>
        <w:jc w:val="left"/>
        <w:rPr>
          <w:sz w:val="20"/>
        </w:rPr>
      </w:pPr>
      <w:bookmarkStart w:name="_bookmark373" w:id="572"/>
      <w:bookmarkEnd w:id="572"/>
      <w:r>
        <w:rPr/>
      </w:r>
      <w:bookmarkStart w:name="_bookmark373" w:id="573"/>
      <w:bookmarkEnd w:id="573"/>
      <w:r>
        <w:rPr>
          <w:sz w:val="20"/>
        </w:rPr>
        <w:t>[BEAL07]</w:t>
      </w:r>
      <w:r>
        <w:rPr>
          <w:spacing w:val="-7"/>
          <w:sz w:val="20"/>
        </w:rPr>
        <w:t> </w:t>
      </w:r>
      <w:r>
        <w:rPr>
          <w:spacing w:val="-8"/>
          <w:sz w:val="20"/>
        </w:rPr>
        <w:t>T.</w:t>
      </w:r>
      <w:r>
        <w:rPr>
          <w:spacing w:val="-7"/>
          <w:sz w:val="20"/>
        </w:rPr>
        <w:t> </w:t>
      </w:r>
      <w:r>
        <w:rPr>
          <w:sz w:val="20"/>
        </w:rPr>
        <w:t>Beale,</w:t>
      </w:r>
      <w:r>
        <w:rPr>
          <w:spacing w:val="-7"/>
          <w:sz w:val="20"/>
        </w:rPr>
        <w:t> </w:t>
      </w:r>
      <w:r>
        <w:rPr>
          <w:sz w:val="20"/>
        </w:rPr>
        <w:t>S.</w:t>
      </w:r>
      <w:r>
        <w:rPr>
          <w:spacing w:val="-7"/>
          <w:sz w:val="20"/>
        </w:rPr>
        <w:t> </w:t>
      </w:r>
      <w:r>
        <w:rPr>
          <w:sz w:val="20"/>
        </w:rPr>
        <w:t>Heard,</w:t>
      </w:r>
      <w:r>
        <w:rPr>
          <w:spacing w:val="-7"/>
          <w:sz w:val="20"/>
        </w:rPr>
        <w:t> </w:t>
      </w:r>
      <w:r>
        <w:rPr>
          <w:sz w:val="20"/>
        </w:rPr>
        <w:t>“Archetype</w:t>
      </w:r>
      <w:r>
        <w:rPr>
          <w:spacing w:val="-7"/>
          <w:sz w:val="20"/>
        </w:rPr>
        <w:t> </w:t>
      </w:r>
      <w:r>
        <w:rPr>
          <w:sz w:val="20"/>
        </w:rPr>
        <w:t>Definition</w:t>
      </w:r>
      <w:r>
        <w:rPr>
          <w:spacing w:val="-7"/>
          <w:sz w:val="20"/>
        </w:rPr>
        <w:t> </w:t>
      </w:r>
      <w:r>
        <w:rPr>
          <w:sz w:val="20"/>
        </w:rPr>
        <w:t>Language”.</w:t>
      </w:r>
      <w:r>
        <w:rPr>
          <w:spacing w:val="-7"/>
          <w:sz w:val="20"/>
        </w:rPr>
        <w:t> </w:t>
      </w:r>
      <w:r>
        <w:rPr>
          <w:sz w:val="20"/>
        </w:rPr>
        <w:t>The</w:t>
      </w:r>
      <w:r>
        <w:rPr>
          <w:spacing w:val="-7"/>
          <w:sz w:val="20"/>
        </w:rPr>
        <w:t> </w:t>
      </w:r>
      <w:r>
        <w:rPr>
          <w:sz w:val="20"/>
        </w:rPr>
        <w:t>openEHR</w:t>
      </w:r>
      <w:r>
        <w:rPr>
          <w:spacing w:val="-7"/>
          <w:sz w:val="20"/>
        </w:rPr>
        <w:t> </w:t>
      </w:r>
      <w:r>
        <w:rPr>
          <w:sz w:val="20"/>
        </w:rPr>
        <w:t>Foundation,</w:t>
      </w:r>
      <w:r>
        <w:rPr>
          <w:spacing w:val="-7"/>
          <w:sz w:val="20"/>
        </w:rPr>
        <w:t> </w:t>
      </w:r>
      <w:r>
        <w:rPr>
          <w:sz w:val="20"/>
        </w:rPr>
        <w:t>2015.</w:t>
      </w:r>
    </w:p>
    <w:p>
      <w:pPr>
        <w:pStyle w:val="ListParagraph"/>
        <w:numPr>
          <w:ilvl w:val="2"/>
          <w:numId w:val="20"/>
        </w:numPr>
        <w:tabs>
          <w:tab w:pos="1771" w:val="left" w:leader="none"/>
        </w:tabs>
        <w:spacing w:line="249" w:lineRule="auto" w:before="168" w:after="0"/>
        <w:ind w:left="1770" w:right="929" w:hanging="432"/>
        <w:jc w:val="both"/>
        <w:rPr>
          <w:sz w:val="20"/>
        </w:rPr>
      </w:pPr>
      <w:bookmarkStart w:name="_bookmark374" w:id="574"/>
      <w:bookmarkEnd w:id="574"/>
      <w:r>
        <w:rPr/>
      </w:r>
      <w:bookmarkStart w:name="_bookmark374" w:id="575"/>
      <w:bookmarkEnd w:id="575"/>
      <w:r>
        <w:rPr>
          <w:sz w:val="20"/>
        </w:rPr>
        <w:t>[MSAN17]</w:t>
      </w:r>
      <w:r>
        <w:rPr>
          <w:spacing w:val="-6"/>
          <w:sz w:val="20"/>
        </w:rPr>
        <w:t> </w:t>
      </w:r>
      <w:r>
        <w:rPr>
          <w:spacing w:val="-8"/>
          <w:sz w:val="20"/>
        </w:rPr>
        <w:t>T.</w:t>
      </w:r>
      <w:r>
        <w:rPr>
          <w:spacing w:val="-6"/>
          <w:sz w:val="20"/>
        </w:rPr>
        <w:t> </w:t>
      </w:r>
      <w:r>
        <w:rPr>
          <w:sz w:val="20"/>
        </w:rPr>
        <w:t>Benson,</w:t>
      </w:r>
      <w:r>
        <w:rPr>
          <w:spacing w:val="-6"/>
          <w:sz w:val="20"/>
        </w:rPr>
        <w:t> </w:t>
      </w:r>
      <w:r>
        <w:rPr>
          <w:sz w:val="20"/>
        </w:rPr>
        <w:t>“Principles</w:t>
      </w:r>
      <w:r>
        <w:rPr>
          <w:spacing w:val="-6"/>
          <w:sz w:val="20"/>
        </w:rPr>
        <w:t> </w:t>
      </w:r>
      <w:r>
        <w:rPr>
          <w:sz w:val="20"/>
        </w:rPr>
        <w:t>of</w:t>
      </w:r>
      <w:r>
        <w:rPr>
          <w:spacing w:val="-6"/>
          <w:sz w:val="20"/>
        </w:rPr>
        <w:t> </w:t>
      </w:r>
      <w:r>
        <w:rPr>
          <w:sz w:val="20"/>
        </w:rPr>
        <w:t>Health</w:t>
      </w:r>
      <w:r>
        <w:rPr>
          <w:spacing w:val="-6"/>
          <w:sz w:val="20"/>
        </w:rPr>
        <w:t> </w:t>
      </w:r>
      <w:r>
        <w:rPr>
          <w:sz w:val="20"/>
        </w:rPr>
        <w:t>Interoperability</w:t>
      </w:r>
      <w:r>
        <w:rPr>
          <w:spacing w:val="-6"/>
          <w:sz w:val="20"/>
        </w:rPr>
        <w:t> </w:t>
      </w:r>
      <w:r>
        <w:rPr>
          <w:sz w:val="20"/>
        </w:rPr>
        <w:t>HL7</w:t>
      </w:r>
      <w:r>
        <w:rPr>
          <w:spacing w:val="-6"/>
          <w:sz w:val="20"/>
        </w:rPr>
        <w:t> </w:t>
      </w:r>
      <w:r>
        <w:rPr>
          <w:sz w:val="20"/>
        </w:rPr>
        <w:t>and</w:t>
      </w:r>
      <w:r>
        <w:rPr>
          <w:spacing w:val="-6"/>
          <w:sz w:val="20"/>
        </w:rPr>
        <w:t> </w:t>
      </w:r>
      <w:r>
        <w:rPr>
          <w:sz w:val="20"/>
        </w:rPr>
        <w:t>SNOMED”.</w:t>
      </w:r>
      <w:r>
        <w:rPr>
          <w:spacing w:val="-6"/>
          <w:sz w:val="20"/>
        </w:rPr>
        <w:t> </w:t>
      </w:r>
      <w:r>
        <w:rPr>
          <w:sz w:val="20"/>
        </w:rPr>
        <w:t>London:</w:t>
      </w:r>
      <w:r>
        <w:rPr>
          <w:spacing w:val="-6"/>
          <w:sz w:val="20"/>
        </w:rPr>
        <w:t> </w:t>
      </w:r>
      <w:r>
        <w:rPr>
          <w:sz w:val="20"/>
        </w:rPr>
        <w:t>Sprin- ger, 2012. ISBN:</w:t>
      </w:r>
      <w:r>
        <w:rPr>
          <w:spacing w:val="-4"/>
          <w:sz w:val="20"/>
        </w:rPr>
        <w:t> </w:t>
      </w:r>
      <w:r>
        <w:rPr>
          <w:sz w:val="20"/>
        </w:rPr>
        <w:t>978-1-4471-2800-7.</w:t>
      </w:r>
    </w:p>
    <w:p>
      <w:pPr>
        <w:pStyle w:val="ListParagraph"/>
        <w:numPr>
          <w:ilvl w:val="2"/>
          <w:numId w:val="20"/>
        </w:numPr>
        <w:tabs>
          <w:tab w:pos="1771" w:val="left" w:leader="none"/>
        </w:tabs>
        <w:spacing w:line="249" w:lineRule="auto" w:before="159" w:after="0"/>
        <w:ind w:left="1770" w:right="929" w:hanging="432"/>
        <w:jc w:val="both"/>
        <w:rPr>
          <w:sz w:val="20"/>
        </w:rPr>
      </w:pPr>
      <w:bookmarkStart w:name="_bookmark375" w:id="576"/>
      <w:bookmarkEnd w:id="576"/>
      <w:r>
        <w:rPr/>
      </w:r>
      <w:bookmarkStart w:name="_bookmark375" w:id="577"/>
      <w:bookmarkEnd w:id="577"/>
      <w:r>
        <w:rPr>
          <w:sz w:val="20"/>
        </w:rPr>
        <w:t>[IHTS17]</w:t>
      </w:r>
      <w:r>
        <w:rPr>
          <w:sz w:val="20"/>
        </w:rPr>
        <w:t> “International Health Terminology Standards Development Organisation”. URL:</w:t>
      </w:r>
      <w:r>
        <w:rPr>
          <w:color w:val="EC008C"/>
          <w:sz w:val="20"/>
        </w:rPr>
        <w:t> </w:t>
      </w:r>
      <w:hyperlink r:id="rId276">
        <w:r>
          <w:rPr>
            <w:color w:val="EC008C"/>
            <w:sz w:val="20"/>
          </w:rPr>
          <w:t>http://www.snomed.org/</w:t>
        </w:r>
      </w:hyperlink>
      <w:r>
        <w:rPr>
          <w:sz w:val="20"/>
        </w:rPr>
        <w:t>. Último acceso: junio</w:t>
      </w:r>
      <w:r>
        <w:rPr>
          <w:spacing w:val="-6"/>
          <w:sz w:val="20"/>
        </w:rPr>
        <w:t> </w:t>
      </w:r>
      <w:r>
        <w:rPr>
          <w:sz w:val="20"/>
        </w:rPr>
        <w:t>2017.</w:t>
      </w:r>
    </w:p>
    <w:p>
      <w:pPr>
        <w:pStyle w:val="ListParagraph"/>
        <w:numPr>
          <w:ilvl w:val="2"/>
          <w:numId w:val="20"/>
        </w:numPr>
        <w:tabs>
          <w:tab w:pos="1771" w:val="left" w:leader="none"/>
        </w:tabs>
        <w:spacing w:line="249" w:lineRule="auto" w:before="159" w:after="0"/>
        <w:ind w:left="1770" w:right="929" w:hanging="432"/>
        <w:jc w:val="both"/>
        <w:rPr>
          <w:sz w:val="20"/>
        </w:rPr>
      </w:pPr>
      <w:bookmarkStart w:name="_bookmark376" w:id="578"/>
      <w:bookmarkEnd w:id="578"/>
      <w:r>
        <w:rPr/>
      </w:r>
      <w:bookmarkStart w:name="_bookmark376" w:id="579"/>
      <w:bookmarkEnd w:id="579"/>
      <w:r>
        <w:rPr>
          <w:sz w:val="20"/>
        </w:rPr>
        <w:t>[</w:t>
      </w:r>
      <w:r>
        <w:rPr>
          <w:sz w:val="20"/>
        </w:rPr>
        <w:t>RUCH12]</w:t>
      </w:r>
      <w:r>
        <w:rPr>
          <w:spacing w:val="-7"/>
          <w:sz w:val="20"/>
        </w:rPr>
        <w:t> </w:t>
      </w:r>
      <w:r>
        <w:rPr>
          <w:spacing w:val="-12"/>
          <w:sz w:val="20"/>
        </w:rPr>
        <w:t>P.</w:t>
      </w:r>
      <w:r>
        <w:rPr>
          <w:spacing w:val="-7"/>
          <w:sz w:val="20"/>
        </w:rPr>
        <w:t> </w:t>
      </w:r>
      <w:r>
        <w:rPr>
          <w:sz w:val="20"/>
        </w:rPr>
        <w:t>Ruch,</w:t>
      </w:r>
      <w:r>
        <w:rPr>
          <w:spacing w:val="-7"/>
          <w:sz w:val="20"/>
        </w:rPr>
        <w:t> </w:t>
      </w:r>
      <w:r>
        <w:rPr>
          <w:sz w:val="20"/>
        </w:rPr>
        <w:t>J.</w:t>
      </w:r>
      <w:r>
        <w:rPr>
          <w:spacing w:val="-7"/>
          <w:sz w:val="20"/>
        </w:rPr>
        <w:t> </w:t>
      </w:r>
      <w:r>
        <w:rPr>
          <w:sz w:val="20"/>
        </w:rPr>
        <w:t>Gobeill,</w:t>
      </w:r>
      <w:r>
        <w:rPr>
          <w:spacing w:val="-7"/>
          <w:sz w:val="20"/>
        </w:rPr>
        <w:t> </w:t>
      </w:r>
      <w:r>
        <w:rPr>
          <w:sz w:val="20"/>
        </w:rPr>
        <w:t>C.</w:t>
      </w:r>
      <w:r>
        <w:rPr>
          <w:spacing w:val="-7"/>
          <w:sz w:val="20"/>
        </w:rPr>
        <w:t> </w:t>
      </w:r>
      <w:r>
        <w:rPr>
          <w:sz w:val="20"/>
        </w:rPr>
        <w:t>Lovis,</w:t>
      </w:r>
      <w:r>
        <w:rPr>
          <w:spacing w:val="-7"/>
          <w:sz w:val="20"/>
        </w:rPr>
        <w:t> </w:t>
      </w:r>
      <w:r>
        <w:rPr>
          <w:sz w:val="20"/>
        </w:rPr>
        <w:t>A.</w:t>
      </w:r>
      <w:r>
        <w:rPr>
          <w:spacing w:val="-7"/>
          <w:sz w:val="20"/>
        </w:rPr>
        <w:t> </w:t>
      </w:r>
      <w:r>
        <w:rPr>
          <w:sz w:val="20"/>
        </w:rPr>
        <w:t>Geissbühler,</w:t>
      </w:r>
      <w:r>
        <w:rPr>
          <w:spacing w:val="-7"/>
          <w:sz w:val="20"/>
        </w:rPr>
        <w:t> </w:t>
      </w:r>
      <w:r>
        <w:rPr>
          <w:sz w:val="20"/>
        </w:rPr>
        <w:t>“Automatic</w:t>
      </w:r>
      <w:r>
        <w:rPr>
          <w:spacing w:val="-7"/>
          <w:sz w:val="20"/>
        </w:rPr>
        <w:t> </w:t>
      </w:r>
      <w:r>
        <w:rPr>
          <w:sz w:val="20"/>
        </w:rPr>
        <w:t>medical</w:t>
      </w:r>
      <w:r>
        <w:rPr>
          <w:spacing w:val="-7"/>
          <w:sz w:val="20"/>
        </w:rPr>
        <w:t> </w:t>
      </w:r>
      <w:r>
        <w:rPr>
          <w:sz w:val="20"/>
        </w:rPr>
        <w:t>encoding</w:t>
      </w:r>
      <w:r>
        <w:rPr>
          <w:spacing w:val="-7"/>
          <w:sz w:val="20"/>
        </w:rPr>
        <w:t> </w:t>
      </w:r>
      <w:r>
        <w:rPr>
          <w:sz w:val="20"/>
        </w:rPr>
        <w:t>with</w:t>
      </w:r>
      <w:r>
        <w:rPr>
          <w:spacing w:val="-7"/>
          <w:sz w:val="20"/>
        </w:rPr>
        <w:t> </w:t>
      </w:r>
      <w:r>
        <w:rPr>
          <w:sz w:val="20"/>
        </w:rPr>
        <w:t>SNO- MED categories”. 2008. BMC Medical Informatics and Decision Making. DOI:</w:t>
      </w:r>
      <w:hyperlink r:id="rId277">
        <w:r>
          <w:rPr>
            <w:color w:val="EC008C"/>
            <w:sz w:val="20"/>
          </w:rPr>
          <w:t>10.1186/1472-</w:t>
        </w:r>
      </w:hyperlink>
      <w:hyperlink r:id="rId277">
        <w:r>
          <w:rPr>
            <w:color w:val="EC008C"/>
            <w:sz w:val="20"/>
          </w:rPr>
          <w:t> 6947-8-S1-S6</w:t>
        </w:r>
      </w:hyperlink>
      <w:r>
        <w:rPr>
          <w:sz w:val="20"/>
        </w:rPr>
        <w:t>.</w:t>
      </w:r>
    </w:p>
    <w:p>
      <w:pPr>
        <w:pStyle w:val="ListParagraph"/>
        <w:numPr>
          <w:ilvl w:val="2"/>
          <w:numId w:val="20"/>
        </w:numPr>
        <w:tabs>
          <w:tab w:pos="1771" w:val="left" w:leader="none"/>
        </w:tabs>
        <w:spacing w:line="249" w:lineRule="auto" w:before="159" w:after="0"/>
        <w:ind w:left="1770" w:right="929" w:hanging="432"/>
        <w:jc w:val="both"/>
        <w:rPr>
          <w:sz w:val="20"/>
        </w:rPr>
      </w:pPr>
      <w:bookmarkStart w:name="_bookmark377" w:id="580"/>
      <w:bookmarkEnd w:id="580"/>
      <w:r>
        <w:rPr/>
      </w:r>
      <w:bookmarkStart w:name="_bookmark377" w:id="581"/>
      <w:bookmarkEnd w:id="581"/>
      <w:r>
        <w:rPr>
          <w:sz w:val="20"/>
        </w:rPr>
        <w:t>[CIEM17]</w:t>
      </w:r>
      <w:r>
        <w:rPr>
          <w:sz w:val="20"/>
        </w:rPr>
        <w:t> “ICD-10 Second Edition, </w:t>
      </w:r>
      <w:r>
        <w:rPr>
          <w:spacing w:val="-5"/>
          <w:sz w:val="20"/>
        </w:rPr>
        <w:t>Volume </w:t>
      </w:r>
      <w:r>
        <w:rPr>
          <w:sz w:val="20"/>
        </w:rPr>
        <w:t>2”, </w:t>
      </w:r>
      <w:r>
        <w:rPr>
          <w:spacing w:val="-4"/>
          <w:sz w:val="20"/>
        </w:rPr>
        <w:t>World </w:t>
      </w:r>
      <w:r>
        <w:rPr>
          <w:sz w:val="20"/>
        </w:rPr>
        <w:t>Health Organization, mayo de 2017.  URL:</w:t>
      </w:r>
      <w:r>
        <w:rPr>
          <w:spacing w:val="-14"/>
          <w:sz w:val="20"/>
        </w:rPr>
        <w:t> </w:t>
      </w:r>
      <w:hyperlink r:id="rId278">
        <w:r>
          <w:rPr>
            <w:color w:val="EC008C"/>
            <w:sz w:val="20"/>
          </w:rPr>
          <w:t>http://www.who.int/classifications/icd/ICD-10_2nd_ed_volume2.pdf</w:t>
        </w:r>
      </w:hyperlink>
      <w:r>
        <w:rPr>
          <w:sz w:val="20"/>
        </w:rPr>
        <w:t>.</w:t>
      </w:r>
      <w:r>
        <w:rPr>
          <w:spacing w:val="-13"/>
          <w:sz w:val="20"/>
        </w:rPr>
        <w:t> </w:t>
      </w:r>
      <w:r>
        <w:rPr>
          <w:sz w:val="20"/>
        </w:rPr>
        <w:t>Último</w:t>
      </w:r>
      <w:r>
        <w:rPr>
          <w:spacing w:val="-14"/>
          <w:sz w:val="20"/>
        </w:rPr>
        <w:t> </w:t>
      </w:r>
      <w:r>
        <w:rPr>
          <w:sz w:val="20"/>
        </w:rPr>
        <w:t>acceso:</w:t>
      </w:r>
      <w:r>
        <w:rPr>
          <w:spacing w:val="-13"/>
          <w:sz w:val="20"/>
        </w:rPr>
        <w:t> </w:t>
      </w:r>
      <w:r>
        <w:rPr>
          <w:sz w:val="20"/>
        </w:rPr>
        <w:t>agosto de</w:t>
      </w:r>
      <w:r>
        <w:rPr>
          <w:spacing w:val="-2"/>
          <w:sz w:val="20"/>
        </w:rPr>
        <w:t> </w:t>
      </w:r>
      <w:r>
        <w:rPr>
          <w:sz w:val="20"/>
        </w:rPr>
        <w:t>2017.</w:t>
      </w:r>
    </w:p>
    <w:p>
      <w:pPr>
        <w:spacing w:after="0" w:line="249" w:lineRule="auto"/>
        <w:jc w:val="both"/>
        <w:rPr>
          <w:sz w:val="20"/>
        </w:rPr>
        <w:sectPr>
          <w:pgSz w:w="12240" w:h="15840"/>
          <w:pgMar w:header="1135" w:footer="1034" w:top="1400" w:bottom="1220" w:left="1460" w:right="220"/>
        </w:sectPr>
      </w:pPr>
    </w:p>
    <w:p>
      <w:pPr>
        <w:pStyle w:val="BodyText"/>
      </w:pPr>
    </w:p>
    <w:p>
      <w:pPr>
        <w:pStyle w:val="BodyText"/>
        <w:spacing w:before="6"/>
        <w:rPr>
          <w:sz w:val="23"/>
        </w:rPr>
      </w:pPr>
    </w:p>
    <w:p>
      <w:pPr>
        <w:pStyle w:val="ListParagraph"/>
        <w:numPr>
          <w:ilvl w:val="2"/>
          <w:numId w:val="20"/>
        </w:numPr>
        <w:tabs>
          <w:tab w:pos="1771" w:val="left" w:leader="none"/>
        </w:tabs>
        <w:spacing w:line="249" w:lineRule="auto" w:before="0" w:after="0"/>
        <w:ind w:left="1770" w:right="929" w:hanging="432"/>
        <w:jc w:val="both"/>
        <w:rPr>
          <w:sz w:val="20"/>
        </w:rPr>
      </w:pPr>
      <w:bookmarkStart w:name="_bookmark378" w:id="582"/>
      <w:bookmarkEnd w:id="582"/>
      <w:r>
        <w:rPr/>
      </w:r>
      <w:bookmarkStart w:name="_bookmark378" w:id="583"/>
      <w:bookmarkEnd w:id="583"/>
      <w:r>
        <w:rPr>
          <w:sz w:val="20"/>
        </w:rPr>
        <w:t>[KAHN96]</w:t>
      </w:r>
      <w:r>
        <w:rPr>
          <w:sz w:val="20"/>
        </w:rPr>
        <w:t> K. Kahn, M. Chassin, et.al. </w:t>
      </w:r>
      <w:r>
        <w:rPr>
          <w:spacing w:val="-3"/>
          <w:sz w:val="20"/>
        </w:rPr>
        <w:t>“Variations </w:t>
      </w:r>
      <w:r>
        <w:rPr>
          <w:sz w:val="20"/>
        </w:rPr>
        <w:t>in the use of medical and surgical services by the Medicare population”. Journal Medicine. 1986,</w:t>
      </w:r>
      <w:r>
        <w:rPr>
          <w:spacing w:val="-8"/>
          <w:sz w:val="20"/>
        </w:rPr>
        <w:t> </w:t>
      </w:r>
      <w:r>
        <w:rPr>
          <w:sz w:val="20"/>
        </w:rPr>
        <w:t>314(5):285-90.</w:t>
      </w:r>
    </w:p>
    <w:p>
      <w:pPr>
        <w:pStyle w:val="ListParagraph"/>
        <w:numPr>
          <w:ilvl w:val="2"/>
          <w:numId w:val="20"/>
        </w:numPr>
        <w:tabs>
          <w:tab w:pos="1771" w:val="left" w:leader="none"/>
        </w:tabs>
        <w:spacing w:line="249" w:lineRule="auto" w:before="159" w:after="0"/>
        <w:ind w:left="1770" w:right="929" w:hanging="432"/>
        <w:jc w:val="both"/>
        <w:rPr>
          <w:sz w:val="20"/>
        </w:rPr>
      </w:pPr>
      <w:bookmarkStart w:name="_bookmark379" w:id="584"/>
      <w:bookmarkEnd w:id="584"/>
      <w:r>
        <w:rPr/>
      </w:r>
      <w:bookmarkStart w:name="_bookmark379" w:id="585"/>
      <w:bookmarkEnd w:id="585"/>
      <w:r>
        <w:rPr>
          <w:sz w:val="20"/>
        </w:rPr>
        <w:t>[PELE13]</w:t>
      </w:r>
      <w:r>
        <w:rPr>
          <w:sz w:val="20"/>
        </w:rPr>
        <w:t> M. Peleg, “Computer-interpretable clinical guidelines: a methodological review”, Jour- nal of Biomedical Informatics. 46(4):744-63. doi: 10.1016/j.jbi.2013.06.009,</w:t>
      </w:r>
      <w:r>
        <w:rPr>
          <w:spacing w:val="-12"/>
          <w:sz w:val="20"/>
        </w:rPr>
        <w:t> </w:t>
      </w:r>
      <w:r>
        <w:rPr>
          <w:sz w:val="20"/>
        </w:rPr>
        <w:t>2013.</w:t>
      </w:r>
    </w:p>
    <w:p>
      <w:pPr>
        <w:pStyle w:val="ListParagraph"/>
        <w:numPr>
          <w:ilvl w:val="2"/>
          <w:numId w:val="20"/>
        </w:numPr>
        <w:tabs>
          <w:tab w:pos="1771" w:val="left" w:leader="none"/>
        </w:tabs>
        <w:spacing w:line="249" w:lineRule="auto" w:before="159" w:after="0"/>
        <w:ind w:left="1770" w:right="929" w:hanging="432"/>
        <w:jc w:val="both"/>
        <w:rPr>
          <w:sz w:val="20"/>
        </w:rPr>
      </w:pPr>
      <w:bookmarkStart w:name="_bookmark380" w:id="586"/>
      <w:bookmarkEnd w:id="586"/>
      <w:r>
        <w:rPr/>
      </w:r>
      <w:bookmarkStart w:name="_bookmark380" w:id="587"/>
      <w:bookmarkEnd w:id="587"/>
      <w:r>
        <w:rPr>
          <w:sz w:val="20"/>
        </w:rPr>
        <w:t>[MEIJ11]</w:t>
      </w:r>
      <w:r>
        <w:rPr>
          <w:spacing w:val="-11"/>
          <w:sz w:val="20"/>
        </w:rPr>
        <w:t> </w:t>
      </w:r>
      <w:r>
        <w:rPr>
          <w:sz w:val="20"/>
        </w:rPr>
        <w:t>J.</w:t>
      </w:r>
      <w:r>
        <w:rPr>
          <w:spacing w:val="-11"/>
          <w:sz w:val="20"/>
        </w:rPr>
        <w:t> </w:t>
      </w:r>
      <w:r>
        <w:rPr>
          <w:sz w:val="20"/>
        </w:rPr>
        <w:t>Mei,</w:t>
      </w:r>
      <w:r>
        <w:rPr>
          <w:spacing w:val="-11"/>
          <w:sz w:val="20"/>
        </w:rPr>
        <w:t> </w:t>
      </w:r>
      <w:r>
        <w:rPr>
          <w:sz w:val="20"/>
        </w:rPr>
        <w:t>H.</w:t>
      </w:r>
      <w:r>
        <w:rPr>
          <w:spacing w:val="-11"/>
          <w:sz w:val="20"/>
        </w:rPr>
        <w:t> </w:t>
      </w:r>
      <w:r>
        <w:rPr>
          <w:sz w:val="20"/>
        </w:rPr>
        <w:t>Liu,</w:t>
      </w:r>
      <w:r>
        <w:rPr>
          <w:spacing w:val="-11"/>
          <w:sz w:val="20"/>
        </w:rPr>
        <w:t> </w:t>
      </w:r>
      <w:r>
        <w:rPr>
          <w:sz w:val="20"/>
        </w:rPr>
        <w:t>G.</w:t>
      </w:r>
      <w:r>
        <w:rPr>
          <w:spacing w:val="-11"/>
          <w:sz w:val="20"/>
        </w:rPr>
        <w:t> </w:t>
      </w:r>
      <w:r>
        <w:rPr>
          <w:sz w:val="20"/>
        </w:rPr>
        <w:t>Xie,</w:t>
      </w:r>
      <w:r>
        <w:rPr>
          <w:spacing w:val="-11"/>
          <w:sz w:val="20"/>
        </w:rPr>
        <w:t> </w:t>
      </w:r>
      <w:r>
        <w:rPr>
          <w:sz w:val="20"/>
        </w:rPr>
        <w:t>S.</w:t>
      </w:r>
      <w:r>
        <w:rPr>
          <w:spacing w:val="-11"/>
          <w:sz w:val="20"/>
        </w:rPr>
        <w:t> </w:t>
      </w:r>
      <w:r>
        <w:rPr>
          <w:sz w:val="20"/>
        </w:rPr>
        <w:t>Liu,</w:t>
      </w:r>
      <w:r>
        <w:rPr>
          <w:spacing w:val="-11"/>
          <w:sz w:val="20"/>
        </w:rPr>
        <w:t> </w:t>
      </w:r>
      <w:r>
        <w:rPr>
          <w:sz w:val="20"/>
        </w:rPr>
        <w:t>B.</w:t>
      </w:r>
      <w:r>
        <w:rPr>
          <w:spacing w:val="-11"/>
          <w:sz w:val="20"/>
        </w:rPr>
        <w:t> </w:t>
      </w:r>
      <w:r>
        <w:rPr>
          <w:sz w:val="20"/>
        </w:rPr>
        <w:t>Zhou,</w:t>
      </w:r>
      <w:r>
        <w:rPr>
          <w:spacing w:val="-11"/>
          <w:sz w:val="20"/>
        </w:rPr>
        <w:t> </w:t>
      </w:r>
      <w:r>
        <w:rPr>
          <w:sz w:val="20"/>
        </w:rPr>
        <w:t>“An</w:t>
      </w:r>
      <w:r>
        <w:rPr>
          <w:spacing w:val="-11"/>
          <w:sz w:val="20"/>
        </w:rPr>
        <w:t> </w:t>
      </w:r>
      <w:r>
        <w:rPr>
          <w:sz w:val="20"/>
        </w:rPr>
        <w:t>OCL-compliant</w:t>
      </w:r>
      <w:r>
        <w:rPr>
          <w:spacing w:val="-11"/>
          <w:sz w:val="20"/>
        </w:rPr>
        <w:t> </w:t>
      </w:r>
      <w:r>
        <w:rPr>
          <w:sz w:val="20"/>
        </w:rPr>
        <w:t>GELLO</w:t>
      </w:r>
      <w:r>
        <w:rPr>
          <w:spacing w:val="-11"/>
          <w:sz w:val="20"/>
        </w:rPr>
        <w:t> </w:t>
      </w:r>
      <w:r>
        <w:rPr>
          <w:sz w:val="20"/>
        </w:rPr>
        <w:t>engine.</w:t>
      </w:r>
      <w:r>
        <w:rPr>
          <w:spacing w:val="-11"/>
          <w:sz w:val="20"/>
        </w:rPr>
        <w:t> </w:t>
      </w:r>
      <w:r>
        <w:rPr>
          <w:sz w:val="20"/>
        </w:rPr>
        <w:t>Stud</w:t>
      </w:r>
      <w:r>
        <w:rPr>
          <w:spacing w:val="-11"/>
          <w:sz w:val="20"/>
        </w:rPr>
        <w:t> </w:t>
      </w:r>
      <w:r>
        <w:rPr>
          <w:sz w:val="20"/>
        </w:rPr>
        <w:t>Health Technol Inform”, 169: 130-134,</w:t>
      </w:r>
      <w:r>
        <w:rPr>
          <w:spacing w:val="-5"/>
          <w:sz w:val="20"/>
        </w:rPr>
        <w:t> </w:t>
      </w:r>
      <w:r>
        <w:rPr>
          <w:sz w:val="20"/>
        </w:rPr>
        <w:t>2011.</w:t>
      </w:r>
    </w:p>
    <w:p>
      <w:pPr>
        <w:pStyle w:val="ListParagraph"/>
        <w:numPr>
          <w:ilvl w:val="2"/>
          <w:numId w:val="20"/>
        </w:numPr>
        <w:tabs>
          <w:tab w:pos="1771" w:val="left" w:leader="none"/>
        </w:tabs>
        <w:spacing w:line="249" w:lineRule="auto" w:before="159" w:after="0"/>
        <w:ind w:left="1770" w:right="929" w:hanging="432"/>
        <w:jc w:val="both"/>
        <w:rPr>
          <w:sz w:val="20"/>
        </w:rPr>
      </w:pPr>
      <w:bookmarkStart w:name="_bookmark381" w:id="588"/>
      <w:bookmarkEnd w:id="588"/>
      <w:r>
        <w:rPr/>
      </w:r>
      <w:bookmarkStart w:name="_bookmark381" w:id="589"/>
      <w:bookmarkEnd w:id="589"/>
      <w:r>
        <w:rPr>
          <w:sz w:val="20"/>
        </w:rPr>
        <w:t>[</w:t>
      </w:r>
      <w:r>
        <w:rPr>
          <w:sz w:val="20"/>
        </w:rPr>
        <w:t>KOUT11] </w:t>
      </w:r>
      <w:r>
        <w:rPr>
          <w:spacing w:val="-13"/>
          <w:sz w:val="20"/>
        </w:rPr>
        <w:t>V. </w:t>
      </w:r>
      <w:r>
        <w:rPr>
          <w:sz w:val="20"/>
        </w:rPr>
        <w:t>Koutkias, K. Lazou, </w:t>
      </w:r>
      <w:r>
        <w:rPr>
          <w:spacing w:val="-12"/>
          <w:sz w:val="20"/>
        </w:rPr>
        <w:t>P. </w:t>
      </w:r>
      <w:r>
        <w:rPr>
          <w:sz w:val="20"/>
        </w:rPr>
        <w:t>de Clercq, N. Maglaveras, </w:t>
      </w:r>
      <w:r>
        <w:rPr>
          <w:spacing w:val="-3"/>
          <w:sz w:val="20"/>
        </w:rPr>
        <w:t>“Towards </w:t>
      </w:r>
      <w:r>
        <w:rPr>
          <w:sz w:val="20"/>
        </w:rPr>
        <w:t>a standardised</w:t>
      </w:r>
      <w:r>
        <w:rPr>
          <w:spacing w:val="-30"/>
          <w:sz w:val="20"/>
        </w:rPr>
        <w:t> </w:t>
      </w:r>
      <w:r>
        <w:rPr>
          <w:sz w:val="20"/>
        </w:rPr>
        <w:t>represen- tation of a knowledge base for adverse drug event prevention”. Stud Health Technol Inform. 166: 139-147,</w:t>
      </w:r>
      <w:r>
        <w:rPr>
          <w:spacing w:val="-2"/>
          <w:sz w:val="20"/>
        </w:rPr>
        <w:t> </w:t>
      </w:r>
      <w:r>
        <w:rPr>
          <w:sz w:val="20"/>
        </w:rPr>
        <w:t>2011.</w:t>
      </w:r>
    </w:p>
    <w:p>
      <w:pPr>
        <w:pStyle w:val="ListParagraph"/>
        <w:numPr>
          <w:ilvl w:val="2"/>
          <w:numId w:val="20"/>
        </w:numPr>
        <w:tabs>
          <w:tab w:pos="1771" w:val="left" w:leader="none"/>
        </w:tabs>
        <w:spacing w:line="249" w:lineRule="auto" w:before="159" w:after="0"/>
        <w:ind w:left="1770" w:right="929" w:hanging="432"/>
        <w:jc w:val="both"/>
        <w:rPr>
          <w:sz w:val="20"/>
        </w:rPr>
      </w:pPr>
      <w:bookmarkStart w:name="_bookmark382" w:id="590"/>
      <w:bookmarkEnd w:id="590"/>
      <w:r>
        <w:rPr/>
      </w:r>
      <w:bookmarkStart w:name="_bookmark382" w:id="591"/>
      <w:bookmarkEnd w:id="591"/>
      <w:r>
        <w:rPr>
          <w:sz w:val="20"/>
        </w:rPr>
        <w:t>[PELE00]</w:t>
      </w:r>
      <w:r>
        <w:rPr>
          <w:sz w:val="20"/>
        </w:rPr>
        <w:t> M. Peleg,A. Boxwala, O. Ogunyemi, et. al., “GLIF3: the evolution of a guideline</w:t>
      </w:r>
      <w:r>
        <w:rPr>
          <w:spacing w:val="-29"/>
          <w:sz w:val="20"/>
        </w:rPr>
        <w:t> </w:t>
      </w:r>
      <w:r>
        <w:rPr>
          <w:sz w:val="20"/>
        </w:rPr>
        <w:t>repre- sentation format”. Proceedings / AMIA Annual Symposium, pp.</w:t>
      </w:r>
      <w:r>
        <w:rPr>
          <w:spacing w:val="-12"/>
          <w:sz w:val="20"/>
        </w:rPr>
        <w:t> </w:t>
      </w:r>
      <w:r>
        <w:rPr>
          <w:sz w:val="20"/>
        </w:rPr>
        <w:t>645-649.</w:t>
      </w:r>
    </w:p>
    <w:p>
      <w:pPr>
        <w:pStyle w:val="ListParagraph"/>
        <w:numPr>
          <w:ilvl w:val="2"/>
          <w:numId w:val="20"/>
        </w:numPr>
        <w:tabs>
          <w:tab w:pos="1771" w:val="left" w:leader="none"/>
        </w:tabs>
        <w:spacing w:line="249" w:lineRule="auto" w:before="159" w:after="0"/>
        <w:ind w:left="1770" w:right="929" w:hanging="432"/>
        <w:jc w:val="both"/>
        <w:rPr>
          <w:sz w:val="20"/>
        </w:rPr>
      </w:pPr>
      <w:bookmarkStart w:name="_bookmark383" w:id="592"/>
      <w:bookmarkEnd w:id="592"/>
      <w:r>
        <w:rPr/>
      </w:r>
      <w:bookmarkStart w:name="_bookmark383" w:id="593"/>
      <w:bookmarkEnd w:id="593"/>
      <w:r>
        <w:rPr>
          <w:sz w:val="20"/>
        </w:rPr>
        <w:t>[SUTT03]</w:t>
      </w:r>
      <w:r>
        <w:rPr>
          <w:sz w:val="20"/>
        </w:rPr>
        <w:t> D. Sutton, J. Fox, “The syntax and semantics of the PROforma guideline modeling language”, J Am Med Inform Assoc,</w:t>
      </w:r>
      <w:r>
        <w:rPr>
          <w:spacing w:val="-7"/>
          <w:sz w:val="20"/>
        </w:rPr>
        <w:t> </w:t>
      </w:r>
      <w:r>
        <w:rPr>
          <w:sz w:val="20"/>
        </w:rPr>
        <w:t>2003.</w:t>
      </w:r>
    </w:p>
    <w:p>
      <w:pPr>
        <w:pStyle w:val="ListParagraph"/>
        <w:numPr>
          <w:ilvl w:val="2"/>
          <w:numId w:val="20"/>
        </w:numPr>
        <w:tabs>
          <w:tab w:pos="1771" w:val="left" w:leader="none"/>
        </w:tabs>
        <w:spacing w:line="240" w:lineRule="auto" w:before="159" w:after="0"/>
        <w:ind w:left="1770" w:right="0" w:hanging="432"/>
        <w:jc w:val="left"/>
        <w:rPr>
          <w:sz w:val="20"/>
        </w:rPr>
      </w:pPr>
      <w:bookmarkStart w:name="_bookmark384" w:id="594"/>
      <w:bookmarkEnd w:id="594"/>
      <w:r>
        <w:rPr/>
      </w:r>
      <w:bookmarkStart w:name="_bookmark384" w:id="595"/>
      <w:bookmarkEnd w:id="595"/>
      <w:r>
        <w:rPr>
          <w:sz w:val="20"/>
        </w:rPr>
        <w:t>[SC</w:t>
      </w:r>
      <w:r>
        <w:rPr>
          <w:sz w:val="20"/>
        </w:rPr>
        <w:t>RU12] </w:t>
      </w:r>
      <w:r>
        <w:rPr>
          <w:spacing w:val="-12"/>
          <w:sz w:val="20"/>
        </w:rPr>
        <w:t>P. </w:t>
      </w:r>
      <w:r>
        <w:rPr>
          <w:sz w:val="20"/>
        </w:rPr>
        <w:t>Deemer, G. Benefield, C. Larman, B. </w:t>
      </w:r>
      <w:r>
        <w:rPr>
          <w:spacing w:val="-5"/>
          <w:sz w:val="20"/>
        </w:rPr>
        <w:t>Vodde. </w:t>
      </w:r>
      <w:r>
        <w:rPr>
          <w:sz w:val="20"/>
        </w:rPr>
        <w:t>“The Scrum Primer”.</w:t>
      </w:r>
      <w:r>
        <w:rPr>
          <w:spacing w:val="-6"/>
          <w:sz w:val="20"/>
        </w:rPr>
        <w:t> </w:t>
      </w:r>
      <w:r>
        <w:rPr>
          <w:sz w:val="20"/>
        </w:rPr>
        <w:t>2012.</w:t>
      </w:r>
    </w:p>
    <w:p>
      <w:pPr>
        <w:spacing w:after="0" w:line="240" w:lineRule="auto"/>
        <w:jc w:val="left"/>
        <w:rPr>
          <w:sz w:val="20"/>
        </w:rPr>
        <w:sectPr>
          <w:footerReference w:type="default" r:id="rId279"/>
          <w:pgSz w:w="12240" w:h="15840"/>
          <w:pgMar w:footer="1034" w:header="1135" w:top="1400" w:bottom="1220" w:left="14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376" w:right="0" w:firstLine="0"/>
        <w:jc w:val="left"/>
        <w:rPr>
          <w:rFonts w:ascii="Arial" w:hAnsi="Arial"/>
          <w:b/>
          <w:sz w:val="37"/>
        </w:rPr>
      </w:pPr>
      <w:bookmarkStart w:name="Apéndices" w:id="596"/>
      <w:bookmarkEnd w:id="596"/>
      <w:r>
        <w:rPr/>
      </w:r>
      <w:bookmarkStart w:name="_bookmark385" w:id="597"/>
      <w:bookmarkEnd w:id="597"/>
      <w:r>
        <w:rPr/>
      </w:r>
      <w:r>
        <w:rPr>
          <w:rFonts w:ascii="Arial" w:hAnsi="Arial"/>
          <w:b/>
          <w:sz w:val="37"/>
        </w:rPr>
        <w:t>Apéndice A</w:t>
      </w:r>
    </w:p>
    <w:p>
      <w:pPr>
        <w:pStyle w:val="BodyText"/>
        <w:spacing w:before="3"/>
        <w:rPr>
          <w:rFonts w:ascii="Arial"/>
          <w:b/>
          <w:sz w:val="54"/>
        </w:rPr>
      </w:pPr>
    </w:p>
    <w:p>
      <w:pPr>
        <w:spacing w:before="0"/>
        <w:ind w:left="376" w:right="0" w:firstLine="0"/>
        <w:jc w:val="left"/>
        <w:rPr>
          <w:rFonts w:ascii="Arial" w:hAnsi="Arial"/>
          <w:b/>
          <w:sz w:val="44"/>
        </w:rPr>
      </w:pPr>
      <w:r>
        <w:rPr>
          <w:rFonts w:ascii="Arial" w:hAnsi="Arial"/>
          <w:b/>
          <w:sz w:val="44"/>
        </w:rPr>
        <w:t>Apéndices</w:t>
      </w:r>
    </w:p>
    <w:p>
      <w:pPr>
        <w:pStyle w:val="BodyText"/>
        <w:rPr>
          <w:rFonts w:ascii="Arial"/>
          <w:b/>
          <w:sz w:val="56"/>
        </w:rPr>
      </w:pPr>
    </w:p>
    <w:p>
      <w:pPr>
        <w:pStyle w:val="BodyText"/>
        <w:spacing w:before="326"/>
        <w:ind w:left="376"/>
      </w:pPr>
      <w:r>
        <w:rPr/>
        <w:t>A continuación se detallan los apéndices referenciados durante la memoria de este Trabajo Fin de Máster.</w:t>
      </w:r>
    </w:p>
    <w:p>
      <w:pPr>
        <w:pStyle w:val="BodyText"/>
        <w:rPr>
          <w:sz w:val="24"/>
        </w:rPr>
      </w:pPr>
    </w:p>
    <w:p>
      <w:pPr>
        <w:pStyle w:val="Heading1"/>
        <w:numPr>
          <w:ilvl w:val="1"/>
          <w:numId w:val="21"/>
        </w:numPr>
        <w:tabs>
          <w:tab w:pos="1107" w:val="left" w:leader="none"/>
          <w:tab w:pos="1108" w:val="left" w:leader="none"/>
        </w:tabs>
        <w:spacing w:line="240" w:lineRule="auto" w:before="214" w:after="0"/>
        <w:ind w:left="1107" w:right="0" w:hanging="731"/>
        <w:jc w:val="left"/>
      </w:pPr>
      <w:bookmarkStart w:name="Manual de usuario" w:id="598"/>
      <w:bookmarkEnd w:id="598"/>
      <w:r>
        <w:rPr>
          <w:b w:val="0"/>
        </w:rPr>
      </w:r>
      <w:bookmarkStart w:name="_bookmark386" w:id="599"/>
      <w:bookmarkEnd w:id="599"/>
      <w:r>
        <w:rPr>
          <w:b w:val="0"/>
        </w:rPr>
      </w:r>
      <w:bookmarkStart w:name="_bookmark386" w:id="600"/>
      <w:bookmarkEnd w:id="600"/>
      <w:r>
        <w:rPr/>
        <w:t>Ma</w:t>
      </w:r>
      <w:r>
        <w:rPr/>
        <w:t>nual de</w:t>
      </w:r>
      <w:r>
        <w:rPr>
          <w:spacing w:val="-3"/>
        </w:rPr>
        <w:t> </w:t>
      </w:r>
      <w:r>
        <w:rPr/>
        <w:t>usuario</w:t>
      </w:r>
    </w:p>
    <w:p>
      <w:pPr>
        <w:pStyle w:val="BodyText"/>
        <w:spacing w:before="3"/>
        <w:rPr>
          <w:rFonts w:ascii="Arial"/>
          <w:b/>
          <w:sz w:val="29"/>
        </w:rPr>
      </w:pPr>
    </w:p>
    <w:p>
      <w:pPr>
        <w:pStyle w:val="BodyText"/>
        <w:ind w:left="376"/>
      </w:pPr>
      <w:bookmarkStart w:name="_bookmark387" w:id="601"/>
      <w:bookmarkEnd w:id="601"/>
      <w:r>
        <w:rPr/>
      </w:r>
      <w:r>
        <w:rPr/>
        <w:t>El editor GDL se divide en 9 pestañas:</w:t>
      </w:r>
    </w:p>
    <w:p>
      <w:pPr>
        <w:pStyle w:val="BodyText"/>
        <w:spacing w:before="6"/>
        <w:rPr>
          <w:sz w:val="16"/>
        </w:rPr>
      </w:pPr>
    </w:p>
    <w:p>
      <w:pPr>
        <w:pStyle w:val="BodyText"/>
        <w:spacing w:line="333" w:lineRule="auto" w:before="97"/>
        <w:ind w:left="583" w:right="4051"/>
      </w:pPr>
      <w:r>
        <w:rPr/>
        <w:pict>
          <v:rect style="position:absolute;margin-left:92.921997pt;margin-top:10.150947pt;width:3.138pt;height:3.138pt;mso-position-horizontal-relative:page;mso-position-vertical-relative:paragraph;z-index:19552" filled="true" fillcolor="#000000" stroked="false">
            <v:fill type="solid"/>
            <w10:wrap type="none"/>
          </v:rect>
        </w:pict>
      </w:r>
      <w:r>
        <w:rPr/>
        <w:pict>
          <v:rect style="position:absolute;margin-left:92.921997pt;margin-top:26.090946pt;width:3.138pt;height:3.138pt;mso-position-horizontal-relative:page;mso-position-vertical-relative:paragraph;z-index:19576" filled="true" fillcolor="#000000" stroked="false">
            <v:fill type="solid"/>
            <w10:wrap type="none"/>
          </v:rect>
        </w:pict>
      </w:r>
      <w:r>
        <w:rPr/>
        <w:t>Guidelines: listado de todas las guías disponibles en el </w:t>
      </w:r>
      <w:r>
        <w:rPr>
          <w:i/>
        </w:rPr>
        <w:t>backend</w:t>
      </w:r>
      <w:r>
        <w:rPr/>
        <w:t>. Description: información básica sobre la guía clínica.</w:t>
      </w:r>
    </w:p>
    <w:p>
      <w:pPr>
        <w:pStyle w:val="BodyText"/>
        <w:spacing w:line="333" w:lineRule="auto" w:before="2"/>
        <w:ind w:left="583" w:right="2864"/>
      </w:pPr>
      <w:r>
        <w:rPr/>
        <w:pict>
          <v:rect style="position:absolute;margin-left:92.921997pt;margin-top:5.401942pt;width:3.138pt;height:3.138pt;mso-position-horizontal-relative:page;mso-position-vertical-relative:paragraph;z-index:19600" filled="true" fillcolor="#000000" stroked="false">
            <v:fill type="solid"/>
            <w10:wrap type="none"/>
          </v:rect>
        </w:pict>
      </w:r>
      <w:r>
        <w:rPr/>
        <w:pict>
          <v:rect style="position:absolute;margin-left:92.921997pt;margin-top:21.341942pt;width:3.138pt;height:3.138pt;mso-position-horizontal-relative:page;mso-position-vertical-relative:paragraph;z-index:19624" filled="true" fillcolor="#000000" stroked="false">
            <v:fill type="solid"/>
            <w10:wrap type="none"/>
          </v:rect>
        </w:pict>
      </w:r>
      <w:r>
        <w:rPr/>
        <w:t>Definitions: referencias a los arquetipos utilizados en las reglas y en las precondiciones. Rule list: permite la gestión de todas las reglas dentro de la guía.</w:t>
      </w:r>
    </w:p>
    <w:p>
      <w:pPr>
        <w:pStyle w:val="BodyText"/>
        <w:spacing w:line="333" w:lineRule="auto" w:before="2"/>
        <w:ind w:left="583" w:right="853"/>
      </w:pPr>
      <w:r>
        <w:rPr/>
        <w:pict>
          <v:rect style="position:absolute;margin-left:92.921997pt;margin-top:5.40093pt;width:3.138pt;height:3.138pt;mso-position-horizontal-relative:page;mso-position-vertical-relative:paragraph;z-index:19648" filled="true" fillcolor="#000000" stroked="false">
            <v:fill type="solid"/>
            <w10:wrap type="none"/>
          </v:rect>
        </w:pict>
      </w:r>
      <w:r>
        <w:rPr/>
        <w:pict>
          <v:rect style="position:absolute;margin-left:92.921997pt;margin-top:21.340929pt;width:3.138pt;height:3.138pt;mso-position-horizontal-relative:page;mso-position-vertical-relative:paragraph;z-index:19672" filled="true" fillcolor="#000000" stroked="false">
            <v:fill type="solid"/>
            <w10:wrap type="none"/>
          </v:rect>
        </w:pict>
      </w:r>
      <w:r>
        <w:rPr/>
        <w:t>Preconditions: una lista de las condiciones que se tienen que cumplir para que la guía pueda ser ejecutada. Terminology: traducciones para cada uno de los términos usados en las guías.</w:t>
      </w:r>
    </w:p>
    <w:p>
      <w:pPr>
        <w:pStyle w:val="BodyText"/>
        <w:spacing w:line="333" w:lineRule="auto" w:before="2"/>
        <w:ind w:left="583" w:right="2864"/>
      </w:pPr>
      <w:r>
        <w:rPr/>
        <w:pict>
          <v:rect style="position:absolute;margin-left:92.921997pt;margin-top:5.400925pt;width:3.138pt;height:3.138pt;mso-position-horizontal-relative:page;mso-position-vertical-relative:paragraph;z-index:19696" filled="true" fillcolor="#000000" stroked="false">
            <v:fill type="solid"/>
            <w10:wrap type="none"/>
          </v:rect>
        </w:pict>
      </w:r>
      <w:r>
        <w:rPr/>
        <w:pict>
          <v:rect style="position:absolute;margin-left:92.921997pt;margin-top:21.341925pt;width:3.138pt;height:3.138pt;mso-position-horizontal-relative:page;mso-position-vertical-relative:paragraph;z-index:19720" filled="true" fillcolor="#000000" stroked="false">
            <v:fill type="solid"/>
            <w10:wrap type="none"/>
          </v:rect>
        </w:pict>
      </w:r>
      <w:r>
        <w:rPr/>
        <w:t>Binding: mapeo de los códigos locales utilizados en la guía a terminologías externas. GDL: la salida del editor (en formato GDL)</w:t>
      </w:r>
    </w:p>
    <w:p>
      <w:pPr>
        <w:pStyle w:val="BodyText"/>
        <w:spacing w:before="2"/>
        <w:ind w:left="583"/>
      </w:pPr>
      <w:r>
        <w:rPr/>
        <w:pict>
          <v:rect style="position:absolute;margin-left:92.921997pt;margin-top:5.401951pt;width:3.138pt;height:3.138pt;mso-position-horizontal-relative:page;mso-position-vertical-relative:paragraph;z-index:19744" filled="true" fillcolor="#000000" stroked="false">
            <v:fill type="solid"/>
            <w10:wrap type="none"/>
          </v:rect>
        </w:pict>
      </w:r>
      <w:r>
        <w:rPr/>
        <w:t>HTML: la salida del editor (en formato HTML)</w:t>
      </w:r>
    </w:p>
    <w:p>
      <w:pPr>
        <w:pStyle w:val="BodyText"/>
        <w:rPr>
          <w:sz w:val="24"/>
        </w:rPr>
      </w:pPr>
    </w:p>
    <w:p>
      <w:pPr>
        <w:pStyle w:val="Heading2"/>
        <w:numPr>
          <w:ilvl w:val="2"/>
          <w:numId w:val="21"/>
        </w:numPr>
        <w:tabs>
          <w:tab w:pos="1165" w:val="left" w:leader="none"/>
          <w:tab w:pos="1166" w:val="left" w:leader="none"/>
        </w:tabs>
        <w:spacing w:line="240" w:lineRule="auto" w:before="160" w:after="0"/>
        <w:ind w:left="1165" w:right="0" w:hanging="789"/>
        <w:jc w:val="left"/>
      </w:pPr>
      <w:bookmarkStart w:name="Guidelines" w:id="602"/>
      <w:bookmarkEnd w:id="602"/>
      <w:r>
        <w:rPr>
          <w:b w:val="0"/>
        </w:rPr>
      </w:r>
      <w:bookmarkStart w:name="_bookmark388" w:id="603"/>
      <w:bookmarkEnd w:id="603"/>
      <w:r>
        <w:rPr>
          <w:b w:val="0"/>
        </w:rPr>
      </w:r>
      <w:bookmarkStart w:name="_bookmark388" w:id="604"/>
      <w:bookmarkEnd w:id="604"/>
      <w:r>
        <w:rPr/>
        <w:t>Guidelines</w:t>
      </w:r>
    </w:p>
    <w:p>
      <w:pPr>
        <w:pStyle w:val="BodyText"/>
        <w:spacing w:before="2"/>
        <w:rPr>
          <w:rFonts w:ascii="Arial"/>
          <w:b/>
          <w:sz w:val="22"/>
        </w:rPr>
      </w:pPr>
    </w:p>
    <w:p>
      <w:pPr>
        <w:pStyle w:val="BodyText"/>
        <w:spacing w:line="249" w:lineRule="auto"/>
        <w:ind w:left="376" w:right="853"/>
      </w:pPr>
      <w:r>
        <w:rPr/>
        <w:t>Se trata de la vista donde se muestra un listado con todas las guías clínicas, se puede seleccionar una guía para ser editada, para ello el usuario se debe mover por las pestañas que se muestran a continuación.</w:t>
      </w:r>
    </w:p>
    <w:p>
      <w:pPr>
        <w:spacing w:after="0" w:line="249" w:lineRule="auto"/>
        <w:sectPr>
          <w:pgSz w:w="12240" w:h="15840"/>
          <w:pgMar w:header="1135" w:footer="1034" w:top="1400" w:bottom="1220" w:left="1460" w:right="220"/>
        </w:sectPr>
      </w:pPr>
    </w:p>
    <w:p>
      <w:pPr>
        <w:pStyle w:val="BodyText"/>
      </w:pPr>
    </w:p>
    <w:p>
      <w:pPr>
        <w:pStyle w:val="BodyText"/>
        <w:spacing w:before="2"/>
        <w:rPr>
          <w:sz w:val="24"/>
        </w:rPr>
      </w:pPr>
    </w:p>
    <w:p>
      <w:pPr>
        <w:pStyle w:val="BodyText"/>
        <w:ind w:left="376"/>
      </w:pPr>
      <w:r>
        <w:rPr/>
        <w:drawing>
          <wp:inline distT="0" distB="0" distL="0" distR="0">
            <wp:extent cx="5851112" cy="3724655"/>
            <wp:effectExtent l="0" t="0" r="0" b="0"/>
            <wp:docPr id="151" name="image44.png" descr=""/>
            <wp:cNvGraphicFramePr>
              <a:graphicFrameLocks noChangeAspect="1"/>
            </wp:cNvGraphicFramePr>
            <a:graphic>
              <a:graphicData uri="http://schemas.openxmlformats.org/drawingml/2006/picture">
                <pic:pic>
                  <pic:nvPicPr>
                    <pic:cNvPr id="152" name="image44.png"/>
                    <pic:cNvPicPr/>
                  </pic:nvPicPr>
                  <pic:blipFill>
                    <a:blip r:embed="rId160" cstate="print"/>
                    <a:stretch>
                      <a:fillRect/>
                    </a:stretch>
                  </pic:blipFill>
                  <pic:spPr>
                    <a:xfrm>
                      <a:off x="0" y="0"/>
                      <a:ext cx="5851112" cy="3724655"/>
                    </a:xfrm>
                    <a:prstGeom prst="rect">
                      <a:avLst/>
                    </a:prstGeom>
                  </pic:spPr>
                </pic:pic>
              </a:graphicData>
            </a:graphic>
          </wp:inline>
        </w:drawing>
      </w:r>
      <w:r>
        <w:rPr/>
      </w:r>
    </w:p>
    <w:p>
      <w:pPr>
        <w:pStyle w:val="BodyText"/>
      </w:pPr>
    </w:p>
    <w:p>
      <w:pPr>
        <w:pStyle w:val="BodyText"/>
        <w:spacing w:before="2"/>
        <w:rPr>
          <w:sz w:val="21"/>
        </w:rPr>
      </w:pPr>
    </w:p>
    <w:p>
      <w:pPr>
        <w:pStyle w:val="BodyText"/>
        <w:spacing w:before="1"/>
        <w:ind w:left="279" w:right="832"/>
        <w:jc w:val="center"/>
      </w:pPr>
      <w:r>
        <w:rPr/>
        <w:t>Figura A.1: Guidelines: visualización de las guías disponibles.</w:t>
      </w:r>
    </w:p>
    <w:p>
      <w:pPr>
        <w:pStyle w:val="BodyText"/>
        <w:rPr>
          <w:sz w:val="24"/>
        </w:rPr>
      </w:pPr>
    </w:p>
    <w:p>
      <w:pPr>
        <w:pStyle w:val="Heading2"/>
        <w:numPr>
          <w:ilvl w:val="2"/>
          <w:numId w:val="21"/>
        </w:numPr>
        <w:tabs>
          <w:tab w:pos="1165" w:val="left" w:leader="none"/>
          <w:tab w:pos="1166" w:val="left" w:leader="none"/>
        </w:tabs>
        <w:spacing w:line="240" w:lineRule="auto" w:before="204" w:after="0"/>
        <w:ind w:left="1165" w:right="0" w:hanging="789"/>
        <w:jc w:val="left"/>
      </w:pPr>
      <w:bookmarkStart w:name="Description" w:id="605"/>
      <w:bookmarkEnd w:id="605"/>
      <w:r>
        <w:rPr>
          <w:b w:val="0"/>
        </w:rPr>
      </w:r>
      <w:bookmarkStart w:name="_bookmark389" w:id="606"/>
      <w:bookmarkEnd w:id="606"/>
      <w:r>
        <w:rPr>
          <w:b w:val="0"/>
        </w:rPr>
      </w:r>
      <w:bookmarkStart w:name="_bookmark389" w:id="607"/>
      <w:bookmarkEnd w:id="607"/>
      <w:r>
        <w:rPr/>
        <w:t>Description</w:t>
      </w:r>
    </w:p>
    <w:p>
      <w:pPr>
        <w:pStyle w:val="BodyText"/>
        <w:spacing w:before="2"/>
        <w:rPr>
          <w:rFonts w:ascii="Arial"/>
          <w:b/>
          <w:sz w:val="22"/>
        </w:rPr>
      </w:pPr>
    </w:p>
    <w:p>
      <w:pPr>
        <w:pStyle w:val="BodyText"/>
        <w:spacing w:line="247" w:lineRule="auto" w:before="1"/>
        <w:ind w:left="376" w:right="929"/>
        <w:jc w:val="both"/>
      </w:pPr>
      <w:r>
        <w:rPr/>
        <w:pict>
          <v:line style="position:absolute;mso-position-horizontal-relative:page;mso-position-vertical-relative:paragraph;z-index:19768;mso-wrap-distance-left:0;mso-wrap-distance-right:0" from="91.801003pt,113.360931pt" to="276.838003pt,113.360931pt" stroked="true" strokeweight=".398pt" strokecolor="#000000">
            <v:stroke dashstyle="solid"/>
            <w10:wrap type="topAndBottom"/>
          </v:line>
        </w:pict>
      </w:r>
      <w:r>
        <w:rPr/>
        <w:t>Esta sección define a grandes rasgos el uso y el propósito de la guía clínica con un conjunto de meta-datos. Incluye el nombre único de la guía, la identificación unívoca del autor responsable de la descripción, que puede incluir la organización</w:t>
      </w:r>
      <w:r>
        <w:rPr>
          <w:spacing w:val="-3"/>
        </w:rPr>
        <w:t> </w:t>
      </w:r>
      <w:r>
        <w:rPr/>
        <w:t>a</w:t>
      </w:r>
      <w:r>
        <w:rPr>
          <w:spacing w:val="-3"/>
        </w:rPr>
        <w:t> </w:t>
      </w:r>
      <w:r>
        <w:rPr/>
        <w:t>la</w:t>
      </w:r>
      <w:r>
        <w:rPr>
          <w:spacing w:val="-3"/>
        </w:rPr>
        <w:t> </w:t>
      </w:r>
      <w:r>
        <w:rPr/>
        <w:t>que</w:t>
      </w:r>
      <w:r>
        <w:rPr>
          <w:spacing w:val="-3"/>
        </w:rPr>
        <w:t> </w:t>
      </w:r>
      <w:r>
        <w:rPr/>
        <w:t>pertenece</w:t>
      </w:r>
      <w:r>
        <w:rPr>
          <w:spacing w:val="-3"/>
        </w:rPr>
        <w:t> </w:t>
      </w:r>
      <w:r>
        <w:rPr/>
        <w:t>y/o</w:t>
      </w:r>
      <w:r>
        <w:rPr>
          <w:spacing w:val="-3"/>
        </w:rPr>
        <w:t> </w:t>
      </w:r>
      <w:r>
        <w:rPr/>
        <w:t>información</w:t>
      </w:r>
      <w:r>
        <w:rPr>
          <w:spacing w:val="-3"/>
        </w:rPr>
        <w:t> </w:t>
      </w:r>
      <w:r>
        <w:rPr/>
        <w:t>de</w:t>
      </w:r>
      <w:r>
        <w:rPr>
          <w:spacing w:val="-3"/>
        </w:rPr>
        <w:t> </w:t>
      </w:r>
      <w:r>
        <w:rPr/>
        <w:t>contacto;</w:t>
      </w:r>
      <w:r>
        <w:rPr>
          <w:spacing w:val="-3"/>
        </w:rPr>
        <w:t> </w:t>
      </w:r>
      <w:r>
        <w:rPr/>
        <w:t>un</w:t>
      </w:r>
      <w:r>
        <w:rPr>
          <w:spacing w:val="-3"/>
        </w:rPr>
        <w:t> </w:t>
      </w:r>
      <w:r>
        <w:rPr/>
        <w:t>enunciado</w:t>
      </w:r>
      <w:r>
        <w:rPr>
          <w:spacing w:val="-3"/>
        </w:rPr>
        <w:t> </w:t>
      </w:r>
      <w:r>
        <w:rPr/>
        <w:t>formal,</w:t>
      </w:r>
      <w:r>
        <w:rPr>
          <w:spacing w:val="-3"/>
        </w:rPr>
        <w:t> </w:t>
      </w:r>
      <w:r>
        <w:rPr/>
        <w:t>en</w:t>
      </w:r>
      <w:r>
        <w:rPr>
          <w:spacing w:val="-3"/>
        </w:rPr>
        <w:t> </w:t>
      </w:r>
      <w:r>
        <w:rPr/>
        <w:t>lenguaje</w:t>
      </w:r>
      <w:r>
        <w:rPr>
          <w:spacing w:val="-3"/>
        </w:rPr>
        <w:t> </w:t>
      </w:r>
      <w:r>
        <w:rPr/>
        <w:t>natural</w:t>
      </w:r>
      <w:r>
        <w:rPr>
          <w:spacing w:val="-3"/>
        </w:rPr>
        <w:t> </w:t>
      </w:r>
      <w:r>
        <w:rPr/>
        <w:t>o</w:t>
      </w:r>
      <w:r>
        <w:rPr>
          <w:spacing w:val="-3"/>
        </w:rPr>
        <w:t> </w:t>
      </w:r>
      <w:r>
        <w:rPr/>
        <w:t>codificado, definiendo</w:t>
      </w:r>
      <w:r>
        <w:rPr>
          <w:spacing w:val="-15"/>
        </w:rPr>
        <w:t> </w:t>
      </w:r>
      <w:r>
        <w:rPr/>
        <w:t>el</w:t>
      </w:r>
      <w:r>
        <w:rPr>
          <w:spacing w:val="-15"/>
        </w:rPr>
        <w:t> </w:t>
      </w:r>
      <w:r>
        <w:rPr/>
        <w:t>ámbito</w:t>
      </w:r>
      <w:r>
        <w:rPr>
          <w:spacing w:val="-15"/>
        </w:rPr>
        <w:t> </w:t>
      </w:r>
      <w:r>
        <w:rPr/>
        <w:t>y</w:t>
      </w:r>
      <w:r>
        <w:rPr>
          <w:spacing w:val="-15"/>
        </w:rPr>
        <w:t> </w:t>
      </w:r>
      <w:r>
        <w:rPr/>
        <w:t>el</w:t>
      </w:r>
      <w:r>
        <w:rPr>
          <w:spacing w:val="-15"/>
        </w:rPr>
        <w:t> </w:t>
      </w:r>
      <w:r>
        <w:rPr/>
        <w:t>propósito</w:t>
      </w:r>
      <w:r>
        <w:rPr>
          <w:spacing w:val="-15"/>
        </w:rPr>
        <w:t> </w:t>
      </w:r>
      <w:r>
        <w:rPr/>
        <w:t>clínico</w:t>
      </w:r>
      <w:r>
        <w:rPr>
          <w:spacing w:val="-15"/>
        </w:rPr>
        <w:t> </w:t>
      </w:r>
      <w:r>
        <w:rPr/>
        <w:t>de</w:t>
      </w:r>
      <w:r>
        <w:rPr>
          <w:spacing w:val="-15"/>
        </w:rPr>
        <w:t> </w:t>
      </w:r>
      <w:r>
        <w:rPr/>
        <w:t>la</w:t>
      </w:r>
      <w:r>
        <w:rPr>
          <w:spacing w:val="-15"/>
        </w:rPr>
        <w:t> </w:t>
      </w:r>
      <w:r>
        <w:rPr/>
        <w:t>guía;</w:t>
      </w:r>
      <w:r>
        <w:rPr>
          <w:spacing w:val="-15"/>
        </w:rPr>
        <w:t> </w:t>
      </w:r>
      <w:r>
        <w:rPr/>
        <w:t>una</w:t>
      </w:r>
      <w:r>
        <w:rPr>
          <w:spacing w:val="-15"/>
        </w:rPr>
        <w:t> </w:t>
      </w:r>
      <w:r>
        <w:rPr/>
        <w:t>lista</w:t>
      </w:r>
      <w:r>
        <w:rPr>
          <w:spacing w:val="-15"/>
        </w:rPr>
        <w:t> </w:t>
      </w:r>
      <w:r>
        <w:rPr/>
        <w:t>de</w:t>
      </w:r>
      <w:r>
        <w:rPr>
          <w:spacing w:val="-15"/>
        </w:rPr>
        <w:t> </w:t>
      </w:r>
      <w:r>
        <w:rPr/>
        <w:t>palabras</w:t>
      </w:r>
      <w:r>
        <w:rPr>
          <w:spacing w:val="-15"/>
        </w:rPr>
        <w:t> </w:t>
      </w:r>
      <w:r>
        <w:rPr/>
        <w:t>clave,</w:t>
      </w:r>
      <w:r>
        <w:rPr>
          <w:spacing w:val="-15"/>
        </w:rPr>
        <w:t> </w:t>
      </w:r>
      <w:r>
        <w:rPr/>
        <w:t>médicas</w:t>
      </w:r>
      <w:r>
        <w:rPr>
          <w:spacing w:val="-15"/>
        </w:rPr>
        <w:t> </w:t>
      </w:r>
      <w:r>
        <w:rPr/>
        <w:t>o</w:t>
      </w:r>
      <w:r>
        <w:rPr>
          <w:spacing w:val="-15"/>
        </w:rPr>
        <w:t> </w:t>
      </w:r>
      <w:r>
        <w:rPr/>
        <w:t>procedimentales,</w:t>
      </w:r>
      <w:r>
        <w:rPr>
          <w:spacing w:val="-15"/>
        </w:rPr>
        <w:t> </w:t>
      </w:r>
      <w:r>
        <w:rPr/>
        <w:t>así</w:t>
      </w:r>
      <w:r>
        <w:rPr>
          <w:spacing w:val="-15"/>
        </w:rPr>
        <w:t> </w:t>
      </w:r>
      <w:r>
        <w:rPr/>
        <w:t>como un listado de otros colaboradores que hayan aportado trabajo a la guía clínica. Esta sección también puede incluir un enunciado sobre el uso pretendido de la guía y un enunciado sobre posibles usos erróneos o desaconsejados de</w:t>
      </w:r>
      <w:r>
        <w:rPr>
          <w:spacing w:val="-31"/>
        </w:rPr>
        <w:t> </w:t>
      </w:r>
      <w:r>
        <w:rPr/>
        <w:t>la misma. La definición de una guía clínica GDL también debe indicar información del </w:t>
      </w:r>
      <w:r>
        <w:rPr>
          <w:i/>
        </w:rPr>
        <w:t>status </w:t>
      </w:r>
      <w:r>
        <w:rPr/>
        <w:t>de publicación</w:t>
      </w:r>
      <w:r>
        <w:rPr>
          <w:spacing w:val="-25"/>
        </w:rPr>
        <w:t> </w:t>
      </w:r>
      <w:r>
        <w:rPr/>
        <w:t>(“Draft”, “Public”, “Deprecated”, etc.) </w:t>
      </w:r>
      <w:hyperlink w:history="true" w:anchor="_bookmark390">
        <w:r>
          <w:rPr>
            <w:color w:val="0000FF"/>
            <w:position w:val="7"/>
            <w:sz w:val="14"/>
          </w:rPr>
          <w:t>1</w:t>
        </w:r>
      </w:hyperlink>
      <w:r>
        <w:rPr>
          <w:color w:val="0000FF"/>
          <w:position w:val="7"/>
          <w:sz w:val="14"/>
        </w:rPr>
        <w:t> </w:t>
      </w:r>
      <w:r>
        <w:rPr/>
        <w:t>y la fecha en la que se realizó dicha guía con este status de publicación. Por último existe un apartado donde se pueden indicar referencias relevantes para la</w:t>
      </w:r>
      <w:r>
        <w:rPr>
          <w:spacing w:val="-16"/>
        </w:rPr>
        <w:t> </w:t>
      </w:r>
      <w:r>
        <w:rPr/>
        <w:t>guía.</w:t>
      </w:r>
    </w:p>
    <w:p>
      <w:pPr>
        <w:spacing w:before="0"/>
        <w:ind w:left="125" w:right="832" w:firstLine="0"/>
        <w:jc w:val="center"/>
        <w:rPr>
          <w:sz w:val="16"/>
        </w:rPr>
      </w:pPr>
      <w:r>
        <w:rPr>
          <w:position w:val="6"/>
          <w:sz w:val="12"/>
        </w:rPr>
        <w:t>1</w:t>
      </w:r>
      <w:bookmarkStart w:name="_bookmark390" w:id="608"/>
      <w:bookmarkEnd w:id="608"/>
      <w:r>
        <w:rPr>
          <w:position w:val="6"/>
          <w:sz w:val="12"/>
        </w:rPr>
      </w:r>
      <w:r>
        <w:rPr>
          <w:position w:val="6"/>
          <w:sz w:val="12"/>
        </w:rPr>
        <w:t> </w:t>
      </w:r>
      <w:r>
        <w:rPr>
          <w:sz w:val="16"/>
        </w:rPr>
        <w:t>Ver todos los posibles valores en </w:t>
      </w:r>
      <w:hyperlink r:id="rId163">
        <w:r>
          <w:rPr>
            <w:color w:val="EC008C"/>
            <w:sz w:val="16"/>
          </w:rPr>
          <w:t>https://openehr.atlassian.net/wiki/spaces/healthmod/pages/2949205/Archetype+Publication+Status</w:t>
        </w:r>
      </w:hyperlink>
    </w:p>
    <w:p>
      <w:pPr>
        <w:spacing w:after="0"/>
        <w:jc w:val="center"/>
        <w:rPr>
          <w:sz w:val="16"/>
        </w:rPr>
        <w:sectPr>
          <w:pgSz w:w="12240" w:h="15840"/>
          <w:pgMar w:header="1135" w:footer="1034" w:top="1400" w:bottom="1220" w:left="1460" w:right="220"/>
        </w:sectPr>
      </w:pPr>
    </w:p>
    <w:p>
      <w:pPr>
        <w:pStyle w:val="BodyText"/>
      </w:pPr>
    </w:p>
    <w:p>
      <w:pPr>
        <w:pStyle w:val="BodyText"/>
        <w:spacing w:before="5"/>
        <w:rPr>
          <w:sz w:val="22"/>
        </w:rPr>
      </w:pPr>
    </w:p>
    <w:p>
      <w:pPr>
        <w:pStyle w:val="BodyText"/>
        <w:ind w:left="376"/>
      </w:pPr>
      <w:r>
        <w:rPr/>
        <w:drawing>
          <wp:inline distT="0" distB="0" distL="0" distR="0">
            <wp:extent cx="5852159" cy="3291840"/>
            <wp:effectExtent l="0" t="0" r="0" b="0"/>
            <wp:docPr id="153" name="image50.jpeg" descr=""/>
            <wp:cNvGraphicFramePr>
              <a:graphicFrameLocks noChangeAspect="1"/>
            </wp:cNvGraphicFramePr>
            <a:graphic>
              <a:graphicData uri="http://schemas.openxmlformats.org/drawingml/2006/picture">
                <pic:pic>
                  <pic:nvPicPr>
                    <pic:cNvPr id="154" name="image50.jpeg"/>
                    <pic:cNvPicPr/>
                  </pic:nvPicPr>
                  <pic:blipFill>
                    <a:blip r:embed="rId175" cstate="print"/>
                    <a:stretch>
                      <a:fillRect/>
                    </a:stretch>
                  </pic:blipFill>
                  <pic:spPr>
                    <a:xfrm>
                      <a:off x="0" y="0"/>
                      <a:ext cx="5852159" cy="3291840"/>
                    </a:xfrm>
                    <a:prstGeom prst="rect">
                      <a:avLst/>
                    </a:prstGeom>
                  </pic:spPr>
                </pic:pic>
              </a:graphicData>
            </a:graphic>
          </wp:inline>
        </w:drawing>
      </w:r>
      <w:r>
        <w:rPr/>
      </w:r>
    </w:p>
    <w:p>
      <w:pPr>
        <w:pStyle w:val="BodyText"/>
      </w:pPr>
    </w:p>
    <w:p>
      <w:pPr>
        <w:pStyle w:val="BodyText"/>
        <w:spacing w:before="11"/>
      </w:pPr>
    </w:p>
    <w:p>
      <w:pPr>
        <w:pStyle w:val="BodyText"/>
        <w:ind w:left="2558"/>
      </w:pPr>
      <w:r>
        <w:rPr/>
        <w:t>Figura A.2: Description: meta-información de la guía clínica.</w:t>
      </w:r>
    </w:p>
    <w:p>
      <w:pPr>
        <w:pStyle w:val="BodyText"/>
        <w:rPr>
          <w:sz w:val="24"/>
        </w:rPr>
      </w:pPr>
    </w:p>
    <w:p>
      <w:pPr>
        <w:pStyle w:val="Heading2"/>
        <w:numPr>
          <w:ilvl w:val="2"/>
          <w:numId w:val="21"/>
        </w:numPr>
        <w:tabs>
          <w:tab w:pos="1165" w:val="left" w:leader="none"/>
          <w:tab w:pos="1166" w:val="left" w:leader="none"/>
        </w:tabs>
        <w:spacing w:line="240" w:lineRule="auto" w:before="204" w:after="0"/>
        <w:ind w:left="1165" w:right="0" w:hanging="789"/>
        <w:jc w:val="left"/>
      </w:pPr>
      <w:bookmarkStart w:name="Definitions" w:id="609"/>
      <w:bookmarkEnd w:id="609"/>
      <w:r>
        <w:rPr>
          <w:b w:val="0"/>
        </w:rPr>
      </w:r>
      <w:bookmarkStart w:name="_bookmark391" w:id="610"/>
      <w:bookmarkEnd w:id="610"/>
      <w:r>
        <w:rPr>
          <w:b w:val="0"/>
        </w:rPr>
      </w:r>
      <w:bookmarkStart w:name="_bookmark391" w:id="611"/>
      <w:bookmarkEnd w:id="611"/>
      <w:r>
        <w:rPr/>
        <w:t>Definitions</w:t>
      </w:r>
    </w:p>
    <w:p>
      <w:pPr>
        <w:pStyle w:val="BodyText"/>
        <w:spacing w:before="3"/>
        <w:rPr>
          <w:rFonts w:ascii="Arial"/>
          <w:b/>
          <w:sz w:val="22"/>
        </w:rPr>
      </w:pPr>
    </w:p>
    <w:p>
      <w:pPr>
        <w:pStyle w:val="BodyText"/>
        <w:spacing w:line="249" w:lineRule="auto"/>
        <w:ind w:left="376" w:right="929"/>
        <w:jc w:val="both"/>
      </w:pPr>
      <w:r>
        <w:rPr/>
        <w:t>Las definiciones establecen un enlace entre elementos de arquetipos y los términos utilizados en nuestra guía. </w:t>
      </w:r>
      <w:r>
        <w:rPr>
          <w:spacing w:val="-6"/>
        </w:rPr>
        <w:t>To- </w:t>
      </w:r>
      <w:r>
        <w:rPr/>
        <w:t>das las definiciones de la guía se pueden encontrar en la pestaña </w:t>
      </w:r>
      <w:r>
        <w:rPr>
          <w:i/>
        </w:rPr>
        <w:t>Definitions</w:t>
      </w:r>
      <w:r>
        <w:rPr/>
        <w:t>, y pueden ser creadas desde aquí o directamente</w:t>
      </w:r>
      <w:r>
        <w:rPr>
          <w:spacing w:val="-5"/>
        </w:rPr>
        <w:t> </w:t>
      </w:r>
      <w:r>
        <w:rPr/>
        <w:t>desde</w:t>
      </w:r>
      <w:r>
        <w:rPr>
          <w:spacing w:val="-5"/>
        </w:rPr>
        <w:t> </w:t>
      </w:r>
      <w:r>
        <w:rPr/>
        <w:t>los</w:t>
      </w:r>
      <w:r>
        <w:rPr>
          <w:spacing w:val="-5"/>
        </w:rPr>
        <w:t> </w:t>
      </w:r>
      <w:r>
        <w:rPr/>
        <w:t>paneles</w:t>
      </w:r>
      <w:r>
        <w:rPr>
          <w:spacing w:val="-5"/>
        </w:rPr>
        <w:t> </w:t>
      </w:r>
      <w:r>
        <w:rPr/>
        <w:t>de</w:t>
      </w:r>
      <w:r>
        <w:rPr>
          <w:spacing w:val="-5"/>
        </w:rPr>
        <w:t> </w:t>
      </w:r>
      <w:r>
        <w:rPr/>
        <w:t>precondiciones/condiciones/acciones</w:t>
      </w:r>
      <w:r>
        <w:rPr>
          <w:spacing w:val="-5"/>
        </w:rPr>
        <w:t> </w:t>
      </w:r>
      <w:r>
        <w:rPr/>
        <w:t>que</w:t>
      </w:r>
      <w:r>
        <w:rPr>
          <w:spacing w:val="-5"/>
        </w:rPr>
        <w:t> </w:t>
      </w:r>
      <w:r>
        <w:rPr/>
        <w:t>veremos</w:t>
      </w:r>
      <w:r>
        <w:rPr>
          <w:spacing w:val="-5"/>
        </w:rPr>
        <w:t> </w:t>
      </w:r>
      <w:r>
        <w:rPr/>
        <w:t>en</w:t>
      </w:r>
      <w:r>
        <w:rPr>
          <w:spacing w:val="-5"/>
        </w:rPr>
        <w:t> </w:t>
      </w:r>
      <w:r>
        <w:rPr/>
        <w:t>las</w:t>
      </w:r>
      <w:r>
        <w:rPr>
          <w:spacing w:val="-5"/>
        </w:rPr>
        <w:t> </w:t>
      </w:r>
      <w:r>
        <w:rPr/>
        <w:t>siguientes</w:t>
      </w:r>
      <w:r>
        <w:rPr>
          <w:spacing w:val="-5"/>
        </w:rPr>
        <w:t> </w:t>
      </w:r>
      <w:r>
        <w:rPr/>
        <w:t>subsecciones.</w:t>
      </w:r>
    </w:p>
    <w:p>
      <w:pPr>
        <w:pStyle w:val="BodyText"/>
        <w:spacing w:line="249" w:lineRule="auto" w:before="119"/>
        <w:ind w:left="376" w:right="929"/>
        <w:jc w:val="both"/>
      </w:pPr>
      <w:r>
        <w:rPr/>
        <w:t>Para</w:t>
      </w:r>
      <w:r>
        <w:rPr>
          <w:spacing w:val="-6"/>
        </w:rPr>
        <w:t> </w:t>
      </w:r>
      <w:r>
        <w:rPr/>
        <w:t>crear</w:t>
      </w:r>
      <w:r>
        <w:rPr>
          <w:spacing w:val="-6"/>
        </w:rPr>
        <w:t> </w:t>
      </w:r>
      <w:r>
        <w:rPr/>
        <w:t>una</w:t>
      </w:r>
      <w:r>
        <w:rPr>
          <w:spacing w:val="-6"/>
        </w:rPr>
        <w:t> </w:t>
      </w:r>
      <w:r>
        <w:rPr/>
        <w:t>nueva</w:t>
      </w:r>
      <w:r>
        <w:rPr>
          <w:spacing w:val="-6"/>
        </w:rPr>
        <w:t> </w:t>
      </w:r>
      <w:r>
        <w:rPr/>
        <w:t>definición</w:t>
      </w:r>
      <w:r>
        <w:rPr>
          <w:spacing w:val="-6"/>
        </w:rPr>
        <w:t> </w:t>
      </w:r>
      <w:r>
        <w:rPr/>
        <w:t>en</w:t>
      </w:r>
      <w:r>
        <w:rPr>
          <w:spacing w:val="-6"/>
        </w:rPr>
        <w:t> </w:t>
      </w:r>
      <w:r>
        <w:rPr/>
        <w:t>la</w:t>
      </w:r>
      <w:r>
        <w:rPr>
          <w:spacing w:val="-6"/>
        </w:rPr>
        <w:t> </w:t>
      </w:r>
      <w:r>
        <w:rPr/>
        <w:t>pestaña</w:t>
      </w:r>
      <w:r>
        <w:rPr>
          <w:spacing w:val="-6"/>
        </w:rPr>
        <w:t> </w:t>
      </w:r>
      <w:r>
        <w:rPr>
          <w:i/>
        </w:rPr>
        <w:t>Definitions</w:t>
      </w:r>
      <w:r>
        <w:rPr>
          <w:i/>
          <w:spacing w:val="-6"/>
        </w:rPr>
        <w:t> </w:t>
      </w:r>
      <w:r>
        <w:rPr/>
        <w:t>(Figura</w:t>
      </w:r>
      <w:r>
        <w:rPr>
          <w:spacing w:val="-6"/>
        </w:rPr>
        <w:t> </w:t>
      </w:r>
      <w:hyperlink w:history="true" w:anchor="_bookmark392">
        <w:r>
          <w:rPr>
            <w:color w:val="0000FF"/>
          </w:rPr>
          <w:t>A.3</w:t>
        </w:r>
      </w:hyperlink>
      <w:r>
        <w:rPr/>
        <w:t>),</w:t>
      </w:r>
      <w:r>
        <w:rPr>
          <w:spacing w:val="-6"/>
        </w:rPr>
        <w:t> </w:t>
      </w:r>
      <w:r>
        <w:rPr/>
        <w:t>simplemente</w:t>
      </w:r>
      <w:r>
        <w:rPr>
          <w:spacing w:val="-6"/>
        </w:rPr>
        <w:t> </w:t>
      </w:r>
      <w:r>
        <w:rPr/>
        <w:t>arrastre</w:t>
      </w:r>
      <w:r>
        <w:rPr>
          <w:spacing w:val="-6"/>
        </w:rPr>
        <w:t> </w:t>
      </w:r>
      <w:r>
        <w:rPr/>
        <w:t>y</w:t>
      </w:r>
      <w:r>
        <w:rPr>
          <w:spacing w:val="-6"/>
        </w:rPr>
        <w:t> </w:t>
      </w:r>
      <w:r>
        <w:rPr/>
        <w:t>suelte</w:t>
      </w:r>
      <w:r>
        <w:rPr>
          <w:spacing w:val="-6"/>
        </w:rPr>
        <w:t> </w:t>
      </w:r>
      <w:r>
        <w:rPr/>
        <w:t>las</w:t>
      </w:r>
      <w:r>
        <w:rPr>
          <w:spacing w:val="-6"/>
        </w:rPr>
        <w:t> </w:t>
      </w:r>
      <w:r>
        <w:rPr/>
        <w:t>definiciones (en el lado derecho) que desea insertar. </w:t>
      </w:r>
      <w:r>
        <w:rPr>
          <w:spacing w:val="-4"/>
        </w:rPr>
        <w:t>Todos </w:t>
      </w:r>
      <w:r>
        <w:rPr/>
        <w:t>los componentes editables de cada definición se mostrarán como un enlace</w:t>
      </w:r>
      <w:r>
        <w:rPr>
          <w:spacing w:val="-8"/>
        </w:rPr>
        <w:t> </w:t>
      </w:r>
      <w:r>
        <w:rPr/>
        <w:t>(azul</w:t>
      </w:r>
      <w:r>
        <w:rPr>
          <w:spacing w:val="-8"/>
        </w:rPr>
        <w:t> </w:t>
      </w:r>
      <w:r>
        <w:rPr/>
        <w:t>y</w:t>
      </w:r>
      <w:r>
        <w:rPr>
          <w:spacing w:val="-8"/>
        </w:rPr>
        <w:t> </w:t>
      </w:r>
      <w:r>
        <w:rPr/>
        <w:t>subrayado).</w:t>
      </w:r>
      <w:r>
        <w:rPr>
          <w:spacing w:val="-8"/>
        </w:rPr>
        <w:t> </w:t>
      </w:r>
      <w:r>
        <w:rPr/>
        <w:t>Para</w:t>
      </w:r>
      <w:r>
        <w:rPr>
          <w:spacing w:val="-8"/>
        </w:rPr>
        <w:t> </w:t>
      </w:r>
      <w:r>
        <w:rPr/>
        <w:t>cambiar</w:t>
      </w:r>
      <w:r>
        <w:rPr>
          <w:spacing w:val="-8"/>
        </w:rPr>
        <w:t> </w:t>
      </w:r>
      <w:r>
        <w:rPr/>
        <w:t>su</w:t>
      </w:r>
      <w:r>
        <w:rPr>
          <w:spacing w:val="-8"/>
        </w:rPr>
        <w:t> </w:t>
      </w:r>
      <w:r>
        <w:rPr>
          <w:spacing w:val="-3"/>
        </w:rPr>
        <w:t>valor,</w:t>
      </w:r>
      <w:r>
        <w:rPr>
          <w:spacing w:val="-8"/>
        </w:rPr>
        <w:t> </w:t>
      </w:r>
      <w:r>
        <w:rPr/>
        <w:t>simplemente</w:t>
      </w:r>
      <w:r>
        <w:rPr>
          <w:spacing w:val="-8"/>
        </w:rPr>
        <w:t> </w:t>
      </w:r>
      <w:r>
        <w:rPr/>
        <w:t>haga</w:t>
      </w:r>
      <w:r>
        <w:rPr>
          <w:spacing w:val="-8"/>
        </w:rPr>
        <w:t> </w:t>
      </w:r>
      <w:r>
        <w:rPr/>
        <w:t>clic</w:t>
      </w:r>
      <w:r>
        <w:rPr>
          <w:spacing w:val="-8"/>
        </w:rPr>
        <w:t> </w:t>
      </w:r>
      <w:r>
        <w:rPr/>
        <w:t>en</w:t>
      </w:r>
      <w:r>
        <w:rPr>
          <w:spacing w:val="-8"/>
        </w:rPr>
        <w:t> </w:t>
      </w:r>
      <w:r>
        <w:rPr/>
        <w:t>él.</w:t>
      </w:r>
      <w:r>
        <w:rPr>
          <w:spacing w:val="-8"/>
        </w:rPr>
        <w:t> </w:t>
      </w:r>
      <w:r>
        <w:rPr/>
        <w:t>Para</w:t>
      </w:r>
      <w:r>
        <w:rPr>
          <w:spacing w:val="-8"/>
        </w:rPr>
        <w:t> </w:t>
      </w:r>
      <w:r>
        <w:rPr/>
        <w:t>eliminar</w:t>
      </w:r>
      <w:r>
        <w:rPr>
          <w:spacing w:val="-8"/>
        </w:rPr>
        <w:t> </w:t>
      </w:r>
      <w:r>
        <w:rPr/>
        <w:t>una</w:t>
      </w:r>
      <w:r>
        <w:rPr>
          <w:spacing w:val="-8"/>
        </w:rPr>
        <w:t> </w:t>
      </w:r>
      <w:r>
        <w:rPr/>
        <w:t>definición,</w:t>
      </w:r>
      <w:r>
        <w:rPr>
          <w:spacing w:val="-8"/>
        </w:rPr>
        <w:t> </w:t>
      </w:r>
      <w:r>
        <w:rPr/>
        <w:t>haga</w:t>
      </w:r>
      <w:r>
        <w:rPr>
          <w:spacing w:val="-8"/>
        </w:rPr>
        <w:t> </w:t>
      </w:r>
      <w:r>
        <w:rPr/>
        <w:t>clic en el segundo botón</w:t>
      </w:r>
      <w:r>
        <w:rPr>
          <w:spacing w:val="-5"/>
        </w:rPr>
        <w:t> </w:t>
      </w:r>
      <w:r>
        <w:rPr/>
        <w:t>(rojo).</w:t>
      </w:r>
    </w:p>
    <w:p>
      <w:pPr>
        <w:spacing w:after="0" w:line="249" w:lineRule="auto"/>
        <w:jc w:val="both"/>
        <w:sectPr>
          <w:footerReference w:type="default" r:id="rId280"/>
          <w:pgSz w:w="12240" w:h="15840"/>
          <w:pgMar w:footer="1034" w:header="1135" w:top="1400" w:bottom="1220" w:left="1460" w:right="220"/>
        </w:sectPr>
      </w:pPr>
    </w:p>
    <w:p>
      <w:pPr>
        <w:pStyle w:val="BodyText"/>
      </w:pPr>
    </w:p>
    <w:p>
      <w:pPr>
        <w:pStyle w:val="BodyText"/>
        <w:spacing w:before="2"/>
        <w:rPr>
          <w:sz w:val="24"/>
        </w:rPr>
      </w:pPr>
    </w:p>
    <w:p>
      <w:pPr>
        <w:pStyle w:val="BodyText"/>
        <w:ind w:left="376"/>
      </w:pPr>
      <w:r>
        <w:rPr/>
        <w:drawing>
          <wp:inline distT="0" distB="0" distL="0" distR="0">
            <wp:extent cx="5924264" cy="4198143"/>
            <wp:effectExtent l="0" t="0" r="0" b="0"/>
            <wp:docPr id="155" name="image76.png" descr=""/>
            <wp:cNvGraphicFramePr>
              <a:graphicFrameLocks noChangeAspect="1"/>
            </wp:cNvGraphicFramePr>
            <a:graphic>
              <a:graphicData uri="http://schemas.openxmlformats.org/drawingml/2006/picture">
                <pic:pic>
                  <pic:nvPicPr>
                    <pic:cNvPr id="156" name="image76.png"/>
                    <pic:cNvPicPr/>
                  </pic:nvPicPr>
                  <pic:blipFill>
                    <a:blip r:embed="rId281"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3103"/>
      </w:pPr>
      <w:bookmarkStart w:name="_bookmark392" w:id="612"/>
      <w:bookmarkEnd w:id="612"/>
      <w:r>
        <w:rPr/>
      </w:r>
      <w:r>
        <w:rPr/>
        <w:t>Figura A.3: Definitions: definiciones de la guía.</w:t>
      </w:r>
    </w:p>
    <w:p>
      <w:pPr>
        <w:pStyle w:val="BodyText"/>
        <w:spacing w:before="8"/>
        <w:rPr>
          <w:sz w:val="35"/>
        </w:rPr>
      </w:pPr>
    </w:p>
    <w:p>
      <w:pPr>
        <w:pStyle w:val="BodyText"/>
        <w:ind w:left="376"/>
      </w:pPr>
      <w:r>
        <w:rPr/>
        <w:t>Actualmente, GDL soporta cuatro tipos de definiciones:</w:t>
      </w:r>
    </w:p>
    <w:p>
      <w:pPr>
        <w:pStyle w:val="BodyText"/>
        <w:spacing w:before="6"/>
        <w:rPr>
          <w:sz w:val="16"/>
        </w:rPr>
      </w:pPr>
    </w:p>
    <w:p>
      <w:pPr>
        <w:pStyle w:val="BodyText"/>
        <w:spacing w:line="249" w:lineRule="auto" w:before="97"/>
        <w:ind w:left="583" w:right="853"/>
      </w:pPr>
      <w:r>
        <w:rPr/>
        <w:pict>
          <v:rect style="position:absolute;margin-left:92.921997pt;margin-top:10.15194pt;width:3.138pt;height:3.138pt;mso-position-horizontal-relative:page;mso-position-vertical-relative:paragraph;z-index:19792" filled="true" fillcolor="#000000" stroked="false">
            <v:fill type="solid"/>
            <w10:wrap type="none"/>
          </v:rect>
        </w:pict>
      </w:r>
      <w:r>
        <w:rPr>
          <w:i/>
        </w:rPr>
        <w:t>Archetype instantiation</w:t>
      </w:r>
      <w:r>
        <w:rPr/>
        <w:t>: crea una referencia a un arquetipo o plantilla. Para cada instanciación tendremos que definir dos parámetros:</w:t>
      </w:r>
    </w:p>
    <w:p>
      <w:pPr>
        <w:pStyle w:val="ListParagraph"/>
        <w:numPr>
          <w:ilvl w:val="3"/>
          <w:numId w:val="21"/>
        </w:numPr>
        <w:tabs>
          <w:tab w:pos="753" w:val="left" w:leader="none"/>
        </w:tabs>
        <w:spacing w:line="249" w:lineRule="auto" w:before="199" w:after="0"/>
        <w:ind w:left="752" w:right="929" w:hanging="169"/>
        <w:jc w:val="left"/>
        <w:rPr>
          <w:sz w:val="20"/>
        </w:rPr>
      </w:pPr>
      <w:r>
        <w:rPr>
          <w:i/>
          <w:sz w:val="20"/>
        </w:rPr>
        <w:t>Domain</w:t>
      </w:r>
      <w:r>
        <w:rPr>
          <w:sz w:val="20"/>
        </w:rPr>
        <w:t>: hay tres posibles valores: </w:t>
      </w:r>
      <w:r>
        <w:rPr>
          <w:i/>
          <w:sz w:val="20"/>
        </w:rPr>
        <w:t>EHR</w:t>
      </w:r>
      <w:r>
        <w:rPr>
          <w:sz w:val="20"/>
        </w:rPr>
        <w:t>, </w:t>
      </w:r>
      <w:r>
        <w:rPr>
          <w:i/>
          <w:sz w:val="20"/>
        </w:rPr>
        <w:t>CDS </w:t>
      </w:r>
      <w:r>
        <w:rPr>
          <w:sz w:val="20"/>
        </w:rPr>
        <w:t>y </w:t>
      </w:r>
      <w:r>
        <w:rPr>
          <w:i/>
          <w:sz w:val="20"/>
        </w:rPr>
        <w:t>ANY </w:t>
      </w:r>
      <w:r>
        <w:rPr>
          <w:sz w:val="20"/>
        </w:rPr>
        <w:t>(Figura </w:t>
      </w:r>
      <w:hyperlink w:history="true" w:anchor="_bookmark393">
        <w:r>
          <w:rPr>
            <w:color w:val="0000FF"/>
            <w:sz w:val="20"/>
          </w:rPr>
          <w:t>A.4</w:t>
        </w:r>
      </w:hyperlink>
      <w:r>
        <w:rPr>
          <w:sz w:val="20"/>
        </w:rPr>
        <w:t>). </w:t>
      </w:r>
      <w:r>
        <w:rPr>
          <w:spacing w:val="-8"/>
          <w:sz w:val="20"/>
        </w:rPr>
        <w:t>Ver </w:t>
      </w:r>
      <w:r>
        <w:rPr>
          <w:sz w:val="20"/>
        </w:rPr>
        <w:t>la especificación GDL para más infor- mación sobre cada una de</w:t>
      </w:r>
      <w:r>
        <w:rPr>
          <w:spacing w:val="-6"/>
          <w:sz w:val="20"/>
        </w:rPr>
        <w:t> </w:t>
      </w:r>
      <w:r>
        <w:rPr>
          <w:sz w:val="20"/>
        </w:rPr>
        <w:t>ellas.</w:t>
      </w:r>
    </w:p>
    <w:p>
      <w:pPr>
        <w:pStyle w:val="ListParagraph"/>
        <w:numPr>
          <w:ilvl w:val="3"/>
          <w:numId w:val="21"/>
        </w:numPr>
        <w:tabs>
          <w:tab w:pos="753" w:val="left" w:leader="none"/>
        </w:tabs>
        <w:spacing w:line="240" w:lineRule="auto" w:before="40" w:after="0"/>
        <w:ind w:left="752" w:right="0" w:hanging="169"/>
        <w:jc w:val="left"/>
        <w:rPr>
          <w:sz w:val="20"/>
        </w:rPr>
      </w:pPr>
      <w:r>
        <w:rPr>
          <w:i/>
          <w:sz w:val="20"/>
        </w:rPr>
        <w:t>Archetype/Template</w:t>
      </w:r>
      <w:r>
        <w:rPr>
          <w:sz w:val="20"/>
        </w:rPr>
        <w:t>: un listado con todos los arquetipos que se</w:t>
      </w:r>
      <w:r>
        <w:rPr>
          <w:spacing w:val="-15"/>
          <w:sz w:val="20"/>
        </w:rPr>
        <w:t> </w:t>
      </w:r>
      <w:r>
        <w:rPr>
          <w:sz w:val="20"/>
        </w:rPr>
        <w:t>mostrarán.</w:t>
      </w:r>
    </w:p>
    <w:p>
      <w:pPr>
        <w:spacing w:after="0" w:line="240" w:lineRule="auto"/>
        <w:jc w:val="left"/>
        <w:rPr>
          <w:sz w:val="20"/>
        </w:rPr>
        <w:sectPr>
          <w:pgSz w:w="12240" w:h="15840"/>
          <w:pgMar w:header="1135" w:footer="1034" w:top="1400" w:bottom="1220" w:left="1460" w:right="220"/>
        </w:sectPr>
      </w:pPr>
    </w:p>
    <w:p>
      <w:pPr>
        <w:pStyle w:val="BodyText"/>
      </w:pPr>
    </w:p>
    <w:p>
      <w:pPr>
        <w:pStyle w:val="BodyText"/>
        <w:spacing w:before="2"/>
        <w:rPr>
          <w:sz w:val="24"/>
        </w:rPr>
      </w:pPr>
    </w:p>
    <w:p>
      <w:pPr>
        <w:pStyle w:val="BodyText"/>
        <w:ind w:left="376"/>
      </w:pPr>
      <w:r>
        <w:rPr/>
        <w:drawing>
          <wp:inline distT="0" distB="0" distL="0" distR="0">
            <wp:extent cx="5924264" cy="4198143"/>
            <wp:effectExtent l="0" t="0" r="0" b="0"/>
            <wp:docPr id="157" name="image51.png" descr=""/>
            <wp:cNvGraphicFramePr>
              <a:graphicFrameLocks noChangeAspect="1"/>
            </wp:cNvGraphicFramePr>
            <a:graphic>
              <a:graphicData uri="http://schemas.openxmlformats.org/drawingml/2006/picture">
                <pic:pic>
                  <pic:nvPicPr>
                    <pic:cNvPr id="158" name="image51.png"/>
                    <pic:cNvPicPr/>
                  </pic:nvPicPr>
                  <pic:blipFill>
                    <a:blip r:embed="rId177"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3145"/>
      </w:pPr>
      <w:bookmarkStart w:name="_bookmark393" w:id="613"/>
      <w:bookmarkEnd w:id="613"/>
      <w:r>
        <w:rPr/>
      </w:r>
      <w:r>
        <w:rPr/>
        <w:t>Figura A.4: Definitions: elección de arquetipo.</w:t>
      </w:r>
    </w:p>
    <w:p>
      <w:pPr>
        <w:pStyle w:val="BodyText"/>
        <w:spacing w:before="9"/>
        <w:rPr>
          <w:sz w:val="23"/>
        </w:rPr>
      </w:pPr>
    </w:p>
    <w:p>
      <w:pPr>
        <w:pStyle w:val="BodyText"/>
        <w:spacing w:line="249" w:lineRule="auto" w:before="97"/>
        <w:ind w:left="583" w:right="853"/>
      </w:pPr>
      <w:r>
        <w:rPr/>
        <w:pict>
          <v:rect style="position:absolute;margin-left:92.921997pt;margin-top:10.150929pt;width:3.138pt;height:3.138pt;mso-position-horizontal-relative:page;mso-position-vertical-relative:paragraph;z-index:19816" filled="true" fillcolor="#000000" stroked="false">
            <v:fill type="solid"/>
            <w10:wrap type="none"/>
          </v:rect>
        </w:pict>
      </w:r>
      <w:r>
        <w:rPr>
          <w:i/>
        </w:rPr>
        <w:t>Element instantiation</w:t>
      </w:r>
      <w:r>
        <w:rPr/>
        <w:t>: crea una referencia a un elemento dentro del arquetipo o plantilla. Tiene que ser colocado dentro de una instanciación de arquetipo.</w:t>
      </w:r>
    </w:p>
    <w:p>
      <w:pPr>
        <w:spacing w:after="0" w:line="249" w:lineRule="auto"/>
        <w:sectPr>
          <w:footerReference w:type="default" r:id="rId282"/>
          <w:pgSz w:w="12240" w:h="15840"/>
          <w:pgMar w:footer="1034" w:header="1135" w:top="1400" w:bottom="1220" w:left="1460" w:right="220"/>
        </w:sectPr>
      </w:pPr>
    </w:p>
    <w:p>
      <w:pPr>
        <w:pStyle w:val="BodyText"/>
      </w:pPr>
    </w:p>
    <w:p>
      <w:pPr>
        <w:pStyle w:val="BodyText"/>
        <w:spacing w:before="2"/>
        <w:rPr>
          <w:sz w:val="24"/>
        </w:rPr>
      </w:pPr>
    </w:p>
    <w:p>
      <w:pPr>
        <w:pStyle w:val="BodyText"/>
        <w:ind w:left="376"/>
      </w:pPr>
      <w:r>
        <w:rPr/>
        <w:drawing>
          <wp:inline distT="0" distB="0" distL="0" distR="0">
            <wp:extent cx="5924264" cy="4198143"/>
            <wp:effectExtent l="0" t="0" r="0" b="0"/>
            <wp:docPr id="159" name="image77.png" descr=""/>
            <wp:cNvGraphicFramePr>
              <a:graphicFrameLocks noChangeAspect="1"/>
            </wp:cNvGraphicFramePr>
            <a:graphic>
              <a:graphicData uri="http://schemas.openxmlformats.org/drawingml/2006/picture">
                <pic:pic>
                  <pic:nvPicPr>
                    <pic:cNvPr id="160" name="image77.png"/>
                    <pic:cNvPicPr/>
                  </pic:nvPicPr>
                  <pic:blipFill>
                    <a:blip r:embed="rId285"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2489"/>
      </w:pPr>
      <w:r>
        <w:rPr/>
        <w:t>Figura A.5: Definitions: elección de una instancia de elemento.</w:t>
      </w:r>
    </w:p>
    <w:p>
      <w:pPr>
        <w:pStyle w:val="BodyText"/>
        <w:spacing w:before="9"/>
        <w:rPr>
          <w:sz w:val="23"/>
        </w:rPr>
      </w:pPr>
    </w:p>
    <w:p>
      <w:pPr>
        <w:pStyle w:val="BodyText"/>
        <w:spacing w:line="249" w:lineRule="auto" w:before="97"/>
        <w:ind w:left="583" w:right="915"/>
      </w:pPr>
      <w:r>
        <w:rPr/>
        <w:pict>
          <v:rect style="position:absolute;margin-left:92.921997pt;margin-top:10.150929pt;width:3.138pt;height:3.138pt;mso-position-horizontal-relative:page;mso-position-vertical-relative:paragraph;z-index:19840" filled="true" fillcolor="#000000" stroked="false">
            <v:fill type="solid"/>
            <w10:wrap type="none"/>
          </v:rect>
        </w:pict>
      </w:r>
      <w:r>
        <w:rPr>
          <w:i/>
        </w:rPr>
        <w:t>Predicate</w:t>
      </w:r>
      <w:r>
        <w:rPr>
          <w:i/>
          <w:spacing w:val="-10"/>
        </w:rPr>
        <w:t> </w:t>
      </w:r>
      <w:r>
        <w:rPr>
          <w:i/>
        </w:rPr>
        <w:t>(DataValue)</w:t>
      </w:r>
      <w:r>
        <w:rPr/>
        <w:t>:</w:t>
      </w:r>
      <w:r>
        <w:rPr>
          <w:spacing w:val="-10"/>
        </w:rPr>
        <w:t> </w:t>
      </w:r>
      <w:r>
        <w:rPr/>
        <w:t>define</w:t>
      </w:r>
      <w:r>
        <w:rPr>
          <w:spacing w:val="-10"/>
        </w:rPr>
        <w:t> </w:t>
      </w:r>
      <w:r>
        <w:rPr/>
        <w:t>una</w:t>
      </w:r>
      <w:r>
        <w:rPr>
          <w:spacing w:val="-10"/>
        </w:rPr>
        <w:t> </w:t>
      </w:r>
      <w:r>
        <w:rPr/>
        <w:t>restricción</w:t>
      </w:r>
      <w:r>
        <w:rPr>
          <w:spacing w:val="-10"/>
        </w:rPr>
        <w:t> </w:t>
      </w:r>
      <w:r>
        <w:rPr/>
        <w:t>para</w:t>
      </w:r>
      <w:r>
        <w:rPr>
          <w:spacing w:val="-10"/>
        </w:rPr>
        <w:t> </w:t>
      </w:r>
      <w:r>
        <w:rPr/>
        <w:t>la</w:t>
      </w:r>
      <w:r>
        <w:rPr>
          <w:spacing w:val="-10"/>
        </w:rPr>
        <w:t> </w:t>
      </w:r>
      <w:r>
        <w:rPr/>
        <w:t>instancia</w:t>
      </w:r>
      <w:r>
        <w:rPr>
          <w:spacing w:val="-10"/>
        </w:rPr>
        <w:t> </w:t>
      </w:r>
      <w:r>
        <w:rPr/>
        <w:t>del</w:t>
      </w:r>
      <w:r>
        <w:rPr>
          <w:spacing w:val="-10"/>
        </w:rPr>
        <w:t> </w:t>
      </w:r>
      <w:r>
        <w:rPr/>
        <w:t>arquetipo.</w:t>
      </w:r>
      <w:r>
        <w:rPr>
          <w:spacing w:val="-10"/>
        </w:rPr>
        <w:t> </w:t>
      </w:r>
      <w:r>
        <w:rPr/>
        <w:t>Tiene</w:t>
      </w:r>
      <w:r>
        <w:rPr>
          <w:spacing w:val="-10"/>
        </w:rPr>
        <w:t> </w:t>
      </w:r>
      <w:r>
        <w:rPr/>
        <w:t>que</w:t>
      </w:r>
      <w:r>
        <w:rPr>
          <w:spacing w:val="-10"/>
        </w:rPr>
        <w:t> </w:t>
      </w:r>
      <w:r>
        <w:rPr/>
        <w:t>ser</w:t>
      </w:r>
      <w:r>
        <w:rPr>
          <w:spacing w:val="-10"/>
        </w:rPr>
        <w:t> </w:t>
      </w:r>
      <w:r>
        <w:rPr/>
        <w:t>colocado</w:t>
      </w:r>
      <w:r>
        <w:rPr>
          <w:spacing w:val="-10"/>
        </w:rPr>
        <w:t> </w:t>
      </w:r>
      <w:r>
        <w:rPr/>
        <w:t>dentro</w:t>
      </w:r>
      <w:r>
        <w:rPr>
          <w:spacing w:val="-10"/>
        </w:rPr>
        <w:t> </w:t>
      </w:r>
      <w:r>
        <w:rPr/>
        <w:t>de</w:t>
      </w:r>
      <w:r>
        <w:rPr>
          <w:spacing w:val="-10"/>
        </w:rPr>
        <w:t> </w:t>
      </w:r>
      <w:r>
        <w:rPr/>
        <w:t>una instancia de</w:t>
      </w:r>
      <w:r>
        <w:rPr>
          <w:spacing w:val="-3"/>
        </w:rPr>
        <w:t> </w:t>
      </w:r>
      <w:r>
        <w:rPr/>
        <w:t>arquetipo.</w:t>
      </w:r>
    </w:p>
    <w:p>
      <w:pPr>
        <w:pStyle w:val="BodyText"/>
        <w:spacing w:before="79"/>
        <w:ind w:left="583"/>
      </w:pPr>
      <w:r>
        <w:rPr/>
        <w:pict>
          <v:rect style="position:absolute;margin-left:92.921997pt;margin-top:9.251941pt;width:3.138pt;height:3.138pt;mso-position-horizontal-relative:page;mso-position-vertical-relative:paragraph;z-index:19864" filled="true" fillcolor="#000000" stroked="false">
            <v:fill type="solid"/>
            <w10:wrap type="none"/>
          </v:rect>
        </w:pict>
      </w:r>
      <w:r>
        <w:rPr>
          <w:i/>
        </w:rPr>
        <w:t>Predicate (Function)</w:t>
      </w:r>
      <w:r>
        <w:rPr/>
        <w:t>: añade restricciones a los elementos definidos mediante el uso de funciones de agregación.</w:t>
      </w:r>
    </w:p>
    <w:p>
      <w:pPr>
        <w:spacing w:after="0"/>
        <w:sectPr>
          <w:headerReference w:type="default" r:id="rId283"/>
          <w:footerReference w:type="default" r:id="rId284"/>
          <w:pgSz w:w="12240" w:h="15840"/>
          <w:pgMar w:header="1135" w:footer="1034" w:top="1400" w:bottom="1220" w:left="1460" w:right="220"/>
        </w:sectPr>
      </w:pPr>
    </w:p>
    <w:p>
      <w:pPr>
        <w:pStyle w:val="BodyText"/>
      </w:pPr>
    </w:p>
    <w:p>
      <w:pPr>
        <w:pStyle w:val="BodyText"/>
        <w:spacing w:before="2"/>
        <w:rPr>
          <w:sz w:val="24"/>
        </w:rPr>
      </w:pPr>
    </w:p>
    <w:p>
      <w:pPr>
        <w:pStyle w:val="BodyText"/>
        <w:ind w:left="376"/>
      </w:pPr>
      <w:r>
        <w:rPr/>
        <w:drawing>
          <wp:inline distT="0" distB="0" distL="0" distR="0">
            <wp:extent cx="5924264" cy="4198143"/>
            <wp:effectExtent l="0" t="0" r="0" b="0"/>
            <wp:docPr id="161" name="image78.png" descr=""/>
            <wp:cNvGraphicFramePr>
              <a:graphicFrameLocks noChangeAspect="1"/>
            </wp:cNvGraphicFramePr>
            <a:graphic>
              <a:graphicData uri="http://schemas.openxmlformats.org/drawingml/2006/picture">
                <pic:pic>
                  <pic:nvPicPr>
                    <pic:cNvPr id="162" name="image78.png"/>
                    <pic:cNvPicPr/>
                  </pic:nvPicPr>
                  <pic:blipFill>
                    <a:blip r:embed="rId287"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3170"/>
      </w:pPr>
      <w:r>
        <w:rPr/>
        <w:t>Figura A.6: Definitions: Funciones predicado.</w:t>
      </w:r>
    </w:p>
    <w:p>
      <w:pPr>
        <w:pStyle w:val="BodyText"/>
        <w:rPr>
          <w:sz w:val="24"/>
        </w:rPr>
      </w:pPr>
    </w:p>
    <w:p>
      <w:pPr>
        <w:pStyle w:val="Heading2"/>
        <w:numPr>
          <w:ilvl w:val="2"/>
          <w:numId w:val="21"/>
        </w:numPr>
        <w:tabs>
          <w:tab w:pos="1165" w:val="left" w:leader="none"/>
          <w:tab w:pos="1166" w:val="left" w:leader="none"/>
        </w:tabs>
        <w:spacing w:line="240" w:lineRule="auto" w:before="204" w:after="0"/>
        <w:ind w:left="1165" w:right="0" w:hanging="789"/>
        <w:jc w:val="left"/>
      </w:pPr>
      <w:bookmarkStart w:name="Rule List" w:id="614"/>
      <w:bookmarkEnd w:id="614"/>
      <w:r>
        <w:rPr>
          <w:b w:val="0"/>
        </w:rPr>
      </w:r>
      <w:bookmarkStart w:name="_bookmark394" w:id="615"/>
      <w:bookmarkEnd w:id="615"/>
      <w:r>
        <w:rPr>
          <w:b w:val="0"/>
        </w:rPr>
      </w:r>
      <w:bookmarkStart w:name="_bookmark394" w:id="616"/>
      <w:bookmarkEnd w:id="616"/>
      <w:r>
        <w:rPr/>
        <w:t>Rule</w:t>
      </w:r>
      <w:r>
        <w:rPr>
          <w:spacing w:val="0"/>
        </w:rPr>
        <w:t> </w:t>
      </w:r>
      <w:r>
        <w:rPr/>
        <w:t>List</w:t>
      </w:r>
    </w:p>
    <w:p>
      <w:pPr>
        <w:pStyle w:val="BodyText"/>
        <w:spacing w:before="2"/>
        <w:rPr>
          <w:rFonts w:ascii="Arial"/>
          <w:b/>
          <w:sz w:val="22"/>
        </w:rPr>
      </w:pPr>
    </w:p>
    <w:p>
      <w:pPr>
        <w:pStyle w:val="BodyText"/>
        <w:spacing w:line="249" w:lineRule="auto" w:before="1"/>
        <w:ind w:left="376" w:right="929"/>
        <w:jc w:val="both"/>
      </w:pPr>
      <w:bookmarkStart w:name="_bookmark395" w:id="617"/>
      <w:bookmarkEnd w:id="617"/>
      <w:r>
        <w:rPr/>
      </w:r>
      <w:r>
        <w:rPr/>
        <w:t>En esta pestaña podremos administrar todas las reglas de la guía. Cada regla contiene un conjunto de condiciones y acciones (consultar Sección </w:t>
      </w:r>
      <w:hyperlink w:history="true" w:anchor="_bookmark397">
        <w:r>
          <w:rPr>
            <w:color w:val="0000FF"/>
          </w:rPr>
          <w:t>A.1.5</w:t>
        </w:r>
      </w:hyperlink>
      <w:r>
        <w:rPr/>
        <w:t>). Para acceder a una regla, simplemente haga clic en su nombre.</w:t>
      </w:r>
    </w:p>
    <w:p>
      <w:pPr>
        <w:pStyle w:val="BodyText"/>
        <w:spacing w:line="249" w:lineRule="auto" w:before="120"/>
        <w:ind w:left="376" w:right="929"/>
        <w:jc w:val="both"/>
      </w:pPr>
      <w:r>
        <w:rPr/>
        <w:t>La</w:t>
      </w:r>
      <w:r>
        <w:rPr>
          <w:spacing w:val="-7"/>
        </w:rPr>
        <w:t> </w:t>
      </w:r>
      <w:r>
        <w:rPr/>
        <w:t>gestión</w:t>
      </w:r>
      <w:r>
        <w:rPr>
          <w:spacing w:val="-7"/>
        </w:rPr>
        <w:t> </w:t>
      </w:r>
      <w:r>
        <w:rPr/>
        <w:t>de</w:t>
      </w:r>
      <w:r>
        <w:rPr>
          <w:spacing w:val="-7"/>
        </w:rPr>
        <w:t> </w:t>
      </w:r>
      <w:r>
        <w:rPr/>
        <w:t>reglas</w:t>
      </w:r>
      <w:r>
        <w:rPr>
          <w:spacing w:val="-7"/>
        </w:rPr>
        <w:t> </w:t>
      </w:r>
      <w:r>
        <w:rPr/>
        <w:t>es</w:t>
      </w:r>
      <w:r>
        <w:rPr>
          <w:spacing w:val="-7"/>
        </w:rPr>
        <w:t> </w:t>
      </w:r>
      <w:r>
        <w:rPr/>
        <w:t>muy</w:t>
      </w:r>
      <w:r>
        <w:rPr>
          <w:spacing w:val="-7"/>
        </w:rPr>
        <w:t> </w:t>
      </w:r>
      <w:r>
        <w:rPr/>
        <w:t>similar</w:t>
      </w:r>
      <w:r>
        <w:rPr>
          <w:spacing w:val="-7"/>
        </w:rPr>
        <w:t> </w:t>
      </w:r>
      <w:r>
        <w:rPr/>
        <w:t>a</w:t>
      </w:r>
      <w:r>
        <w:rPr>
          <w:spacing w:val="-7"/>
        </w:rPr>
        <w:t> </w:t>
      </w:r>
      <w:r>
        <w:rPr/>
        <w:t>las</w:t>
      </w:r>
      <w:r>
        <w:rPr>
          <w:spacing w:val="-7"/>
        </w:rPr>
        <w:t> </w:t>
      </w:r>
      <w:r>
        <w:rPr/>
        <w:t>definiciones.</w:t>
      </w:r>
      <w:r>
        <w:rPr>
          <w:spacing w:val="-7"/>
        </w:rPr>
        <w:t> </w:t>
      </w:r>
      <w:r>
        <w:rPr/>
        <w:t>Para</w:t>
      </w:r>
      <w:r>
        <w:rPr>
          <w:spacing w:val="-7"/>
        </w:rPr>
        <w:t> </w:t>
      </w:r>
      <w:r>
        <w:rPr/>
        <w:t>agregar</w:t>
      </w:r>
      <w:r>
        <w:rPr>
          <w:spacing w:val="-7"/>
        </w:rPr>
        <w:t> </w:t>
      </w:r>
      <w:r>
        <w:rPr/>
        <w:t>una</w:t>
      </w:r>
      <w:r>
        <w:rPr>
          <w:spacing w:val="-7"/>
        </w:rPr>
        <w:t> </w:t>
      </w:r>
      <w:r>
        <w:rPr/>
        <w:t>nueva</w:t>
      </w:r>
      <w:r>
        <w:rPr>
          <w:spacing w:val="-7"/>
        </w:rPr>
        <w:t> </w:t>
      </w:r>
      <w:r>
        <w:rPr/>
        <w:t>regla,</w:t>
      </w:r>
      <w:r>
        <w:rPr>
          <w:spacing w:val="-7"/>
        </w:rPr>
        <w:t> </w:t>
      </w:r>
      <w:r>
        <w:rPr/>
        <w:t>utilice</w:t>
      </w:r>
      <w:r>
        <w:rPr>
          <w:spacing w:val="-7"/>
        </w:rPr>
        <w:t> </w:t>
      </w:r>
      <w:r>
        <w:rPr/>
        <w:t>el</w:t>
      </w:r>
      <w:r>
        <w:rPr>
          <w:spacing w:val="-7"/>
        </w:rPr>
        <w:t> </w:t>
      </w:r>
      <w:r>
        <w:rPr/>
        <w:t>botón</w:t>
      </w:r>
      <w:r>
        <w:rPr>
          <w:spacing w:val="-7"/>
        </w:rPr>
        <w:t> </w:t>
      </w:r>
      <w:r>
        <w:rPr>
          <w:i/>
        </w:rPr>
        <w:t>Add</w:t>
      </w:r>
      <w:r>
        <w:rPr>
          <w:i/>
          <w:spacing w:val="-7"/>
        </w:rPr>
        <w:t> </w:t>
      </w:r>
      <w:r>
        <w:rPr>
          <w:i/>
        </w:rPr>
        <w:t>rule</w:t>
      </w:r>
      <w:r>
        <w:rPr>
          <w:i/>
          <w:spacing w:val="-7"/>
        </w:rPr>
        <w:t> </w:t>
      </w:r>
      <w:r>
        <w:rPr/>
        <w:t>situado sobre la lista de reglas. Para editar el nombre de la regla, utilice el icono de lápiz y para eliminar una regla haga</w:t>
      </w:r>
      <w:r>
        <w:rPr>
          <w:spacing w:val="-19"/>
        </w:rPr>
        <w:t> </w:t>
      </w:r>
      <w:r>
        <w:rPr/>
        <w:t>clic sobre el botón rojo situado a la derecha del</w:t>
      </w:r>
      <w:r>
        <w:rPr>
          <w:spacing w:val="-10"/>
        </w:rPr>
        <w:t> </w:t>
      </w:r>
      <w:r>
        <w:rPr/>
        <w:t>lápiz.</w:t>
      </w:r>
    </w:p>
    <w:p>
      <w:pPr>
        <w:spacing w:after="0" w:line="249" w:lineRule="auto"/>
        <w:jc w:val="both"/>
        <w:sectPr>
          <w:headerReference w:type="default" r:id="rId286"/>
          <w:pgSz w:w="12240" w:h="15840"/>
          <w:pgMar w:header="1135" w:footer="1034" w:top="1400" w:bottom="1220" w:left="1460" w:right="220"/>
          <w:pgNumType w:start="181"/>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63" name="image79.png" descr=""/>
            <wp:cNvGraphicFramePr>
              <a:graphicFrameLocks noChangeAspect="1"/>
            </wp:cNvGraphicFramePr>
            <a:graphic>
              <a:graphicData uri="http://schemas.openxmlformats.org/drawingml/2006/picture">
                <pic:pic>
                  <pic:nvPicPr>
                    <pic:cNvPr id="164" name="image79.png"/>
                    <pic:cNvPicPr/>
                  </pic:nvPicPr>
                  <pic:blipFill>
                    <a:blip r:embed="rId288"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79" w:right="832"/>
        <w:jc w:val="center"/>
      </w:pPr>
      <w:bookmarkStart w:name="_bookmark396" w:id="618"/>
      <w:bookmarkEnd w:id="618"/>
      <w:r>
        <w:rPr/>
      </w:r>
      <w:r>
        <w:rPr/>
        <w:t>Figura A.7: Lista de reglas.</w:t>
      </w:r>
    </w:p>
    <w:p>
      <w:pPr>
        <w:pStyle w:val="BodyText"/>
        <w:rPr>
          <w:sz w:val="24"/>
        </w:rPr>
      </w:pPr>
    </w:p>
    <w:p>
      <w:pPr>
        <w:pStyle w:val="Heading2"/>
        <w:numPr>
          <w:ilvl w:val="2"/>
          <w:numId w:val="21"/>
        </w:numPr>
        <w:tabs>
          <w:tab w:pos="1165" w:val="left" w:leader="none"/>
          <w:tab w:pos="1166" w:val="left" w:leader="none"/>
        </w:tabs>
        <w:spacing w:line="240" w:lineRule="auto" w:before="204" w:after="0"/>
        <w:ind w:left="1165" w:right="0" w:hanging="789"/>
        <w:jc w:val="left"/>
      </w:pPr>
      <w:bookmarkStart w:name="Edición de reglas" w:id="619"/>
      <w:bookmarkEnd w:id="619"/>
      <w:r>
        <w:rPr>
          <w:b w:val="0"/>
        </w:rPr>
      </w:r>
      <w:bookmarkStart w:name="_bookmark397" w:id="620"/>
      <w:bookmarkEnd w:id="620"/>
      <w:r>
        <w:rPr>
          <w:b w:val="0"/>
        </w:rPr>
      </w:r>
      <w:bookmarkStart w:name="_bookmark397" w:id="621"/>
      <w:bookmarkEnd w:id="621"/>
      <w:r>
        <w:rPr/>
        <w:t>Edición</w:t>
      </w:r>
      <w:r>
        <w:rPr/>
        <w:t> de</w:t>
      </w:r>
      <w:r>
        <w:rPr>
          <w:spacing w:val="1"/>
        </w:rPr>
        <w:t> </w:t>
      </w:r>
      <w:r>
        <w:rPr/>
        <w:t>reglas</w:t>
      </w:r>
    </w:p>
    <w:p>
      <w:pPr>
        <w:pStyle w:val="BodyText"/>
        <w:spacing w:before="2"/>
        <w:rPr>
          <w:rFonts w:ascii="Arial"/>
          <w:b/>
          <w:sz w:val="22"/>
        </w:rPr>
      </w:pPr>
    </w:p>
    <w:p>
      <w:pPr>
        <w:pStyle w:val="BodyText"/>
        <w:spacing w:line="249" w:lineRule="auto" w:before="1"/>
        <w:ind w:left="376" w:right="929"/>
        <w:jc w:val="both"/>
      </w:pPr>
      <w:bookmarkStart w:name="_bookmark398" w:id="622"/>
      <w:bookmarkEnd w:id="622"/>
      <w:r>
        <w:rPr/>
      </w:r>
      <w:r>
        <w:rPr/>
        <w:t>Cuando se accede a una regla, se mostrará el editor de reglas. La parte superior muestra las condiciones necesarias para que la regla se ejecute, la parte inferior contiene las acciones que tendrán lugar una vez que se active la regla (ver Figura </w:t>
      </w:r>
      <w:hyperlink w:history="true" w:anchor="_bookmark400">
        <w:r>
          <w:rPr>
            <w:color w:val="0000FF"/>
          </w:rPr>
          <w:t>A.9</w:t>
        </w:r>
      </w:hyperlink>
      <w:r>
        <w:rPr/>
        <w:t>). La mayoría de las acciones y condiciones se referirán a una instancia de elemento que puede definirse previamente en la sección </w:t>
      </w:r>
      <w:r>
        <w:rPr>
          <w:i/>
        </w:rPr>
        <w:t>Definitions </w:t>
      </w:r>
      <w:r>
        <w:rPr/>
        <w:t>o directamente creada desde el editor de reglas. En el segundo caso, al seleccionar una instancia de elemento desde una condición o una acción, se mostrará un cuadro de diálogo para seleccionar / definir instancias de elemento. Este diálogo nos permitirá seleccionar una instancia de elemento ya definida (Figura </w:t>
      </w:r>
      <w:hyperlink w:history="true" w:anchor="_bookmark399">
        <w:r>
          <w:rPr>
            <w:color w:val="0000FF"/>
          </w:rPr>
          <w:t>A.8</w:t>
        </w:r>
      </w:hyperlink>
      <w:r>
        <w:rPr/>
        <w:t>), una instancia de elemento de una instancia de arquetipo ya definida (2) o añadir una nueva instancia de arquetipo (3).</w:t>
      </w:r>
    </w:p>
    <w:p>
      <w:pPr>
        <w:spacing w:after="0" w:line="249" w:lineRule="auto"/>
        <w:jc w:val="both"/>
        <w:sectPr>
          <w:pgSz w:w="12240" w:h="15840"/>
          <w:pgMar w:header="1135" w:footer="1034" w:top="1400" w:bottom="1220" w:left="1460" w:right="220"/>
        </w:sectPr>
      </w:pPr>
    </w:p>
    <w:p>
      <w:pPr>
        <w:pStyle w:val="BodyText"/>
      </w:pPr>
    </w:p>
    <w:p>
      <w:pPr>
        <w:pStyle w:val="BodyText"/>
        <w:spacing w:before="2"/>
        <w:rPr>
          <w:sz w:val="24"/>
        </w:rPr>
      </w:pPr>
    </w:p>
    <w:p>
      <w:pPr>
        <w:pStyle w:val="BodyText"/>
        <w:ind w:left="376"/>
      </w:pPr>
      <w:r>
        <w:rPr/>
        <w:drawing>
          <wp:inline distT="0" distB="0" distL="0" distR="0">
            <wp:extent cx="5924264" cy="4198143"/>
            <wp:effectExtent l="0" t="0" r="0" b="0"/>
            <wp:docPr id="165" name="image80.png" descr=""/>
            <wp:cNvGraphicFramePr>
              <a:graphicFrameLocks noChangeAspect="1"/>
            </wp:cNvGraphicFramePr>
            <a:graphic>
              <a:graphicData uri="http://schemas.openxmlformats.org/drawingml/2006/picture">
                <pic:pic>
                  <pic:nvPicPr>
                    <pic:cNvPr id="166" name="image80.png"/>
                    <pic:cNvPicPr/>
                  </pic:nvPicPr>
                  <pic:blipFill>
                    <a:blip r:embed="rId289"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2397"/>
      </w:pPr>
      <w:bookmarkStart w:name="_bookmark399" w:id="623"/>
      <w:bookmarkEnd w:id="623"/>
      <w:r>
        <w:rPr/>
      </w:r>
      <w:r>
        <w:rPr/>
        <w:t>Figura A.8: Edición de reglas: Seleccionar instancia de elemento.</w:t>
      </w:r>
    </w:p>
    <w:p>
      <w:pPr>
        <w:pStyle w:val="BodyText"/>
        <w:spacing w:before="9"/>
        <w:rPr>
          <w:sz w:val="33"/>
        </w:rPr>
      </w:pPr>
    </w:p>
    <w:p>
      <w:pPr>
        <w:pStyle w:val="BodyText"/>
        <w:spacing w:line="249" w:lineRule="auto" w:before="1"/>
        <w:ind w:left="376" w:right="917"/>
      </w:pPr>
      <w:r>
        <w:rPr/>
        <w:t>La edición de condiciones y acciones es muy similar a la de las definiciones. La versión actual de GDL soporta seis tipos de condiciones:</w:t>
      </w:r>
    </w:p>
    <w:p>
      <w:pPr>
        <w:pStyle w:val="BodyText"/>
        <w:spacing w:before="11"/>
        <w:rPr>
          <w:sz w:val="12"/>
        </w:rPr>
      </w:pPr>
    </w:p>
    <w:p>
      <w:pPr>
        <w:pStyle w:val="BodyText"/>
        <w:spacing w:before="98"/>
        <w:ind w:left="583"/>
      </w:pPr>
      <w:r>
        <w:rPr/>
        <w:pict>
          <v:rect style="position:absolute;margin-left:92.921997pt;margin-top:10.200933pt;width:3.138pt;height:3.138pt;mso-position-horizontal-relative:page;mso-position-vertical-relative:paragraph;z-index:19888" filled="true" fillcolor="#000000" stroked="false">
            <v:fill type="solid"/>
            <w10:wrap type="none"/>
          </v:rect>
        </w:pict>
      </w:r>
      <w:r>
        <w:rPr>
          <w:i/>
        </w:rPr>
        <w:t>Compare (DataValue)</w:t>
      </w:r>
      <w:r>
        <w:rPr/>
        <w:t>: compara el valor de una instancia de elemento con un valor de datos (constante).</w:t>
      </w:r>
    </w:p>
    <w:p>
      <w:pPr>
        <w:spacing w:before="83"/>
        <w:ind w:left="583" w:right="0" w:firstLine="0"/>
        <w:jc w:val="left"/>
        <w:rPr>
          <w:sz w:val="20"/>
        </w:rPr>
      </w:pPr>
      <w:r>
        <w:rPr/>
        <w:pict>
          <v:rect style="position:absolute;margin-left:92.921997pt;margin-top:9.451942pt;width:3.138pt;height:3.138pt;mso-position-horizontal-relative:page;mso-position-vertical-relative:paragraph;z-index:19912" filled="true" fillcolor="#000000" stroked="false">
            <v:fill type="solid"/>
            <w10:wrap type="none"/>
          </v:rect>
        </w:pict>
      </w:r>
      <w:r>
        <w:rPr>
          <w:i/>
          <w:sz w:val="20"/>
        </w:rPr>
        <w:t>Compare (NullValue)</w:t>
      </w:r>
      <w:r>
        <w:rPr>
          <w:sz w:val="20"/>
        </w:rPr>
        <w:t>: compara el valor nulo de una instancia de elemento con un código </w:t>
      </w:r>
      <w:r>
        <w:rPr>
          <w:i/>
          <w:sz w:val="20"/>
        </w:rPr>
        <w:t>open</w:t>
      </w:r>
      <w:r>
        <w:rPr>
          <w:sz w:val="20"/>
        </w:rPr>
        <w:t>EHR NULL_FLAVOUR.</w:t>
      </w:r>
    </w:p>
    <w:p>
      <w:pPr>
        <w:pStyle w:val="BodyText"/>
        <w:spacing w:before="83"/>
        <w:ind w:left="583"/>
      </w:pPr>
      <w:r>
        <w:rPr/>
        <w:pict>
          <v:rect style="position:absolute;margin-left:92.921997pt;margin-top:9.450944pt;width:3.138pt;height:3.138pt;mso-position-horizontal-relative:page;mso-position-vertical-relative:paragraph;z-index:19936" filled="true" fillcolor="#000000" stroked="false">
            <v:fill type="solid"/>
            <w10:wrap type="none"/>
          </v:rect>
        </w:pict>
      </w:r>
      <w:r>
        <w:rPr>
          <w:i/>
        </w:rPr>
        <w:t>Compare (Element)</w:t>
      </w:r>
      <w:r>
        <w:rPr/>
        <w:t>: compara el valor de una instancia de elemento con el valor de otra instancia de elemento.</w:t>
      </w:r>
    </w:p>
    <w:p>
      <w:pPr>
        <w:pStyle w:val="BodyText"/>
        <w:spacing w:line="249" w:lineRule="auto" w:before="83"/>
        <w:ind w:left="583" w:right="853"/>
      </w:pPr>
      <w:r>
        <w:rPr/>
        <w:pict>
          <v:rect style="position:absolute;margin-left:92.921997pt;margin-top:9.450931pt;width:3.138pt;height:3.138pt;mso-position-horizontal-relative:page;mso-position-vertical-relative:paragraph;z-index:19960" filled="true" fillcolor="#000000" stroked="false">
            <v:fill type="solid"/>
            <w10:wrap type="none"/>
          </v:rect>
        </w:pict>
      </w:r>
      <w:r>
        <w:rPr>
          <w:i/>
        </w:rPr>
        <w:t>Compare (Attribute)</w:t>
      </w:r>
      <w:r>
        <w:rPr/>
        <w:t>: compara el atributo de una instancia de elemento con una constante o una expresión (véase </w:t>
      </w:r>
      <w:hyperlink w:history="true" w:anchor="_bookmark402">
        <w:r>
          <w:rPr>
            <w:color w:val="0000FF"/>
          </w:rPr>
          <w:t>Editor de expresiones</w:t>
        </w:r>
      </w:hyperlink>
      <w:r>
        <w:rPr/>
        <w:t>).</w:t>
      </w:r>
    </w:p>
    <w:p>
      <w:pPr>
        <w:pStyle w:val="BodyText"/>
        <w:spacing w:before="74"/>
        <w:ind w:left="583"/>
      </w:pPr>
      <w:r>
        <w:rPr/>
        <w:pict>
          <v:rect style="position:absolute;margin-left:92.921997pt;margin-top:9.000931pt;width:3.138pt;height:3.138pt;mso-position-horizontal-relative:page;mso-position-vertical-relative:paragraph;z-index:19984" filled="true" fillcolor="#000000" stroked="false">
            <v:fill type="solid"/>
            <w10:wrap type="none"/>
          </v:rect>
        </w:pict>
      </w:r>
      <w:r>
        <w:rPr>
          <w:i/>
        </w:rPr>
        <w:t>Element exists</w:t>
      </w:r>
      <w:r>
        <w:rPr/>
        <w:t>: comprueba si la instancia del elemento tiene o no tiene ningún valor asignado.</w:t>
      </w:r>
    </w:p>
    <w:p>
      <w:pPr>
        <w:pStyle w:val="BodyText"/>
        <w:spacing w:before="83"/>
        <w:ind w:left="583"/>
      </w:pPr>
      <w:r>
        <w:rPr/>
        <w:pict>
          <v:rect style="position:absolute;margin-left:92.921997pt;margin-top:9.45194pt;width:3.138pt;height:3.138pt;mso-position-horizontal-relative:page;mso-position-vertical-relative:paragraph;z-index:20008" filled="true" fillcolor="#000000" stroked="false">
            <v:fill type="solid"/>
            <w10:wrap type="none"/>
          </v:rect>
        </w:pict>
      </w:r>
      <w:r>
        <w:rPr>
          <w:i/>
        </w:rPr>
        <w:t>Or operator</w:t>
      </w:r>
      <w:r>
        <w:rPr/>
        <w:t>: realiza una disyunción lógica entre dos condiciones.</w:t>
      </w:r>
    </w:p>
    <w:p>
      <w:pPr>
        <w:pStyle w:val="BodyText"/>
        <w:spacing w:before="2"/>
        <w:rPr>
          <w:sz w:val="22"/>
        </w:rPr>
      </w:pPr>
    </w:p>
    <w:p>
      <w:pPr>
        <w:pStyle w:val="BodyText"/>
        <w:ind w:left="376"/>
      </w:pPr>
      <w:r>
        <w:rPr/>
        <w:t>Actualmente se soportan cuatro tipos de acciones:</w:t>
      </w:r>
    </w:p>
    <w:p>
      <w:pPr>
        <w:pStyle w:val="BodyText"/>
        <w:spacing w:before="8"/>
        <w:rPr>
          <w:sz w:val="13"/>
        </w:rPr>
      </w:pPr>
    </w:p>
    <w:p>
      <w:pPr>
        <w:pStyle w:val="BodyText"/>
        <w:spacing w:before="98"/>
        <w:ind w:left="583"/>
      </w:pPr>
      <w:r>
        <w:rPr/>
        <w:pict>
          <v:rect style="position:absolute;margin-left:92.921997pt;margin-top:10.201942pt;width:3.138pt;height:3.138pt;mso-position-horizontal-relative:page;mso-position-vertical-relative:paragraph;z-index:20032" filled="true" fillcolor="#000000" stroked="false">
            <v:fill type="solid"/>
            <w10:wrap type="none"/>
          </v:rect>
        </w:pict>
      </w:r>
      <w:r>
        <w:rPr>
          <w:i/>
        </w:rPr>
        <w:t>Set (DataValue)</w:t>
      </w:r>
      <w:r>
        <w:rPr/>
        <w:t>: inicializa la instancia del elemento con el valor de datos seleccionado.</w:t>
      </w:r>
    </w:p>
    <w:p>
      <w:pPr>
        <w:pStyle w:val="BodyText"/>
        <w:spacing w:line="249" w:lineRule="auto" w:before="83"/>
        <w:ind w:left="583" w:right="926"/>
      </w:pPr>
      <w:r>
        <w:rPr/>
        <w:pict>
          <v:rect style="position:absolute;margin-left:92.921997pt;margin-top:9.450936pt;width:3.138pt;height:3.138pt;mso-position-horizontal-relative:page;mso-position-vertical-relative:paragraph;z-index:20056" filled="true" fillcolor="#000000" stroked="false">
            <v:fill type="solid"/>
            <w10:wrap type="none"/>
          </v:rect>
        </w:pict>
      </w:r>
      <w:r>
        <w:rPr>
          <w:i/>
        </w:rPr>
        <w:t>Set</w:t>
      </w:r>
      <w:r>
        <w:rPr>
          <w:i/>
          <w:spacing w:val="-7"/>
        </w:rPr>
        <w:t> </w:t>
      </w:r>
      <w:r>
        <w:rPr>
          <w:i/>
        </w:rPr>
        <w:t>(NullValue)</w:t>
      </w:r>
      <w:r>
        <w:rPr/>
        <w:t>:</w:t>
      </w:r>
      <w:r>
        <w:rPr>
          <w:spacing w:val="-7"/>
        </w:rPr>
        <w:t> </w:t>
      </w:r>
      <w:r>
        <w:rPr/>
        <w:t>elimina</w:t>
      </w:r>
      <w:r>
        <w:rPr>
          <w:spacing w:val="-7"/>
        </w:rPr>
        <w:t> </w:t>
      </w:r>
      <w:r>
        <w:rPr/>
        <w:t>el</w:t>
      </w:r>
      <w:r>
        <w:rPr>
          <w:spacing w:val="-7"/>
        </w:rPr>
        <w:t> </w:t>
      </w:r>
      <w:r>
        <w:rPr/>
        <w:t>valor</w:t>
      </w:r>
      <w:r>
        <w:rPr>
          <w:spacing w:val="-7"/>
        </w:rPr>
        <w:t> </w:t>
      </w:r>
      <w:r>
        <w:rPr/>
        <w:t>de</w:t>
      </w:r>
      <w:r>
        <w:rPr>
          <w:spacing w:val="-6"/>
        </w:rPr>
        <w:t> </w:t>
      </w:r>
      <w:r>
        <w:rPr/>
        <w:t>la</w:t>
      </w:r>
      <w:r>
        <w:rPr>
          <w:spacing w:val="-7"/>
        </w:rPr>
        <w:t> </w:t>
      </w:r>
      <w:r>
        <w:rPr/>
        <w:t>instancia</w:t>
      </w:r>
      <w:r>
        <w:rPr>
          <w:spacing w:val="-7"/>
        </w:rPr>
        <w:t> </w:t>
      </w:r>
      <w:r>
        <w:rPr/>
        <w:t>del</w:t>
      </w:r>
      <w:r>
        <w:rPr>
          <w:spacing w:val="-7"/>
        </w:rPr>
        <w:t> </w:t>
      </w:r>
      <w:r>
        <w:rPr/>
        <w:t>elemento</w:t>
      </w:r>
      <w:r>
        <w:rPr>
          <w:spacing w:val="-7"/>
        </w:rPr>
        <w:t> </w:t>
      </w:r>
      <w:r>
        <w:rPr/>
        <w:t>y</w:t>
      </w:r>
      <w:r>
        <w:rPr>
          <w:spacing w:val="-7"/>
        </w:rPr>
        <w:t> </w:t>
      </w:r>
      <w:r>
        <w:rPr/>
        <w:t>establece</w:t>
      </w:r>
      <w:r>
        <w:rPr>
          <w:spacing w:val="-7"/>
        </w:rPr>
        <w:t> </w:t>
      </w:r>
      <w:r>
        <w:rPr/>
        <w:t>el</w:t>
      </w:r>
      <w:r>
        <w:rPr>
          <w:spacing w:val="-7"/>
        </w:rPr>
        <w:t> </w:t>
      </w:r>
      <w:r>
        <w:rPr/>
        <w:t>código</w:t>
      </w:r>
      <w:r>
        <w:rPr>
          <w:spacing w:val="-7"/>
        </w:rPr>
        <w:t> </w:t>
      </w:r>
      <w:r>
        <w:rPr>
          <w:spacing w:val="-3"/>
        </w:rPr>
        <w:t>NULL_FLAVOUR</w:t>
      </w:r>
      <w:r>
        <w:rPr>
          <w:spacing w:val="-6"/>
        </w:rPr>
        <w:t> </w:t>
      </w:r>
      <w:r>
        <w:rPr/>
        <w:t>selecciona- do.</w:t>
      </w:r>
    </w:p>
    <w:p>
      <w:pPr>
        <w:pStyle w:val="BodyText"/>
        <w:spacing w:before="74"/>
        <w:ind w:left="583"/>
      </w:pPr>
      <w:r>
        <w:rPr/>
        <w:pict>
          <v:rect style="position:absolute;margin-left:92.921997pt;margin-top:9.000937pt;width:3.138pt;height:3.138pt;mso-position-horizontal-relative:page;mso-position-vertical-relative:paragraph;z-index:20080" filled="true" fillcolor="#000000" stroked="false">
            <v:fill type="solid"/>
            <w10:wrap type="none"/>
          </v:rect>
        </w:pict>
      </w:r>
      <w:r>
        <w:rPr>
          <w:i/>
        </w:rPr>
        <w:t>Set (Element)</w:t>
      </w:r>
      <w:r>
        <w:rPr/>
        <w:t>: copia el valor de una instancia de elemento a otra.</w:t>
      </w:r>
    </w:p>
    <w:p>
      <w:pPr>
        <w:spacing w:after="0"/>
        <w:sectPr>
          <w:pgSz w:w="12240" w:h="15840"/>
          <w:pgMar w:header="1135" w:footer="1034" w:top="1400" w:bottom="1220" w:left="1460" w:right="220"/>
        </w:sectPr>
      </w:pPr>
    </w:p>
    <w:p>
      <w:pPr>
        <w:pStyle w:val="BodyText"/>
      </w:pPr>
    </w:p>
    <w:p>
      <w:pPr>
        <w:pStyle w:val="BodyText"/>
        <w:spacing w:before="6"/>
        <w:rPr>
          <w:sz w:val="23"/>
        </w:rPr>
      </w:pPr>
    </w:p>
    <w:p>
      <w:pPr>
        <w:pStyle w:val="BodyText"/>
        <w:spacing w:line="249" w:lineRule="auto"/>
        <w:ind w:left="583" w:right="853"/>
      </w:pPr>
      <w:r>
        <w:rPr/>
        <w:pict>
          <v:rect style="position:absolute;margin-left:92.921997pt;margin-top:5.30095pt;width:3.138pt;height:3.138pt;mso-position-horizontal-relative:page;mso-position-vertical-relative:paragraph;z-index:20128" filled="true" fillcolor="#000000" stroked="false">
            <v:fill type="solid"/>
            <w10:wrap type="none"/>
          </v:rect>
        </w:pict>
      </w:r>
      <w:r>
        <w:rPr>
          <w:i/>
        </w:rPr>
        <w:t>Set (Attribute)</w:t>
      </w:r>
      <w:r>
        <w:rPr/>
        <w:t>: establece el valor de un atributo utilizando una constante o una expresión (consulte </w:t>
      </w:r>
      <w:hyperlink w:history="true" w:anchor="_bookmark402">
        <w:r>
          <w:rPr>
            <w:color w:val="0000FF"/>
          </w:rPr>
          <w:t>Editor de</w:t>
        </w:r>
      </w:hyperlink>
      <w:r>
        <w:rPr>
          <w:color w:val="0000FF"/>
        </w:rPr>
        <w:t> </w:t>
      </w:r>
      <w:hyperlink w:history="true" w:anchor="_bookmark402">
        <w:r>
          <w:rPr>
            <w:color w:val="0000FF"/>
          </w:rPr>
          <w:t>expresiones</w:t>
        </w:r>
      </w:hyperlink>
      <w:r>
        <w:rPr/>
        <w:t>).</w:t>
      </w:r>
    </w:p>
    <w:p>
      <w:pPr>
        <w:pStyle w:val="BodyText"/>
      </w:pPr>
    </w:p>
    <w:p>
      <w:pPr>
        <w:pStyle w:val="BodyText"/>
        <w:spacing w:before="10"/>
        <w:rPr>
          <w:sz w:val="13"/>
        </w:rPr>
      </w:pPr>
      <w:r>
        <w:rPr/>
        <w:drawing>
          <wp:anchor distT="0" distB="0" distL="0" distR="0" allowOverlap="1" layoutInCell="1" locked="0" behindDoc="0" simplePos="0" relativeHeight="20104">
            <wp:simplePos x="0" y="0"/>
            <wp:positionH relativeFrom="page">
              <wp:posOffset>1165872</wp:posOffset>
            </wp:positionH>
            <wp:positionV relativeFrom="paragraph">
              <wp:posOffset>126396</wp:posOffset>
            </wp:positionV>
            <wp:extent cx="5924264" cy="4198143"/>
            <wp:effectExtent l="0" t="0" r="0" b="0"/>
            <wp:wrapTopAndBottom/>
            <wp:docPr id="167" name="image81.png" descr=""/>
            <wp:cNvGraphicFramePr>
              <a:graphicFrameLocks noChangeAspect="1"/>
            </wp:cNvGraphicFramePr>
            <a:graphic>
              <a:graphicData uri="http://schemas.openxmlformats.org/drawingml/2006/picture">
                <pic:pic>
                  <pic:nvPicPr>
                    <pic:cNvPr id="168" name="image81.png"/>
                    <pic:cNvPicPr/>
                  </pic:nvPicPr>
                  <pic:blipFill>
                    <a:blip r:embed="rId290" cstate="print"/>
                    <a:stretch>
                      <a:fillRect/>
                    </a:stretch>
                  </pic:blipFill>
                  <pic:spPr>
                    <a:xfrm>
                      <a:off x="0" y="0"/>
                      <a:ext cx="5924264" cy="4198143"/>
                    </a:xfrm>
                    <a:prstGeom prst="rect">
                      <a:avLst/>
                    </a:prstGeom>
                  </pic:spPr>
                </pic:pic>
              </a:graphicData>
            </a:graphic>
          </wp:anchor>
        </w:drawing>
      </w:r>
    </w:p>
    <w:p>
      <w:pPr>
        <w:pStyle w:val="BodyText"/>
        <w:spacing w:before="5"/>
        <w:rPr>
          <w:sz w:val="23"/>
        </w:rPr>
      </w:pPr>
    </w:p>
    <w:p>
      <w:pPr>
        <w:pStyle w:val="BodyText"/>
        <w:spacing w:before="97"/>
        <w:ind w:left="3863"/>
      </w:pPr>
      <w:bookmarkStart w:name="_bookmark400" w:id="624"/>
      <w:bookmarkEnd w:id="624"/>
      <w:r>
        <w:rPr/>
      </w:r>
      <w:r>
        <w:rPr/>
        <w:t>Figura A.9: Editor de reglas.</w:t>
      </w:r>
    </w:p>
    <w:p>
      <w:pPr>
        <w:pStyle w:val="BodyText"/>
        <w:spacing w:before="7"/>
        <w:rPr>
          <w:sz w:val="35"/>
        </w:rPr>
      </w:pPr>
    </w:p>
    <w:p>
      <w:pPr>
        <w:pStyle w:val="BodyText"/>
        <w:spacing w:line="249" w:lineRule="auto" w:before="1"/>
        <w:ind w:left="376" w:right="929"/>
        <w:jc w:val="both"/>
      </w:pPr>
      <w:r>
        <w:rPr/>
        <w:t>Es importante tener en cuenta que sólo podremos realizar acciones en las instancias de elementos que correspondan a una instancia de arquetipo en el dominio CDS. Esto significa que el motor de reglas no puede realizar cambios directamente en los elementos de EHR.</w:t>
      </w:r>
    </w:p>
    <w:p>
      <w:pPr>
        <w:pStyle w:val="BodyText"/>
        <w:rPr>
          <w:sz w:val="24"/>
        </w:rPr>
      </w:pPr>
    </w:p>
    <w:p>
      <w:pPr>
        <w:pStyle w:val="Heading2"/>
        <w:numPr>
          <w:ilvl w:val="2"/>
          <w:numId w:val="21"/>
        </w:numPr>
        <w:tabs>
          <w:tab w:pos="1165" w:val="left" w:leader="none"/>
          <w:tab w:pos="1166" w:val="left" w:leader="none"/>
        </w:tabs>
        <w:spacing w:line="240" w:lineRule="auto" w:before="152" w:after="0"/>
        <w:ind w:left="1165" w:right="0" w:hanging="789"/>
        <w:jc w:val="left"/>
      </w:pPr>
      <w:bookmarkStart w:name="Editor de expresiones" w:id="625"/>
      <w:bookmarkEnd w:id="625"/>
      <w:r>
        <w:rPr>
          <w:b w:val="0"/>
        </w:rPr>
      </w:r>
      <w:bookmarkStart w:name="_bookmark401" w:id="626"/>
      <w:bookmarkEnd w:id="626"/>
      <w:r>
        <w:rPr>
          <w:b w:val="0"/>
        </w:rPr>
      </w:r>
      <w:bookmarkStart w:name="_bookmark401" w:id="627"/>
      <w:bookmarkEnd w:id="627"/>
      <w:r>
        <w:rPr/>
        <w:t>Editor</w:t>
      </w:r>
      <w:r>
        <w:rPr/>
        <w:t> de</w:t>
      </w:r>
      <w:r>
        <w:rPr>
          <w:spacing w:val="1"/>
        </w:rPr>
        <w:t> </w:t>
      </w:r>
      <w:r>
        <w:rPr/>
        <w:t>expresiones</w:t>
      </w:r>
    </w:p>
    <w:p>
      <w:pPr>
        <w:pStyle w:val="BodyText"/>
        <w:spacing w:before="2"/>
        <w:rPr>
          <w:rFonts w:ascii="Arial"/>
          <w:b/>
          <w:sz w:val="22"/>
        </w:rPr>
      </w:pPr>
    </w:p>
    <w:p>
      <w:pPr>
        <w:pStyle w:val="BodyText"/>
        <w:spacing w:line="249" w:lineRule="auto"/>
        <w:ind w:left="376" w:right="929"/>
        <w:jc w:val="both"/>
      </w:pPr>
      <w:bookmarkStart w:name="_bookmark402" w:id="628"/>
      <w:bookmarkEnd w:id="628"/>
      <w:r>
        <w:rPr/>
      </w:r>
      <w:r>
        <w:rPr/>
        <w:t>Los atributos de los elementos de arquetipos pueden compararse con expresiones que contienen otros atributos o valores constantes. GDL soporta un conjunto básico de operadores aritméticos (ver </w:t>
      </w:r>
      <w:hyperlink w:history="true" w:anchor="_bookmark122">
        <w:r>
          <w:rPr>
            <w:color w:val="0000FF"/>
          </w:rPr>
          <w:t>operadores aritméticos en las</w:t>
        </w:r>
      </w:hyperlink>
      <w:r>
        <w:rPr>
          <w:color w:val="0000FF"/>
        </w:rPr>
        <w:t> </w:t>
      </w:r>
      <w:hyperlink w:history="true" w:anchor="_bookmark122">
        <w:r>
          <w:rPr>
            <w:color w:val="0000FF"/>
          </w:rPr>
          <w:t>especificaciones GDL</w:t>
        </w:r>
      </w:hyperlink>
      <w:r>
        <w:rPr/>
        <w:t>). El editor de expresiones se divide en dos partes, el panel de edición (arriba) y el panel      de visualización (abajo), cualquier cambio realizado en el panel de edición se mostrará en la parte de visualización, siempre</w:t>
      </w:r>
      <w:r>
        <w:rPr>
          <w:spacing w:val="-15"/>
        </w:rPr>
        <w:t> </w:t>
      </w:r>
      <w:r>
        <w:rPr/>
        <w:t>que</w:t>
      </w:r>
      <w:r>
        <w:rPr>
          <w:spacing w:val="-15"/>
        </w:rPr>
        <w:t> </w:t>
      </w:r>
      <w:r>
        <w:rPr/>
        <w:t>la</w:t>
      </w:r>
      <w:r>
        <w:rPr>
          <w:spacing w:val="-15"/>
        </w:rPr>
        <w:t> </w:t>
      </w:r>
      <w:r>
        <w:rPr/>
        <w:t>expresión</w:t>
      </w:r>
      <w:r>
        <w:rPr>
          <w:spacing w:val="-15"/>
        </w:rPr>
        <w:t> </w:t>
      </w:r>
      <w:r>
        <w:rPr/>
        <w:t>sea</w:t>
      </w:r>
      <w:r>
        <w:rPr>
          <w:spacing w:val="-15"/>
        </w:rPr>
        <w:t> </w:t>
      </w:r>
      <w:r>
        <w:rPr/>
        <w:t>correcta.</w:t>
      </w:r>
      <w:r>
        <w:rPr>
          <w:spacing w:val="-15"/>
        </w:rPr>
        <w:t> </w:t>
      </w:r>
      <w:r>
        <w:rPr/>
        <w:t>Los</w:t>
      </w:r>
      <w:r>
        <w:rPr>
          <w:spacing w:val="-15"/>
        </w:rPr>
        <w:t> </w:t>
      </w:r>
      <w:r>
        <w:rPr/>
        <w:t>elementos</w:t>
      </w:r>
      <w:r>
        <w:rPr>
          <w:spacing w:val="-15"/>
        </w:rPr>
        <w:t> </w:t>
      </w:r>
      <w:r>
        <w:rPr/>
        <w:t>se</w:t>
      </w:r>
      <w:r>
        <w:rPr>
          <w:spacing w:val="-15"/>
        </w:rPr>
        <w:t> </w:t>
      </w:r>
      <w:r>
        <w:rPr/>
        <w:t>pueden</w:t>
      </w:r>
      <w:r>
        <w:rPr>
          <w:spacing w:val="-15"/>
        </w:rPr>
        <w:t> </w:t>
      </w:r>
      <w:r>
        <w:rPr/>
        <w:t>agregar</w:t>
      </w:r>
      <w:r>
        <w:rPr>
          <w:spacing w:val="-15"/>
        </w:rPr>
        <w:t> </w:t>
      </w:r>
      <w:r>
        <w:rPr/>
        <w:t>a</w:t>
      </w:r>
      <w:r>
        <w:rPr>
          <w:spacing w:val="-15"/>
        </w:rPr>
        <w:t> </w:t>
      </w:r>
      <w:r>
        <w:rPr/>
        <w:t>la</w:t>
      </w:r>
      <w:r>
        <w:rPr>
          <w:spacing w:val="-15"/>
        </w:rPr>
        <w:t> </w:t>
      </w:r>
      <w:r>
        <w:rPr/>
        <w:t>expresión</w:t>
      </w:r>
      <w:r>
        <w:rPr>
          <w:spacing w:val="-15"/>
        </w:rPr>
        <w:t> </w:t>
      </w:r>
      <w:r>
        <w:rPr/>
        <w:t>manualmente</w:t>
      </w:r>
      <w:r>
        <w:rPr>
          <w:spacing w:val="-15"/>
        </w:rPr>
        <w:t> </w:t>
      </w:r>
      <w:r>
        <w:rPr/>
        <w:t>o</w:t>
      </w:r>
      <w:r>
        <w:rPr>
          <w:spacing w:val="-15"/>
        </w:rPr>
        <w:t> </w:t>
      </w:r>
      <w:r>
        <w:rPr/>
        <w:t>usar</w:t>
      </w:r>
      <w:r>
        <w:rPr>
          <w:spacing w:val="-15"/>
        </w:rPr>
        <w:t> </w:t>
      </w:r>
      <w:r>
        <w:rPr/>
        <w:t>el</w:t>
      </w:r>
      <w:r>
        <w:rPr>
          <w:spacing w:val="-15"/>
        </w:rPr>
        <w:t> </w:t>
      </w:r>
      <w:r>
        <w:rPr/>
        <w:t>asistente (lado</w:t>
      </w:r>
      <w:r>
        <w:rPr>
          <w:spacing w:val="-2"/>
        </w:rPr>
        <w:t> </w:t>
      </w:r>
      <w:r>
        <w:rPr/>
        <w:t>derecho).</w:t>
      </w:r>
    </w:p>
    <w:p>
      <w:pPr>
        <w:spacing w:after="0" w:line="249" w:lineRule="auto"/>
        <w:jc w:val="both"/>
        <w:sectPr>
          <w:pgSz w:w="12240" w:h="15840"/>
          <w:pgMar w:header="1135" w:footer="1034" w:top="1400" w:bottom="1220" w:left="1460" w:right="22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69" name="image82.png" descr=""/>
            <wp:cNvGraphicFramePr>
              <a:graphicFrameLocks noChangeAspect="1"/>
            </wp:cNvGraphicFramePr>
            <a:graphic>
              <a:graphicData uri="http://schemas.openxmlformats.org/drawingml/2006/picture">
                <pic:pic>
                  <pic:nvPicPr>
                    <pic:cNvPr id="170" name="image82.png"/>
                    <pic:cNvPicPr/>
                  </pic:nvPicPr>
                  <pic:blipFill>
                    <a:blip r:embed="rId292"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79" w:right="832"/>
        <w:jc w:val="center"/>
      </w:pPr>
      <w:r>
        <w:rPr/>
        <w:t>Figura A.10: Editor de expresiones.</w:t>
      </w:r>
    </w:p>
    <w:p>
      <w:pPr>
        <w:pStyle w:val="BodyText"/>
        <w:rPr>
          <w:sz w:val="24"/>
        </w:rPr>
      </w:pPr>
    </w:p>
    <w:p>
      <w:pPr>
        <w:pStyle w:val="Heading2"/>
        <w:numPr>
          <w:ilvl w:val="2"/>
          <w:numId w:val="21"/>
        </w:numPr>
        <w:tabs>
          <w:tab w:pos="1165" w:val="left" w:leader="none"/>
          <w:tab w:pos="1166" w:val="left" w:leader="none"/>
        </w:tabs>
        <w:spacing w:line="240" w:lineRule="auto" w:before="204" w:after="0"/>
        <w:ind w:left="1165" w:right="0" w:hanging="789"/>
        <w:jc w:val="left"/>
      </w:pPr>
      <w:bookmarkStart w:name="Preconditions" w:id="629"/>
      <w:bookmarkEnd w:id="629"/>
      <w:r>
        <w:rPr>
          <w:b w:val="0"/>
        </w:rPr>
      </w:r>
      <w:bookmarkStart w:name="_bookmark403" w:id="630"/>
      <w:bookmarkEnd w:id="630"/>
      <w:r>
        <w:rPr>
          <w:b w:val="0"/>
        </w:rPr>
      </w:r>
      <w:bookmarkStart w:name="_bookmark403" w:id="631"/>
      <w:bookmarkEnd w:id="631"/>
      <w:r>
        <w:rPr/>
        <w:t>Preconditions</w:t>
      </w:r>
    </w:p>
    <w:p>
      <w:pPr>
        <w:pStyle w:val="BodyText"/>
        <w:spacing w:before="2"/>
        <w:rPr>
          <w:rFonts w:ascii="Arial"/>
          <w:b/>
          <w:sz w:val="22"/>
        </w:rPr>
      </w:pPr>
    </w:p>
    <w:p>
      <w:pPr>
        <w:pStyle w:val="BodyText"/>
        <w:spacing w:line="249" w:lineRule="auto" w:before="1"/>
        <w:ind w:left="376" w:right="926"/>
      </w:pPr>
      <w:r>
        <w:rPr/>
        <w:t>Las</w:t>
      </w:r>
      <w:r>
        <w:rPr>
          <w:spacing w:val="-11"/>
        </w:rPr>
        <w:t> </w:t>
      </w:r>
      <w:r>
        <w:rPr/>
        <w:t>precondiciones</w:t>
      </w:r>
      <w:r>
        <w:rPr>
          <w:spacing w:val="-11"/>
        </w:rPr>
        <w:t> </w:t>
      </w:r>
      <w:r>
        <w:rPr/>
        <w:t>se</w:t>
      </w:r>
      <w:r>
        <w:rPr>
          <w:spacing w:val="-11"/>
        </w:rPr>
        <w:t> </w:t>
      </w:r>
      <w:r>
        <w:rPr/>
        <w:t>gestionan</w:t>
      </w:r>
      <w:r>
        <w:rPr>
          <w:spacing w:val="-11"/>
        </w:rPr>
        <w:t> </w:t>
      </w:r>
      <w:r>
        <w:rPr/>
        <w:t>de</w:t>
      </w:r>
      <w:r>
        <w:rPr>
          <w:spacing w:val="-11"/>
        </w:rPr>
        <w:t> </w:t>
      </w:r>
      <w:r>
        <w:rPr/>
        <w:t>la</w:t>
      </w:r>
      <w:r>
        <w:rPr>
          <w:spacing w:val="-11"/>
        </w:rPr>
        <w:t> </w:t>
      </w:r>
      <w:r>
        <w:rPr/>
        <w:t>misma</w:t>
      </w:r>
      <w:r>
        <w:rPr>
          <w:spacing w:val="-11"/>
        </w:rPr>
        <w:t> </w:t>
      </w:r>
      <w:r>
        <w:rPr/>
        <w:t>manera</w:t>
      </w:r>
      <w:r>
        <w:rPr>
          <w:spacing w:val="-11"/>
        </w:rPr>
        <w:t> </w:t>
      </w:r>
      <w:r>
        <w:rPr/>
        <w:t>que</w:t>
      </w:r>
      <w:r>
        <w:rPr>
          <w:spacing w:val="-11"/>
        </w:rPr>
        <w:t> </w:t>
      </w:r>
      <w:r>
        <w:rPr/>
        <w:t>las</w:t>
      </w:r>
      <w:r>
        <w:rPr>
          <w:spacing w:val="-11"/>
        </w:rPr>
        <w:t> </w:t>
      </w:r>
      <w:r>
        <w:rPr/>
        <w:t>condiciones</w:t>
      </w:r>
      <w:r>
        <w:rPr>
          <w:spacing w:val="-11"/>
        </w:rPr>
        <w:t> </w:t>
      </w:r>
      <w:r>
        <w:rPr/>
        <w:t>en</w:t>
      </w:r>
      <w:r>
        <w:rPr>
          <w:spacing w:val="-11"/>
        </w:rPr>
        <w:t> </w:t>
      </w:r>
      <w:r>
        <w:rPr/>
        <w:t>la</w:t>
      </w:r>
      <w:r>
        <w:rPr>
          <w:spacing w:val="-11"/>
        </w:rPr>
        <w:t> </w:t>
      </w:r>
      <w:hyperlink w:history="true" w:anchor="_bookmark398">
        <w:r>
          <w:rPr>
            <w:color w:val="0000FF"/>
          </w:rPr>
          <w:t>Edición</w:t>
        </w:r>
        <w:r>
          <w:rPr>
            <w:color w:val="0000FF"/>
            <w:spacing w:val="-11"/>
          </w:rPr>
          <w:t> </w:t>
        </w:r>
        <w:r>
          <w:rPr>
            <w:color w:val="0000FF"/>
          </w:rPr>
          <w:t>de</w:t>
        </w:r>
        <w:r>
          <w:rPr>
            <w:color w:val="0000FF"/>
            <w:spacing w:val="-11"/>
          </w:rPr>
          <w:t> </w:t>
        </w:r>
        <w:r>
          <w:rPr>
            <w:color w:val="0000FF"/>
          </w:rPr>
          <w:t>Reglas</w:t>
        </w:r>
      </w:hyperlink>
      <w:r>
        <w:rPr/>
        <w:t>.</w:t>
      </w:r>
      <w:r>
        <w:rPr>
          <w:spacing w:val="-11"/>
        </w:rPr>
        <w:t> </w:t>
      </w:r>
      <w:r>
        <w:rPr/>
        <w:t>Esta</w:t>
      </w:r>
      <w:r>
        <w:rPr>
          <w:spacing w:val="-11"/>
        </w:rPr>
        <w:t> </w:t>
      </w:r>
      <w:r>
        <w:rPr/>
        <w:t>sección</w:t>
      </w:r>
      <w:r>
        <w:rPr>
          <w:spacing w:val="-11"/>
        </w:rPr>
        <w:t> </w:t>
      </w:r>
      <w:r>
        <w:rPr/>
        <w:t>define los hechos que se deben de cumplir antes de que la guía pueda ser</w:t>
      </w:r>
      <w:r>
        <w:rPr>
          <w:spacing w:val="-18"/>
        </w:rPr>
        <w:t> </w:t>
      </w:r>
      <w:r>
        <w:rPr/>
        <w:t>ejecutada.</w:t>
      </w:r>
    </w:p>
    <w:p>
      <w:pPr>
        <w:spacing w:after="0" w:line="249" w:lineRule="auto"/>
        <w:sectPr>
          <w:footerReference w:type="default" r:id="rId291"/>
          <w:pgSz w:w="12240" w:h="15840"/>
          <w:pgMar w:footer="1034" w:header="1135" w:top="1400" w:bottom="1220" w:left="1460" w:right="22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71" name="image83.png" descr=""/>
            <wp:cNvGraphicFramePr>
              <a:graphicFrameLocks noChangeAspect="1"/>
            </wp:cNvGraphicFramePr>
            <a:graphic>
              <a:graphicData uri="http://schemas.openxmlformats.org/drawingml/2006/picture">
                <pic:pic>
                  <pic:nvPicPr>
                    <pic:cNvPr id="172" name="image83.png"/>
                    <pic:cNvPicPr/>
                  </pic:nvPicPr>
                  <pic:blipFill>
                    <a:blip r:embed="rId293"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834"/>
      </w:pPr>
      <w:r>
        <w:rPr/>
        <w:t>Figura A.11: Precondiciones.</w:t>
      </w:r>
    </w:p>
    <w:p>
      <w:pPr>
        <w:pStyle w:val="BodyText"/>
        <w:spacing w:before="8"/>
        <w:rPr>
          <w:sz w:val="35"/>
        </w:rPr>
      </w:pPr>
    </w:p>
    <w:p>
      <w:pPr>
        <w:pStyle w:val="BodyText"/>
        <w:spacing w:line="249" w:lineRule="auto"/>
        <w:ind w:left="376" w:right="929"/>
        <w:jc w:val="both"/>
      </w:pPr>
      <w:r>
        <w:rPr/>
        <w:t>En</w:t>
      </w:r>
      <w:r>
        <w:rPr>
          <w:spacing w:val="-6"/>
        </w:rPr>
        <w:t> </w:t>
      </w:r>
      <w:r>
        <w:rPr/>
        <w:t>el</w:t>
      </w:r>
      <w:r>
        <w:rPr>
          <w:spacing w:val="-6"/>
        </w:rPr>
        <w:t> </w:t>
      </w:r>
      <w:r>
        <w:rPr/>
        <w:t>ejemplo</w:t>
      </w:r>
      <w:r>
        <w:rPr>
          <w:spacing w:val="-6"/>
        </w:rPr>
        <w:t> </w:t>
      </w:r>
      <w:r>
        <w:rPr/>
        <w:t>anterior,</w:t>
      </w:r>
      <w:r>
        <w:rPr>
          <w:spacing w:val="-6"/>
        </w:rPr>
        <w:t> </w:t>
      </w:r>
      <w:r>
        <w:rPr/>
        <w:t>la</w:t>
      </w:r>
      <w:r>
        <w:rPr>
          <w:spacing w:val="-6"/>
        </w:rPr>
        <w:t> </w:t>
      </w:r>
      <w:r>
        <w:rPr/>
        <w:t>guía</w:t>
      </w:r>
      <w:r>
        <w:rPr>
          <w:spacing w:val="-6"/>
        </w:rPr>
        <w:t> </w:t>
      </w:r>
      <w:r>
        <w:rPr/>
        <w:t>sólo</w:t>
      </w:r>
      <w:r>
        <w:rPr>
          <w:spacing w:val="-6"/>
        </w:rPr>
        <w:t> </w:t>
      </w:r>
      <w:r>
        <w:rPr/>
        <w:t>podrá</w:t>
      </w:r>
      <w:r>
        <w:rPr>
          <w:spacing w:val="-6"/>
        </w:rPr>
        <w:t> </w:t>
      </w:r>
      <w:r>
        <w:rPr/>
        <w:t>ser</w:t>
      </w:r>
      <w:r>
        <w:rPr>
          <w:spacing w:val="-6"/>
        </w:rPr>
        <w:t> </w:t>
      </w:r>
      <w:r>
        <w:rPr/>
        <w:t>ejecutada</w:t>
      </w:r>
      <w:r>
        <w:rPr>
          <w:spacing w:val="-6"/>
        </w:rPr>
        <w:t> </w:t>
      </w:r>
      <w:r>
        <w:rPr/>
        <w:t>en</w:t>
      </w:r>
      <w:r>
        <w:rPr>
          <w:spacing w:val="-6"/>
        </w:rPr>
        <w:t> </w:t>
      </w:r>
      <w:r>
        <w:rPr/>
        <w:t>el</w:t>
      </w:r>
      <w:r>
        <w:rPr>
          <w:spacing w:val="-6"/>
        </w:rPr>
        <w:t> </w:t>
      </w:r>
      <w:r>
        <w:rPr/>
        <w:t>caso</w:t>
      </w:r>
      <w:r>
        <w:rPr>
          <w:spacing w:val="-6"/>
        </w:rPr>
        <w:t> </w:t>
      </w:r>
      <w:r>
        <w:rPr/>
        <w:t>de</w:t>
      </w:r>
      <w:r>
        <w:rPr>
          <w:spacing w:val="-6"/>
        </w:rPr>
        <w:t> </w:t>
      </w:r>
      <w:r>
        <w:rPr/>
        <w:t>que</w:t>
      </w:r>
      <w:r>
        <w:rPr>
          <w:spacing w:val="-6"/>
        </w:rPr>
        <w:t> </w:t>
      </w:r>
      <w:r>
        <w:rPr/>
        <w:t>el</w:t>
      </w:r>
      <w:r>
        <w:rPr>
          <w:spacing w:val="-6"/>
        </w:rPr>
        <w:t> </w:t>
      </w:r>
      <w:r>
        <w:rPr/>
        <w:t>paciente</w:t>
      </w:r>
      <w:r>
        <w:rPr>
          <w:spacing w:val="-6"/>
        </w:rPr>
        <w:t> </w:t>
      </w:r>
      <w:r>
        <w:rPr/>
        <w:t>haya</w:t>
      </w:r>
      <w:r>
        <w:rPr>
          <w:spacing w:val="-6"/>
        </w:rPr>
        <w:t> </w:t>
      </w:r>
      <w:r>
        <w:rPr/>
        <w:t>tenido</w:t>
      </w:r>
      <w:r>
        <w:rPr>
          <w:spacing w:val="-6"/>
        </w:rPr>
        <w:t> </w:t>
      </w:r>
      <w:r>
        <w:rPr/>
        <w:t>fibrilación</w:t>
      </w:r>
      <w:r>
        <w:rPr>
          <w:spacing w:val="-6"/>
        </w:rPr>
        <w:t> </w:t>
      </w:r>
      <w:r>
        <w:rPr/>
        <w:t>auricular con</w:t>
      </w:r>
      <w:r>
        <w:rPr>
          <w:spacing w:val="-2"/>
        </w:rPr>
        <w:t> </w:t>
      </w:r>
      <w:r>
        <w:rPr/>
        <w:t>anterioridad.</w:t>
      </w:r>
    </w:p>
    <w:p>
      <w:pPr>
        <w:pStyle w:val="BodyText"/>
        <w:rPr>
          <w:sz w:val="24"/>
        </w:rPr>
      </w:pPr>
    </w:p>
    <w:p>
      <w:pPr>
        <w:pStyle w:val="Heading2"/>
        <w:numPr>
          <w:ilvl w:val="2"/>
          <w:numId w:val="21"/>
        </w:numPr>
        <w:tabs>
          <w:tab w:pos="1165" w:val="left" w:leader="none"/>
          <w:tab w:pos="1166" w:val="left" w:leader="none"/>
        </w:tabs>
        <w:spacing w:line="240" w:lineRule="auto" w:before="151" w:after="0"/>
        <w:ind w:left="1165" w:right="0" w:hanging="789"/>
        <w:jc w:val="left"/>
      </w:pPr>
      <w:bookmarkStart w:name="Terminología" w:id="632"/>
      <w:bookmarkEnd w:id="632"/>
      <w:r>
        <w:rPr>
          <w:b w:val="0"/>
        </w:rPr>
      </w:r>
      <w:bookmarkStart w:name="_bookmark404" w:id="633"/>
      <w:bookmarkEnd w:id="633"/>
      <w:r>
        <w:rPr>
          <w:b w:val="0"/>
        </w:rPr>
      </w:r>
      <w:bookmarkStart w:name="_bookmark404" w:id="634"/>
      <w:bookmarkEnd w:id="634"/>
      <w:r>
        <w:rPr/>
        <w:t>T</w:t>
      </w:r>
      <w:r>
        <w:rPr/>
        <w:t>erminología</w:t>
      </w:r>
    </w:p>
    <w:p>
      <w:pPr>
        <w:pStyle w:val="BodyText"/>
        <w:spacing w:before="2"/>
        <w:rPr>
          <w:rFonts w:ascii="Arial"/>
          <w:b/>
          <w:sz w:val="22"/>
        </w:rPr>
      </w:pPr>
    </w:p>
    <w:p>
      <w:pPr>
        <w:pStyle w:val="BodyText"/>
        <w:spacing w:line="249" w:lineRule="auto"/>
        <w:ind w:left="376" w:right="929"/>
        <w:jc w:val="both"/>
      </w:pPr>
      <w:r>
        <w:rPr/>
        <w:t>El editor de la terminología de la guía permite editar los diferentes términos encontrados en el GDL. Los códigos  </w:t>
      </w:r>
      <w:r>
        <w:rPr>
          <w:i/>
        </w:rPr>
        <w:t>gt </w:t>
      </w:r>
      <w:r>
        <w:rPr/>
        <w:t>se crean automáticamente cuando añadimos instancias de elemento o creamos nuevas reglas, pero tendrán que crearse manualmente las vinculaciones a terminologías</w:t>
      </w:r>
      <w:r>
        <w:rPr>
          <w:spacing w:val="-8"/>
        </w:rPr>
        <w:t> </w:t>
      </w:r>
      <w:r>
        <w:rPr/>
        <w:t>externas.</w:t>
      </w:r>
    </w:p>
    <w:p>
      <w:pPr>
        <w:spacing w:after="0" w:line="249" w:lineRule="auto"/>
        <w:jc w:val="both"/>
        <w:sectPr>
          <w:pgSz w:w="12240" w:h="15840"/>
          <w:pgMar w:header="1135" w:footer="1034" w:top="1400" w:bottom="1220" w:left="1460" w:right="22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73" name="image84.png" descr=""/>
            <wp:cNvGraphicFramePr>
              <a:graphicFrameLocks noChangeAspect="1"/>
            </wp:cNvGraphicFramePr>
            <a:graphic>
              <a:graphicData uri="http://schemas.openxmlformats.org/drawingml/2006/picture">
                <pic:pic>
                  <pic:nvPicPr>
                    <pic:cNvPr id="174" name="image84.png"/>
                    <pic:cNvPicPr/>
                  </pic:nvPicPr>
                  <pic:blipFill>
                    <a:blip r:embed="rId295"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383"/>
      </w:pPr>
      <w:bookmarkStart w:name="_bookmark405" w:id="635"/>
      <w:bookmarkEnd w:id="635"/>
      <w:r>
        <w:rPr/>
      </w:r>
      <w:r>
        <w:rPr/>
        <w:t>Figura A.12: Edición de la terminología.</w:t>
      </w:r>
    </w:p>
    <w:p>
      <w:pPr>
        <w:pStyle w:val="BodyText"/>
        <w:spacing w:before="8"/>
        <w:rPr>
          <w:sz w:val="35"/>
        </w:rPr>
      </w:pPr>
    </w:p>
    <w:p>
      <w:pPr>
        <w:pStyle w:val="BodyText"/>
        <w:spacing w:line="249" w:lineRule="auto"/>
        <w:ind w:left="376" w:right="929"/>
        <w:jc w:val="both"/>
      </w:pPr>
      <w:r>
        <w:rPr/>
        <w:t>Si se quiere añadir un nuevo término local, se hará haciendo clic en el botón </w:t>
      </w:r>
      <w:r>
        <w:rPr>
          <w:i/>
        </w:rPr>
        <w:t>Add local term</w:t>
      </w:r>
      <w:r>
        <w:rPr/>
        <w:t>, lo que creará un nuevo término con el código gt local con un identificador cuyo valor sea el siguiente correlativo al último que haya en la guía. A partir de aquí podremos editar su texto y su descripción.</w:t>
      </w:r>
    </w:p>
    <w:p>
      <w:pPr>
        <w:spacing w:after="0" w:line="249" w:lineRule="auto"/>
        <w:jc w:val="both"/>
        <w:sectPr>
          <w:footerReference w:type="default" r:id="rId294"/>
          <w:pgSz w:w="12240" w:h="15840"/>
          <w:pgMar w:footer="1034" w:header="1135" w:top="1400" w:bottom="1220" w:left="1460" w:right="22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75" name="image85.png" descr=""/>
            <wp:cNvGraphicFramePr>
              <a:graphicFrameLocks noChangeAspect="1"/>
            </wp:cNvGraphicFramePr>
            <a:graphic>
              <a:graphicData uri="http://schemas.openxmlformats.org/drawingml/2006/picture">
                <pic:pic>
                  <pic:nvPicPr>
                    <pic:cNvPr id="176" name="image85.png"/>
                    <pic:cNvPicPr/>
                  </pic:nvPicPr>
                  <pic:blipFill>
                    <a:blip r:embed="rId296"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79" w:right="832"/>
        <w:jc w:val="center"/>
      </w:pPr>
      <w:r>
        <w:rPr/>
        <w:t>Figura A.13: Edición de un término.</w:t>
      </w:r>
    </w:p>
    <w:p>
      <w:pPr>
        <w:pStyle w:val="BodyText"/>
        <w:rPr>
          <w:sz w:val="24"/>
        </w:rPr>
      </w:pPr>
    </w:p>
    <w:p>
      <w:pPr>
        <w:pStyle w:val="Heading2"/>
        <w:numPr>
          <w:ilvl w:val="2"/>
          <w:numId w:val="21"/>
        </w:numPr>
        <w:tabs>
          <w:tab w:pos="1165" w:val="left" w:leader="none"/>
          <w:tab w:pos="1166" w:val="left" w:leader="none"/>
        </w:tabs>
        <w:spacing w:line="240" w:lineRule="auto" w:before="204" w:after="0"/>
        <w:ind w:left="1165" w:right="0" w:hanging="789"/>
        <w:jc w:val="left"/>
      </w:pPr>
      <w:bookmarkStart w:name="Binding" w:id="636"/>
      <w:bookmarkEnd w:id="636"/>
      <w:r>
        <w:rPr>
          <w:b w:val="0"/>
        </w:rPr>
      </w:r>
      <w:bookmarkStart w:name="_bookmark406" w:id="637"/>
      <w:bookmarkEnd w:id="637"/>
      <w:r>
        <w:rPr>
          <w:b w:val="0"/>
        </w:rPr>
      </w:r>
      <w:bookmarkStart w:name="_bookmark406" w:id="638"/>
      <w:bookmarkEnd w:id="638"/>
      <w:r>
        <w:rPr/>
        <w:t>Binding</w:t>
      </w:r>
    </w:p>
    <w:p>
      <w:pPr>
        <w:pStyle w:val="BodyText"/>
        <w:spacing w:before="2"/>
        <w:rPr>
          <w:rFonts w:ascii="Arial"/>
          <w:b/>
          <w:sz w:val="22"/>
        </w:rPr>
      </w:pPr>
    </w:p>
    <w:p>
      <w:pPr>
        <w:pStyle w:val="BodyText"/>
        <w:spacing w:line="249" w:lineRule="auto" w:before="1"/>
        <w:ind w:left="376" w:right="929"/>
        <w:jc w:val="both"/>
      </w:pPr>
      <w:r>
        <w:rPr/>
        <w:t>El enlace terminológico se gestiona desde la pestaña </w:t>
      </w:r>
      <w:r>
        <w:rPr>
          <w:i/>
        </w:rPr>
        <w:t>Binding</w:t>
      </w:r>
      <w:r>
        <w:rPr/>
        <w:t>. La tabla que se muestra aparecen los términos</w:t>
      </w:r>
      <w:r>
        <w:rPr>
          <w:spacing w:val="-14"/>
        </w:rPr>
        <w:t> </w:t>
      </w:r>
      <w:r>
        <w:rPr/>
        <w:t>locales que tenemos vinculados con terminologías externas. Un término puede estar vinculado con varias terminologías</w:t>
      </w:r>
      <w:r>
        <w:rPr>
          <w:spacing w:val="-25"/>
        </w:rPr>
        <w:t> </w:t>
      </w:r>
      <w:r>
        <w:rPr/>
        <w:t>por lo que estas aparecen como pestañas en la interfaz. Un término puede estar vinculado con varios códigos dentro de una misma</w:t>
      </w:r>
      <w:r>
        <w:rPr>
          <w:spacing w:val="-3"/>
        </w:rPr>
        <w:t> </w:t>
      </w:r>
      <w:r>
        <w:rPr/>
        <w:t>terminología.</w:t>
      </w:r>
    </w:p>
    <w:p>
      <w:pPr>
        <w:pStyle w:val="BodyText"/>
        <w:spacing w:line="249" w:lineRule="auto" w:before="120"/>
        <w:ind w:left="376" w:right="929"/>
        <w:jc w:val="both"/>
      </w:pPr>
      <w:r>
        <w:rPr/>
        <w:t>Cuando se ejecuta la guía, cualquier código contenido aquí y referenciado con un operador </w:t>
      </w:r>
      <w:r>
        <w:rPr>
          <w:i/>
        </w:rPr>
        <w:t>is_a </w:t>
      </w:r>
      <w:r>
        <w:rPr/>
        <w:t>será traducido a</w:t>
      </w:r>
      <w:r>
        <w:rPr>
          <w:spacing w:val="-30"/>
        </w:rPr>
        <w:t> </w:t>
      </w:r>
      <w:r>
        <w:rPr/>
        <w:t>sus terminologías vinculadas para su resolución. Cada fila en la tabla contiene tres</w:t>
      </w:r>
      <w:r>
        <w:rPr>
          <w:spacing w:val="-20"/>
        </w:rPr>
        <w:t> </w:t>
      </w:r>
      <w:r>
        <w:rPr/>
        <w:t>columnas:</w:t>
      </w:r>
    </w:p>
    <w:p>
      <w:pPr>
        <w:pStyle w:val="BodyText"/>
        <w:spacing w:before="9"/>
        <w:rPr>
          <w:sz w:val="15"/>
        </w:rPr>
      </w:pPr>
    </w:p>
    <w:p>
      <w:pPr>
        <w:pStyle w:val="BodyText"/>
        <w:spacing w:line="249" w:lineRule="auto" w:before="97"/>
        <w:ind w:left="583" w:right="853"/>
      </w:pPr>
      <w:r>
        <w:rPr/>
        <w:pict>
          <v:rect style="position:absolute;margin-left:92.921997pt;margin-top:10.150933pt;width:3.138pt;height:3.138pt;mso-position-horizontal-relative:page;mso-position-vertical-relative:paragraph;z-index:20152" filled="true" fillcolor="#000000" stroked="false">
            <v:fill type="solid"/>
            <w10:wrap type="none"/>
          </v:rect>
        </w:pict>
      </w:r>
      <w:r>
        <w:rPr/>
        <w:t>Términos locales: los códigos definidos en la terminología local de la guía (ver TERMINOLOGÍA). Pueden se- leccionarse haciendo clic en el campo.</w:t>
      </w:r>
    </w:p>
    <w:p>
      <w:pPr>
        <w:pStyle w:val="BodyText"/>
        <w:spacing w:line="249" w:lineRule="auto" w:before="79"/>
        <w:ind w:left="583" w:right="917"/>
      </w:pPr>
      <w:r>
        <w:rPr/>
        <w:pict>
          <v:rect style="position:absolute;margin-left:92.921997pt;margin-top:9.251945pt;width:3.138pt;height:3.138pt;mso-position-horizontal-relative:page;mso-position-vertical-relative:paragraph;z-index:20176" filled="true" fillcolor="#000000" stroked="false">
            <v:fill type="solid"/>
            <w10:wrap type="none"/>
          </v:rect>
        </w:pict>
      </w:r>
      <w:r>
        <w:rPr/>
        <w:t>Códigos</w:t>
      </w:r>
      <w:r>
        <w:rPr>
          <w:spacing w:val="-12"/>
        </w:rPr>
        <w:t> </w:t>
      </w:r>
      <w:r>
        <w:rPr/>
        <w:t>terminológicos:</w:t>
      </w:r>
      <w:r>
        <w:rPr>
          <w:spacing w:val="-12"/>
        </w:rPr>
        <w:t> </w:t>
      </w:r>
      <w:r>
        <w:rPr/>
        <w:t>los</w:t>
      </w:r>
      <w:r>
        <w:rPr>
          <w:spacing w:val="-12"/>
        </w:rPr>
        <w:t> </w:t>
      </w:r>
      <w:r>
        <w:rPr/>
        <w:t>códigos</w:t>
      </w:r>
      <w:r>
        <w:rPr>
          <w:spacing w:val="-12"/>
        </w:rPr>
        <w:t> </w:t>
      </w:r>
      <w:r>
        <w:rPr/>
        <w:t>de</w:t>
      </w:r>
      <w:r>
        <w:rPr>
          <w:spacing w:val="-12"/>
        </w:rPr>
        <w:t> </w:t>
      </w:r>
      <w:r>
        <w:rPr/>
        <w:t>la</w:t>
      </w:r>
      <w:r>
        <w:rPr>
          <w:spacing w:val="-12"/>
        </w:rPr>
        <w:t> </w:t>
      </w:r>
      <w:r>
        <w:rPr/>
        <w:t>terminología</w:t>
      </w:r>
      <w:r>
        <w:rPr>
          <w:spacing w:val="-12"/>
        </w:rPr>
        <w:t> </w:t>
      </w:r>
      <w:r>
        <w:rPr/>
        <w:t>a</w:t>
      </w:r>
      <w:r>
        <w:rPr>
          <w:spacing w:val="-12"/>
        </w:rPr>
        <w:t> </w:t>
      </w:r>
      <w:r>
        <w:rPr/>
        <w:t>la</w:t>
      </w:r>
      <w:r>
        <w:rPr>
          <w:spacing w:val="-12"/>
        </w:rPr>
        <w:t> </w:t>
      </w:r>
      <w:r>
        <w:rPr/>
        <w:t>que</w:t>
      </w:r>
      <w:r>
        <w:rPr>
          <w:spacing w:val="-12"/>
        </w:rPr>
        <w:t> </w:t>
      </w:r>
      <w:r>
        <w:rPr/>
        <w:t>estamos</w:t>
      </w:r>
      <w:r>
        <w:rPr>
          <w:spacing w:val="-12"/>
        </w:rPr>
        <w:t> </w:t>
      </w:r>
      <w:r>
        <w:rPr/>
        <w:t>vinculados,</w:t>
      </w:r>
      <w:r>
        <w:rPr>
          <w:spacing w:val="-12"/>
        </w:rPr>
        <w:t> </w:t>
      </w:r>
      <w:r>
        <w:rPr/>
        <w:t>separados</w:t>
      </w:r>
      <w:r>
        <w:rPr>
          <w:spacing w:val="-12"/>
        </w:rPr>
        <w:t> </w:t>
      </w:r>
      <w:r>
        <w:rPr/>
        <w:t>por</w:t>
      </w:r>
      <w:r>
        <w:rPr>
          <w:spacing w:val="-12"/>
        </w:rPr>
        <w:t> </w:t>
      </w:r>
      <w:r>
        <w:rPr/>
        <w:t>coma.</w:t>
      </w:r>
      <w:r>
        <w:rPr>
          <w:spacing w:val="-12"/>
        </w:rPr>
        <w:t> </w:t>
      </w:r>
      <w:r>
        <w:rPr/>
        <w:t>Se</w:t>
      </w:r>
      <w:r>
        <w:rPr>
          <w:spacing w:val="-12"/>
        </w:rPr>
        <w:t> </w:t>
      </w:r>
      <w:r>
        <w:rPr/>
        <w:t>puede insertar manualmente o mediante el visor de terminología haciendo doble clic en el icono de la</w:t>
      </w:r>
      <w:r>
        <w:rPr>
          <w:spacing w:val="-27"/>
        </w:rPr>
        <w:t> </w:t>
      </w:r>
      <w:r>
        <w:rPr/>
        <w:t>lupa.</w:t>
      </w:r>
    </w:p>
    <w:p>
      <w:pPr>
        <w:pStyle w:val="BodyText"/>
        <w:spacing w:before="79"/>
        <w:ind w:left="583"/>
      </w:pPr>
      <w:r>
        <w:rPr/>
        <w:pict>
          <v:rect style="position:absolute;margin-left:92.921997pt;margin-top:9.250934pt;width:3.138pt;height:3.138pt;mso-position-horizontal-relative:page;mso-position-vertical-relative:paragraph;z-index:20200" filled="true" fillcolor="#000000" stroked="false">
            <v:fill type="solid"/>
            <w10:wrap type="none"/>
          </v:rect>
        </w:pict>
      </w:r>
      <w:r>
        <w:rPr/>
        <w:t>URI: un identificador de recurso uniforme que apunta a una expresión post-coordinación (en desarrollo).</w:t>
      </w:r>
    </w:p>
    <w:p>
      <w:pPr>
        <w:spacing w:after="0"/>
        <w:sectPr>
          <w:pgSz w:w="12240" w:h="15840"/>
          <w:pgMar w:header="1135" w:footer="1034" w:top="1400" w:bottom="1220" w:left="1460" w:right="220"/>
        </w:sectPr>
      </w:pPr>
    </w:p>
    <w:p>
      <w:pPr>
        <w:pStyle w:val="BodyText"/>
      </w:pPr>
    </w:p>
    <w:p>
      <w:pPr>
        <w:pStyle w:val="BodyText"/>
        <w:spacing w:before="2"/>
        <w:rPr>
          <w:sz w:val="24"/>
        </w:rPr>
      </w:pPr>
    </w:p>
    <w:p>
      <w:pPr>
        <w:pStyle w:val="BodyText"/>
        <w:ind w:left="376"/>
      </w:pPr>
      <w:r>
        <w:rPr/>
        <w:drawing>
          <wp:inline distT="0" distB="0" distL="0" distR="0">
            <wp:extent cx="5926455" cy="4163091"/>
            <wp:effectExtent l="0" t="0" r="0" b="0"/>
            <wp:docPr id="177" name="image59.png" descr=""/>
            <wp:cNvGraphicFramePr>
              <a:graphicFrameLocks noChangeAspect="1"/>
            </wp:cNvGraphicFramePr>
            <a:graphic>
              <a:graphicData uri="http://schemas.openxmlformats.org/drawingml/2006/picture">
                <pic:pic>
                  <pic:nvPicPr>
                    <pic:cNvPr id="178" name="image59.png"/>
                    <pic:cNvPicPr/>
                  </pic:nvPicPr>
                  <pic:blipFill>
                    <a:blip r:embed="rId199" cstate="print"/>
                    <a:stretch>
                      <a:fillRect/>
                    </a:stretch>
                  </pic:blipFill>
                  <pic:spPr>
                    <a:xfrm>
                      <a:off x="0" y="0"/>
                      <a:ext cx="5926455" cy="4163091"/>
                    </a:xfrm>
                    <a:prstGeom prst="rect">
                      <a:avLst/>
                    </a:prstGeom>
                  </pic:spPr>
                </pic:pic>
              </a:graphicData>
            </a:graphic>
          </wp:inline>
        </w:drawing>
      </w:r>
      <w:r>
        <w:rPr/>
      </w:r>
    </w:p>
    <w:p>
      <w:pPr>
        <w:pStyle w:val="BodyText"/>
        <w:spacing w:before="8"/>
        <w:rPr>
          <w:sz w:val="25"/>
        </w:rPr>
      </w:pPr>
    </w:p>
    <w:p>
      <w:pPr>
        <w:pStyle w:val="BodyText"/>
        <w:spacing w:before="97"/>
        <w:ind w:left="3391"/>
      </w:pPr>
      <w:bookmarkStart w:name="_bookmark407" w:id="639"/>
      <w:bookmarkEnd w:id="639"/>
      <w:r>
        <w:rPr/>
      </w:r>
      <w:r>
        <w:rPr/>
        <w:t>Figura A.14: Enlaces con terminologías.</w:t>
      </w:r>
    </w:p>
    <w:p>
      <w:pPr>
        <w:pStyle w:val="BodyText"/>
        <w:spacing w:before="7"/>
        <w:rPr>
          <w:sz w:val="35"/>
        </w:rPr>
      </w:pPr>
    </w:p>
    <w:p>
      <w:pPr>
        <w:pStyle w:val="BodyText"/>
        <w:spacing w:line="249" w:lineRule="auto" w:before="1"/>
        <w:ind w:left="376" w:right="853"/>
      </w:pPr>
      <w:r>
        <w:rPr/>
        <w:t>Al hacer clic en el botón </w:t>
      </w:r>
      <w:r>
        <w:rPr>
          <w:i/>
        </w:rPr>
        <w:t>Añadir terminología </w:t>
      </w:r>
      <w:r>
        <w:rPr/>
        <w:t>podremos añadir una nueva pestaña con la terminología seleccionada (las terminologías son recursos disponibles en el </w:t>
      </w:r>
      <w:r>
        <w:rPr>
          <w:i/>
        </w:rPr>
        <w:t>backend</w:t>
      </w:r>
      <w:r>
        <w:rPr/>
        <w:t>).</w:t>
      </w:r>
    </w:p>
    <w:p>
      <w:pPr>
        <w:spacing w:after="0" w:line="249" w:lineRule="auto"/>
        <w:sectPr>
          <w:footerReference w:type="default" r:id="rId297"/>
          <w:pgSz w:w="12240" w:h="15840"/>
          <w:pgMar w:footer="1034" w:header="1135" w:top="1400" w:bottom="1220" w:left="1460" w:right="22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79" name="image86.png" descr=""/>
            <wp:cNvGraphicFramePr>
              <a:graphicFrameLocks noChangeAspect="1"/>
            </wp:cNvGraphicFramePr>
            <a:graphic>
              <a:graphicData uri="http://schemas.openxmlformats.org/drawingml/2006/picture">
                <pic:pic>
                  <pic:nvPicPr>
                    <pic:cNvPr id="180" name="image86.png"/>
                    <pic:cNvPicPr/>
                  </pic:nvPicPr>
                  <pic:blipFill>
                    <a:blip r:embed="rId300"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205"/>
      </w:pPr>
      <w:r>
        <w:rPr/>
        <w:t>Figura A.15: Añadir una nueva terminología.</w:t>
      </w:r>
    </w:p>
    <w:p>
      <w:pPr>
        <w:pStyle w:val="BodyText"/>
        <w:spacing w:before="8"/>
        <w:rPr>
          <w:sz w:val="35"/>
        </w:rPr>
      </w:pPr>
    </w:p>
    <w:p>
      <w:pPr>
        <w:pStyle w:val="BodyText"/>
        <w:spacing w:line="249" w:lineRule="auto"/>
        <w:ind w:left="376" w:right="930"/>
        <w:jc w:val="both"/>
      </w:pPr>
      <w:r>
        <w:rPr/>
        <w:t>Para añadir un nuevo enlace, se debe hacer clic en el botón </w:t>
      </w:r>
      <w:r>
        <w:rPr>
          <w:i/>
        </w:rPr>
        <w:t>New binding</w:t>
      </w:r>
      <w:r>
        <w:rPr/>
        <w:t>. Esto abrirá un diálogo que nos pedirá el nombre</w:t>
      </w:r>
      <w:r>
        <w:rPr>
          <w:spacing w:val="-5"/>
        </w:rPr>
        <w:t> </w:t>
      </w:r>
      <w:r>
        <w:rPr/>
        <w:t>del</w:t>
      </w:r>
      <w:r>
        <w:rPr>
          <w:spacing w:val="-5"/>
        </w:rPr>
        <w:t> </w:t>
      </w:r>
      <w:r>
        <w:rPr/>
        <w:t>nuevo</w:t>
      </w:r>
      <w:r>
        <w:rPr>
          <w:spacing w:val="-5"/>
        </w:rPr>
        <w:t> </w:t>
      </w:r>
      <w:r>
        <w:rPr/>
        <w:t>código</w:t>
      </w:r>
      <w:r>
        <w:rPr>
          <w:spacing w:val="-5"/>
        </w:rPr>
        <w:t> </w:t>
      </w:r>
      <w:r>
        <w:rPr/>
        <w:t>local,</w:t>
      </w:r>
      <w:r>
        <w:rPr>
          <w:spacing w:val="-5"/>
        </w:rPr>
        <w:t> </w:t>
      </w:r>
      <w:r>
        <w:rPr/>
        <w:t>le</w:t>
      </w:r>
      <w:r>
        <w:rPr>
          <w:spacing w:val="-5"/>
        </w:rPr>
        <w:t> </w:t>
      </w:r>
      <w:r>
        <w:rPr/>
        <w:t>creará</w:t>
      </w:r>
      <w:r>
        <w:rPr>
          <w:spacing w:val="-5"/>
        </w:rPr>
        <w:t> </w:t>
      </w:r>
      <w:r>
        <w:rPr/>
        <w:t>un</w:t>
      </w:r>
      <w:r>
        <w:rPr>
          <w:spacing w:val="-5"/>
        </w:rPr>
        <w:t> </w:t>
      </w:r>
      <w:r>
        <w:rPr/>
        <w:t>nuevo</w:t>
      </w:r>
      <w:r>
        <w:rPr>
          <w:spacing w:val="-5"/>
        </w:rPr>
        <w:t> </w:t>
      </w:r>
      <w:r>
        <w:rPr/>
        <w:t>código</w:t>
      </w:r>
      <w:r>
        <w:rPr>
          <w:spacing w:val="-5"/>
        </w:rPr>
        <w:t> </w:t>
      </w:r>
      <w:r>
        <w:rPr>
          <w:i/>
        </w:rPr>
        <w:t>gt</w:t>
      </w:r>
      <w:r>
        <w:rPr>
          <w:i/>
          <w:spacing w:val="-1"/>
        </w:rPr>
        <w:t> </w:t>
      </w:r>
      <w:r>
        <w:rPr/>
        <w:t>(el</w:t>
      </w:r>
      <w:r>
        <w:rPr>
          <w:spacing w:val="-5"/>
        </w:rPr>
        <w:t> </w:t>
      </w:r>
      <w:r>
        <w:rPr/>
        <w:t>siguiente</w:t>
      </w:r>
      <w:r>
        <w:rPr>
          <w:spacing w:val="-5"/>
        </w:rPr>
        <w:t> </w:t>
      </w:r>
      <w:r>
        <w:rPr/>
        <w:t>correlativo</w:t>
      </w:r>
      <w:r>
        <w:rPr>
          <w:spacing w:val="-5"/>
        </w:rPr>
        <w:t> </w:t>
      </w:r>
      <w:r>
        <w:rPr/>
        <w:t>al</w:t>
      </w:r>
      <w:r>
        <w:rPr>
          <w:spacing w:val="-5"/>
        </w:rPr>
        <w:t> </w:t>
      </w:r>
      <w:r>
        <w:rPr/>
        <w:t>último</w:t>
      </w:r>
      <w:r>
        <w:rPr>
          <w:spacing w:val="-5"/>
        </w:rPr>
        <w:t> </w:t>
      </w:r>
      <w:r>
        <w:rPr/>
        <w:t>definido</w:t>
      </w:r>
      <w:r>
        <w:rPr>
          <w:spacing w:val="-5"/>
        </w:rPr>
        <w:t> </w:t>
      </w:r>
      <w:r>
        <w:rPr/>
        <w:t>en</w:t>
      </w:r>
      <w:r>
        <w:rPr>
          <w:spacing w:val="-5"/>
        </w:rPr>
        <w:t> </w:t>
      </w:r>
      <w:r>
        <w:rPr/>
        <w:t>la</w:t>
      </w:r>
      <w:r>
        <w:rPr>
          <w:spacing w:val="-5"/>
        </w:rPr>
        <w:t> </w:t>
      </w:r>
      <w:r>
        <w:rPr/>
        <w:t>guía)</w:t>
      </w:r>
      <w:r>
        <w:rPr>
          <w:spacing w:val="-5"/>
        </w:rPr>
        <w:t> </w:t>
      </w:r>
      <w:r>
        <w:rPr/>
        <w:t>y nos permitirá vincularle el código que queramos de la terminología en la que estemos</w:t>
      </w:r>
      <w:r>
        <w:rPr>
          <w:spacing w:val="-22"/>
        </w:rPr>
        <w:t> </w:t>
      </w:r>
      <w:r>
        <w:rPr/>
        <w:t>situados.</w:t>
      </w:r>
    </w:p>
    <w:p>
      <w:pPr>
        <w:spacing w:after="0" w:line="249" w:lineRule="auto"/>
        <w:jc w:val="both"/>
        <w:sectPr>
          <w:headerReference w:type="default" r:id="rId298"/>
          <w:footerReference w:type="default" r:id="rId299"/>
          <w:pgSz w:w="12240" w:h="15840"/>
          <w:pgMar w:header="1135" w:footer="1034" w:top="1400" w:bottom="1220" w:left="1460" w:right="22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81" name="image87.png" descr=""/>
            <wp:cNvGraphicFramePr>
              <a:graphicFrameLocks noChangeAspect="1"/>
            </wp:cNvGraphicFramePr>
            <a:graphic>
              <a:graphicData uri="http://schemas.openxmlformats.org/drawingml/2006/picture">
                <pic:pic>
                  <pic:nvPicPr>
                    <pic:cNvPr id="182" name="image87.png"/>
                    <pic:cNvPicPr/>
                  </pic:nvPicPr>
                  <pic:blipFill>
                    <a:blip r:embed="rId303"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1960"/>
      </w:pPr>
      <w:r>
        <w:rPr/>
        <w:t>Figura A.16: Asignar un código terminológico a una variable local a la guía.</w:t>
      </w:r>
    </w:p>
    <w:p>
      <w:pPr>
        <w:pStyle w:val="BodyText"/>
        <w:rPr>
          <w:sz w:val="24"/>
        </w:rPr>
      </w:pPr>
    </w:p>
    <w:p>
      <w:pPr>
        <w:pStyle w:val="Heading2"/>
        <w:numPr>
          <w:ilvl w:val="2"/>
          <w:numId w:val="21"/>
        </w:numPr>
        <w:tabs>
          <w:tab w:pos="1284" w:val="left" w:leader="none"/>
          <w:tab w:pos="1285" w:val="left" w:leader="none"/>
        </w:tabs>
        <w:spacing w:line="240" w:lineRule="auto" w:before="204" w:after="0"/>
        <w:ind w:left="1284" w:right="0" w:hanging="908"/>
        <w:jc w:val="left"/>
      </w:pPr>
      <w:bookmarkStart w:name="Código GDL" w:id="640"/>
      <w:bookmarkEnd w:id="640"/>
      <w:r>
        <w:rPr>
          <w:b w:val="0"/>
        </w:rPr>
      </w:r>
      <w:bookmarkStart w:name="_bookmark408" w:id="641"/>
      <w:bookmarkEnd w:id="641"/>
      <w:r>
        <w:rPr>
          <w:b w:val="0"/>
        </w:rPr>
      </w:r>
      <w:bookmarkStart w:name="_bookmark408" w:id="642"/>
      <w:bookmarkEnd w:id="642"/>
      <w:r>
        <w:rPr/>
        <w:t>Código</w:t>
      </w:r>
      <w:r>
        <w:rPr>
          <w:spacing w:val="0"/>
        </w:rPr>
        <w:t> </w:t>
      </w:r>
      <w:r>
        <w:rPr/>
        <w:t>GDL</w:t>
      </w:r>
    </w:p>
    <w:p>
      <w:pPr>
        <w:pStyle w:val="BodyText"/>
        <w:spacing w:before="2"/>
        <w:rPr>
          <w:rFonts w:ascii="Arial"/>
          <w:b/>
          <w:sz w:val="22"/>
        </w:rPr>
      </w:pPr>
    </w:p>
    <w:p>
      <w:pPr>
        <w:pStyle w:val="BodyText"/>
        <w:spacing w:line="249" w:lineRule="auto" w:before="1"/>
        <w:ind w:left="376" w:right="853"/>
      </w:pPr>
      <w:r>
        <w:rPr/>
        <w:t>La pestaña de código GDL muestra la guía editada en formato GDL. Cuando se visualiza, todas las secciones ante- riores se convertirán en lenguaje formal. Este es el mismo formato utilizado al guardar la guía en un archivo </w:t>
      </w:r>
      <w:r>
        <w:rPr>
          <w:i/>
        </w:rPr>
        <w:t>.gdl</w:t>
      </w:r>
      <w:r>
        <w:rPr/>
        <w:t>.</w:t>
      </w:r>
    </w:p>
    <w:p>
      <w:pPr>
        <w:spacing w:after="0" w:line="249" w:lineRule="auto"/>
        <w:sectPr>
          <w:headerReference w:type="default" r:id="rId301"/>
          <w:footerReference w:type="default" r:id="rId302"/>
          <w:pgSz w:w="12240" w:h="15840"/>
          <w:pgMar w:header="1135" w:footer="1034" w:top="1400" w:bottom="1220" w:left="1460" w:right="220"/>
          <w:pgNumType w:start="191"/>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83" name="image60.png" descr=""/>
            <wp:cNvGraphicFramePr>
              <a:graphicFrameLocks noChangeAspect="1"/>
            </wp:cNvGraphicFramePr>
            <a:graphic>
              <a:graphicData uri="http://schemas.openxmlformats.org/drawingml/2006/picture">
                <pic:pic>
                  <pic:nvPicPr>
                    <pic:cNvPr id="184" name="image60.png"/>
                    <pic:cNvPicPr/>
                  </pic:nvPicPr>
                  <pic:blipFill>
                    <a:blip r:embed="rId200"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79" w:right="832"/>
        <w:jc w:val="center"/>
      </w:pPr>
      <w:r>
        <w:rPr/>
        <w:t>Figura A.17: Código GDL.</w:t>
      </w:r>
    </w:p>
    <w:p>
      <w:pPr>
        <w:pStyle w:val="BodyText"/>
        <w:rPr>
          <w:sz w:val="24"/>
        </w:rPr>
      </w:pPr>
    </w:p>
    <w:p>
      <w:pPr>
        <w:pStyle w:val="Heading2"/>
        <w:numPr>
          <w:ilvl w:val="2"/>
          <w:numId w:val="21"/>
        </w:numPr>
        <w:tabs>
          <w:tab w:pos="1284" w:val="left" w:leader="none"/>
          <w:tab w:pos="1285" w:val="left" w:leader="none"/>
        </w:tabs>
        <w:spacing w:line="240" w:lineRule="auto" w:before="204" w:after="0"/>
        <w:ind w:left="1284" w:right="0" w:hanging="908"/>
        <w:jc w:val="left"/>
      </w:pPr>
      <w:bookmarkStart w:name="Vista HTML" w:id="643"/>
      <w:bookmarkEnd w:id="643"/>
      <w:r>
        <w:rPr>
          <w:b w:val="0"/>
        </w:rPr>
      </w:r>
      <w:bookmarkStart w:name="_bookmark409" w:id="644"/>
      <w:bookmarkEnd w:id="644"/>
      <w:r>
        <w:rPr>
          <w:b w:val="0"/>
        </w:rPr>
      </w:r>
      <w:bookmarkStart w:name="_bookmark409" w:id="645"/>
      <w:bookmarkEnd w:id="645"/>
      <w:r>
        <w:rPr/>
        <w:t>Vista</w:t>
      </w:r>
      <w:r>
        <w:rPr>
          <w:spacing w:val="0"/>
        </w:rPr>
        <w:t> </w:t>
      </w:r>
      <w:r>
        <w:rPr/>
        <w:t>HTML</w:t>
      </w:r>
    </w:p>
    <w:p>
      <w:pPr>
        <w:pStyle w:val="BodyText"/>
        <w:spacing w:before="2"/>
        <w:rPr>
          <w:rFonts w:ascii="Arial"/>
          <w:b/>
          <w:sz w:val="22"/>
        </w:rPr>
      </w:pPr>
    </w:p>
    <w:p>
      <w:pPr>
        <w:pStyle w:val="BodyText"/>
        <w:spacing w:line="249" w:lineRule="auto" w:before="1"/>
        <w:ind w:left="376" w:right="853"/>
      </w:pPr>
      <w:r>
        <w:rPr/>
        <w:t>Esta pestaña permite la visualización de la guía GDL en formato HTML, de manera que se pueda visualizar la información de la guía de una amanera más amigable de cara al usuario.</w:t>
      </w:r>
    </w:p>
    <w:p>
      <w:pPr>
        <w:spacing w:after="0" w:line="249" w:lineRule="auto"/>
        <w:sectPr>
          <w:footerReference w:type="default" r:id="rId304"/>
          <w:pgSz w:w="12240" w:h="15840"/>
          <w:pgMar w:footer="1034" w:header="1135" w:top="1400" w:bottom="1220" w:left="1460" w:right="22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85" name="image88.png" descr=""/>
            <wp:cNvGraphicFramePr>
              <a:graphicFrameLocks noChangeAspect="1"/>
            </wp:cNvGraphicFramePr>
            <a:graphic>
              <a:graphicData uri="http://schemas.openxmlformats.org/drawingml/2006/picture">
                <pic:pic>
                  <pic:nvPicPr>
                    <pic:cNvPr id="186" name="image88.png"/>
                    <pic:cNvPicPr/>
                  </pic:nvPicPr>
                  <pic:blipFill>
                    <a:blip r:embed="rId305"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79" w:right="832"/>
        <w:jc w:val="center"/>
      </w:pPr>
      <w:r>
        <w:rPr/>
        <w:t>Figura A.18: Vista HTML.</w:t>
      </w:r>
    </w:p>
    <w:p>
      <w:pPr>
        <w:pStyle w:val="BodyText"/>
        <w:rPr>
          <w:sz w:val="24"/>
        </w:rPr>
      </w:pPr>
    </w:p>
    <w:p>
      <w:pPr>
        <w:pStyle w:val="BodyText"/>
        <w:spacing w:before="5"/>
        <w:rPr>
          <w:sz w:val="22"/>
        </w:rPr>
      </w:pPr>
    </w:p>
    <w:p>
      <w:pPr>
        <w:pStyle w:val="Heading1"/>
        <w:numPr>
          <w:ilvl w:val="1"/>
          <w:numId w:val="22"/>
        </w:numPr>
        <w:tabs>
          <w:tab w:pos="1107" w:val="left" w:leader="none"/>
          <w:tab w:pos="1108" w:val="left" w:leader="none"/>
        </w:tabs>
        <w:spacing w:line="240" w:lineRule="auto" w:before="0" w:after="0"/>
        <w:ind w:left="1107" w:right="0" w:hanging="731"/>
        <w:jc w:val="left"/>
      </w:pPr>
      <w:bookmarkStart w:name="Ejemplo de creación de una guía clínica" w:id="646"/>
      <w:bookmarkEnd w:id="646"/>
      <w:r>
        <w:rPr>
          <w:b w:val="0"/>
        </w:rPr>
      </w:r>
      <w:bookmarkStart w:name="_bookmark410" w:id="647"/>
      <w:bookmarkEnd w:id="647"/>
      <w:r>
        <w:rPr>
          <w:b w:val="0"/>
        </w:rPr>
      </w:r>
      <w:bookmarkStart w:name="_bookmark410" w:id="648"/>
      <w:bookmarkEnd w:id="648"/>
      <w:r>
        <w:rPr/>
        <w:t>Ejemplo</w:t>
      </w:r>
      <w:r>
        <w:rPr/>
        <w:t> de creación de una guía</w:t>
      </w:r>
      <w:r>
        <w:rPr>
          <w:spacing w:val="-10"/>
        </w:rPr>
        <w:t> </w:t>
      </w:r>
      <w:r>
        <w:rPr/>
        <w:t>clínica</w:t>
      </w:r>
    </w:p>
    <w:p>
      <w:pPr>
        <w:pStyle w:val="BodyText"/>
        <w:spacing w:before="11"/>
        <w:rPr>
          <w:rFonts w:ascii="Arial"/>
          <w:b/>
          <w:sz w:val="33"/>
        </w:rPr>
      </w:pPr>
    </w:p>
    <w:p>
      <w:pPr>
        <w:pStyle w:val="Heading2"/>
        <w:numPr>
          <w:ilvl w:val="2"/>
          <w:numId w:val="22"/>
        </w:numPr>
        <w:tabs>
          <w:tab w:pos="1165" w:val="left" w:leader="none"/>
          <w:tab w:pos="1166" w:val="left" w:leader="none"/>
        </w:tabs>
        <w:spacing w:line="240" w:lineRule="auto" w:before="0" w:after="0"/>
        <w:ind w:left="1165" w:right="0" w:hanging="789"/>
        <w:jc w:val="left"/>
      </w:pPr>
      <w:bookmarkStart w:name="Cálculo del IMC (Índice de Masa Corporal" w:id="649"/>
      <w:bookmarkEnd w:id="649"/>
      <w:r>
        <w:rPr>
          <w:b w:val="0"/>
        </w:rPr>
      </w:r>
      <w:bookmarkStart w:name="_bookmark411" w:id="650"/>
      <w:bookmarkEnd w:id="650"/>
      <w:r>
        <w:rPr>
          <w:b w:val="0"/>
        </w:rPr>
      </w:r>
      <w:bookmarkStart w:name="_bookmark411" w:id="651"/>
      <w:bookmarkEnd w:id="651"/>
      <w:r>
        <w:rPr/>
        <w:t>Cálculo</w:t>
      </w:r>
      <w:r>
        <w:rPr/>
        <w:t> del IMC (Índice de Masa</w:t>
      </w:r>
      <w:r>
        <w:rPr>
          <w:spacing w:val="11"/>
        </w:rPr>
        <w:t> </w:t>
      </w:r>
      <w:r>
        <w:rPr/>
        <w:t>Corporal)</w:t>
      </w:r>
    </w:p>
    <w:p>
      <w:pPr>
        <w:pStyle w:val="BodyText"/>
        <w:spacing w:before="2"/>
        <w:rPr>
          <w:rFonts w:ascii="Arial"/>
          <w:b/>
          <w:sz w:val="22"/>
        </w:rPr>
      </w:pPr>
    </w:p>
    <w:p>
      <w:pPr>
        <w:pStyle w:val="BodyText"/>
        <w:ind w:left="376"/>
      </w:pPr>
      <w:r>
        <w:rPr/>
        <w:t>Este ejemplo describirá cómo crear una guía simple para calcular el índice de masa corporal usando la fórmula:</w:t>
      </w:r>
    </w:p>
    <w:p>
      <w:pPr>
        <w:spacing w:before="114"/>
        <w:ind w:left="376" w:right="0" w:firstLine="0"/>
        <w:jc w:val="left"/>
        <w:rPr>
          <w:sz w:val="20"/>
        </w:rPr>
      </w:pPr>
      <w:r>
        <w:rPr>
          <w:i/>
          <w:sz w:val="20"/>
        </w:rPr>
        <w:t>IMC </w:t>
      </w:r>
      <w:r>
        <w:rPr>
          <w:rFonts w:ascii="Tahoma"/>
          <w:sz w:val="20"/>
        </w:rPr>
        <w:t>= </w:t>
      </w:r>
      <w:r>
        <w:rPr>
          <w:i/>
          <w:sz w:val="20"/>
        </w:rPr>
        <w:t>masa</w:t>
      </w:r>
      <w:r>
        <w:rPr>
          <w:rFonts w:ascii="Tahoma"/>
          <w:sz w:val="20"/>
        </w:rPr>
        <w:t>(</w:t>
      </w:r>
      <w:r>
        <w:rPr>
          <w:i/>
          <w:sz w:val="20"/>
        </w:rPr>
        <w:t>kg</w:t>
      </w:r>
      <w:r>
        <w:rPr>
          <w:rFonts w:ascii="Tahoma"/>
          <w:sz w:val="20"/>
        </w:rPr>
        <w:t>)</w:t>
      </w:r>
      <w:r>
        <w:rPr>
          <w:rFonts w:ascii="Garamond"/>
          <w:i/>
          <w:sz w:val="20"/>
        </w:rPr>
        <w:t>/</w:t>
      </w:r>
      <w:r>
        <w:rPr>
          <w:rFonts w:ascii="Tahoma"/>
          <w:sz w:val="20"/>
        </w:rPr>
        <w:t>(</w:t>
      </w:r>
      <w:r>
        <w:rPr>
          <w:i/>
          <w:sz w:val="20"/>
        </w:rPr>
        <w:t>altura</w:t>
      </w:r>
      <w:r>
        <w:rPr>
          <w:rFonts w:ascii="Tahoma"/>
          <w:sz w:val="20"/>
        </w:rPr>
        <w:t>(</w:t>
      </w:r>
      <w:r>
        <w:rPr>
          <w:i/>
          <w:sz w:val="20"/>
        </w:rPr>
        <w:t>m</w:t>
      </w:r>
      <w:r>
        <w:rPr>
          <w:rFonts w:ascii="Tahoma"/>
          <w:sz w:val="20"/>
        </w:rPr>
        <w:t>))</w:t>
      </w:r>
      <w:r>
        <w:rPr>
          <w:sz w:val="20"/>
          <w:vertAlign w:val="superscript"/>
        </w:rPr>
        <w:t>2</w:t>
      </w:r>
    </w:p>
    <w:p>
      <w:pPr>
        <w:pStyle w:val="BodyText"/>
        <w:spacing w:line="249" w:lineRule="auto" w:before="118"/>
        <w:ind w:left="376" w:right="922"/>
      </w:pPr>
      <w:r>
        <w:rPr/>
        <w:t>Para crear una nueva guía, hacemos clic en el botón </w:t>
      </w:r>
      <w:r>
        <w:rPr>
          <w:i/>
        </w:rPr>
        <w:t>New Guideline</w:t>
      </w:r>
      <w:r>
        <w:rPr/>
        <w:t>. Le damos un nombre a la guía y hacemos clic en </w:t>
      </w:r>
      <w:r>
        <w:rPr>
          <w:i/>
        </w:rPr>
        <w:t>OK</w:t>
      </w:r>
      <w:r>
        <w:rPr/>
        <w:t>.</w:t>
      </w:r>
    </w:p>
    <w:p>
      <w:pPr>
        <w:spacing w:after="0" w:line="249" w:lineRule="auto"/>
        <w:sectPr>
          <w:pgSz w:w="12240" w:h="15840"/>
          <w:pgMar w:header="1135" w:footer="1034" w:top="1400" w:bottom="1220" w:left="1460" w:right="22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87" name="image89.png" descr=""/>
            <wp:cNvGraphicFramePr>
              <a:graphicFrameLocks noChangeAspect="1"/>
            </wp:cNvGraphicFramePr>
            <a:graphic>
              <a:graphicData uri="http://schemas.openxmlformats.org/drawingml/2006/picture">
                <pic:pic>
                  <pic:nvPicPr>
                    <pic:cNvPr id="188" name="image89.png"/>
                    <pic:cNvPicPr/>
                  </pic:nvPicPr>
                  <pic:blipFill>
                    <a:blip r:embed="rId307"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482"/>
      </w:pPr>
      <w:r>
        <w:rPr/>
        <w:t>Figura A.19: Creando una guía nueva.</w:t>
      </w:r>
    </w:p>
    <w:p>
      <w:pPr>
        <w:pStyle w:val="BodyText"/>
        <w:spacing w:before="8"/>
        <w:rPr>
          <w:sz w:val="35"/>
        </w:rPr>
      </w:pPr>
    </w:p>
    <w:p>
      <w:pPr>
        <w:pStyle w:val="BodyText"/>
        <w:spacing w:line="249" w:lineRule="auto"/>
        <w:ind w:left="376" w:right="927"/>
      </w:pPr>
      <w:r>
        <w:rPr/>
        <w:t>Después</w:t>
      </w:r>
      <w:r>
        <w:rPr>
          <w:spacing w:val="-11"/>
        </w:rPr>
        <w:t> </w:t>
      </w:r>
      <w:r>
        <w:rPr/>
        <w:t>de</w:t>
      </w:r>
      <w:r>
        <w:rPr>
          <w:spacing w:val="-11"/>
        </w:rPr>
        <w:t> </w:t>
      </w:r>
      <w:r>
        <w:rPr/>
        <w:t>completar</w:t>
      </w:r>
      <w:r>
        <w:rPr>
          <w:spacing w:val="-11"/>
        </w:rPr>
        <w:t> </w:t>
      </w:r>
      <w:r>
        <w:rPr/>
        <w:t>este</w:t>
      </w:r>
      <w:r>
        <w:rPr>
          <w:spacing w:val="-11"/>
        </w:rPr>
        <w:t> </w:t>
      </w:r>
      <w:r>
        <w:rPr/>
        <w:t>paso,</w:t>
      </w:r>
      <w:r>
        <w:rPr>
          <w:spacing w:val="-11"/>
        </w:rPr>
        <w:t> </w:t>
      </w:r>
      <w:r>
        <w:rPr/>
        <w:t>debemos</w:t>
      </w:r>
      <w:r>
        <w:rPr>
          <w:spacing w:val="-11"/>
        </w:rPr>
        <w:t> </w:t>
      </w:r>
      <w:r>
        <w:rPr/>
        <w:t>añadir</w:t>
      </w:r>
      <w:r>
        <w:rPr>
          <w:spacing w:val="-11"/>
        </w:rPr>
        <w:t> </w:t>
      </w:r>
      <w:r>
        <w:rPr/>
        <w:t>cierta</w:t>
      </w:r>
      <w:r>
        <w:rPr>
          <w:spacing w:val="-11"/>
        </w:rPr>
        <w:t> </w:t>
      </w:r>
      <w:r>
        <w:rPr/>
        <w:t>meta-información</w:t>
      </w:r>
      <w:r>
        <w:rPr>
          <w:spacing w:val="-11"/>
        </w:rPr>
        <w:t> </w:t>
      </w:r>
      <w:r>
        <w:rPr/>
        <w:t>requerida</w:t>
      </w:r>
      <w:r>
        <w:rPr>
          <w:spacing w:val="-11"/>
        </w:rPr>
        <w:t> </w:t>
      </w:r>
      <w:r>
        <w:rPr/>
        <w:t>para</w:t>
      </w:r>
      <w:r>
        <w:rPr>
          <w:spacing w:val="-11"/>
        </w:rPr>
        <w:t> </w:t>
      </w:r>
      <w:r>
        <w:rPr/>
        <w:t>la</w:t>
      </w:r>
      <w:r>
        <w:rPr>
          <w:spacing w:val="-11"/>
        </w:rPr>
        <w:t> </w:t>
      </w:r>
      <w:r>
        <w:rPr/>
        <w:t>guía.</w:t>
      </w:r>
      <w:r>
        <w:rPr>
          <w:spacing w:val="-11"/>
        </w:rPr>
        <w:t> </w:t>
      </w:r>
      <w:r>
        <w:rPr/>
        <w:t>Esto</w:t>
      </w:r>
      <w:r>
        <w:rPr>
          <w:spacing w:val="-11"/>
        </w:rPr>
        <w:t> </w:t>
      </w:r>
      <w:r>
        <w:rPr/>
        <w:t>se</w:t>
      </w:r>
      <w:r>
        <w:rPr>
          <w:spacing w:val="-11"/>
        </w:rPr>
        <w:t> </w:t>
      </w:r>
      <w:r>
        <w:rPr/>
        <w:t>hace</w:t>
      </w:r>
      <w:r>
        <w:rPr>
          <w:spacing w:val="-11"/>
        </w:rPr>
        <w:t> </w:t>
      </w:r>
      <w:r>
        <w:rPr/>
        <w:t>a</w:t>
      </w:r>
      <w:r>
        <w:rPr>
          <w:spacing w:val="-11"/>
        </w:rPr>
        <w:t> </w:t>
      </w:r>
      <w:r>
        <w:rPr/>
        <w:t>través de la pestaña</w:t>
      </w:r>
      <w:r>
        <w:rPr>
          <w:spacing w:val="-4"/>
        </w:rPr>
        <w:t> </w:t>
      </w:r>
      <w:r>
        <w:rPr>
          <w:i/>
        </w:rPr>
        <w:t>Description</w:t>
      </w:r>
      <w:r>
        <w:rPr/>
        <w:t>.</w:t>
      </w:r>
    </w:p>
    <w:p>
      <w:pPr>
        <w:spacing w:after="0" w:line="249" w:lineRule="auto"/>
        <w:sectPr>
          <w:footerReference w:type="default" r:id="rId306"/>
          <w:pgSz w:w="12240" w:h="15840"/>
          <w:pgMar w:footer="1034" w:header="1135" w:top="1400" w:bottom="1220" w:left="1460" w:right="220"/>
        </w:sectPr>
      </w:pPr>
    </w:p>
    <w:p>
      <w:pPr>
        <w:pStyle w:val="BodyText"/>
      </w:pPr>
    </w:p>
    <w:p>
      <w:pPr>
        <w:pStyle w:val="BodyText"/>
        <w:spacing w:before="5"/>
        <w:rPr>
          <w:sz w:val="22"/>
        </w:rPr>
      </w:pPr>
    </w:p>
    <w:p>
      <w:pPr>
        <w:pStyle w:val="BodyText"/>
        <w:ind w:left="376"/>
      </w:pPr>
      <w:r>
        <w:rPr/>
        <w:drawing>
          <wp:inline distT="0" distB="0" distL="0" distR="0">
            <wp:extent cx="5871209" cy="3930205"/>
            <wp:effectExtent l="0" t="0" r="0" b="0"/>
            <wp:docPr id="189" name="image90.png" descr=""/>
            <wp:cNvGraphicFramePr>
              <a:graphicFrameLocks noChangeAspect="1"/>
            </wp:cNvGraphicFramePr>
            <a:graphic>
              <a:graphicData uri="http://schemas.openxmlformats.org/drawingml/2006/picture">
                <pic:pic>
                  <pic:nvPicPr>
                    <pic:cNvPr id="190" name="image90.png"/>
                    <pic:cNvPicPr/>
                  </pic:nvPicPr>
                  <pic:blipFill>
                    <a:blip r:embed="rId309"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2392"/>
      </w:pPr>
      <w:r>
        <w:rPr/>
        <w:t>Figura A.20: Añadiendo meta-información relevante para la guía.</w:t>
      </w:r>
    </w:p>
    <w:p>
      <w:pPr>
        <w:pStyle w:val="BodyText"/>
        <w:spacing w:before="7"/>
        <w:rPr>
          <w:sz w:val="35"/>
        </w:rPr>
      </w:pPr>
    </w:p>
    <w:p>
      <w:pPr>
        <w:pStyle w:val="BodyText"/>
        <w:spacing w:before="1"/>
        <w:ind w:left="376"/>
      </w:pPr>
      <w:r>
        <w:rPr/>
        <w:t>En el siguiente paso, definimos los elementos de los arquetipos necesarios para la guía.</w:t>
      </w:r>
    </w:p>
    <w:p>
      <w:pPr>
        <w:spacing w:after="0"/>
        <w:sectPr>
          <w:footerReference w:type="default" r:id="rId308"/>
          <w:pgSz w:w="12240" w:h="15840"/>
          <w:pgMar w:footer="1034" w:header="1135" w:top="1400" w:bottom="1220" w:left="1460" w:right="220"/>
        </w:sectPr>
      </w:pPr>
    </w:p>
    <w:p>
      <w:pPr>
        <w:pStyle w:val="BodyText"/>
      </w:pPr>
    </w:p>
    <w:p>
      <w:pPr>
        <w:pStyle w:val="BodyText"/>
        <w:spacing w:before="5"/>
        <w:rPr>
          <w:sz w:val="22"/>
        </w:rPr>
      </w:pPr>
    </w:p>
    <w:p>
      <w:pPr>
        <w:pStyle w:val="BodyText"/>
        <w:ind w:left="376"/>
      </w:pPr>
      <w:r>
        <w:rPr/>
        <w:drawing>
          <wp:inline distT="0" distB="0" distL="0" distR="0">
            <wp:extent cx="5871209" cy="3930205"/>
            <wp:effectExtent l="0" t="0" r="0" b="0"/>
            <wp:docPr id="191" name="image91.png" descr=""/>
            <wp:cNvGraphicFramePr>
              <a:graphicFrameLocks noChangeAspect="1"/>
            </wp:cNvGraphicFramePr>
            <a:graphic>
              <a:graphicData uri="http://schemas.openxmlformats.org/drawingml/2006/picture">
                <pic:pic>
                  <pic:nvPicPr>
                    <pic:cNvPr id="192" name="image91.png"/>
                    <pic:cNvPicPr/>
                  </pic:nvPicPr>
                  <pic:blipFill>
                    <a:blip r:embed="rId310"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3012"/>
      </w:pPr>
      <w:r>
        <w:rPr/>
        <w:t>Figura A.21: Definiendo elementos de arquetipos.</w:t>
      </w:r>
    </w:p>
    <w:p>
      <w:pPr>
        <w:pStyle w:val="BodyText"/>
        <w:spacing w:before="7"/>
        <w:rPr>
          <w:sz w:val="35"/>
        </w:rPr>
      </w:pPr>
    </w:p>
    <w:p>
      <w:pPr>
        <w:spacing w:before="1"/>
        <w:ind w:left="376" w:right="0" w:firstLine="0"/>
        <w:jc w:val="left"/>
        <w:rPr>
          <w:sz w:val="20"/>
        </w:rPr>
      </w:pPr>
      <w:r>
        <w:rPr>
          <w:sz w:val="20"/>
        </w:rPr>
        <w:t>Estos elementos, para el caso del </w:t>
      </w:r>
      <w:r>
        <w:rPr>
          <w:i/>
          <w:sz w:val="20"/>
        </w:rPr>
        <w:t>Cálculo del Índice de Masa Corporal</w:t>
      </w:r>
      <w:r>
        <w:rPr>
          <w:sz w:val="20"/>
        </w:rPr>
        <w:t>, se definen de la siguiente manera:</w:t>
      </w:r>
    </w:p>
    <w:p>
      <w:pPr>
        <w:pStyle w:val="BodyText"/>
        <w:spacing w:before="6"/>
        <w:rPr>
          <w:sz w:val="16"/>
        </w:rPr>
      </w:pPr>
    </w:p>
    <w:p>
      <w:pPr>
        <w:spacing w:line="249" w:lineRule="auto" w:before="98"/>
        <w:ind w:left="583" w:right="929" w:firstLine="0"/>
        <w:jc w:val="both"/>
        <w:rPr>
          <w:sz w:val="20"/>
        </w:rPr>
      </w:pPr>
      <w:r>
        <w:rPr/>
        <w:pict>
          <v:rect style="position:absolute;margin-left:92.921997pt;margin-top:10.200947pt;width:3.138pt;height:3.138pt;mso-position-horizontal-relative:page;mso-position-vertical-relative:paragraph;z-index:20224" filled="true" fillcolor="#000000" stroked="false">
            <v:fill type="solid"/>
            <w10:wrap type="none"/>
          </v:rect>
        </w:pict>
      </w:r>
      <w:r>
        <w:rPr>
          <w:sz w:val="20"/>
        </w:rPr>
        <w:t>Arrastramos</w:t>
      </w:r>
      <w:r>
        <w:rPr>
          <w:spacing w:val="-11"/>
          <w:sz w:val="20"/>
        </w:rPr>
        <w:t> </w:t>
      </w:r>
      <w:r>
        <w:rPr>
          <w:sz w:val="20"/>
        </w:rPr>
        <w:t>la</w:t>
      </w:r>
      <w:r>
        <w:rPr>
          <w:spacing w:val="-11"/>
          <w:sz w:val="20"/>
        </w:rPr>
        <w:t> </w:t>
      </w:r>
      <w:r>
        <w:rPr>
          <w:sz w:val="20"/>
        </w:rPr>
        <w:t>caja</w:t>
      </w:r>
      <w:r>
        <w:rPr>
          <w:spacing w:val="-11"/>
          <w:sz w:val="20"/>
        </w:rPr>
        <w:t> </w:t>
      </w:r>
      <w:r>
        <w:rPr>
          <w:i/>
          <w:sz w:val="20"/>
        </w:rPr>
        <w:t>Archetype</w:t>
      </w:r>
      <w:r>
        <w:rPr>
          <w:i/>
          <w:spacing w:val="-11"/>
          <w:sz w:val="20"/>
        </w:rPr>
        <w:t> </w:t>
      </w:r>
      <w:r>
        <w:rPr>
          <w:i/>
          <w:sz w:val="20"/>
        </w:rPr>
        <w:t>instantiation</w:t>
      </w:r>
      <w:r>
        <w:rPr>
          <w:i/>
          <w:spacing w:val="-11"/>
          <w:sz w:val="20"/>
        </w:rPr>
        <w:t> </w:t>
      </w:r>
      <w:r>
        <w:rPr>
          <w:sz w:val="20"/>
        </w:rPr>
        <w:t>del</w:t>
      </w:r>
      <w:r>
        <w:rPr>
          <w:spacing w:val="-11"/>
          <w:sz w:val="20"/>
        </w:rPr>
        <w:t> </w:t>
      </w:r>
      <w:r>
        <w:rPr>
          <w:sz w:val="20"/>
        </w:rPr>
        <w:t>panel</w:t>
      </w:r>
      <w:r>
        <w:rPr>
          <w:spacing w:val="-11"/>
          <w:sz w:val="20"/>
        </w:rPr>
        <w:t> </w:t>
      </w:r>
      <w:r>
        <w:rPr>
          <w:sz w:val="20"/>
        </w:rPr>
        <w:t>de</w:t>
      </w:r>
      <w:r>
        <w:rPr>
          <w:spacing w:val="-11"/>
          <w:sz w:val="20"/>
        </w:rPr>
        <w:t> </w:t>
      </w:r>
      <w:r>
        <w:rPr>
          <w:sz w:val="20"/>
        </w:rPr>
        <w:t>la</w:t>
      </w:r>
      <w:r>
        <w:rPr>
          <w:spacing w:val="-11"/>
          <w:sz w:val="20"/>
        </w:rPr>
        <w:t> </w:t>
      </w:r>
      <w:r>
        <w:rPr>
          <w:sz w:val="20"/>
        </w:rPr>
        <w:t>derecha</w:t>
      </w:r>
      <w:r>
        <w:rPr>
          <w:spacing w:val="-11"/>
          <w:sz w:val="20"/>
        </w:rPr>
        <w:t> </w:t>
      </w:r>
      <w:r>
        <w:rPr>
          <w:sz w:val="20"/>
        </w:rPr>
        <w:t>y</w:t>
      </w:r>
      <w:r>
        <w:rPr>
          <w:spacing w:val="-11"/>
          <w:sz w:val="20"/>
        </w:rPr>
        <w:t> </w:t>
      </w:r>
      <w:r>
        <w:rPr>
          <w:sz w:val="20"/>
        </w:rPr>
        <w:t>lo</w:t>
      </w:r>
      <w:r>
        <w:rPr>
          <w:spacing w:val="-11"/>
          <w:sz w:val="20"/>
        </w:rPr>
        <w:t> </w:t>
      </w:r>
      <w:r>
        <w:rPr>
          <w:sz w:val="20"/>
        </w:rPr>
        <w:t>soltamos</w:t>
      </w:r>
      <w:r>
        <w:rPr>
          <w:spacing w:val="-11"/>
          <w:sz w:val="20"/>
        </w:rPr>
        <w:t> </w:t>
      </w:r>
      <w:r>
        <w:rPr>
          <w:sz w:val="20"/>
        </w:rPr>
        <w:t>en</w:t>
      </w:r>
      <w:r>
        <w:rPr>
          <w:spacing w:val="-11"/>
          <w:sz w:val="20"/>
        </w:rPr>
        <w:t> </w:t>
      </w:r>
      <w:r>
        <w:rPr>
          <w:sz w:val="20"/>
        </w:rPr>
        <w:t>el</w:t>
      </w:r>
      <w:r>
        <w:rPr>
          <w:spacing w:val="-11"/>
          <w:sz w:val="20"/>
        </w:rPr>
        <w:t> </w:t>
      </w:r>
      <w:r>
        <w:rPr>
          <w:sz w:val="20"/>
        </w:rPr>
        <w:t>panel</w:t>
      </w:r>
      <w:r>
        <w:rPr>
          <w:spacing w:val="-11"/>
          <w:sz w:val="20"/>
        </w:rPr>
        <w:t> </w:t>
      </w:r>
      <w:r>
        <w:rPr>
          <w:sz w:val="20"/>
        </w:rPr>
        <w:t>de</w:t>
      </w:r>
      <w:r>
        <w:rPr>
          <w:spacing w:val="-11"/>
          <w:sz w:val="20"/>
        </w:rPr>
        <w:t> </w:t>
      </w:r>
      <w:r>
        <w:rPr>
          <w:sz w:val="20"/>
        </w:rPr>
        <w:t>las</w:t>
      </w:r>
      <w:r>
        <w:rPr>
          <w:spacing w:val="-11"/>
          <w:sz w:val="20"/>
        </w:rPr>
        <w:t> </w:t>
      </w:r>
      <w:r>
        <w:rPr>
          <w:sz w:val="20"/>
        </w:rPr>
        <w:t>definiciones</w:t>
      </w:r>
      <w:r>
        <w:rPr>
          <w:spacing w:val="-11"/>
          <w:sz w:val="20"/>
        </w:rPr>
        <w:t> </w:t>
      </w:r>
      <w:r>
        <w:rPr>
          <w:sz w:val="20"/>
        </w:rPr>
        <w:t>(en la izquierda). Hacemos clic en </w:t>
      </w:r>
      <w:r>
        <w:rPr>
          <w:i/>
          <w:sz w:val="20"/>
        </w:rPr>
        <w:t>Select Archetype </w:t>
      </w:r>
      <w:r>
        <w:rPr>
          <w:sz w:val="20"/>
        </w:rPr>
        <w:t>para seleccionar un arquetipo y seleccionamos </w:t>
      </w:r>
      <w:r>
        <w:rPr>
          <w:i/>
          <w:sz w:val="20"/>
        </w:rPr>
        <w:t>openEHR-EHR- </w:t>
      </w:r>
      <w:r>
        <w:rPr>
          <w:i/>
          <w:sz w:val="20"/>
        </w:rPr>
        <w:t>OBSERVATION.body_mass_index.v1</w:t>
      </w:r>
      <w:r>
        <w:rPr>
          <w:sz w:val="20"/>
        </w:rPr>
        <w:t>.</w:t>
      </w:r>
      <w:r>
        <w:rPr>
          <w:spacing w:val="-8"/>
          <w:sz w:val="20"/>
        </w:rPr>
        <w:t> </w:t>
      </w:r>
      <w:r>
        <w:rPr>
          <w:sz w:val="20"/>
        </w:rPr>
        <w:t>De</w:t>
      </w:r>
      <w:r>
        <w:rPr>
          <w:spacing w:val="-8"/>
          <w:sz w:val="20"/>
        </w:rPr>
        <w:t> </w:t>
      </w:r>
      <w:r>
        <w:rPr>
          <w:sz w:val="20"/>
        </w:rPr>
        <w:t>este</w:t>
      </w:r>
      <w:r>
        <w:rPr>
          <w:spacing w:val="-8"/>
          <w:sz w:val="20"/>
        </w:rPr>
        <w:t> </w:t>
      </w:r>
      <w:r>
        <w:rPr>
          <w:sz w:val="20"/>
        </w:rPr>
        <w:t>arquetipo</w:t>
      </w:r>
      <w:r>
        <w:rPr>
          <w:spacing w:val="-8"/>
          <w:sz w:val="20"/>
        </w:rPr>
        <w:t> </w:t>
      </w:r>
      <w:r>
        <w:rPr>
          <w:sz w:val="20"/>
        </w:rPr>
        <w:t>definimos</w:t>
      </w:r>
      <w:r>
        <w:rPr>
          <w:spacing w:val="-8"/>
          <w:sz w:val="20"/>
        </w:rPr>
        <w:t> </w:t>
      </w:r>
      <w:r>
        <w:rPr>
          <w:sz w:val="20"/>
        </w:rPr>
        <w:t>el</w:t>
      </w:r>
      <w:r>
        <w:rPr>
          <w:spacing w:val="-8"/>
          <w:sz w:val="20"/>
        </w:rPr>
        <w:t> </w:t>
      </w:r>
      <w:r>
        <w:rPr>
          <w:sz w:val="20"/>
        </w:rPr>
        <w:t>elemento</w:t>
      </w:r>
      <w:r>
        <w:rPr>
          <w:spacing w:val="-8"/>
          <w:sz w:val="20"/>
        </w:rPr>
        <w:t> </w:t>
      </w:r>
      <w:r>
        <w:rPr>
          <w:i/>
          <w:sz w:val="20"/>
        </w:rPr>
        <w:t>Body</w:t>
      </w:r>
      <w:r>
        <w:rPr>
          <w:i/>
          <w:spacing w:val="-8"/>
          <w:sz w:val="20"/>
        </w:rPr>
        <w:t> </w:t>
      </w:r>
      <w:r>
        <w:rPr>
          <w:i/>
          <w:sz w:val="20"/>
        </w:rPr>
        <w:t>Mass</w:t>
      </w:r>
      <w:r>
        <w:rPr>
          <w:i/>
          <w:spacing w:val="-8"/>
          <w:sz w:val="20"/>
        </w:rPr>
        <w:t> </w:t>
      </w:r>
      <w:r>
        <w:rPr>
          <w:i/>
          <w:sz w:val="20"/>
        </w:rPr>
        <w:t>Index</w:t>
      </w:r>
      <w:r>
        <w:rPr>
          <w:i/>
          <w:spacing w:val="-7"/>
          <w:sz w:val="20"/>
        </w:rPr>
        <w:t> </w:t>
      </w:r>
      <w:r>
        <w:rPr>
          <w:sz w:val="20"/>
        </w:rPr>
        <w:t>bien</w:t>
      </w:r>
      <w:r>
        <w:rPr>
          <w:spacing w:val="-8"/>
          <w:sz w:val="20"/>
        </w:rPr>
        <w:t> </w:t>
      </w:r>
      <w:r>
        <w:rPr>
          <w:sz w:val="20"/>
        </w:rPr>
        <w:t>arrastrando la caja </w:t>
      </w:r>
      <w:r>
        <w:rPr>
          <w:i/>
          <w:sz w:val="20"/>
        </w:rPr>
        <w:t>Element instantiation </w:t>
      </w:r>
      <w:r>
        <w:rPr>
          <w:sz w:val="20"/>
        </w:rPr>
        <w:t>o haciendo clic sobre el símbolo (+) del arquetipo, que nos permite instanciar un elemento de dicho</w:t>
      </w:r>
      <w:r>
        <w:rPr>
          <w:spacing w:val="-4"/>
          <w:sz w:val="20"/>
        </w:rPr>
        <w:t> </w:t>
      </w:r>
      <w:r>
        <w:rPr>
          <w:sz w:val="20"/>
        </w:rPr>
        <w:t>arquetipo.</w:t>
      </w:r>
    </w:p>
    <w:p>
      <w:pPr>
        <w:pStyle w:val="BodyText"/>
        <w:spacing w:line="249" w:lineRule="auto" w:before="80"/>
        <w:ind w:left="583" w:right="929"/>
        <w:jc w:val="both"/>
      </w:pPr>
      <w:r>
        <w:rPr/>
        <w:pict>
          <v:rect style="position:absolute;margin-left:92.921997pt;margin-top:9.300945pt;width:3.138pt;height:3.138pt;mso-position-horizontal-relative:page;mso-position-vertical-relative:paragraph;z-index:20248" filled="true" fillcolor="#000000" stroked="false">
            <v:fill type="solid"/>
            <w10:wrap type="none"/>
          </v:rect>
        </w:pict>
      </w:r>
      <w:r>
        <w:rPr/>
        <w:t>Arrastramos</w:t>
      </w:r>
      <w:r>
        <w:rPr>
          <w:spacing w:val="-11"/>
        </w:rPr>
        <w:t> </w:t>
      </w:r>
      <w:r>
        <w:rPr/>
        <w:t>la</w:t>
      </w:r>
      <w:r>
        <w:rPr>
          <w:spacing w:val="-11"/>
        </w:rPr>
        <w:t> </w:t>
      </w:r>
      <w:r>
        <w:rPr/>
        <w:t>caja</w:t>
      </w:r>
      <w:r>
        <w:rPr>
          <w:spacing w:val="-11"/>
        </w:rPr>
        <w:t> </w:t>
      </w:r>
      <w:r>
        <w:rPr>
          <w:i/>
        </w:rPr>
        <w:t>Archetype</w:t>
      </w:r>
      <w:r>
        <w:rPr>
          <w:i/>
          <w:spacing w:val="-11"/>
        </w:rPr>
        <w:t> </w:t>
      </w:r>
      <w:r>
        <w:rPr>
          <w:i/>
        </w:rPr>
        <w:t>instantiation</w:t>
      </w:r>
      <w:r>
        <w:rPr>
          <w:i/>
          <w:spacing w:val="-11"/>
        </w:rPr>
        <w:t> </w:t>
      </w:r>
      <w:r>
        <w:rPr/>
        <w:t>del</w:t>
      </w:r>
      <w:r>
        <w:rPr>
          <w:spacing w:val="-11"/>
        </w:rPr>
        <w:t> </w:t>
      </w:r>
      <w:r>
        <w:rPr/>
        <w:t>panel</w:t>
      </w:r>
      <w:r>
        <w:rPr>
          <w:spacing w:val="-11"/>
        </w:rPr>
        <w:t> </w:t>
      </w:r>
      <w:r>
        <w:rPr/>
        <w:t>de</w:t>
      </w:r>
      <w:r>
        <w:rPr>
          <w:spacing w:val="-11"/>
        </w:rPr>
        <w:t> </w:t>
      </w:r>
      <w:r>
        <w:rPr/>
        <w:t>la</w:t>
      </w:r>
      <w:r>
        <w:rPr>
          <w:spacing w:val="-11"/>
        </w:rPr>
        <w:t> </w:t>
      </w:r>
      <w:r>
        <w:rPr/>
        <w:t>derecha</w:t>
      </w:r>
      <w:r>
        <w:rPr>
          <w:spacing w:val="-11"/>
        </w:rPr>
        <w:t> </w:t>
      </w:r>
      <w:r>
        <w:rPr/>
        <w:t>y</w:t>
      </w:r>
      <w:r>
        <w:rPr>
          <w:spacing w:val="-11"/>
        </w:rPr>
        <w:t> </w:t>
      </w:r>
      <w:r>
        <w:rPr/>
        <w:t>lo</w:t>
      </w:r>
      <w:r>
        <w:rPr>
          <w:spacing w:val="-11"/>
        </w:rPr>
        <w:t> </w:t>
      </w:r>
      <w:r>
        <w:rPr/>
        <w:t>soltamos</w:t>
      </w:r>
      <w:r>
        <w:rPr>
          <w:spacing w:val="-11"/>
        </w:rPr>
        <w:t> </w:t>
      </w:r>
      <w:r>
        <w:rPr/>
        <w:t>en</w:t>
      </w:r>
      <w:r>
        <w:rPr>
          <w:spacing w:val="-11"/>
        </w:rPr>
        <w:t> </w:t>
      </w:r>
      <w:r>
        <w:rPr/>
        <w:t>el</w:t>
      </w:r>
      <w:r>
        <w:rPr>
          <w:spacing w:val="-11"/>
        </w:rPr>
        <w:t> </w:t>
      </w:r>
      <w:r>
        <w:rPr/>
        <w:t>panel</w:t>
      </w:r>
      <w:r>
        <w:rPr>
          <w:spacing w:val="-11"/>
        </w:rPr>
        <w:t> </w:t>
      </w:r>
      <w:r>
        <w:rPr/>
        <w:t>de</w:t>
      </w:r>
      <w:r>
        <w:rPr>
          <w:spacing w:val="-11"/>
        </w:rPr>
        <w:t> </w:t>
      </w:r>
      <w:r>
        <w:rPr/>
        <w:t>las</w:t>
      </w:r>
      <w:r>
        <w:rPr>
          <w:spacing w:val="-11"/>
        </w:rPr>
        <w:t> </w:t>
      </w:r>
      <w:r>
        <w:rPr/>
        <w:t>definiciones</w:t>
      </w:r>
      <w:r>
        <w:rPr>
          <w:spacing w:val="-11"/>
        </w:rPr>
        <w:t> </w:t>
      </w:r>
      <w:r>
        <w:rPr/>
        <w:t>(en la izquierda). Hacemos clic en </w:t>
      </w:r>
      <w:r>
        <w:rPr>
          <w:i/>
        </w:rPr>
        <w:t>Select Archetype </w:t>
      </w:r>
      <w:r>
        <w:rPr/>
        <w:t>para seleccionar un arquetipo y seleccionamos </w:t>
      </w:r>
      <w:r>
        <w:rPr>
          <w:i/>
        </w:rPr>
        <w:t>openEHR-EHR- </w:t>
      </w:r>
      <w:r>
        <w:rPr>
          <w:i/>
        </w:rPr>
        <w:t>OBSERVATION.body_weight.v1</w:t>
      </w:r>
      <w:r>
        <w:rPr/>
        <w:t>.</w:t>
      </w:r>
      <w:r>
        <w:rPr>
          <w:spacing w:val="-11"/>
        </w:rPr>
        <w:t> </w:t>
      </w:r>
      <w:r>
        <w:rPr/>
        <w:t>De</w:t>
      </w:r>
      <w:r>
        <w:rPr>
          <w:spacing w:val="-11"/>
        </w:rPr>
        <w:t> </w:t>
      </w:r>
      <w:r>
        <w:rPr/>
        <w:t>este</w:t>
      </w:r>
      <w:r>
        <w:rPr>
          <w:spacing w:val="-11"/>
        </w:rPr>
        <w:t> </w:t>
      </w:r>
      <w:r>
        <w:rPr/>
        <w:t>arquetipo</w:t>
      </w:r>
      <w:r>
        <w:rPr>
          <w:spacing w:val="-11"/>
        </w:rPr>
        <w:t> </w:t>
      </w:r>
      <w:r>
        <w:rPr/>
        <w:t>definimos</w:t>
      </w:r>
      <w:r>
        <w:rPr>
          <w:spacing w:val="-11"/>
        </w:rPr>
        <w:t> </w:t>
      </w:r>
      <w:r>
        <w:rPr/>
        <w:t>el</w:t>
      </w:r>
      <w:r>
        <w:rPr>
          <w:spacing w:val="-11"/>
        </w:rPr>
        <w:t> </w:t>
      </w:r>
      <w:r>
        <w:rPr/>
        <w:t>elemento</w:t>
      </w:r>
      <w:r>
        <w:rPr>
          <w:spacing w:val="-11"/>
        </w:rPr>
        <w:t> </w:t>
      </w:r>
      <w:r>
        <w:rPr>
          <w:i/>
          <w:spacing w:val="-4"/>
        </w:rPr>
        <w:t>Weight</w:t>
      </w:r>
      <w:r>
        <w:rPr>
          <w:i/>
          <w:spacing w:val="-8"/>
        </w:rPr>
        <w:t> </w:t>
      </w:r>
      <w:r>
        <w:rPr/>
        <w:t>bien</w:t>
      </w:r>
      <w:r>
        <w:rPr>
          <w:spacing w:val="-11"/>
        </w:rPr>
        <w:t> </w:t>
      </w:r>
      <w:r>
        <w:rPr/>
        <w:t>arrastrando</w:t>
      </w:r>
      <w:r>
        <w:rPr>
          <w:spacing w:val="-11"/>
        </w:rPr>
        <w:t> </w:t>
      </w:r>
      <w:r>
        <w:rPr/>
        <w:t>la</w:t>
      </w:r>
      <w:r>
        <w:rPr>
          <w:spacing w:val="-11"/>
        </w:rPr>
        <w:t> </w:t>
      </w:r>
      <w:r>
        <w:rPr/>
        <w:t>caja</w:t>
      </w:r>
      <w:r>
        <w:rPr>
          <w:spacing w:val="-11"/>
        </w:rPr>
        <w:t> </w:t>
      </w:r>
      <w:r>
        <w:rPr>
          <w:i/>
        </w:rPr>
        <w:t>Element </w:t>
      </w:r>
      <w:r>
        <w:rPr>
          <w:i/>
        </w:rPr>
        <w:t>instantiation </w:t>
      </w:r>
      <w:r>
        <w:rPr/>
        <w:t>o haciendo clic sobre el símbolo (+) del arquetipo, que nos permite instanciar un elemento de dicho arquetipo. Además, en este caso, vamos a indicarle que seleccione el peso más reciente que haya disponible, para ello aplicamos la función de agregación </w:t>
      </w:r>
      <w:r>
        <w:rPr>
          <w:i/>
        </w:rPr>
        <w:t>MAX</w:t>
      </w:r>
      <w:r>
        <w:rPr/>
        <w:t>, arrastrando la caja </w:t>
      </w:r>
      <w:r>
        <w:rPr>
          <w:i/>
        </w:rPr>
        <w:t>Predicate (Function)</w:t>
      </w:r>
      <w:r>
        <w:rPr/>
        <w:t>, soltándola bajo el arquetipo y seleccionado el elemento </w:t>
      </w:r>
      <w:r>
        <w:rPr>
          <w:i/>
        </w:rPr>
        <w:t>Event</w:t>
      </w:r>
      <w:r>
        <w:rPr>
          <w:i/>
          <w:spacing w:val="-7"/>
        </w:rPr>
        <w:t> </w:t>
      </w:r>
      <w:r>
        <w:rPr>
          <w:i/>
        </w:rPr>
        <w:t>time</w:t>
      </w:r>
      <w:r>
        <w:rPr/>
        <w:t>.</w:t>
      </w:r>
    </w:p>
    <w:p>
      <w:pPr>
        <w:pStyle w:val="BodyText"/>
        <w:spacing w:line="249" w:lineRule="auto" w:before="80"/>
        <w:ind w:left="583" w:right="929"/>
        <w:jc w:val="both"/>
      </w:pPr>
      <w:r>
        <w:rPr/>
        <w:pict>
          <v:rect style="position:absolute;margin-left:92.921997pt;margin-top:9.30194pt;width:3.138pt;height:3.138pt;mso-position-horizontal-relative:page;mso-position-vertical-relative:paragraph;z-index:20272" filled="true" fillcolor="#000000" stroked="false">
            <v:fill type="solid"/>
            <w10:wrap type="none"/>
          </v:rect>
        </w:pict>
      </w:r>
      <w:r>
        <w:rPr/>
        <w:t>Arrastramos la caja </w:t>
      </w:r>
      <w:r>
        <w:rPr>
          <w:i/>
        </w:rPr>
        <w:t>Archetype instantiation </w:t>
      </w:r>
      <w:r>
        <w:rPr/>
        <w:t>del panel de la derecha y lo soltamos en el panel de las definiciones (en la izquierda). Hacemos clic en </w:t>
      </w:r>
      <w:r>
        <w:rPr>
          <w:i/>
        </w:rPr>
        <w:t>Select Archetype </w:t>
      </w:r>
      <w:r>
        <w:rPr/>
        <w:t>para seleccionar un arquetipo y seleccionamos </w:t>
      </w:r>
      <w:r>
        <w:rPr>
          <w:i/>
        </w:rPr>
        <w:t>openEHR- </w:t>
      </w:r>
      <w:r>
        <w:rPr>
          <w:i/>
        </w:rPr>
        <w:t>EHR-OBSERVATION.height.v1</w:t>
      </w:r>
      <w:r>
        <w:rPr/>
        <w:t>.</w:t>
      </w:r>
      <w:r>
        <w:rPr>
          <w:spacing w:val="-5"/>
        </w:rPr>
        <w:t> </w:t>
      </w:r>
      <w:r>
        <w:rPr/>
        <w:t>De</w:t>
      </w:r>
      <w:r>
        <w:rPr>
          <w:spacing w:val="-5"/>
        </w:rPr>
        <w:t> </w:t>
      </w:r>
      <w:r>
        <w:rPr/>
        <w:t>este</w:t>
      </w:r>
      <w:r>
        <w:rPr>
          <w:spacing w:val="-5"/>
        </w:rPr>
        <w:t> </w:t>
      </w:r>
      <w:r>
        <w:rPr/>
        <w:t>arquetipo</w:t>
      </w:r>
      <w:r>
        <w:rPr>
          <w:spacing w:val="-5"/>
        </w:rPr>
        <w:t> </w:t>
      </w:r>
      <w:r>
        <w:rPr/>
        <w:t>definimos</w:t>
      </w:r>
      <w:r>
        <w:rPr>
          <w:spacing w:val="-5"/>
        </w:rPr>
        <w:t> </w:t>
      </w:r>
      <w:r>
        <w:rPr/>
        <w:t>el</w:t>
      </w:r>
      <w:r>
        <w:rPr>
          <w:spacing w:val="-5"/>
        </w:rPr>
        <w:t> </w:t>
      </w:r>
      <w:r>
        <w:rPr/>
        <w:t>elemento</w:t>
      </w:r>
      <w:r>
        <w:rPr>
          <w:spacing w:val="-5"/>
        </w:rPr>
        <w:t> </w:t>
      </w:r>
      <w:r>
        <w:rPr>
          <w:i/>
        </w:rPr>
        <w:t>Height</w:t>
      </w:r>
      <w:r>
        <w:rPr>
          <w:i/>
          <w:spacing w:val="-2"/>
        </w:rPr>
        <w:t> </w:t>
      </w:r>
      <w:r>
        <w:rPr/>
        <w:t>bien</w:t>
      </w:r>
      <w:r>
        <w:rPr>
          <w:spacing w:val="-5"/>
        </w:rPr>
        <w:t> </w:t>
      </w:r>
      <w:r>
        <w:rPr/>
        <w:t>arrastrando</w:t>
      </w:r>
      <w:r>
        <w:rPr>
          <w:spacing w:val="-5"/>
        </w:rPr>
        <w:t> </w:t>
      </w:r>
      <w:r>
        <w:rPr/>
        <w:t>la</w:t>
      </w:r>
      <w:r>
        <w:rPr>
          <w:spacing w:val="-5"/>
        </w:rPr>
        <w:t> </w:t>
      </w:r>
      <w:r>
        <w:rPr/>
        <w:t>caja</w:t>
      </w:r>
      <w:r>
        <w:rPr>
          <w:spacing w:val="-5"/>
        </w:rPr>
        <w:t> </w:t>
      </w:r>
      <w:r>
        <w:rPr>
          <w:i/>
        </w:rPr>
        <w:t>Element </w:t>
      </w:r>
      <w:r>
        <w:rPr>
          <w:i/>
        </w:rPr>
        <w:t>instantiation </w:t>
      </w:r>
      <w:r>
        <w:rPr/>
        <w:t>o haciendo clic sobre el símbolo (+) del arquetipo, que nos permite instanciar un elemento de dicho arquetipo.</w:t>
      </w:r>
      <w:r>
        <w:rPr>
          <w:spacing w:val="16"/>
        </w:rPr>
        <w:t> </w:t>
      </w:r>
      <w:r>
        <w:rPr/>
        <w:t>Además,</w:t>
      </w:r>
      <w:r>
        <w:rPr>
          <w:spacing w:val="16"/>
        </w:rPr>
        <w:t> </w:t>
      </w:r>
      <w:r>
        <w:rPr/>
        <w:t>en</w:t>
      </w:r>
      <w:r>
        <w:rPr>
          <w:spacing w:val="16"/>
        </w:rPr>
        <w:t> </w:t>
      </w:r>
      <w:r>
        <w:rPr/>
        <w:t>este</w:t>
      </w:r>
      <w:r>
        <w:rPr>
          <w:spacing w:val="16"/>
        </w:rPr>
        <w:t> </w:t>
      </w:r>
      <w:r>
        <w:rPr/>
        <w:t>caso,</w:t>
      </w:r>
      <w:r>
        <w:rPr>
          <w:spacing w:val="16"/>
        </w:rPr>
        <w:t> </w:t>
      </w:r>
      <w:r>
        <w:rPr/>
        <w:t>vamos</w:t>
      </w:r>
      <w:r>
        <w:rPr>
          <w:spacing w:val="16"/>
        </w:rPr>
        <w:t> </w:t>
      </w:r>
      <w:r>
        <w:rPr/>
        <w:t>a</w:t>
      </w:r>
      <w:r>
        <w:rPr>
          <w:spacing w:val="16"/>
        </w:rPr>
        <w:t> </w:t>
      </w:r>
      <w:r>
        <w:rPr/>
        <w:t>indicarle</w:t>
      </w:r>
      <w:r>
        <w:rPr>
          <w:spacing w:val="16"/>
        </w:rPr>
        <w:t> </w:t>
      </w:r>
      <w:r>
        <w:rPr/>
        <w:t>que</w:t>
      </w:r>
      <w:r>
        <w:rPr>
          <w:spacing w:val="16"/>
        </w:rPr>
        <w:t> </w:t>
      </w:r>
      <w:r>
        <w:rPr/>
        <w:t>seleccione</w:t>
      </w:r>
      <w:r>
        <w:rPr>
          <w:spacing w:val="16"/>
        </w:rPr>
        <w:t> </w:t>
      </w:r>
      <w:r>
        <w:rPr/>
        <w:t>la</w:t>
      </w:r>
      <w:r>
        <w:rPr>
          <w:spacing w:val="16"/>
        </w:rPr>
        <w:t> </w:t>
      </w:r>
      <w:r>
        <w:rPr/>
        <w:t>altura</w:t>
      </w:r>
      <w:r>
        <w:rPr>
          <w:spacing w:val="16"/>
        </w:rPr>
        <w:t> </w:t>
      </w:r>
      <w:r>
        <w:rPr/>
        <w:t>más</w:t>
      </w:r>
      <w:r>
        <w:rPr>
          <w:spacing w:val="16"/>
        </w:rPr>
        <w:t> </w:t>
      </w:r>
      <w:r>
        <w:rPr/>
        <w:t>reciente</w:t>
      </w:r>
      <w:r>
        <w:rPr>
          <w:spacing w:val="16"/>
        </w:rPr>
        <w:t> </w:t>
      </w:r>
      <w:r>
        <w:rPr/>
        <w:t>que</w:t>
      </w:r>
      <w:r>
        <w:rPr>
          <w:spacing w:val="16"/>
        </w:rPr>
        <w:t> </w:t>
      </w:r>
      <w:r>
        <w:rPr/>
        <w:t>haya</w:t>
      </w:r>
      <w:r>
        <w:rPr>
          <w:spacing w:val="16"/>
        </w:rPr>
        <w:t> </w:t>
      </w:r>
      <w:r>
        <w:rPr/>
        <w:t>disponible,</w:t>
      </w:r>
    </w:p>
    <w:p>
      <w:pPr>
        <w:spacing w:after="0" w:line="249" w:lineRule="auto"/>
        <w:jc w:val="both"/>
        <w:sectPr>
          <w:pgSz w:w="12240" w:h="15840"/>
          <w:pgMar w:header="1135" w:footer="1034" w:top="1400" w:bottom="1220" w:left="1460" w:right="220"/>
        </w:sectPr>
      </w:pPr>
    </w:p>
    <w:p>
      <w:pPr>
        <w:pStyle w:val="BodyText"/>
      </w:pPr>
    </w:p>
    <w:p>
      <w:pPr>
        <w:pStyle w:val="BodyText"/>
        <w:spacing w:before="6"/>
        <w:rPr>
          <w:sz w:val="23"/>
        </w:rPr>
      </w:pPr>
    </w:p>
    <w:p>
      <w:pPr>
        <w:spacing w:line="249" w:lineRule="auto" w:before="0"/>
        <w:ind w:left="583" w:right="853" w:firstLine="0"/>
        <w:jc w:val="left"/>
        <w:rPr>
          <w:sz w:val="20"/>
        </w:rPr>
      </w:pPr>
      <w:r>
        <w:rPr>
          <w:sz w:val="20"/>
        </w:rPr>
        <w:t>para ello aplicamos la función de agregación </w:t>
      </w:r>
      <w:r>
        <w:rPr>
          <w:i/>
          <w:sz w:val="20"/>
        </w:rPr>
        <w:t>MAX</w:t>
      </w:r>
      <w:r>
        <w:rPr>
          <w:sz w:val="20"/>
        </w:rPr>
        <w:t>, arrastrando la caja </w:t>
      </w:r>
      <w:r>
        <w:rPr>
          <w:i/>
          <w:sz w:val="20"/>
        </w:rPr>
        <w:t>Predicate (Function)</w:t>
      </w:r>
      <w:r>
        <w:rPr>
          <w:sz w:val="20"/>
        </w:rPr>
        <w:t>, soltándola bajo el arquetipo y seleccionado el elemento </w:t>
      </w:r>
      <w:r>
        <w:rPr>
          <w:i/>
          <w:sz w:val="20"/>
        </w:rPr>
        <w:t>Event time</w:t>
      </w:r>
      <w:r>
        <w:rPr>
          <w:sz w:val="20"/>
        </w:rPr>
        <w:t>.</w:t>
      </w:r>
    </w:p>
    <w:p>
      <w:pPr>
        <w:pStyle w:val="BodyText"/>
        <w:spacing w:before="2"/>
        <w:rPr>
          <w:sz w:val="24"/>
        </w:rPr>
      </w:pPr>
    </w:p>
    <w:p>
      <w:pPr>
        <w:pStyle w:val="BodyText"/>
        <w:spacing w:line="249" w:lineRule="auto" w:before="1"/>
        <w:ind w:left="376" w:right="930"/>
        <w:jc w:val="both"/>
      </w:pPr>
      <w:r>
        <w:rPr/>
        <w:t>El siguiente paso será añadir una regla, para ello seleccionamos la pestaña </w:t>
      </w:r>
      <w:r>
        <w:rPr>
          <w:i/>
        </w:rPr>
        <w:t>Rule list </w:t>
      </w:r>
      <w:r>
        <w:rPr/>
        <w:t>y hacemos clic en el botón </w:t>
      </w:r>
      <w:r>
        <w:rPr>
          <w:i/>
        </w:rPr>
        <w:t>Add </w:t>
      </w:r>
      <w:r>
        <w:rPr>
          <w:i/>
        </w:rPr>
        <w:t>rule</w:t>
      </w:r>
      <w:r>
        <w:rPr/>
        <w:t>. Insertamos el nombre de la regla y hacemos clic en </w:t>
      </w:r>
      <w:r>
        <w:rPr>
          <w:i/>
        </w:rPr>
        <w:t>OK</w:t>
      </w:r>
      <w:r>
        <w:rPr/>
        <w:t>.</w:t>
      </w:r>
    </w:p>
    <w:p>
      <w:pPr>
        <w:pStyle w:val="BodyText"/>
        <w:spacing w:before="1"/>
      </w:pPr>
      <w:r>
        <w:rPr/>
        <w:drawing>
          <wp:anchor distT="0" distB="0" distL="0" distR="0" allowOverlap="1" layoutInCell="1" locked="0" behindDoc="0" simplePos="0" relativeHeight="20296">
            <wp:simplePos x="0" y="0"/>
            <wp:positionH relativeFrom="page">
              <wp:posOffset>1165872</wp:posOffset>
            </wp:positionH>
            <wp:positionV relativeFrom="paragraph">
              <wp:posOffset>171443</wp:posOffset>
            </wp:positionV>
            <wp:extent cx="5886926" cy="3935063"/>
            <wp:effectExtent l="0" t="0" r="0" b="0"/>
            <wp:wrapTopAndBottom/>
            <wp:docPr id="193" name="image92.png" descr=""/>
            <wp:cNvGraphicFramePr>
              <a:graphicFrameLocks noChangeAspect="1"/>
            </wp:cNvGraphicFramePr>
            <a:graphic>
              <a:graphicData uri="http://schemas.openxmlformats.org/drawingml/2006/picture">
                <pic:pic>
                  <pic:nvPicPr>
                    <pic:cNvPr id="194" name="image92.png"/>
                    <pic:cNvPicPr/>
                  </pic:nvPicPr>
                  <pic:blipFill>
                    <a:blip r:embed="rId311" cstate="print"/>
                    <a:stretch>
                      <a:fillRect/>
                    </a:stretch>
                  </pic:blipFill>
                  <pic:spPr>
                    <a:xfrm>
                      <a:off x="0" y="0"/>
                      <a:ext cx="5886926" cy="3935063"/>
                    </a:xfrm>
                    <a:prstGeom prst="rect">
                      <a:avLst/>
                    </a:prstGeom>
                  </pic:spPr>
                </pic:pic>
              </a:graphicData>
            </a:graphic>
          </wp:anchor>
        </w:drawing>
      </w:r>
    </w:p>
    <w:p>
      <w:pPr>
        <w:pStyle w:val="BodyText"/>
        <w:spacing w:before="6"/>
        <w:rPr>
          <w:sz w:val="35"/>
        </w:rPr>
      </w:pPr>
    </w:p>
    <w:p>
      <w:pPr>
        <w:pStyle w:val="BodyText"/>
        <w:spacing w:before="1"/>
        <w:ind w:left="3456"/>
      </w:pPr>
      <w:r>
        <w:rPr/>
        <w:t>Figura A.22: Creando una nueva regla.</w:t>
      </w:r>
    </w:p>
    <w:p>
      <w:pPr>
        <w:pStyle w:val="BodyText"/>
        <w:spacing w:before="8"/>
        <w:rPr>
          <w:sz w:val="35"/>
        </w:rPr>
      </w:pPr>
    </w:p>
    <w:p>
      <w:pPr>
        <w:pStyle w:val="BodyText"/>
        <w:spacing w:line="249" w:lineRule="auto"/>
        <w:ind w:left="376" w:right="929"/>
        <w:jc w:val="both"/>
      </w:pPr>
      <w:r>
        <w:rPr/>
        <w:t>Llegados</w:t>
      </w:r>
      <w:r>
        <w:rPr>
          <w:spacing w:val="-12"/>
        </w:rPr>
        <w:t> </w:t>
      </w:r>
      <w:r>
        <w:rPr/>
        <w:t>a</w:t>
      </w:r>
      <w:r>
        <w:rPr>
          <w:spacing w:val="-13"/>
        </w:rPr>
        <w:t> </w:t>
      </w:r>
      <w:r>
        <w:rPr/>
        <w:t>este</w:t>
      </w:r>
      <w:r>
        <w:rPr>
          <w:spacing w:val="-13"/>
        </w:rPr>
        <w:t> </w:t>
      </w:r>
      <w:r>
        <w:rPr/>
        <w:t>punto,</w:t>
      </w:r>
      <w:r>
        <w:rPr>
          <w:spacing w:val="-12"/>
        </w:rPr>
        <w:t> </w:t>
      </w:r>
      <w:r>
        <w:rPr/>
        <w:t>en</w:t>
      </w:r>
      <w:r>
        <w:rPr>
          <w:spacing w:val="-12"/>
        </w:rPr>
        <w:t> </w:t>
      </w:r>
      <w:r>
        <w:rPr/>
        <w:t>la</w:t>
      </w:r>
      <w:r>
        <w:rPr>
          <w:spacing w:val="-13"/>
        </w:rPr>
        <w:t> </w:t>
      </w:r>
      <w:hyperlink w:history="true" w:anchor="_bookmark395">
        <w:r>
          <w:rPr>
            <w:color w:val="0000FF"/>
          </w:rPr>
          <w:t>lista</w:t>
        </w:r>
        <w:r>
          <w:rPr>
            <w:color w:val="0000FF"/>
            <w:spacing w:val="-12"/>
          </w:rPr>
          <w:t> </w:t>
        </w:r>
        <w:r>
          <w:rPr>
            <w:color w:val="0000FF"/>
          </w:rPr>
          <w:t>de</w:t>
        </w:r>
        <w:r>
          <w:rPr>
            <w:color w:val="0000FF"/>
            <w:spacing w:val="-13"/>
          </w:rPr>
          <w:t> </w:t>
        </w:r>
        <w:r>
          <w:rPr>
            <w:color w:val="0000FF"/>
          </w:rPr>
          <w:t>reglas</w:t>
        </w:r>
        <w:r>
          <w:rPr>
            <w:color w:val="0000FF"/>
            <w:spacing w:val="-12"/>
          </w:rPr>
          <w:t> </w:t>
        </w:r>
      </w:hyperlink>
      <w:r>
        <w:rPr/>
        <w:t>nos</w:t>
      </w:r>
      <w:r>
        <w:rPr>
          <w:spacing w:val="-13"/>
        </w:rPr>
        <w:t> </w:t>
      </w:r>
      <w:r>
        <w:rPr/>
        <w:t>habrá</w:t>
      </w:r>
      <w:r>
        <w:rPr>
          <w:spacing w:val="-12"/>
        </w:rPr>
        <w:t> </w:t>
      </w:r>
      <w:r>
        <w:rPr/>
        <w:t>aparecido</w:t>
      </w:r>
      <w:r>
        <w:rPr>
          <w:spacing w:val="-13"/>
        </w:rPr>
        <w:t> </w:t>
      </w:r>
      <w:r>
        <w:rPr/>
        <w:t>la</w:t>
      </w:r>
      <w:r>
        <w:rPr>
          <w:spacing w:val="-12"/>
        </w:rPr>
        <w:t> </w:t>
      </w:r>
      <w:r>
        <w:rPr/>
        <w:t>regla</w:t>
      </w:r>
      <w:r>
        <w:rPr>
          <w:spacing w:val="-13"/>
        </w:rPr>
        <w:t> </w:t>
      </w:r>
      <w:r>
        <w:rPr/>
        <w:t>que</w:t>
      </w:r>
      <w:r>
        <w:rPr>
          <w:spacing w:val="-12"/>
        </w:rPr>
        <w:t> </w:t>
      </w:r>
      <w:r>
        <w:rPr/>
        <w:t>acabamos</w:t>
      </w:r>
      <w:r>
        <w:rPr>
          <w:spacing w:val="-13"/>
        </w:rPr>
        <w:t> </w:t>
      </w:r>
      <w:r>
        <w:rPr/>
        <w:t>de</w:t>
      </w:r>
      <w:r>
        <w:rPr>
          <w:spacing w:val="-12"/>
        </w:rPr>
        <w:t> </w:t>
      </w:r>
      <w:r>
        <w:rPr/>
        <w:t>crear,</w:t>
      </w:r>
      <w:r>
        <w:rPr>
          <w:spacing w:val="-13"/>
        </w:rPr>
        <w:t> </w:t>
      </w:r>
      <w:r>
        <w:rPr/>
        <w:t>hacemos</w:t>
      </w:r>
      <w:r>
        <w:rPr>
          <w:spacing w:val="-12"/>
        </w:rPr>
        <w:t> </w:t>
      </w:r>
      <w:r>
        <w:rPr/>
        <w:t>clic</w:t>
      </w:r>
      <w:r>
        <w:rPr>
          <w:spacing w:val="-13"/>
        </w:rPr>
        <w:t> </w:t>
      </w:r>
      <w:r>
        <w:rPr/>
        <w:t>sobre</w:t>
      </w:r>
      <w:r>
        <w:rPr>
          <w:spacing w:val="-12"/>
        </w:rPr>
        <w:t> </w:t>
      </w:r>
      <w:r>
        <w:rPr/>
        <w:t>ella para entrar en dicha regla, se abre el </w:t>
      </w:r>
      <w:hyperlink w:history="true" w:anchor="_bookmark398">
        <w:r>
          <w:rPr>
            <w:color w:val="0000FF"/>
          </w:rPr>
          <w:t>Editor de reglas</w:t>
        </w:r>
      </w:hyperlink>
      <w:r>
        <w:rPr/>
        <w:t>. Debemos asegurarnos de que los elementos necesarios tengan las unidades correctas. Queremos añadir dos condiciones: el peso se mide en kilogramos y la altura en centímetros. Arrastrando la condición </w:t>
      </w:r>
      <w:r>
        <w:rPr>
          <w:i/>
        </w:rPr>
        <w:t>Compare (Attribute)</w:t>
      </w:r>
      <w:r>
        <w:rPr/>
        <w:t>, agregaremos dos condiciones vacías a la</w:t>
      </w:r>
      <w:r>
        <w:rPr>
          <w:spacing w:val="-23"/>
        </w:rPr>
        <w:t> </w:t>
      </w:r>
      <w:r>
        <w:rPr/>
        <w:t>regla.</w:t>
      </w:r>
    </w:p>
    <w:p>
      <w:pPr>
        <w:spacing w:after="0" w:line="249" w:lineRule="auto"/>
        <w:jc w:val="both"/>
        <w:sectPr>
          <w:pgSz w:w="12240" w:h="15840"/>
          <w:pgMar w:header="1135" w:footer="1034" w:top="1400" w:bottom="1220" w:left="1460" w:right="22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95" name="image93.png" descr=""/>
            <wp:cNvGraphicFramePr>
              <a:graphicFrameLocks noChangeAspect="1"/>
            </wp:cNvGraphicFramePr>
            <a:graphic>
              <a:graphicData uri="http://schemas.openxmlformats.org/drawingml/2006/picture">
                <pic:pic>
                  <pic:nvPicPr>
                    <pic:cNvPr id="196" name="image93.png"/>
                    <pic:cNvPicPr/>
                  </pic:nvPicPr>
                  <pic:blipFill>
                    <a:blip r:embed="rId313"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343"/>
      </w:pPr>
      <w:r>
        <w:rPr/>
        <w:t>Figura A.23: Añadiendo condiciones para especificar las unidades.</w:t>
      </w:r>
    </w:p>
    <w:p>
      <w:pPr>
        <w:pStyle w:val="BodyText"/>
        <w:spacing w:before="8"/>
        <w:rPr>
          <w:sz w:val="35"/>
        </w:rPr>
      </w:pPr>
    </w:p>
    <w:p>
      <w:pPr>
        <w:pStyle w:val="BodyText"/>
        <w:spacing w:line="249" w:lineRule="auto"/>
        <w:ind w:left="376" w:right="929"/>
        <w:jc w:val="both"/>
      </w:pPr>
      <w:r>
        <w:rPr/>
        <w:t>Ahora podemos especificar las unidades para ambos elementos que vamos a obtener del EHR (peso y altura). Al hacer</w:t>
      </w:r>
      <w:r>
        <w:rPr>
          <w:spacing w:val="-5"/>
        </w:rPr>
        <w:t> </w:t>
      </w:r>
      <w:r>
        <w:rPr/>
        <w:t>clic</w:t>
      </w:r>
      <w:r>
        <w:rPr>
          <w:spacing w:val="-5"/>
        </w:rPr>
        <w:t> </w:t>
      </w:r>
      <w:r>
        <w:rPr/>
        <w:t>en</w:t>
      </w:r>
      <w:r>
        <w:rPr>
          <w:spacing w:val="-5"/>
        </w:rPr>
        <w:t> </w:t>
      </w:r>
      <w:r>
        <w:rPr/>
        <w:t>el</w:t>
      </w:r>
      <w:r>
        <w:rPr>
          <w:spacing w:val="-5"/>
        </w:rPr>
        <w:t> </w:t>
      </w:r>
      <w:r>
        <w:rPr/>
        <w:t>enlace</w:t>
      </w:r>
      <w:r>
        <w:rPr>
          <w:spacing w:val="-5"/>
        </w:rPr>
        <w:t> </w:t>
      </w:r>
      <w:r>
        <w:rPr/>
        <w:t>Elemento,</w:t>
      </w:r>
      <w:r>
        <w:rPr>
          <w:spacing w:val="-5"/>
        </w:rPr>
        <w:t> </w:t>
      </w:r>
      <w:r>
        <w:rPr/>
        <w:t>podemos</w:t>
      </w:r>
      <w:r>
        <w:rPr>
          <w:spacing w:val="-5"/>
        </w:rPr>
        <w:t> </w:t>
      </w:r>
      <w:r>
        <w:rPr/>
        <w:t>seleccionar</w:t>
      </w:r>
      <w:r>
        <w:rPr>
          <w:spacing w:val="-5"/>
        </w:rPr>
        <w:t> </w:t>
      </w:r>
      <w:r>
        <w:rPr/>
        <w:t>el</w:t>
      </w:r>
      <w:r>
        <w:rPr>
          <w:spacing w:val="-5"/>
        </w:rPr>
        <w:t> </w:t>
      </w:r>
      <w:r>
        <w:rPr/>
        <w:t>atributo</w:t>
      </w:r>
      <w:r>
        <w:rPr>
          <w:spacing w:val="-5"/>
        </w:rPr>
        <w:t> </w:t>
      </w:r>
      <w:r>
        <w:rPr/>
        <w:t>que</w:t>
      </w:r>
      <w:r>
        <w:rPr>
          <w:spacing w:val="-5"/>
        </w:rPr>
        <w:t> </w:t>
      </w:r>
      <w:r>
        <w:rPr/>
        <w:t>vamos</w:t>
      </w:r>
      <w:r>
        <w:rPr>
          <w:spacing w:val="-5"/>
        </w:rPr>
        <w:t> </w:t>
      </w:r>
      <w:r>
        <w:rPr/>
        <w:t>a</w:t>
      </w:r>
      <w:r>
        <w:rPr>
          <w:spacing w:val="-5"/>
        </w:rPr>
        <w:t> </w:t>
      </w:r>
      <w:r>
        <w:rPr/>
        <w:t>utilizar,</w:t>
      </w:r>
      <w:r>
        <w:rPr>
          <w:spacing w:val="-5"/>
        </w:rPr>
        <w:t> </w:t>
      </w:r>
      <w:r>
        <w:rPr/>
        <w:t>tendremos</w:t>
      </w:r>
      <w:r>
        <w:rPr>
          <w:spacing w:val="-5"/>
        </w:rPr>
        <w:t> </w:t>
      </w:r>
      <w:r>
        <w:rPr/>
        <w:t>los</w:t>
      </w:r>
      <w:r>
        <w:rPr>
          <w:spacing w:val="-5"/>
        </w:rPr>
        <w:t> </w:t>
      </w:r>
      <w:r>
        <w:rPr/>
        <w:t>arquetipos</w:t>
      </w:r>
      <w:r>
        <w:rPr>
          <w:spacing w:val="-5"/>
        </w:rPr>
        <w:t> </w:t>
      </w:r>
      <w:r>
        <w:rPr/>
        <w:t>que hemos definido en la pestaña </w:t>
      </w:r>
      <w:r>
        <w:rPr>
          <w:i/>
        </w:rPr>
        <w:t>Definitions</w:t>
      </w:r>
      <w:r>
        <w:rPr/>
        <w:t>, de los cuales podremos obtener sus</w:t>
      </w:r>
      <w:r>
        <w:rPr>
          <w:spacing w:val="-22"/>
        </w:rPr>
        <w:t> </w:t>
      </w:r>
      <w:r>
        <w:rPr/>
        <w:t>elementos.</w:t>
      </w:r>
    </w:p>
    <w:p>
      <w:pPr>
        <w:spacing w:after="0" w:line="249" w:lineRule="auto"/>
        <w:jc w:val="both"/>
        <w:sectPr>
          <w:footerReference w:type="default" r:id="rId312"/>
          <w:pgSz w:w="12240" w:h="15840"/>
          <w:pgMar w:footer="1034" w:header="1135" w:top="1400" w:bottom="1220" w:left="1460" w:right="220"/>
        </w:sectPr>
      </w:pPr>
    </w:p>
    <w:p>
      <w:pPr>
        <w:pStyle w:val="BodyText"/>
      </w:pPr>
    </w:p>
    <w:p>
      <w:pPr>
        <w:pStyle w:val="BodyText"/>
        <w:spacing w:before="5"/>
        <w:rPr>
          <w:sz w:val="22"/>
        </w:rPr>
      </w:pPr>
    </w:p>
    <w:p>
      <w:pPr>
        <w:pStyle w:val="BodyText"/>
        <w:ind w:left="376"/>
      </w:pPr>
      <w:r>
        <w:rPr/>
        <w:drawing>
          <wp:inline distT="0" distB="0" distL="0" distR="0">
            <wp:extent cx="5871209" cy="3930205"/>
            <wp:effectExtent l="0" t="0" r="0" b="0"/>
            <wp:docPr id="197" name="image94.png" descr=""/>
            <wp:cNvGraphicFramePr>
              <a:graphicFrameLocks noChangeAspect="1"/>
            </wp:cNvGraphicFramePr>
            <a:graphic>
              <a:graphicData uri="http://schemas.openxmlformats.org/drawingml/2006/picture">
                <pic:pic>
                  <pic:nvPicPr>
                    <pic:cNvPr id="198" name="image94.png"/>
                    <pic:cNvPicPr/>
                  </pic:nvPicPr>
                  <pic:blipFill>
                    <a:blip r:embed="rId315"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2799"/>
      </w:pPr>
      <w:r>
        <w:rPr/>
        <w:t>Figura A.24: Seleccionando un elemento del arquetipo.</w:t>
      </w:r>
    </w:p>
    <w:p>
      <w:pPr>
        <w:spacing w:after="0"/>
        <w:sectPr>
          <w:footerReference w:type="default" r:id="rId314"/>
          <w:pgSz w:w="12240" w:h="15840"/>
          <w:pgMar w:footer="1034" w:header="1135" w:top="1400" w:bottom="1220" w:left="1460" w:right="220"/>
        </w:sectPr>
      </w:pPr>
    </w:p>
    <w:p>
      <w:pPr>
        <w:pStyle w:val="BodyText"/>
      </w:pPr>
    </w:p>
    <w:p>
      <w:pPr>
        <w:pStyle w:val="BodyText"/>
        <w:spacing w:before="5"/>
        <w:rPr>
          <w:sz w:val="22"/>
        </w:rPr>
      </w:pPr>
    </w:p>
    <w:p>
      <w:pPr>
        <w:pStyle w:val="BodyText"/>
        <w:ind w:left="376"/>
      </w:pPr>
      <w:r>
        <w:rPr/>
        <w:drawing>
          <wp:inline distT="0" distB="0" distL="0" distR="0">
            <wp:extent cx="5871209" cy="3930205"/>
            <wp:effectExtent l="0" t="0" r="0" b="0"/>
            <wp:docPr id="199" name="image95.png" descr=""/>
            <wp:cNvGraphicFramePr>
              <a:graphicFrameLocks noChangeAspect="1"/>
            </wp:cNvGraphicFramePr>
            <a:graphic>
              <a:graphicData uri="http://schemas.openxmlformats.org/drawingml/2006/picture">
                <pic:pic>
                  <pic:nvPicPr>
                    <pic:cNvPr id="200" name="image95.png"/>
                    <pic:cNvPicPr/>
                  </pic:nvPicPr>
                  <pic:blipFill>
                    <a:blip r:embed="rId317"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3247"/>
      </w:pPr>
      <w:r>
        <w:rPr/>
        <w:t>Figura A.25: Estableciendo las condiciones.</w:t>
      </w:r>
    </w:p>
    <w:p>
      <w:pPr>
        <w:pStyle w:val="BodyText"/>
        <w:spacing w:before="7"/>
        <w:rPr>
          <w:sz w:val="35"/>
        </w:rPr>
      </w:pPr>
    </w:p>
    <w:p>
      <w:pPr>
        <w:spacing w:line="249" w:lineRule="auto" w:before="1"/>
        <w:ind w:left="376" w:right="929" w:firstLine="0"/>
        <w:jc w:val="both"/>
        <w:rPr>
          <w:sz w:val="20"/>
        </w:rPr>
      </w:pPr>
      <w:r>
        <w:rPr>
          <w:sz w:val="20"/>
        </w:rPr>
        <w:t>A</w:t>
      </w:r>
      <w:r>
        <w:rPr>
          <w:spacing w:val="-12"/>
          <w:sz w:val="20"/>
        </w:rPr>
        <w:t> </w:t>
      </w:r>
      <w:r>
        <w:rPr>
          <w:sz w:val="20"/>
        </w:rPr>
        <w:t>continuación</w:t>
      </w:r>
      <w:r>
        <w:rPr>
          <w:spacing w:val="-12"/>
          <w:sz w:val="20"/>
        </w:rPr>
        <w:t> </w:t>
      </w:r>
      <w:r>
        <w:rPr>
          <w:sz w:val="20"/>
        </w:rPr>
        <w:t>tendremos</w:t>
      </w:r>
      <w:r>
        <w:rPr>
          <w:spacing w:val="-12"/>
          <w:sz w:val="20"/>
        </w:rPr>
        <w:t> </w:t>
      </w:r>
      <w:r>
        <w:rPr>
          <w:sz w:val="20"/>
        </w:rPr>
        <w:t>que</w:t>
      </w:r>
      <w:r>
        <w:rPr>
          <w:spacing w:val="-12"/>
          <w:sz w:val="20"/>
        </w:rPr>
        <w:t> </w:t>
      </w:r>
      <w:r>
        <w:rPr>
          <w:sz w:val="20"/>
        </w:rPr>
        <w:t>añadir</w:t>
      </w:r>
      <w:r>
        <w:rPr>
          <w:spacing w:val="-12"/>
          <w:sz w:val="20"/>
        </w:rPr>
        <w:t> </w:t>
      </w:r>
      <w:r>
        <w:rPr>
          <w:sz w:val="20"/>
        </w:rPr>
        <w:t>una</w:t>
      </w:r>
      <w:r>
        <w:rPr>
          <w:spacing w:val="-12"/>
          <w:sz w:val="20"/>
        </w:rPr>
        <w:t> </w:t>
      </w:r>
      <w:r>
        <w:rPr>
          <w:sz w:val="20"/>
        </w:rPr>
        <w:t>acción</w:t>
      </w:r>
      <w:r>
        <w:rPr>
          <w:spacing w:val="-12"/>
          <w:sz w:val="20"/>
        </w:rPr>
        <w:t> </w:t>
      </w:r>
      <w:r>
        <w:rPr>
          <w:sz w:val="20"/>
        </w:rPr>
        <w:t>que</w:t>
      </w:r>
      <w:r>
        <w:rPr>
          <w:spacing w:val="-12"/>
          <w:sz w:val="20"/>
        </w:rPr>
        <w:t> </w:t>
      </w:r>
      <w:r>
        <w:rPr>
          <w:sz w:val="20"/>
        </w:rPr>
        <w:t>actualizará</w:t>
      </w:r>
      <w:r>
        <w:rPr>
          <w:spacing w:val="-12"/>
          <w:sz w:val="20"/>
        </w:rPr>
        <w:t> </w:t>
      </w:r>
      <w:r>
        <w:rPr>
          <w:sz w:val="20"/>
        </w:rPr>
        <w:t>el</w:t>
      </w:r>
      <w:r>
        <w:rPr>
          <w:spacing w:val="-12"/>
          <w:sz w:val="20"/>
        </w:rPr>
        <w:t> </w:t>
      </w:r>
      <w:r>
        <w:rPr>
          <w:sz w:val="20"/>
        </w:rPr>
        <w:t>atributo</w:t>
      </w:r>
      <w:r>
        <w:rPr>
          <w:spacing w:val="-12"/>
          <w:sz w:val="20"/>
        </w:rPr>
        <w:t> </w:t>
      </w:r>
      <w:r>
        <w:rPr>
          <w:i/>
          <w:sz w:val="20"/>
        </w:rPr>
        <w:t>magnitude</w:t>
      </w:r>
      <w:r>
        <w:rPr>
          <w:i/>
          <w:spacing w:val="-12"/>
          <w:sz w:val="20"/>
        </w:rPr>
        <w:t> </w:t>
      </w:r>
      <w:r>
        <w:rPr>
          <w:sz w:val="20"/>
        </w:rPr>
        <w:t>del</w:t>
      </w:r>
      <w:r>
        <w:rPr>
          <w:spacing w:val="-12"/>
          <w:sz w:val="20"/>
        </w:rPr>
        <w:t> </w:t>
      </w:r>
      <w:r>
        <w:rPr>
          <w:sz w:val="20"/>
        </w:rPr>
        <w:t>elemento</w:t>
      </w:r>
      <w:r>
        <w:rPr>
          <w:spacing w:val="-12"/>
          <w:sz w:val="20"/>
        </w:rPr>
        <w:t> </w:t>
      </w:r>
      <w:r>
        <w:rPr>
          <w:i/>
          <w:sz w:val="20"/>
        </w:rPr>
        <w:t>Body</w:t>
      </w:r>
      <w:r>
        <w:rPr>
          <w:i/>
          <w:spacing w:val="-12"/>
          <w:sz w:val="20"/>
        </w:rPr>
        <w:t> </w:t>
      </w:r>
      <w:r>
        <w:rPr>
          <w:i/>
          <w:sz w:val="20"/>
        </w:rPr>
        <w:t>Mass</w:t>
      </w:r>
      <w:r>
        <w:rPr>
          <w:i/>
          <w:spacing w:val="-12"/>
          <w:sz w:val="20"/>
        </w:rPr>
        <w:t> </w:t>
      </w:r>
      <w:r>
        <w:rPr>
          <w:i/>
          <w:sz w:val="20"/>
        </w:rPr>
        <w:t>Index </w:t>
      </w:r>
      <w:r>
        <w:rPr>
          <w:sz w:val="20"/>
        </w:rPr>
        <w:t>del arquetipo </w:t>
      </w:r>
      <w:r>
        <w:rPr>
          <w:i/>
          <w:sz w:val="20"/>
        </w:rPr>
        <w:t>openEHR-EHR-OBSERVATION.body_mass_index.v1</w:t>
      </w:r>
      <w:r>
        <w:rPr>
          <w:sz w:val="20"/>
        </w:rPr>
        <w:t>. Arrastramos la acción </w:t>
      </w:r>
      <w:r>
        <w:rPr>
          <w:i/>
          <w:sz w:val="20"/>
        </w:rPr>
        <w:t>Set (Attribute)</w:t>
      </w:r>
      <w:r>
        <w:rPr>
          <w:sz w:val="20"/>
        </w:rPr>
        <w:t>, ubicada en el panel inferior derecho. Seguimos los mismos pasos que antes para seleccionar unidades, pero en lugar de ello, seleccionamos el atributo </w:t>
      </w:r>
      <w:r>
        <w:rPr>
          <w:i/>
          <w:sz w:val="20"/>
        </w:rPr>
        <w:t>magnitude</w:t>
      </w:r>
      <w:r>
        <w:rPr>
          <w:sz w:val="20"/>
        </w:rPr>
        <w:t>. Por ahora, la regla debe ser similar a la Figura</w:t>
      </w:r>
      <w:r>
        <w:rPr>
          <w:spacing w:val="-22"/>
          <w:sz w:val="20"/>
        </w:rPr>
        <w:t> </w:t>
      </w:r>
      <w:hyperlink w:history="true" w:anchor="_bookmark412">
        <w:r>
          <w:rPr>
            <w:color w:val="0000FF"/>
            <w:sz w:val="20"/>
          </w:rPr>
          <w:t>A.26</w:t>
        </w:r>
      </w:hyperlink>
      <w:r>
        <w:rPr>
          <w:sz w:val="20"/>
        </w:rPr>
        <w:t>.</w:t>
      </w:r>
    </w:p>
    <w:p>
      <w:pPr>
        <w:spacing w:after="0" w:line="249" w:lineRule="auto"/>
        <w:jc w:val="both"/>
        <w:rPr>
          <w:sz w:val="20"/>
        </w:rPr>
        <w:sectPr>
          <w:footerReference w:type="default" r:id="rId316"/>
          <w:pgSz w:w="12240" w:h="15840"/>
          <w:pgMar w:footer="1034" w:header="1135" w:top="1400" w:bottom="1220" w:left="1460" w:right="22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201" name="image54.png" descr=""/>
            <wp:cNvGraphicFramePr>
              <a:graphicFrameLocks noChangeAspect="1"/>
            </wp:cNvGraphicFramePr>
            <a:graphic>
              <a:graphicData uri="http://schemas.openxmlformats.org/drawingml/2006/picture">
                <pic:pic>
                  <pic:nvPicPr>
                    <pic:cNvPr id="202" name="image54.png"/>
                    <pic:cNvPicPr/>
                  </pic:nvPicPr>
                  <pic:blipFill>
                    <a:blip r:embed="rId187"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059"/>
      </w:pPr>
      <w:bookmarkStart w:name="_bookmark412" w:id="652"/>
      <w:bookmarkEnd w:id="652"/>
      <w:r>
        <w:rPr/>
      </w:r>
      <w:r>
        <w:rPr/>
        <w:t>Figura A.26: Seleccionada la magnitud del IMC.</w:t>
      </w:r>
    </w:p>
    <w:p>
      <w:pPr>
        <w:pStyle w:val="BodyText"/>
        <w:spacing w:before="10"/>
        <w:rPr>
          <w:sz w:val="35"/>
        </w:rPr>
      </w:pPr>
    </w:p>
    <w:p>
      <w:pPr>
        <w:pStyle w:val="BodyText"/>
        <w:spacing w:line="237" w:lineRule="auto" w:before="1"/>
        <w:ind w:left="376" w:right="929"/>
        <w:jc w:val="both"/>
      </w:pPr>
      <w:r>
        <w:rPr/>
        <w:t>La</w:t>
      </w:r>
      <w:r>
        <w:rPr>
          <w:spacing w:val="-5"/>
        </w:rPr>
        <w:t> </w:t>
      </w:r>
      <w:r>
        <w:rPr/>
        <w:t>última</w:t>
      </w:r>
      <w:r>
        <w:rPr>
          <w:spacing w:val="-5"/>
        </w:rPr>
        <w:t> </w:t>
      </w:r>
      <w:r>
        <w:rPr/>
        <w:t>parte</w:t>
      </w:r>
      <w:r>
        <w:rPr>
          <w:spacing w:val="-5"/>
        </w:rPr>
        <w:t> </w:t>
      </w:r>
      <w:r>
        <w:rPr/>
        <w:t>requiere</w:t>
      </w:r>
      <w:r>
        <w:rPr>
          <w:spacing w:val="-5"/>
        </w:rPr>
        <w:t> </w:t>
      </w:r>
      <w:r>
        <w:rPr/>
        <w:t>definir</w:t>
      </w:r>
      <w:r>
        <w:rPr>
          <w:spacing w:val="-5"/>
        </w:rPr>
        <w:t> </w:t>
      </w:r>
      <w:r>
        <w:rPr/>
        <w:t>la</w:t>
      </w:r>
      <w:r>
        <w:rPr>
          <w:spacing w:val="-5"/>
        </w:rPr>
        <w:t> </w:t>
      </w:r>
      <w:r>
        <w:rPr/>
        <w:t>expresión</w:t>
      </w:r>
      <w:r>
        <w:rPr>
          <w:spacing w:val="-5"/>
        </w:rPr>
        <w:t> </w:t>
      </w:r>
      <w:r>
        <w:rPr/>
        <w:t>para</w:t>
      </w:r>
      <w:r>
        <w:rPr>
          <w:spacing w:val="-5"/>
        </w:rPr>
        <w:t> </w:t>
      </w:r>
      <w:r>
        <w:rPr/>
        <w:t>calcular</w:t>
      </w:r>
      <w:r>
        <w:rPr>
          <w:spacing w:val="-5"/>
        </w:rPr>
        <w:t> </w:t>
      </w:r>
      <w:r>
        <w:rPr/>
        <w:t>el</w:t>
      </w:r>
      <w:r>
        <w:rPr>
          <w:spacing w:val="-5"/>
        </w:rPr>
        <w:t> </w:t>
      </w:r>
      <w:r>
        <w:rPr/>
        <w:t>IMC.</w:t>
      </w:r>
      <w:r>
        <w:rPr>
          <w:spacing w:val="-5"/>
        </w:rPr>
        <w:t> </w:t>
      </w:r>
      <w:r>
        <w:rPr/>
        <w:t>Hacemos</w:t>
      </w:r>
      <w:r>
        <w:rPr>
          <w:spacing w:val="-5"/>
        </w:rPr>
        <w:t> </w:t>
      </w:r>
      <w:r>
        <w:rPr/>
        <w:t>clic</w:t>
      </w:r>
      <w:r>
        <w:rPr>
          <w:spacing w:val="-5"/>
        </w:rPr>
        <w:t> </w:t>
      </w:r>
      <w:r>
        <w:rPr/>
        <w:t>en</w:t>
      </w:r>
      <w:r>
        <w:rPr>
          <w:spacing w:val="-5"/>
        </w:rPr>
        <w:t> </w:t>
      </w:r>
      <w:r>
        <w:rPr/>
        <w:t>el</w:t>
      </w:r>
      <w:r>
        <w:rPr>
          <w:spacing w:val="-5"/>
        </w:rPr>
        <w:t> </w:t>
      </w:r>
      <w:r>
        <w:rPr/>
        <w:t>enlace</w:t>
      </w:r>
      <w:r>
        <w:rPr>
          <w:spacing w:val="-5"/>
        </w:rPr>
        <w:t> </w:t>
      </w:r>
      <w:r>
        <w:rPr/>
        <w:t>de</w:t>
      </w:r>
      <w:r>
        <w:rPr>
          <w:spacing w:val="-5"/>
        </w:rPr>
        <w:t> </w:t>
      </w:r>
      <w:r>
        <w:rPr/>
        <w:t>Expresión</w:t>
      </w:r>
      <w:r>
        <w:rPr>
          <w:spacing w:val="-5"/>
        </w:rPr>
        <w:t> </w:t>
      </w:r>
      <w:r>
        <w:rPr/>
        <w:t>para</w:t>
      </w:r>
      <w:r>
        <w:rPr>
          <w:spacing w:val="-5"/>
        </w:rPr>
        <w:t> </w:t>
      </w:r>
      <w:r>
        <w:rPr/>
        <w:t>abrir el</w:t>
      </w:r>
      <w:r>
        <w:rPr>
          <w:spacing w:val="-9"/>
        </w:rPr>
        <w:t> </w:t>
      </w:r>
      <w:r>
        <w:rPr/>
        <w:t>editor</w:t>
      </w:r>
      <w:r>
        <w:rPr>
          <w:spacing w:val="-9"/>
        </w:rPr>
        <w:t> </w:t>
      </w:r>
      <w:r>
        <w:rPr/>
        <w:t>de</w:t>
      </w:r>
      <w:r>
        <w:rPr>
          <w:spacing w:val="-9"/>
        </w:rPr>
        <w:t> </w:t>
      </w:r>
      <w:r>
        <w:rPr/>
        <w:t>expresiones</w:t>
      </w:r>
      <w:r>
        <w:rPr>
          <w:spacing w:val="-9"/>
        </w:rPr>
        <w:t> </w:t>
      </w:r>
      <w:r>
        <w:rPr/>
        <w:t>e</w:t>
      </w:r>
      <w:r>
        <w:rPr>
          <w:spacing w:val="-9"/>
        </w:rPr>
        <w:t> </w:t>
      </w:r>
      <w:r>
        <w:rPr/>
        <w:t>introducimos</w:t>
      </w:r>
      <w:r>
        <w:rPr>
          <w:spacing w:val="-9"/>
        </w:rPr>
        <w:t> </w:t>
      </w:r>
      <w:r>
        <w:rPr/>
        <w:t>la</w:t>
      </w:r>
      <w:r>
        <w:rPr>
          <w:spacing w:val="-9"/>
        </w:rPr>
        <w:t> </w:t>
      </w:r>
      <w:r>
        <w:rPr/>
        <w:t>ecuación</w:t>
      </w:r>
      <w:r>
        <w:rPr>
          <w:spacing w:val="-9"/>
        </w:rPr>
        <w:t> </w:t>
      </w:r>
      <w:r>
        <w:rPr>
          <w:rFonts w:ascii="Tahoma" w:hAnsi="Tahoma"/>
        </w:rPr>
        <w:t>(</w:t>
      </w:r>
      <w:r>
        <w:rPr>
          <w:i/>
        </w:rPr>
        <w:t>peso</w:t>
      </w:r>
      <w:r>
        <w:rPr>
          <w:rFonts w:ascii="Garamond" w:hAnsi="Garamond"/>
          <w:i/>
        </w:rPr>
        <w:t>/</w:t>
      </w:r>
      <w:r>
        <w:rPr>
          <w:rFonts w:ascii="Tahoma" w:hAnsi="Tahoma"/>
        </w:rPr>
        <w:t>(</w:t>
      </w:r>
      <w:r>
        <w:rPr>
          <w:i/>
        </w:rPr>
        <w:t>altura</w:t>
      </w:r>
      <w:r>
        <w:rPr>
          <w:rFonts w:ascii="Garamond" w:hAnsi="Garamond"/>
          <w:i/>
        </w:rPr>
        <w:t>/</w:t>
      </w:r>
      <w:r>
        <w:rPr/>
        <w:t>100</w:t>
      </w:r>
      <w:r>
        <w:rPr>
          <w:rFonts w:ascii="Tahoma" w:hAnsi="Tahoma"/>
        </w:rPr>
        <w:t>))</w:t>
      </w:r>
      <w:r>
        <w:rPr>
          <w:vertAlign w:val="superscript"/>
        </w:rPr>
        <w:t>2</w:t>
      </w:r>
      <w:r>
        <w:rPr>
          <w:vertAlign w:val="baseline"/>
        </w:rPr>
        <w:t>.</w:t>
      </w:r>
      <w:r>
        <w:rPr>
          <w:spacing w:val="-9"/>
          <w:vertAlign w:val="baseline"/>
        </w:rPr>
        <w:t> </w:t>
      </w:r>
      <w:r>
        <w:rPr>
          <w:vertAlign w:val="baseline"/>
        </w:rPr>
        <w:t>Hacemos</w:t>
      </w:r>
      <w:r>
        <w:rPr>
          <w:spacing w:val="-9"/>
          <w:vertAlign w:val="baseline"/>
        </w:rPr>
        <w:t> </w:t>
      </w:r>
      <w:r>
        <w:rPr>
          <w:vertAlign w:val="baseline"/>
        </w:rPr>
        <w:t>clic</w:t>
      </w:r>
      <w:r>
        <w:rPr>
          <w:spacing w:val="-9"/>
          <w:vertAlign w:val="baseline"/>
        </w:rPr>
        <w:t> </w:t>
      </w:r>
      <w:r>
        <w:rPr>
          <w:vertAlign w:val="baseline"/>
        </w:rPr>
        <w:t>en</w:t>
      </w:r>
      <w:r>
        <w:rPr>
          <w:spacing w:val="-9"/>
          <w:vertAlign w:val="baseline"/>
        </w:rPr>
        <w:t> </w:t>
      </w:r>
      <w:r>
        <w:rPr>
          <w:vertAlign w:val="baseline"/>
        </w:rPr>
        <w:t>el</w:t>
      </w:r>
      <w:r>
        <w:rPr>
          <w:spacing w:val="-9"/>
          <w:vertAlign w:val="baseline"/>
        </w:rPr>
        <w:t> </w:t>
      </w:r>
      <w:r>
        <w:rPr>
          <w:vertAlign w:val="baseline"/>
        </w:rPr>
        <w:t>botón</w:t>
      </w:r>
      <w:r>
        <w:rPr>
          <w:spacing w:val="-9"/>
          <w:vertAlign w:val="baseline"/>
        </w:rPr>
        <w:t> </w:t>
      </w:r>
      <w:r>
        <w:rPr>
          <w:i/>
          <w:vertAlign w:val="baseline"/>
        </w:rPr>
        <w:t>OK</w:t>
      </w:r>
      <w:r>
        <w:rPr>
          <w:i/>
          <w:spacing w:val="0"/>
          <w:vertAlign w:val="baseline"/>
        </w:rPr>
        <w:t> </w:t>
      </w:r>
      <w:r>
        <w:rPr>
          <w:vertAlign w:val="baseline"/>
        </w:rPr>
        <w:t>para</w:t>
      </w:r>
      <w:r>
        <w:rPr>
          <w:spacing w:val="-9"/>
          <w:vertAlign w:val="baseline"/>
        </w:rPr>
        <w:t> </w:t>
      </w:r>
      <w:r>
        <w:rPr>
          <w:vertAlign w:val="baseline"/>
        </w:rPr>
        <w:t>agregar la expresión a la</w:t>
      </w:r>
      <w:r>
        <w:rPr>
          <w:spacing w:val="-5"/>
          <w:vertAlign w:val="baseline"/>
        </w:rPr>
        <w:t> </w:t>
      </w:r>
      <w:r>
        <w:rPr>
          <w:vertAlign w:val="baseline"/>
        </w:rPr>
        <w:t>acción.</w:t>
      </w:r>
    </w:p>
    <w:p>
      <w:pPr>
        <w:spacing w:after="0" w:line="237" w:lineRule="auto"/>
        <w:jc w:val="both"/>
        <w:sectPr>
          <w:footerReference w:type="default" r:id="rId318"/>
          <w:pgSz w:w="12240" w:h="15840"/>
          <w:pgMar w:footer="1034" w:header="1135" w:top="1400" w:bottom="1220" w:left="1460" w:right="22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203" name="image55.png" descr=""/>
            <wp:cNvGraphicFramePr>
              <a:graphicFrameLocks noChangeAspect="1"/>
            </wp:cNvGraphicFramePr>
            <a:graphic>
              <a:graphicData uri="http://schemas.openxmlformats.org/drawingml/2006/picture">
                <pic:pic>
                  <pic:nvPicPr>
                    <pic:cNvPr id="204" name="image55.png"/>
                    <pic:cNvPicPr/>
                  </pic:nvPicPr>
                  <pic:blipFill>
                    <a:blip r:embed="rId188"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073"/>
      </w:pPr>
      <w:r>
        <w:rPr/>
        <w:t>Figura A.27: Expresión para el cálculo del IMC.</w:t>
      </w:r>
    </w:p>
    <w:p>
      <w:pPr>
        <w:pStyle w:val="BodyText"/>
        <w:spacing w:before="8"/>
        <w:rPr>
          <w:sz w:val="35"/>
        </w:rPr>
      </w:pPr>
    </w:p>
    <w:p>
      <w:pPr>
        <w:pStyle w:val="BodyText"/>
        <w:ind w:left="376"/>
      </w:pPr>
      <w:r>
        <w:rPr/>
        <w:t>Llegados a este punto se debería repetir la tarea para establecer las unidades y la precisión del elemento calculado.</w:t>
      </w:r>
    </w:p>
    <w:p>
      <w:pPr>
        <w:pStyle w:val="BodyText"/>
        <w:spacing w:line="249" w:lineRule="auto" w:before="128"/>
        <w:ind w:left="376" w:right="929"/>
        <w:jc w:val="both"/>
      </w:pPr>
      <w:r>
        <w:rPr/>
        <w:t>Para esta guía no habrá precondiciones ya que no es necesario que se cumpla una condición para que la guía pueda ser ejecutada.</w:t>
      </w:r>
    </w:p>
    <w:p>
      <w:pPr>
        <w:pStyle w:val="BodyText"/>
        <w:spacing w:line="249" w:lineRule="auto" w:before="119"/>
        <w:ind w:left="376" w:right="929"/>
        <w:jc w:val="both"/>
      </w:pPr>
      <w:r>
        <w:rPr/>
        <w:t>En la pestaña </w:t>
      </w:r>
      <w:r>
        <w:rPr>
          <w:i/>
        </w:rPr>
        <w:t>Terminology </w:t>
      </w:r>
      <w:r>
        <w:rPr/>
        <w:t>aparecen las descripciones terminológicas para los elementos que hemos definido, para algunos de ellos ya toma la descripción que viene directamente en los arquetipos. Aquí podríamos proporcionar definiciones de términos para el resto de variables locales de la guía, haciendo clic en </w:t>
      </w:r>
      <w:r>
        <w:rPr>
          <w:i/>
        </w:rPr>
        <w:t>Add local term</w:t>
      </w:r>
      <w:r>
        <w:rPr/>
        <w:t>.</w:t>
      </w:r>
    </w:p>
    <w:p>
      <w:pPr>
        <w:spacing w:after="0" w:line="249" w:lineRule="auto"/>
        <w:jc w:val="both"/>
        <w:sectPr>
          <w:footerReference w:type="default" r:id="rId319"/>
          <w:pgSz w:w="12240" w:h="15840"/>
          <w:pgMar w:footer="1034" w:header="1135" w:top="1400" w:bottom="1220" w:left="1460" w:right="22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205" name="image58.png" descr=""/>
            <wp:cNvGraphicFramePr>
              <a:graphicFrameLocks noChangeAspect="1"/>
            </wp:cNvGraphicFramePr>
            <a:graphic>
              <a:graphicData uri="http://schemas.openxmlformats.org/drawingml/2006/picture">
                <pic:pic>
                  <pic:nvPicPr>
                    <pic:cNvPr id="206" name="image58.png"/>
                    <pic:cNvPicPr/>
                  </pic:nvPicPr>
                  <pic:blipFill>
                    <a:blip r:embed="rId197"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771"/>
      </w:pPr>
      <w:r>
        <w:rPr/>
        <w:t>Figura A.28: Descripciones terminológicas para la guía.</w:t>
      </w:r>
    </w:p>
    <w:p>
      <w:pPr>
        <w:pStyle w:val="BodyText"/>
        <w:spacing w:before="8"/>
        <w:rPr>
          <w:sz w:val="35"/>
        </w:rPr>
      </w:pPr>
    </w:p>
    <w:p>
      <w:pPr>
        <w:pStyle w:val="BodyText"/>
        <w:spacing w:line="249" w:lineRule="auto"/>
        <w:ind w:left="376" w:right="929"/>
        <w:jc w:val="both"/>
      </w:pPr>
      <w:r>
        <w:rPr/>
        <w:t>A continuación, se pueden establecer enlaces con terminologías externas desde la pestaña </w:t>
      </w:r>
      <w:r>
        <w:rPr>
          <w:i/>
        </w:rPr>
        <w:t>Binding</w:t>
      </w:r>
      <w:r>
        <w:rPr/>
        <w:t>. Para ello, se añade</w:t>
      </w:r>
      <w:r>
        <w:rPr>
          <w:spacing w:val="-7"/>
        </w:rPr>
        <w:t> </w:t>
      </w:r>
      <w:r>
        <w:rPr/>
        <w:t>la</w:t>
      </w:r>
      <w:r>
        <w:rPr>
          <w:spacing w:val="-7"/>
        </w:rPr>
        <w:t> </w:t>
      </w:r>
      <w:r>
        <w:rPr/>
        <w:t>terminología</w:t>
      </w:r>
      <w:r>
        <w:rPr>
          <w:spacing w:val="-7"/>
        </w:rPr>
        <w:t> </w:t>
      </w:r>
      <w:r>
        <w:rPr/>
        <w:t>con</w:t>
      </w:r>
      <w:r>
        <w:rPr>
          <w:spacing w:val="-7"/>
        </w:rPr>
        <w:t> </w:t>
      </w:r>
      <w:r>
        <w:rPr/>
        <w:t>la</w:t>
      </w:r>
      <w:r>
        <w:rPr>
          <w:spacing w:val="-7"/>
        </w:rPr>
        <w:t> </w:t>
      </w:r>
      <w:r>
        <w:rPr/>
        <w:t>queremos</w:t>
      </w:r>
      <w:r>
        <w:rPr>
          <w:spacing w:val="-7"/>
        </w:rPr>
        <w:t> </w:t>
      </w:r>
      <w:r>
        <w:rPr/>
        <w:t>enlazar,</w:t>
      </w:r>
      <w:r>
        <w:rPr>
          <w:spacing w:val="-7"/>
        </w:rPr>
        <w:t> </w:t>
      </w:r>
      <w:r>
        <w:rPr/>
        <w:t>en</w:t>
      </w:r>
      <w:r>
        <w:rPr>
          <w:spacing w:val="-7"/>
        </w:rPr>
        <w:t> </w:t>
      </w:r>
      <w:r>
        <w:rPr/>
        <w:t>este</w:t>
      </w:r>
      <w:r>
        <w:rPr>
          <w:spacing w:val="-7"/>
        </w:rPr>
        <w:t> </w:t>
      </w:r>
      <w:r>
        <w:rPr/>
        <w:t>caso</w:t>
      </w:r>
      <w:r>
        <w:rPr>
          <w:spacing w:val="-7"/>
        </w:rPr>
        <w:t> </w:t>
      </w:r>
      <w:r>
        <w:rPr/>
        <w:t>hemos</w:t>
      </w:r>
      <w:r>
        <w:rPr>
          <w:spacing w:val="-7"/>
        </w:rPr>
        <w:t> </w:t>
      </w:r>
      <w:r>
        <w:rPr/>
        <w:t>añadido</w:t>
      </w:r>
      <w:r>
        <w:rPr>
          <w:spacing w:val="-7"/>
        </w:rPr>
        <w:t> </w:t>
      </w:r>
      <w:r>
        <w:rPr>
          <w:i/>
        </w:rPr>
        <w:t>SNOMED-CT</w:t>
      </w:r>
      <w:r>
        <w:rPr>
          <w:i/>
          <w:spacing w:val="7"/>
        </w:rPr>
        <w:t> </w:t>
      </w:r>
      <w:r>
        <w:rPr/>
        <w:t>y</w:t>
      </w:r>
      <w:r>
        <w:rPr>
          <w:spacing w:val="-7"/>
        </w:rPr>
        <w:t> </w:t>
      </w:r>
      <w:r>
        <w:rPr>
          <w:i/>
        </w:rPr>
        <w:t>ICD10</w:t>
      </w:r>
      <w:r>
        <w:rPr/>
        <w:t>.</w:t>
      </w:r>
      <w:r>
        <w:rPr>
          <w:spacing w:val="-7"/>
        </w:rPr>
        <w:t> </w:t>
      </w:r>
      <w:r>
        <w:rPr/>
        <w:t>Para</w:t>
      </w:r>
      <w:r>
        <w:rPr>
          <w:spacing w:val="-7"/>
        </w:rPr>
        <w:t> </w:t>
      </w:r>
      <w:r>
        <w:rPr>
          <w:i/>
        </w:rPr>
        <w:t>SNOMED- </w:t>
      </w:r>
      <w:r>
        <w:rPr>
          <w:i/>
        </w:rPr>
        <w:t>CT </w:t>
      </w:r>
      <w:r>
        <w:rPr/>
        <w:t>hemos enlazado los conceptos Índice de Masa Corporal (IMC) y Peso, utilizados en la guía, con sus códigos SNOMED CT correspondientes. Si queremos enlazar más conceptos lo hacemos utilizando el botón </w:t>
      </w:r>
      <w:r>
        <w:rPr>
          <w:i/>
        </w:rPr>
        <w:t>New binding</w:t>
      </w:r>
      <w:r>
        <w:rPr/>
        <w:t>, si lo que se quiere es añadir una nueva terminología, la añadimos con </w:t>
      </w:r>
      <w:r>
        <w:rPr>
          <w:i/>
        </w:rPr>
        <w:t>New terminology </w:t>
      </w:r>
      <w:r>
        <w:rPr/>
        <w:t>y si lo que queremos es eliminarla, lo hacemos con el botón </w:t>
      </w:r>
      <w:r>
        <w:rPr>
          <w:i/>
        </w:rPr>
        <w:t>Remove</w:t>
      </w:r>
      <w:r>
        <w:rPr>
          <w:i/>
          <w:spacing w:val="-9"/>
        </w:rPr>
        <w:t> </w:t>
      </w:r>
      <w:r>
        <w:rPr>
          <w:i/>
        </w:rPr>
        <w:t>terminology</w:t>
      </w:r>
      <w:r>
        <w:rPr/>
        <w:t>.</w:t>
      </w:r>
    </w:p>
    <w:p>
      <w:pPr>
        <w:spacing w:after="0" w:line="249" w:lineRule="auto"/>
        <w:jc w:val="both"/>
        <w:sectPr>
          <w:footerReference w:type="default" r:id="rId320"/>
          <w:pgSz w:w="12240" w:h="15840"/>
          <w:pgMar w:footer="1034" w:header="1135" w:top="1400" w:bottom="1220" w:left="1460" w:right="22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207" name="image96.png" descr=""/>
            <wp:cNvGraphicFramePr>
              <a:graphicFrameLocks noChangeAspect="1"/>
            </wp:cNvGraphicFramePr>
            <a:graphic>
              <a:graphicData uri="http://schemas.openxmlformats.org/drawingml/2006/picture">
                <pic:pic>
                  <pic:nvPicPr>
                    <pic:cNvPr id="208" name="image96.png"/>
                    <pic:cNvPicPr/>
                  </pic:nvPicPr>
                  <pic:blipFill>
                    <a:blip r:embed="rId321"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690"/>
      </w:pPr>
      <w:r>
        <w:rPr/>
        <w:t>Figura A.29: Añadiendo enlaces a terminologías externas.</w:t>
      </w:r>
    </w:p>
    <w:p>
      <w:pPr>
        <w:pStyle w:val="BodyText"/>
        <w:spacing w:before="8"/>
        <w:rPr>
          <w:sz w:val="35"/>
        </w:rPr>
      </w:pPr>
    </w:p>
    <w:p>
      <w:pPr>
        <w:pStyle w:val="BodyText"/>
        <w:spacing w:line="249" w:lineRule="auto"/>
        <w:ind w:left="376"/>
      </w:pPr>
      <w:r>
        <w:rPr/>
        <w:t>Las</w:t>
      </w:r>
      <w:r>
        <w:rPr>
          <w:spacing w:val="-8"/>
        </w:rPr>
        <w:t> </w:t>
      </w:r>
      <w:r>
        <w:rPr/>
        <w:t>pestañas</w:t>
      </w:r>
      <w:r>
        <w:rPr>
          <w:spacing w:val="-8"/>
        </w:rPr>
        <w:t> </w:t>
      </w:r>
      <w:r>
        <w:rPr>
          <w:i/>
        </w:rPr>
        <w:t>GDL</w:t>
      </w:r>
      <w:r>
        <w:rPr>
          <w:i/>
          <w:spacing w:val="-7"/>
        </w:rPr>
        <w:t> </w:t>
      </w:r>
      <w:r>
        <w:rPr/>
        <w:t>y</w:t>
      </w:r>
      <w:r>
        <w:rPr>
          <w:spacing w:val="-8"/>
        </w:rPr>
        <w:t> </w:t>
      </w:r>
      <w:r>
        <w:rPr>
          <w:i/>
        </w:rPr>
        <w:t>HTML</w:t>
      </w:r>
      <w:r>
        <w:rPr/>
        <w:t>,</w:t>
      </w:r>
      <w:r>
        <w:rPr>
          <w:spacing w:val="-8"/>
        </w:rPr>
        <w:t> </w:t>
      </w:r>
      <w:r>
        <w:rPr/>
        <w:t>tal</w:t>
      </w:r>
      <w:r>
        <w:rPr>
          <w:spacing w:val="-8"/>
        </w:rPr>
        <w:t> </w:t>
      </w:r>
      <w:r>
        <w:rPr/>
        <w:t>como</w:t>
      </w:r>
      <w:r>
        <w:rPr>
          <w:spacing w:val="-8"/>
        </w:rPr>
        <w:t> </w:t>
      </w:r>
      <w:r>
        <w:rPr/>
        <w:t>se</w:t>
      </w:r>
      <w:r>
        <w:rPr>
          <w:spacing w:val="-8"/>
        </w:rPr>
        <w:t> </w:t>
      </w:r>
      <w:r>
        <w:rPr/>
        <w:t>comentó</w:t>
      </w:r>
      <w:r>
        <w:rPr>
          <w:spacing w:val="-8"/>
        </w:rPr>
        <w:t> </w:t>
      </w:r>
      <w:r>
        <w:rPr/>
        <w:t>en</w:t>
      </w:r>
      <w:r>
        <w:rPr>
          <w:spacing w:val="-8"/>
        </w:rPr>
        <w:t> </w:t>
      </w:r>
      <w:r>
        <w:rPr/>
        <w:t>Sección</w:t>
      </w:r>
      <w:r>
        <w:rPr>
          <w:spacing w:val="-8"/>
        </w:rPr>
        <w:t> </w:t>
      </w:r>
      <w:hyperlink w:history="true" w:anchor="_bookmark408">
        <w:r>
          <w:rPr>
            <w:color w:val="0000FF"/>
          </w:rPr>
          <w:t>A.1.10</w:t>
        </w:r>
        <w:r>
          <w:rPr>
            <w:color w:val="0000FF"/>
            <w:spacing w:val="-8"/>
          </w:rPr>
          <w:t> </w:t>
        </w:r>
      </w:hyperlink>
      <w:r>
        <w:rPr/>
        <w:t>y</w:t>
      </w:r>
      <w:r>
        <w:rPr>
          <w:spacing w:val="-8"/>
        </w:rPr>
        <w:t> </w:t>
      </w:r>
      <w:r>
        <w:rPr/>
        <w:t>Sección</w:t>
      </w:r>
      <w:r>
        <w:rPr>
          <w:spacing w:val="-8"/>
        </w:rPr>
        <w:t> </w:t>
      </w:r>
      <w:hyperlink w:history="true" w:anchor="_bookmark409">
        <w:r>
          <w:rPr>
            <w:color w:val="0000FF"/>
          </w:rPr>
          <w:t>A.1.11</w:t>
        </w:r>
        <w:r>
          <w:rPr>
            <w:color w:val="0000FF"/>
            <w:spacing w:val="-8"/>
          </w:rPr>
          <w:t> </w:t>
        </w:r>
      </w:hyperlink>
      <w:r>
        <w:rPr/>
        <w:t>respectivamente</w:t>
      </w:r>
      <w:r>
        <w:rPr>
          <w:spacing w:val="-8"/>
        </w:rPr>
        <w:t> </w:t>
      </w:r>
      <w:r>
        <w:rPr/>
        <w:t>muestran</w:t>
      </w:r>
      <w:r>
        <w:rPr>
          <w:spacing w:val="-8"/>
        </w:rPr>
        <w:t> </w:t>
      </w:r>
      <w:r>
        <w:rPr/>
        <w:t>una visualización</w:t>
      </w:r>
      <w:r>
        <w:rPr>
          <w:spacing w:val="-3"/>
        </w:rPr>
        <w:t> </w:t>
      </w:r>
      <w:r>
        <w:rPr/>
        <w:t>del</w:t>
      </w:r>
      <w:r>
        <w:rPr>
          <w:spacing w:val="-3"/>
        </w:rPr>
        <w:t> </w:t>
      </w:r>
      <w:r>
        <w:rPr/>
        <w:t>código</w:t>
      </w:r>
      <w:r>
        <w:rPr>
          <w:spacing w:val="-3"/>
        </w:rPr>
        <w:t> </w:t>
      </w:r>
      <w:r>
        <w:rPr/>
        <w:t>GDL</w:t>
      </w:r>
      <w:r>
        <w:rPr>
          <w:spacing w:val="-3"/>
        </w:rPr>
        <w:t> </w:t>
      </w:r>
      <w:r>
        <w:rPr/>
        <w:t>y</w:t>
      </w:r>
      <w:r>
        <w:rPr>
          <w:spacing w:val="-3"/>
        </w:rPr>
        <w:t> </w:t>
      </w:r>
      <w:r>
        <w:rPr/>
        <w:t>una</w:t>
      </w:r>
      <w:r>
        <w:rPr>
          <w:spacing w:val="-3"/>
        </w:rPr>
        <w:t> </w:t>
      </w:r>
      <w:r>
        <w:rPr/>
        <w:t>vista</w:t>
      </w:r>
      <w:r>
        <w:rPr>
          <w:spacing w:val="-3"/>
        </w:rPr>
        <w:t> </w:t>
      </w:r>
      <w:r>
        <w:rPr/>
        <w:t>con</w:t>
      </w:r>
      <w:r>
        <w:rPr>
          <w:spacing w:val="-3"/>
        </w:rPr>
        <w:t> </w:t>
      </w:r>
      <w:r>
        <w:rPr/>
        <w:t>formato</w:t>
      </w:r>
      <w:r>
        <w:rPr>
          <w:spacing w:val="-3"/>
        </w:rPr>
        <w:t> </w:t>
      </w:r>
      <w:r>
        <w:rPr/>
        <w:t>más</w:t>
      </w:r>
      <w:r>
        <w:rPr>
          <w:spacing w:val="-3"/>
        </w:rPr>
        <w:t> </w:t>
      </w:r>
      <w:r>
        <w:rPr/>
        <w:t>amigable</w:t>
      </w:r>
      <w:r>
        <w:rPr>
          <w:spacing w:val="-3"/>
        </w:rPr>
        <w:t> </w:t>
      </w:r>
      <w:r>
        <w:rPr/>
        <w:t>en</w:t>
      </w:r>
      <w:r>
        <w:rPr>
          <w:spacing w:val="-3"/>
        </w:rPr>
        <w:t> </w:t>
      </w:r>
      <w:r>
        <w:rPr/>
        <w:t>HTML</w:t>
      </w:r>
      <w:r>
        <w:rPr>
          <w:spacing w:val="-3"/>
        </w:rPr>
        <w:t> </w:t>
      </w:r>
      <w:r>
        <w:rPr/>
        <w:t>de</w:t>
      </w:r>
      <w:r>
        <w:rPr>
          <w:spacing w:val="-3"/>
        </w:rPr>
        <w:t> </w:t>
      </w:r>
      <w:r>
        <w:rPr/>
        <w:t>la</w:t>
      </w:r>
      <w:r>
        <w:rPr>
          <w:spacing w:val="-3"/>
        </w:rPr>
        <w:t> </w:t>
      </w:r>
      <w:r>
        <w:rPr/>
        <w:t>guía</w:t>
      </w:r>
      <w:r>
        <w:rPr>
          <w:spacing w:val="-3"/>
        </w:rPr>
        <w:t> </w:t>
      </w:r>
      <w:r>
        <w:rPr/>
        <w:t>que</w:t>
      </w:r>
      <w:r>
        <w:rPr>
          <w:spacing w:val="-3"/>
        </w:rPr>
        <w:t> </w:t>
      </w:r>
      <w:r>
        <w:rPr/>
        <w:t>estamos</w:t>
      </w:r>
      <w:r>
        <w:rPr>
          <w:spacing w:val="-3"/>
        </w:rPr>
        <w:t> </w:t>
      </w:r>
      <w:r>
        <w:rPr/>
        <w:t>definiendo.</w:t>
      </w:r>
    </w:p>
    <w:p>
      <w:pPr>
        <w:pStyle w:val="BodyText"/>
        <w:spacing w:before="119"/>
        <w:ind w:left="376"/>
      </w:pPr>
      <w:r>
        <w:rPr/>
        <w:pict>
          <v:group style="position:absolute;margin-left:88.811996pt;margin-top:22.259943pt;width:468.6pt;height:200.25pt;mso-position-horizontal-relative:page;mso-position-vertical-relative:paragraph;z-index:20488;mso-wrap-distance-left:0;mso-wrap-distance-right:0" coordorigin="1776,445" coordsize="9372,4005">
            <v:line style="position:absolute" from="1776,475" to="11148,475" stroked="true" strokeweight="2.989pt" strokecolor="#f2f2f2">
              <v:stroke dashstyle="solid"/>
            </v:line>
            <v:line style="position:absolute" from="1806,505" to="1806,724" stroked="true" strokeweight="2.989pt" strokecolor="#f2f2f2">
              <v:stroke dashstyle="solid"/>
            </v:line>
            <v:rect style="position:absolute;left:1836;top:504;width:9252;height:220" filled="true" fillcolor="#f2f2f2" stroked="false">
              <v:fill type="solid"/>
            </v:rect>
            <v:line style="position:absolute" from="11118,505" to="11118,724" stroked="true" strokeweight="2.989pt" strokecolor="#f2f2f2">
              <v:stroke dashstyle="solid"/>
            </v:line>
            <v:line style="position:absolute" from="1806,724" to="1806,943" stroked="true" strokeweight="2.989pt" strokecolor="#f2f2f2">
              <v:stroke dashstyle="solid"/>
            </v:line>
            <v:rect style="position:absolute;left:1836;top:724;width:9252;height:220" filled="true" fillcolor="#f2f2f2" stroked="false">
              <v:fill type="solid"/>
            </v:rect>
            <v:line style="position:absolute" from="11118,724" to="11118,943" stroked="true" strokeweight="2.989pt" strokecolor="#f2f2f2">
              <v:stroke dashstyle="solid"/>
            </v:line>
            <v:line style="position:absolute" from="1806,943" to="1806,1163" stroked="true" strokeweight="2.989pt" strokecolor="#f2f2f2">
              <v:stroke dashstyle="solid"/>
            </v:line>
            <v:rect style="position:absolute;left:1836;top:943;width:9252;height:220" filled="true" fillcolor="#f2f2f2" stroked="false">
              <v:fill type="solid"/>
            </v:rect>
            <v:line style="position:absolute" from="11118,943" to="11118,1163" stroked="true" strokeweight="2.989pt" strokecolor="#f2f2f2">
              <v:stroke dashstyle="solid"/>
            </v:line>
            <v:line style="position:absolute" from="1806,1162" to="1806,1382" stroked="true" strokeweight="2.989pt" strokecolor="#f2f2f2">
              <v:stroke dashstyle="solid"/>
            </v:line>
            <v:rect style="position:absolute;left:1836;top:1162;width:9252;height:220" filled="true" fillcolor="#f2f2f2" stroked="false">
              <v:fill type="solid"/>
            </v:rect>
            <v:line style="position:absolute" from="11118,1162" to="11118,1382" stroked="true" strokeweight="2.989pt" strokecolor="#f2f2f2">
              <v:stroke dashstyle="solid"/>
            </v:line>
            <v:line style="position:absolute" from="1806,1382" to="1806,1601" stroked="true" strokeweight="2.989pt" strokecolor="#f2f2f2">
              <v:stroke dashstyle="solid"/>
            </v:line>
            <v:rect style="position:absolute;left:1836;top:1381;width:9252;height:220" filled="true" fillcolor="#f2f2f2" stroked="false">
              <v:fill type="solid"/>
            </v:rect>
            <v:line style="position:absolute" from="11118,1382" to="11118,1601" stroked="true" strokeweight="2.989pt" strokecolor="#f2f2f2">
              <v:stroke dashstyle="solid"/>
            </v:line>
            <v:line style="position:absolute" from="1806,1601" to="1806,1820" stroked="true" strokeweight="2.989pt" strokecolor="#f2f2f2">
              <v:stroke dashstyle="solid"/>
            </v:line>
            <v:rect style="position:absolute;left:1836;top:1600;width:9252;height:220" filled="true" fillcolor="#f2f2f2" stroked="false">
              <v:fill type="solid"/>
            </v:rect>
            <v:line style="position:absolute" from="11118,1601" to="11118,1820" stroked="true" strokeweight="2.989pt" strokecolor="#f2f2f2">
              <v:stroke dashstyle="solid"/>
            </v:line>
            <v:line style="position:absolute" from="1806,1820" to="1806,2039" stroked="true" strokeweight="2.989pt" strokecolor="#f2f2f2">
              <v:stroke dashstyle="solid"/>
            </v:line>
            <v:rect style="position:absolute;left:1836;top:1820;width:9252;height:220" filled="true" fillcolor="#f2f2f2" stroked="false">
              <v:fill type="solid"/>
            </v:rect>
            <v:line style="position:absolute" from="11118,1820" to="11118,2039" stroked="true" strokeweight="2.989pt" strokecolor="#f2f2f2">
              <v:stroke dashstyle="solid"/>
            </v:line>
            <v:line style="position:absolute" from="1806,2039" to="1806,2258" stroked="true" strokeweight="2.989pt" strokecolor="#f2f2f2">
              <v:stroke dashstyle="solid"/>
            </v:line>
            <v:rect style="position:absolute;left:1836;top:2039;width:9252;height:220" filled="true" fillcolor="#f2f2f2" stroked="false">
              <v:fill type="solid"/>
            </v:rect>
            <v:line style="position:absolute" from="11118,2039" to="11118,2258" stroked="true" strokeweight="2.989pt" strokecolor="#f2f2f2">
              <v:stroke dashstyle="solid"/>
            </v:line>
            <v:line style="position:absolute" from="1806,2258" to="1806,2478" stroked="true" strokeweight="2.989pt" strokecolor="#f2f2f2">
              <v:stroke dashstyle="solid"/>
            </v:line>
            <v:rect style="position:absolute;left:1836;top:2258;width:9252;height:220" filled="true" fillcolor="#f2f2f2" stroked="false">
              <v:fill type="solid"/>
            </v:rect>
            <v:line style="position:absolute" from="11118,2258" to="11118,2478" stroked="true" strokeweight="2.989pt" strokecolor="#f2f2f2">
              <v:stroke dashstyle="solid"/>
            </v:line>
            <v:line style="position:absolute" from="1806,2478" to="1806,2697" stroked="true" strokeweight="2.989pt" strokecolor="#f2f2f2">
              <v:stroke dashstyle="solid"/>
            </v:line>
            <v:rect style="position:absolute;left:1836;top:2477;width:9252;height:220" filled="true" fillcolor="#f2f2f2" stroked="false">
              <v:fill type="solid"/>
            </v:rect>
            <v:line style="position:absolute" from="11118,2478" to="11118,2697" stroked="true" strokeweight="2.989pt" strokecolor="#f2f2f2">
              <v:stroke dashstyle="solid"/>
            </v:line>
            <v:line style="position:absolute" from="1806,2697" to="1806,2916" stroked="true" strokeweight="2.989pt" strokecolor="#f2f2f2">
              <v:stroke dashstyle="solid"/>
            </v:line>
            <v:rect style="position:absolute;left:1836;top:2696;width:9252;height:220" filled="true" fillcolor="#f2f2f2" stroked="false">
              <v:fill type="solid"/>
            </v:rect>
            <v:line style="position:absolute" from="11118,2697" to="11118,2916" stroked="true" strokeweight="2.989pt" strokecolor="#f2f2f2">
              <v:stroke dashstyle="solid"/>
            </v:line>
            <v:line style="position:absolute" from="1806,2916" to="1806,3135" stroked="true" strokeweight="2.989pt" strokecolor="#f2f2f2">
              <v:stroke dashstyle="solid"/>
            </v:line>
            <v:rect style="position:absolute;left:1836;top:2915;width:9252;height:220" filled="true" fillcolor="#f2f2f2" stroked="false">
              <v:fill type="solid"/>
            </v:rect>
            <v:line style="position:absolute" from="11118,2916" to="11118,3135" stroked="true" strokeweight="2.989pt" strokecolor="#f2f2f2">
              <v:stroke dashstyle="solid"/>
            </v:line>
            <v:line style="position:absolute" from="1806,3135" to="1806,3354" stroked="true" strokeweight="2.989pt" strokecolor="#f2f2f2">
              <v:stroke dashstyle="solid"/>
            </v:line>
            <v:rect style="position:absolute;left:1836;top:3135;width:9252;height:220" filled="true" fillcolor="#f2f2f2" stroked="false">
              <v:fill type="solid"/>
            </v:rect>
            <v:line style="position:absolute" from="11118,3135" to="11118,3354" stroked="true" strokeweight="2.989pt" strokecolor="#f2f2f2">
              <v:stroke dashstyle="solid"/>
            </v:line>
            <v:line style="position:absolute" from="1806,3354" to="1806,3573" stroked="true" strokeweight="2.989pt" strokecolor="#f2f2f2">
              <v:stroke dashstyle="solid"/>
            </v:line>
            <v:rect style="position:absolute;left:1836;top:3354;width:9252;height:220" filled="true" fillcolor="#f2f2f2" stroked="false">
              <v:fill type="solid"/>
            </v:rect>
            <v:line style="position:absolute" from="11118,3354" to="11118,3573" stroked="true" strokeweight="2.989pt" strokecolor="#f2f2f2">
              <v:stroke dashstyle="solid"/>
            </v:line>
            <v:line style="position:absolute" from="1806,3573" to="1806,3793" stroked="true" strokeweight="2.989pt" strokecolor="#f2f2f2">
              <v:stroke dashstyle="solid"/>
            </v:line>
            <v:rect style="position:absolute;left:1836;top:3573;width:9252;height:220" filled="true" fillcolor="#f2f2f2" stroked="false">
              <v:fill type="solid"/>
            </v:rect>
            <v:line style="position:absolute" from="11118,3573" to="11118,3793" stroked="true" strokeweight="2.989pt" strokecolor="#f2f2f2">
              <v:stroke dashstyle="solid"/>
            </v:line>
            <v:line style="position:absolute" from="1806,3793" to="1806,4012" stroked="true" strokeweight="2.989pt" strokecolor="#f2f2f2">
              <v:stroke dashstyle="solid"/>
            </v:line>
            <v:rect style="position:absolute;left:1836;top:3792;width:9252;height:220" filled="true" fillcolor="#f2f2f2" stroked="false">
              <v:fill type="solid"/>
            </v:rect>
            <v:line style="position:absolute" from="11118,3793" to="11118,4012" stroked="true" strokeweight="2.989pt" strokecolor="#f2f2f2">
              <v:stroke dashstyle="solid"/>
            </v:line>
            <v:line style="position:absolute" from="1806,4012" to="1806,4231" stroked="true" strokeweight="2.989pt" strokecolor="#f2f2f2">
              <v:stroke dashstyle="solid"/>
            </v:line>
            <v:rect style="position:absolute;left:1836;top:4011;width:9252;height:220" filled="true" fillcolor="#f2f2f2" stroked="false">
              <v:fill type="solid"/>
            </v:rect>
            <v:line style="position:absolute" from="11118,4012" to="11118,4231" stroked="true" strokeweight="2.989pt" strokecolor="#f2f2f2">
              <v:stroke dashstyle="solid"/>
            </v:line>
            <v:line style="position:absolute" from="1806,4231" to="1806,4450" stroked="true" strokeweight="2.989pt" strokecolor="#f2f2f2">
              <v:stroke dashstyle="solid"/>
            </v:line>
            <v:rect style="position:absolute;left:1836;top:4231;width:9252;height:220" filled="true" fillcolor="#f2f2f2" stroked="false">
              <v:fill type="solid"/>
            </v:rect>
            <v:line style="position:absolute" from="11118,4231" to="11118,4450" stroked="true" strokeweight="2.989pt" strokecolor="#f2f2f2">
              <v:stroke dashstyle="solid"/>
            </v:line>
            <v:shape style="position:absolute;left:1836;top:512;width:4755;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(GUIDE) &lt;</w:t>
                    </w:r>
                  </w:p>
                  <w:p>
                    <w:pPr>
                      <w:spacing w:line="256" w:lineRule="auto" w:before="15"/>
                      <w:ind w:left="215" w:right="2055" w:firstLine="0"/>
                      <w:jc w:val="left"/>
                      <w:rPr>
                        <w:rFonts w:ascii="Courier New"/>
                        <w:sz w:val="18"/>
                      </w:rPr>
                    </w:pPr>
                    <w:r>
                      <w:rPr>
                        <w:rFonts w:ascii="Courier New"/>
                        <w:sz w:val="18"/>
                      </w:rPr>
                      <w:t>gdl_version = &lt;"0.1"&gt; id =</w:t>
                    </w:r>
                    <w:r>
                      <w:rPr>
                        <w:rFonts w:ascii="Courier New"/>
                        <w:spacing w:val="-11"/>
                        <w:sz w:val="18"/>
                      </w:rPr>
                      <w:t> </w:t>
                    </w:r>
                    <w:r>
                      <w:rPr>
                        <w:rFonts w:ascii="Courier New"/>
                        <w:sz w:val="18"/>
                      </w:rPr>
                      <w:t>&lt;"Calculo.IMC.v1"&gt; concept = &lt;"gt0000"&gt; language = (LANGUAGE)</w:t>
                    </w:r>
                    <w:r>
                      <w:rPr>
                        <w:rFonts w:ascii="Courier New"/>
                        <w:spacing w:val="-12"/>
                        <w:sz w:val="18"/>
                      </w:rPr>
                      <w:t> </w:t>
                    </w:r>
                    <w:r>
                      <w:rPr>
                        <w:rFonts w:ascii="Courier New"/>
                        <w:sz w:val="18"/>
                      </w:rPr>
                      <w:t>&lt;</w:t>
                    </w:r>
                  </w:p>
                  <w:p>
                    <w:pPr>
                      <w:spacing w:before="0"/>
                      <w:ind w:left="215" w:right="0" w:firstLine="0"/>
                      <w:jc w:val="left"/>
                      <w:rPr>
                        <w:rFonts w:ascii="Courier New"/>
                        <w:sz w:val="18"/>
                      </w:rPr>
                    </w:pPr>
                    <w:r>
                      <w:rPr>
                        <w:rFonts w:ascii="Courier New"/>
                        <w:w w:val="99"/>
                        <w:sz w:val="18"/>
                      </w:rPr>
                      <w:t>&gt;</w:t>
                    </w:r>
                  </w:p>
                  <w:p>
                    <w:pPr>
                      <w:spacing w:line="256" w:lineRule="auto" w:before="14"/>
                      <w:ind w:left="430" w:right="0" w:hanging="216"/>
                      <w:jc w:val="left"/>
                      <w:rPr>
                        <w:rFonts w:ascii="Courier New"/>
                        <w:sz w:val="18"/>
                      </w:rPr>
                    </w:pPr>
                    <w:r>
                      <w:rPr>
                        <w:rFonts w:ascii="Courier New"/>
                        <w:sz w:val="18"/>
                      </w:rPr>
                      <w:t>description = (RESOURCE_DESCRIPTION) &lt; details = &lt;</w:t>
                    </w:r>
                  </w:p>
                  <w:p>
                    <w:pPr>
                      <w:spacing w:line="192" w:lineRule="exact" w:before="0"/>
                      <w:ind w:left="645" w:right="0" w:firstLine="0"/>
                      <w:jc w:val="left"/>
                      <w:rPr>
                        <w:rFonts w:ascii="Courier New"/>
                        <w:sz w:val="18"/>
                      </w:rPr>
                    </w:pPr>
                    <w:r>
                      <w:rPr>
                        <w:rFonts w:ascii="Courier New"/>
                        <w:sz w:val="18"/>
                      </w:rPr>
                      <w:t>["en"] = (RESOURCE_DESCRIPTION_ITEM) &lt;</w:t>
                    </w:r>
                  </w:p>
                </w:txbxContent>
              </v:textbox>
              <w10:wrap type="none"/>
            </v:shape>
            <v:shape style="position:absolute;left:2696;top:2485;width:8397;height:318" type="#_x0000_t202" filled="false" stroked="false">
              <v:textbox inset="0,0,0,0">
                <w:txbxContent>
                  <w:p>
                    <w:pPr>
                      <w:tabs>
                        <w:tab w:pos="8177" w:val="left" w:leader="none"/>
                      </w:tabs>
                      <w:spacing w:line="225" w:lineRule="exact" w:before="0"/>
                      <w:ind w:left="0" w:right="0" w:firstLine="0"/>
                      <w:jc w:val="left"/>
                      <w:rPr>
                        <w:rFonts w:ascii="Garamond" w:hAnsi="Garamond"/>
                        <w:i/>
                        <w:sz w:val="18"/>
                      </w:rPr>
                    </w:pPr>
                    <w:r>
                      <w:rPr>
                        <w:rFonts w:ascii="Courier New" w:hAnsi="Courier New"/>
                        <w:sz w:val="18"/>
                      </w:rPr>
                      <w:t>purpose = &lt;"Para calcular el índice de masa corporal en kg/m2 a</w:t>
                    </w:r>
                    <w:r>
                      <w:rPr>
                        <w:rFonts w:ascii="Courier New" w:hAnsi="Courier New"/>
                        <w:spacing w:val="-34"/>
                        <w:sz w:val="18"/>
                      </w:rPr>
                      <w:t> </w:t>
                    </w:r>
                    <w:r>
                      <w:rPr>
                        <w:rFonts w:ascii="Courier New" w:hAnsi="Courier New"/>
                        <w:sz w:val="18"/>
                      </w:rPr>
                      <w:t>partir</w:t>
                    </w:r>
                    <w:r>
                      <w:rPr>
                        <w:rFonts w:ascii="Courier New" w:hAnsi="Courier New"/>
                        <w:spacing w:val="-3"/>
                        <w:sz w:val="18"/>
                      </w:rPr>
                      <w:t> </w:t>
                    </w:r>
                    <w:r>
                      <w:rPr>
                        <w:rFonts w:ascii="Courier New" w:hAnsi="Courier New"/>
                        <w:sz w:val="18"/>
                      </w:rPr>
                      <w:t>del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96;top:2704;width:6907;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peso (kg) y la altura (cm) de un individuo."&gt;</w:t>
                    </w:r>
                  </w:p>
                  <w:p>
                    <w:pPr>
                      <w:spacing w:line="192" w:lineRule="exact" w:before="15"/>
                      <w:ind w:left="0" w:right="0" w:firstLine="0"/>
                      <w:jc w:val="left"/>
                      <w:rPr>
                        <w:rFonts w:ascii="Courier New" w:hAnsi="Courier New"/>
                        <w:sz w:val="18"/>
                      </w:rPr>
                    </w:pPr>
                    <w:r>
                      <w:rPr>
                        <w:rFonts w:ascii="Courier New" w:hAnsi="Courier New"/>
                        <w:sz w:val="18"/>
                      </w:rPr>
                      <w:t>use = &lt;"Usar para calcular IMC tanto en adultos como en</w:t>
                    </w:r>
                    <w:r>
                      <w:rPr>
                        <w:rFonts w:ascii="Courier New" w:hAnsi="Courier New"/>
                        <w:spacing w:val="-33"/>
                        <w:sz w:val="18"/>
                      </w:rPr>
                      <w:t> </w:t>
                    </w:r>
                    <w:r>
                      <w:rPr>
                        <w:rFonts w:ascii="Courier New" w:hAnsi="Courier New"/>
                        <w:sz w:val="18"/>
                      </w:rPr>
                      <w:t>niños."&gt;</w:t>
                    </w:r>
                  </w:p>
                </w:txbxContent>
              </v:textbox>
              <w10:wrap type="none"/>
            </v:shape>
            <v:shape style="position:absolute;left:2696;top:3143;width:8397;height:318" type="#_x0000_t202" filled="false" stroked="false">
              <v:textbox inset="0,0,0,0">
                <w:txbxContent>
                  <w:p>
                    <w:pPr>
                      <w:tabs>
                        <w:tab w:pos="8177" w:val="left" w:leader="none"/>
                      </w:tabs>
                      <w:spacing w:line="225" w:lineRule="exact" w:before="0"/>
                      <w:ind w:left="0" w:right="0" w:firstLine="0"/>
                      <w:jc w:val="left"/>
                      <w:rPr>
                        <w:rFonts w:ascii="Garamond" w:hAnsi="Garamond"/>
                        <w:i/>
                        <w:sz w:val="18"/>
                      </w:rPr>
                    </w:pPr>
                    <w:r>
                      <w:rPr>
                        <w:rFonts w:ascii="Courier New" w:hAnsi="Courier New"/>
                        <w:sz w:val="18"/>
                      </w:rPr>
                      <w:t>misuse = &lt;"No usar para clasificar el IMC. Idealmente esto</w:t>
                    </w:r>
                    <w:r>
                      <w:rPr>
                        <w:rFonts w:ascii="Courier New" w:hAnsi="Courier New"/>
                        <w:spacing w:val="-32"/>
                        <w:sz w:val="18"/>
                      </w:rPr>
                      <w:t> </w:t>
                    </w:r>
                    <w:r>
                      <w:rPr>
                        <w:rFonts w:ascii="Courier New" w:hAnsi="Courier New"/>
                        <w:sz w:val="18"/>
                      </w:rPr>
                      <w:t>debería</w:t>
                    </w:r>
                    <w:r>
                      <w:rPr>
                        <w:rFonts w:ascii="Courier New" w:hAnsi="Courier New"/>
                        <w:spacing w:val="-4"/>
                        <w:sz w:val="18"/>
                      </w:rPr>
                      <w:t> </w:t>
                    </w:r>
                    <w:r>
                      <w:rPr>
                        <w:rFonts w:ascii="Courier New" w:hAnsi="Courier New"/>
                        <w:sz w:val="18"/>
                      </w:rPr>
                      <w:t>hacerse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095;top:3362;width:7859;height:318" type="#_x0000_t202" filled="false" stroked="false">
              <v:textbox inset="0,0,0,0">
                <w:txbxContent>
                  <w:p>
                    <w:pPr>
                      <w:tabs>
                        <w:tab w:pos="7639" w:val="left" w:leader="none"/>
                      </w:tabs>
                      <w:spacing w:line="225" w:lineRule="exact" w:before="0"/>
                      <w:ind w:left="0" w:right="0" w:firstLine="0"/>
                      <w:jc w:val="left"/>
                      <w:rPr>
                        <w:rFonts w:ascii="Garamond" w:hAnsi="Garamond"/>
                        <w:i/>
                        <w:sz w:val="18"/>
                      </w:rPr>
                    </w:pPr>
                    <w:r>
                      <w:rPr>
                        <w:rFonts w:ascii="Courier New" w:hAnsi="Courier New"/>
                        <w:sz w:val="18"/>
                      </w:rPr>
                      <w:t>en una guía diferente que utilizará como entrada el resultado</w:t>
                    </w:r>
                    <w:r>
                      <w:rPr>
                        <w:rFonts w:ascii="Courier New" w:hAnsi="Courier New"/>
                        <w:spacing w:val="-30"/>
                        <w:sz w:val="18"/>
                      </w:rPr>
                      <w:t> </w:t>
                    </w:r>
                    <w:r>
                      <w:rPr>
                        <w:rFonts w:ascii="Courier New" w:hAnsi="Courier New"/>
                        <w:sz w:val="18"/>
                      </w:rPr>
                      <w:t>de</w:t>
                    </w:r>
                    <w:r>
                      <w:rPr>
                        <w:rFonts w:ascii="Courier New" w:hAnsi="Courier New"/>
                        <w:spacing w:val="-3"/>
                        <w:sz w:val="18"/>
                      </w:rPr>
                      <w:t> </w:t>
                    </w:r>
                    <w:r>
                      <w:rPr>
                        <w:rFonts w:ascii="Courier New" w:hAnsi="Courier New"/>
                        <w:sz w:val="18"/>
                      </w:rPr>
                      <w:t>esta</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113;top:3581;width:863;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g</w:t>
                    </w:r>
                    <w:r>
                      <w:rPr>
                        <w:rFonts w:ascii="Courier New" w:hAnsi="Courier New"/>
                        <w:spacing w:val="-92"/>
                        <w:sz w:val="18"/>
                      </w:rPr>
                      <w:t> </w:t>
                    </w:r>
                    <w:r>
                      <w:rPr>
                        <w:rFonts w:ascii="Courier New" w:hAnsi="Courier New"/>
                        <w:sz w:val="18"/>
                      </w:rPr>
                      <w:t>u</w:t>
                    </w:r>
                    <w:r>
                      <w:rPr>
                        <w:rFonts w:ascii="Courier New" w:hAnsi="Courier New"/>
                        <w:spacing w:val="-92"/>
                        <w:sz w:val="18"/>
                      </w:rPr>
                      <w:t> </w:t>
                    </w:r>
                    <w:r>
                      <w:rPr>
                        <w:rFonts w:ascii="Courier New" w:hAnsi="Courier New"/>
                        <w:sz w:val="18"/>
                      </w:rPr>
                      <w:t>í</w:t>
                    </w:r>
                    <w:r>
                      <w:rPr>
                        <w:rFonts w:ascii="Courier New" w:hAnsi="Courier New"/>
                        <w:spacing w:val="-74"/>
                        <w:sz w:val="18"/>
                      </w:rPr>
                      <w:t> </w:t>
                    </w:r>
                    <w:r>
                      <w:rPr>
                        <w:rFonts w:ascii="Courier New" w:hAnsi="Courier New"/>
                        <w:sz w:val="18"/>
                      </w:rPr>
                      <w:t>a</w:t>
                    </w:r>
                    <w:r>
                      <w:rPr>
                        <w:rFonts w:ascii="Courier New" w:hAnsi="Courier New"/>
                        <w:spacing w:val="-92"/>
                        <w:sz w:val="18"/>
                      </w:rPr>
                      <w:t> </w:t>
                    </w:r>
                    <w:r>
                      <w:rPr>
                        <w:rFonts w:ascii="Courier New" w:hAnsi="Courier New"/>
                        <w:sz w:val="18"/>
                      </w:rPr>
                      <w:t>."&gt;</w:t>
                    </w:r>
                  </w:p>
                </w:txbxContent>
              </v:textbox>
              <w10:wrap type="none"/>
            </v:shape>
            <v:shape style="position:absolute;left:2266;top:3800;width:3679;height:627"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lifecycle_state = &lt;"Author draft"&gt;</w:t>
                    </w:r>
                  </w:p>
                </w:txbxContent>
              </v:textbox>
              <w10:wrap type="none"/>
            </v:shape>
            <w10:wrap type="topAndBottom"/>
          </v:group>
        </w:pict>
      </w:r>
      <w:r>
        <w:rPr/>
        <w:t>Una versión final del código GDL que se ha creado con esta guía lo podemos ver a continuación:</w:t>
      </w:r>
    </w:p>
    <w:p>
      <w:pPr>
        <w:spacing w:after="0"/>
        <w:sectPr>
          <w:pgSz w:w="12240" w:h="15840"/>
          <w:pgMar w:header="1135" w:footer="1034" w:top="1400" w:bottom="1220" w:left="1460" w:right="220"/>
        </w:sectPr>
      </w:pPr>
    </w:p>
    <w:p>
      <w:pPr>
        <w:pStyle w:val="BodyText"/>
      </w:pPr>
      <w:r>
        <w:rPr/>
        <w:pict>
          <v:group style="position:absolute;margin-left:88.811996pt;margin-top:96.752998pt;width:468.6pt;height:602.75pt;mso-position-horizontal-relative:page;mso-position-vertical-relative:page;z-index:-425800"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spacing w:before="5"/>
        <w:rPr>
          <w:sz w:val="18"/>
        </w:rPr>
      </w:pPr>
    </w:p>
    <w:p>
      <w:pPr>
        <w:spacing w:line="256" w:lineRule="auto" w:before="95"/>
        <w:ind w:left="1021" w:right="6838" w:hanging="216"/>
        <w:jc w:val="left"/>
        <w:rPr>
          <w:rFonts w:ascii="Courier New"/>
          <w:sz w:val="18"/>
        </w:rPr>
      </w:pPr>
      <w:r>
        <w:rPr>
          <w:rFonts w:ascii="Courier New"/>
          <w:sz w:val="18"/>
        </w:rPr>
        <w:t>original_author = &lt; ["date"] =</w:t>
      </w:r>
      <w:r>
        <w:rPr>
          <w:rFonts w:ascii="Courier New"/>
          <w:spacing w:val="-12"/>
          <w:sz w:val="18"/>
        </w:rPr>
        <w:t> </w:t>
      </w:r>
      <w:r>
        <w:rPr>
          <w:rFonts w:ascii="Courier New"/>
          <w:sz w:val="18"/>
        </w:rPr>
        <w:t>&lt;"2017-08-14"&gt;</w:t>
      </w:r>
    </w:p>
    <w:p>
      <w:pPr>
        <w:spacing w:line="256" w:lineRule="auto" w:before="0"/>
        <w:ind w:left="1021" w:right="5459" w:firstLine="0"/>
        <w:jc w:val="left"/>
        <w:rPr>
          <w:rFonts w:ascii="Courier New" w:hAnsi="Courier New"/>
          <w:sz w:val="18"/>
        </w:rPr>
      </w:pPr>
      <w:r>
        <w:rPr>
          <w:rFonts w:ascii="Courier New" w:hAnsi="Courier New"/>
          <w:sz w:val="18"/>
        </w:rPr>
        <w:t>["email"] = </w:t>
      </w:r>
      <w:hyperlink r:id="rId146">
        <w:r>
          <w:rPr>
            <w:rFonts w:ascii="Courier New" w:hAnsi="Courier New"/>
            <w:sz w:val="18"/>
          </w:rPr>
          <w:t>&lt;"j.barros@udc.es</w:t>
        </w:r>
      </w:hyperlink>
      <w:r>
        <w:rPr>
          <w:rFonts w:ascii="Courier New" w:hAnsi="Courier New"/>
          <w:sz w:val="18"/>
        </w:rPr>
        <w:t>"&gt; ["name"] = &lt;"Jesús Barros Castro"&gt; ["organisation"] = &lt;"UDC"&gt;</w:t>
      </w:r>
    </w:p>
    <w:p>
      <w:pPr>
        <w:spacing w:before="0"/>
        <w:ind w:left="806" w:right="0" w:firstLine="0"/>
        <w:jc w:val="left"/>
        <w:rPr>
          <w:rFonts w:ascii="Courier New"/>
          <w:sz w:val="18"/>
        </w:rPr>
      </w:pPr>
      <w:r>
        <w:rPr>
          <w:rFonts w:ascii="Courier New"/>
          <w:w w:val="99"/>
          <w:sz w:val="18"/>
        </w:rPr>
        <w:t>&gt;</w:t>
      </w:r>
    </w:p>
    <w:p>
      <w:pPr>
        <w:spacing w:before="14"/>
        <w:ind w:left="591" w:right="0" w:firstLine="0"/>
        <w:jc w:val="left"/>
        <w:rPr>
          <w:rFonts w:ascii="Courier New"/>
          <w:sz w:val="18"/>
        </w:rPr>
      </w:pPr>
      <w:r>
        <w:rPr>
          <w:rFonts w:ascii="Courier New"/>
          <w:w w:val="99"/>
          <w:sz w:val="18"/>
        </w:rPr>
        <w:t>&gt;</w:t>
      </w:r>
    </w:p>
    <w:p>
      <w:pPr>
        <w:spacing w:line="256" w:lineRule="auto" w:before="14"/>
        <w:ind w:left="806" w:right="5459" w:hanging="216"/>
        <w:jc w:val="left"/>
        <w:rPr>
          <w:rFonts w:ascii="Courier New"/>
          <w:sz w:val="18"/>
        </w:rPr>
      </w:pPr>
      <w:r>
        <w:rPr>
          <w:rFonts w:ascii="Courier New"/>
          <w:sz w:val="18"/>
        </w:rPr>
        <w:t>definition = (GUIDE_DEFINITION) &lt; archetype_bindings = &lt;</w:t>
      </w:r>
    </w:p>
    <w:p>
      <w:pPr>
        <w:spacing w:before="0"/>
        <w:ind w:left="1021" w:right="0" w:firstLine="0"/>
        <w:jc w:val="left"/>
        <w:rPr>
          <w:rFonts w:ascii="Courier New"/>
          <w:sz w:val="18"/>
        </w:rPr>
      </w:pPr>
      <w:r>
        <w:rPr>
          <w:rFonts w:ascii="Courier New"/>
          <w:sz w:val="18"/>
        </w:rPr>
        <w:t>["gt0002"] = (ARCHETYPE_BINDING) &lt;</w:t>
      </w:r>
    </w:p>
    <w:p>
      <w:pPr>
        <w:spacing w:line="256" w:lineRule="auto" w:before="15"/>
        <w:ind w:left="1236" w:right="2219" w:firstLine="0"/>
        <w:jc w:val="left"/>
        <w:rPr>
          <w:rFonts w:ascii="Courier New"/>
          <w:sz w:val="18"/>
        </w:rPr>
      </w:pPr>
      <w:r>
        <w:rPr>
          <w:rFonts w:ascii="Courier New"/>
          <w:sz w:val="18"/>
        </w:rPr>
        <w:t>archetype_id = &lt;"openEHR-EHR-OBSERVATION.body_mass_index.v1"&gt; domain = &lt;"EHR"&gt;</w:t>
      </w:r>
    </w:p>
    <w:p>
      <w:pPr>
        <w:spacing w:before="1"/>
        <w:ind w:left="1236" w:right="0" w:firstLine="0"/>
        <w:jc w:val="left"/>
        <w:rPr>
          <w:rFonts w:ascii="Courier New"/>
          <w:sz w:val="18"/>
        </w:rPr>
      </w:pPr>
      <w:r>
        <w:rPr>
          <w:rFonts w:ascii="Courier New"/>
          <w:sz w:val="18"/>
        </w:rPr>
        <w:t>elements = &lt;</w:t>
      </w:r>
    </w:p>
    <w:p>
      <w:pPr>
        <w:spacing w:before="15"/>
        <w:ind w:left="1452" w:right="0" w:firstLine="0"/>
        <w:jc w:val="left"/>
        <w:rPr>
          <w:rFonts w:ascii="Courier New"/>
          <w:sz w:val="18"/>
        </w:rPr>
      </w:pPr>
      <w:r>
        <w:rPr>
          <w:rFonts w:ascii="Courier New"/>
          <w:sz w:val="18"/>
        </w:rPr>
        <w:t>["gt0003"] = (ELEMENT_BINDING) &lt;</w:t>
      </w:r>
    </w:p>
    <w:p>
      <w:pPr>
        <w:spacing w:before="15"/>
        <w:ind w:left="1667" w:right="0" w:firstLine="0"/>
        <w:jc w:val="left"/>
        <w:rPr>
          <w:rFonts w:ascii="Courier New"/>
          <w:sz w:val="18"/>
        </w:rPr>
      </w:pPr>
      <w:r>
        <w:rPr>
          <w:rFonts w:ascii="Courier New"/>
          <w:sz w:val="18"/>
        </w:rPr>
        <w:t>path = &lt;"/data[at0001]/events[at0002]/data[at0003]/items[at0004]"&gt;</w:t>
      </w:r>
    </w:p>
    <w:p>
      <w:pPr>
        <w:spacing w:before="15"/>
        <w:ind w:left="1452" w:right="0" w:firstLine="0"/>
        <w:jc w:val="left"/>
        <w:rPr>
          <w:rFonts w:ascii="Courier New"/>
          <w:sz w:val="18"/>
        </w:rPr>
      </w:pPr>
      <w:r>
        <w:rPr>
          <w:rFonts w:ascii="Courier New"/>
          <w:w w:val="99"/>
          <w:sz w:val="18"/>
        </w:rPr>
        <w:t>&gt;</w:t>
      </w:r>
    </w:p>
    <w:p>
      <w:pPr>
        <w:spacing w:before="15"/>
        <w:ind w:left="1236" w:right="0" w:firstLine="0"/>
        <w:jc w:val="left"/>
        <w:rPr>
          <w:rFonts w:ascii="Courier New"/>
          <w:sz w:val="18"/>
        </w:rPr>
      </w:pPr>
      <w:r>
        <w:rPr>
          <w:rFonts w:ascii="Courier New"/>
          <w:w w:val="99"/>
          <w:sz w:val="18"/>
        </w:rPr>
        <w:t>&gt;</w:t>
      </w:r>
    </w:p>
    <w:p>
      <w:pPr>
        <w:spacing w:before="15"/>
        <w:ind w:left="1021" w:right="0" w:firstLine="0"/>
        <w:jc w:val="left"/>
        <w:rPr>
          <w:rFonts w:ascii="Courier New"/>
          <w:sz w:val="18"/>
        </w:rPr>
      </w:pPr>
      <w:r>
        <w:rPr>
          <w:rFonts w:ascii="Courier New"/>
          <w:w w:val="99"/>
          <w:sz w:val="18"/>
        </w:rPr>
        <w:t>&gt;</w:t>
      </w:r>
    </w:p>
    <w:p>
      <w:pPr>
        <w:spacing w:before="15"/>
        <w:ind w:left="1021" w:right="0" w:firstLine="0"/>
        <w:jc w:val="left"/>
        <w:rPr>
          <w:rFonts w:ascii="Courier New"/>
          <w:sz w:val="18"/>
        </w:rPr>
      </w:pPr>
      <w:r>
        <w:rPr>
          <w:rFonts w:ascii="Courier New"/>
          <w:sz w:val="18"/>
        </w:rPr>
        <w:t>["gt0004"] = (ARCHETYPE_BINDING) &lt;</w:t>
      </w:r>
    </w:p>
    <w:p>
      <w:pPr>
        <w:spacing w:line="256" w:lineRule="auto" w:before="15"/>
        <w:ind w:left="1236" w:right="2864" w:firstLine="0"/>
        <w:jc w:val="left"/>
        <w:rPr>
          <w:rFonts w:ascii="Courier New"/>
          <w:sz w:val="18"/>
        </w:rPr>
      </w:pPr>
      <w:r>
        <w:rPr>
          <w:rFonts w:ascii="Courier New"/>
          <w:sz w:val="18"/>
        </w:rPr>
        <w:t>archetype_id = &lt;"openEHR-EHR-OBSERVATION.body_weight.v1"&gt; domain = &lt;"EHR"&gt;</w:t>
      </w:r>
    </w:p>
    <w:p>
      <w:pPr>
        <w:spacing w:before="0"/>
        <w:ind w:left="1236" w:right="0" w:firstLine="0"/>
        <w:jc w:val="left"/>
        <w:rPr>
          <w:rFonts w:ascii="Courier New"/>
          <w:sz w:val="18"/>
        </w:rPr>
      </w:pPr>
      <w:r>
        <w:rPr>
          <w:rFonts w:ascii="Courier New"/>
          <w:sz w:val="18"/>
        </w:rPr>
        <w:t>elements = &lt;</w:t>
      </w:r>
    </w:p>
    <w:p>
      <w:pPr>
        <w:spacing w:before="14"/>
        <w:ind w:left="1452" w:right="0" w:firstLine="0"/>
        <w:jc w:val="left"/>
        <w:rPr>
          <w:rFonts w:ascii="Courier New"/>
          <w:sz w:val="18"/>
        </w:rPr>
      </w:pPr>
      <w:r>
        <w:rPr>
          <w:rFonts w:ascii="Courier New"/>
          <w:sz w:val="18"/>
        </w:rPr>
        <w:t>["gt0005"] = (ELEMENT_BINDING) &lt;</w:t>
      </w:r>
    </w:p>
    <w:p>
      <w:pPr>
        <w:spacing w:before="14"/>
        <w:ind w:left="1667" w:right="0" w:firstLine="0"/>
        <w:jc w:val="left"/>
        <w:rPr>
          <w:rFonts w:ascii="Courier New"/>
          <w:sz w:val="18"/>
        </w:rPr>
      </w:pPr>
      <w:r>
        <w:rPr>
          <w:rFonts w:ascii="Courier New"/>
          <w:sz w:val="18"/>
        </w:rPr>
        <w:t>path = &lt;"/data[at0002]/events[at0003]/data[at0001]/items[at0004]"&gt;</w:t>
      </w:r>
    </w:p>
    <w:p>
      <w:pPr>
        <w:spacing w:before="14"/>
        <w:ind w:left="1452" w:right="0" w:firstLine="0"/>
        <w:jc w:val="left"/>
        <w:rPr>
          <w:rFonts w:ascii="Courier New"/>
          <w:sz w:val="18"/>
        </w:rPr>
      </w:pPr>
      <w:r>
        <w:rPr>
          <w:rFonts w:ascii="Courier New"/>
          <w:w w:val="99"/>
          <w:sz w:val="18"/>
        </w:rPr>
        <w:t>&gt;</w:t>
      </w:r>
    </w:p>
    <w:p>
      <w:pPr>
        <w:spacing w:before="14"/>
        <w:ind w:left="1236" w:right="0" w:firstLine="0"/>
        <w:jc w:val="left"/>
        <w:rPr>
          <w:rFonts w:ascii="Courier New"/>
          <w:sz w:val="18"/>
        </w:rPr>
      </w:pPr>
      <w:r>
        <w:rPr>
          <w:rFonts w:ascii="Courier New"/>
          <w:w w:val="99"/>
          <w:sz w:val="18"/>
        </w:rPr>
        <w:t>&gt;</w:t>
      </w:r>
    </w:p>
    <w:p>
      <w:pPr>
        <w:spacing w:before="14"/>
        <w:ind w:left="1236" w:right="0" w:firstLine="0"/>
        <w:jc w:val="left"/>
        <w:rPr>
          <w:rFonts w:ascii="Courier New"/>
          <w:sz w:val="18"/>
        </w:rPr>
      </w:pPr>
      <w:r>
        <w:rPr>
          <w:rFonts w:ascii="Courier New"/>
          <w:sz w:val="18"/>
        </w:rPr>
        <w:t>predicates = &lt;"max(/data/events/time)",...&gt;</w:t>
      </w:r>
    </w:p>
    <w:p>
      <w:pPr>
        <w:spacing w:before="14"/>
        <w:ind w:left="1021" w:right="0" w:firstLine="0"/>
        <w:jc w:val="left"/>
        <w:rPr>
          <w:rFonts w:ascii="Courier New"/>
          <w:sz w:val="18"/>
        </w:rPr>
      </w:pPr>
      <w:r>
        <w:rPr>
          <w:rFonts w:ascii="Courier New"/>
          <w:w w:val="99"/>
          <w:sz w:val="18"/>
        </w:rPr>
        <w:t>&gt;</w:t>
      </w:r>
    </w:p>
    <w:p>
      <w:pPr>
        <w:spacing w:before="14"/>
        <w:ind w:left="1021" w:right="0" w:firstLine="0"/>
        <w:jc w:val="left"/>
        <w:rPr>
          <w:rFonts w:ascii="Courier New"/>
          <w:sz w:val="18"/>
        </w:rPr>
      </w:pPr>
      <w:r>
        <w:rPr>
          <w:rFonts w:ascii="Courier New"/>
          <w:sz w:val="18"/>
        </w:rPr>
        <w:t>["gt0006"] = (ARCHETYPE_BINDING) &lt;</w:t>
      </w:r>
    </w:p>
    <w:p>
      <w:pPr>
        <w:spacing w:line="256" w:lineRule="auto" w:before="14"/>
        <w:ind w:left="1236" w:right="3402" w:firstLine="0"/>
        <w:jc w:val="left"/>
        <w:rPr>
          <w:rFonts w:ascii="Courier New"/>
          <w:sz w:val="18"/>
        </w:rPr>
      </w:pPr>
      <w:r>
        <w:rPr>
          <w:rFonts w:ascii="Courier New"/>
          <w:sz w:val="18"/>
        </w:rPr>
        <w:t>archetype_id = &lt;"openEHR-EHR-OBSERVATION.height.v1"&gt; domain = &lt;"EHR"&gt;</w:t>
      </w:r>
    </w:p>
    <w:p>
      <w:pPr>
        <w:spacing w:before="0"/>
        <w:ind w:left="1236" w:right="0" w:firstLine="0"/>
        <w:jc w:val="left"/>
        <w:rPr>
          <w:rFonts w:ascii="Courier New"/>
          <w:sz w:val="18"/>
        </w:rPr>
      </w:pPr>
      <w:r>
        <w:rPr>
          <w:rFonts w:ascii="Courier New"/>
          <w:sz w:val="18"/>
        </w:rPr>
        <w:t>elements = &lt;</w:t>
      </w:r>
    </w:p>
    <w:p>
      <w:pPr>
        <w:spacing w:before="15"/>
        <w:ind w:left="1452" w:right="0" w:firstLine="0"/>
        <w:jc w:val="left"/>
        <w:rPr>
          <w:rFonts w:ascii="Courier New"/>
          <w:sz w:val="18"/>
        </w:rPr>
      </w:pPr>
      <w:r>
        <w:rPr>
          <w:rFonts w:ascii="Courier New"/>
          <w:sz w:val="18"/>
        </w:rPr>
        <w:t>["gt0007"] = (ELEMENT_BINDING) &lt;</w:t>
      </w:r>
    </w:p>
    <w:p>
      <w:pPr>
        <w:spacing w:before="15"/>
        <w:ind w:left="1667" w:right="0" w:firstLine="0"/>
        <w:jc w:val="left"/>
        <w:rPr>
          <w:rFonts w:ascii="Courier New"/>
          <w:sz w:val="18"/>
        </w:rPr>
      </w:pPr>
      <w:r>
        <w:rPr>
          <w:rFonts w:ascii="Courier New"/>
          <w:sz w:val="18"/>
        </w:rPr>
        <w:t>path = &lt;"/data[at0001]/events[at0002]/data[at0003]/items[at0004]"&gt;</w:t>
      </w:r>
    </w:p>
    <w:p>
      <w:pPr>
        <w:spacing w:before="15"/>
        <w:ind w:left="1452" w:right="0" w:firstLine="0"/>
        <w:jc w:val="left"/>
        <w:rPr>
          <w:rFonts w:ascii="Courier New"/>
          <w:sz w:val="18"/>
        </w:rPr>
      </w:pPr>
      <w:r>
        <w:rPr>
          <w:rFonts w:ascii="Courier New"/>
          <w:w w:val="99"/>
          <w:sz w:val="18"/>
        </w:rPr>
        <w:t>&gt;</w:t>
      </w:r>
    </w:p>
    <w:p>
      <w:pPr>
        <w:spacing w:before="15"/>
        <w:ind w:left="1236" w:right="0" w:firstLine="0"/>
        <w:jc w:val="left"/>
        <w:rPr>
          <w:rFonts w:ascii="Courier New"/>
          <w:sz w:val="18"/>
        </w:rPr>
      </w:pPr>
      <w:r>
        <w:rPr>
          <w:rFonts w:ascii="Courier New"/>
          <w:w w:val="99"/>
          <w:sz w:val="18"/>
        </w:rPr>
        <w:t>&gt;</w:t>
      </w:r>
    </w:p>
    <w:p>
      <w:pPr>
        <w:spacing w:before="15"/>
        <w:ind w:left="1236" w:right="0" w:firstLine="0"/>
        <w:jc w:val="left"/>
        <w:rPr>
          <w:rFonts w:ascii="Courier New"/>
          <w:sz w:val="18"/>
        </w:rPr>
      </w:pPr>
      <w:r>
        <w:rPr>
          <w:rFonts w:ascii="Courier New"/>
          <w:sz w:val="18"/>
        </w:rPr>
        <w:t>predicates = &lt;"max(/data/events/time)",...&gt;</w:t>
      </w:r>
    </w:p>
    <w:p>
      <w:pPr>
        <w:spacing w:before="15"/>
        <w:ind w:left="1021" w:right="0" w:firstLine="0"/>
        <w:jc w:val="left"/>
        <w:rPr>
          <w:rFonts w:ascii="Courier New"/>
          <w:sz w:val="18"/>
        </w:rPr>
      </w:pPr>
      <w:r>
        <w:rPr>
          <w:rFonts w:ascii="Courier New"/>
          <w:w w:val="99"/>
          <w:sz w:val="18"/>
        </w:rPr>
        <w:t>&gt;</w:t>
      </w:r>
    </w:p>
    <w:p>
      <w:pPr>
        <w:spacing w:before="15"/>
        <w:ind w:left="806" w:right="0" w:firstLine="0"/>
        <w:jc w:val="left"/>
        <w:rPr>
          <w:rFonts w:ascii="Courier New"/>
          <w:sz w:val="18"/>
        </w:rPr>
      </w:pPr>
      <w:r>
        <w:rPr>
          <w:rFonts w:ascii="Courier New"/>
          <w:w w:val="99"/>
          <w:sz w:val="18"/>
        </w:rPr>
        <w:t>&gt;</w:t>
      </w:r>
    </w:p>
    <w:p>
      <w:pPr>
        <w:spacing w:before="15"/>
        <w:ind w:left="806" w:right="0" w:firstLine="0"/>
        <w:jc w:val="left"/>
        <w:rPr>
          <w:rFonts w:ascii="Courier New"/>
          <w:sz w:val="18"/>
        </w:rPr>
      </w:pPr>
      <w:r>
        <w:rPr>
          <w:rFonts w:ascii="Courier New"/>
          <w:sz w:val="18"/>
        </w:rPr>
        <w:t>rules = &lt;</w:t>
      </w:r>
    </w:p>
    <w:p>
      <w:pPr>
        <w:spacing w:before="15"/>
        <w:ind w:left="1021" w:right="0" w:firstLine="0"/>
        <w:jc w:val="left"/>
        <w:rPr>
          <w:rFonts w:ascii="Courier New"/>
          <w:sz w:val="18"/>
        </w:rPr>
      </w:pPr>
      <w:r>
        <w:rPr>
          <w:rFonts w:ascii="Courier New"/>
          <w:sz w:val="18"/>
        </w:rPr>
        <w:t>["gt0001"] = (RULE) &lt;</w:t>
      </w:r>
    </w:p>
    <w:p>
      <w:pPr>
        <w:spacing w:before="15"/>
        <w:ind w:left="1236" w:right="0" w:firstLine="0"/>
        <w:jc w:val="left"/>
        <w:rPr>
          <w:rFonts w:ascii="Courier New" w:hAnsi="Courier New"/>
          <w:sz w:val="18"/>
        </w:rPr>
      </w:pPr>
      <w:r>
        <w:rPr>
          <w:rFonts w:ascii="Courier New" w:hAnsi="Courier New"/>
          <w:sz w:val="18"/>
        </w:rPr>
        <w:t>when = &lt;"$gt0005.units==’kg’", "$gt0007.units==’cm’"&gt;</w:t>
      </w:r>
    </w:p>
    <w:p>
      <w:pPr>
        <w:tabs>
          <w:tab w:pos="9455" w:val="left" w:leader="none"/>
        </w:tabs>
        <w:spacing w:before="9"/>
        <w:ind w:left="1236" w:right="0" w:firstLine="0"/>
        <w:jc w:val="left"/>
        <w:rPr>
          <w:rFonts w:ascii="Garamond" w:hAnsi="Garamond"/>
          <w:i/>
          <w:sz w:val="18"/>
        </w:rPr>
      </w:pPr>
      <w:r>
        <w:rPr/>
        <w:pict>
          <v:shape style="position:absolute;margin-left:538.330994pt;margin-top:1.257383pt;width:7.5pt;height:15.6pt;mso-position-horizontal-relative:page;mso-position-vertical-relative:paragraph;z-index:-42577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then</w:t>
      </w:r>
      <w:r>
        <w:rPr>
          <w:rFonts w:ascii="Courier New" w:hAnsi="Courier New"/>
          <w:spacing w:val="-11"/>
          <w:sz w:val="18"/>
        </w:rPr>
        <w:t> </w:t>
      </w:r>
      <w:r>
        <w:rPr>
          <w:rFonts w:ascii="Courier New" w:hAnsi="Courier New"/>
          <w:sz w:val="18"/>
        </w:rPr>
        <w:t>=</w:t>
      </w:r>
      <w:r>
        <w:rPr>
          <w:rFonts w:ascii="Courier New" w:hAnsi="Courier New"/>
          <w:spacing w:val="-11"/>
          <w:sz w:val="18"/>
        </w:rPr>
        <w:t> </w:t>
      </w:r>
      <w:r>
        <w:rPr>
          <w:rFonts w:ascii="Courier New" w:hAnsi="Courier New"/>
          <w:sz w:val="18"/>
        </w:rPr>
        <w:t>&lt;"$gt0003.magnitude=(($gt0005.magnitude/($gt0007.magnitude/100))^2)</w:t>
        <w:tab/>
      </w:r>
      <w:r>
        <w:rPr>
          <w:rFonts w:ascii="Garamond" w:hAnsi="Garamond"/>
          <w:i/>
          <w:sz w:val="18"/>
        </w:rPr>
        <w:t>›</w:t>
      </w:r>
    </w:p>
    <w:p>
      <w:pPr>
        <w:spacing w:before="14"/>
        <w:ind w:left="279" w:right="6920" w:firstLine="0"/>
        <w:jc w:val="center"/>
        <w:rPr>
          <w:rFonts w:ascii="Courier New"/>
          <w:sz w:val="18"/>
        </w:rPr>
      </w:pPr>
      <w:r>
        <w:rPr>
          <w:rFonts w:ascii="Courier New"/>
          <w:sz w:val="18"/>
        </w:rPr>
        <w:t>",...&gt;</w:t>
      </w:r>
    </w:p>
    <w:p>
      <w:pPr>
        <w:spacing w:before="14"/>
        <w:ind w:left="1236" w:right="0" w:firstLine="0"/>
        <w:jc w:val="left"/>
        <w:rPr>
          <w:rFonts w:ascii="Courier New"/>
          <w:sz w:val="18"/>
        </w:rPr>
      </w:pPr>
      <w:r>
        <w:rPr>
          <w:rFonts w:ascii="Courier New"/>
          <w:sz w:val="18"/>
        </w:rPr>
        <w:t>priority = &lt;1&gt;</w:t>
      </w:r>
    </w:p>
    <w:p>
      <w:pPr>
        <w:spacing w:before="14"/>
        <w:ind w:left="1021" w:right="0" w:firstLine="0"/>
        <w:jc w:val="left"/>
        <w:rPr>
          <w:rFonts w:ascii="Courier New"/>
          <w:sz w:val="18"/>
        </w:rPr>
      </w:pPr>
      <w:r>
        <w:rPr>
          <w:rFonts w:ascii="Courier New"/>
          <w:w w:val="99"/>
          <w:sz w:val="18"/>
        </w:rPr>
        <w:t>&gt;</w:t>
      </w:r>
    </w:p>
    <w:p>
      <w:pPr>
        <w:spacing w:before="14"/>
        <w:ind w:left="806" w:right="0" w:firstLine="0"/>
        <w:jc w:val="left"/>
        <w:rPr>
          <w:rFonts w:ascii="Courier New"/>
          <w:sz w:val="18"/>
        </w:rPr>
      </w:pPr>
      <w:r>
        <w:rPr>
          <w:rFonts w:ascii="Courier New"/>
          <w:w w:val="99"/>
          <w:sz w:val="18"/>
        </w:rPr>
        <w:t>&gt;</w:t>
      </w:r>
    </w:p>
    <w:p>
      <w:pPr>
        <w:spacing w:before="14"/>
        <w:ind w:left="591" w:right="0" w:firstLine="0"/>
        <w:jc w:val="left"/>
        <w:rPr>
          <w:rFonts w:ascii="Courier New"/>
          <w:sz w:val="18"/>
        </w:rPr>
      </w:pPr>
      <w:r>
        <w:rPr>
          <w:rFonts w:ascii="Courier New"/>
          <w:w w:val="99"/>
          <w:sz w:val="18"/>
        </w:rPr>
        <w:t>&gt;</w:t>
      </w:r>
    </w:p>
    <w:p>
      <w:pPr>
        <w:spacing w:line="256" w:lineRule="auto" w:before="14"/>
        <w:ind w:left="806" w:right="5459" w:hanging="216"/>
        <w:jc w:val="left"/>
        <w:rPr>
          <w:rFonts w:ascii="Courier New"/>
          <w:sz w:val="18"/>
        </w:rPr>
      </w:pPr>
      <w:r>
        <w:rPr>
          <w:rFonts w:ascii="Courier New"/>
          <w:sz w:val="18"/>
        </w:rPr>
        <w:t>ontology = (GUIDE_ONTOLOGY) &lt; term_bindings = &lt;</w:t>
      </w:r>
    </w:p>
    <w:p>
      <w:pPr>
        <w:spacing w:before="0"/>
        <w:ind w:left="279" w:right="5350" w:firstLine="0"/>
        <w:jc w:val="center"/>
        <w:rPr>
          <w:rFonts w:ascii="Courier New"/>
          <w:sz w:val="18"/>
        </w:rPr>
      </w:pPr>
      <w:r>
        <w:rPr>
          <w:rFonts w:ascii="Courier New"/>
          <w:sz w:val="18"/>
        </w:rPr>
        <w:t>["SNOMED-CT"] = (TERM_BINDING) &lt;</w:t>
      </w:r>
    </w:p>
    <w:p>
      <w:pPr>
        <w:spacing w:before="15"/>
        <w:ind w:left="1236" w:right="0" w:firstLine="0"/>
        <w:jc w:val="left"/>
        <w:rPr>
          <w:rFonts w:ascii="Courier New"/>
          <w:sz w:val="18"/>
        </w:rPr>
      </w:pPr>
      <w:r>
        <w:rPr>
          <w:rFonts w:ascii="Courier New"/>
          <w:sz w:val="18"/>
        </w:rPr>
        <w:t>bindings = &lt;</w:t>
      </w:r>
    </w:p>
    <w:p>
      <w:pPr>
        <w:spacing w:before="15"/>
        <w:ind w:left="279" w:right="5350" w:firstLine="0"/>
        <w:jc w:val="center"/>
        <w:rPr>
          <w:rFonts w:ascii="Courier New"/>
          <w:sz w:val="18"/>
        </w:rPr>
      </w:pPr>
      <w:r>
        <w:rPr>
          <w:rFonts w:ascii="Courier New"/>
          <w:sz w:val="18"/>
        </w:rPr>
        <w:t>["gt0005"] = (BINDING) &lt;</w:t>
      </w:r>
    </w:p>
    <w:p>
      <w:pPr>
        <w:spacing w:before="15"/>
        <w:ind w:left="1667" w:right="0" w:firstLine="0"/>
        <w:jc w:val="left"/>
        <w:rPr>
          <w:rFonts w:ascii="Courier New"/>
          <w:sz w:val="18"/>
        </w:rPr>
      </w:pPr>
      <w:r>
        <w:rPr>
          <w:rFonts w:ascii="Courier New"/>
          <w:sz w:val="18"/>
        </w:rPr>
        <w:t>codes = &lt;[SNOMED-CT::272102008],...&gt;</w:t>
      </w:r>
    </w:p>
    <w:p>
      <w:pPr>
        <w:spacing w:before="15"/>
        <w:ind w:left="1667" w:right="0" w:firstLine="0"/>
        <w:jc w:val="left"/>
        <w:rPr>
          <w:rFonts w:ascii="Courier New"/>
          <w:sz w:val="18"/>
        </w:rPr>
      </w:pPr>
      <w:r>
        <w:rPr>
          <w:rFonts w:ascii="Courier New"/>
          <w:sz w:val="18"/>
        </w:rPr>
        <w:t>uri = &lt;""&gt;</w:t>
      </w:r>
    </w:p>
    <w:p>
      <w:pPr>
        <w:spacing w:after="0"/>
        <w:jc w:val="left"/>
        <w:rPr>
          <w:rFonts w:ascii="Courier New"/>
          <w:sz w:val="18"/>
        </w:rPr>
        <w:sectPr>
          <w:pgSz w:w="12240" w:h="15840"/>
          <w:pgMar w:header="1135" w:footer="1034" w:top="1400" w:bottom="1220" w:left="1460" w:right="220"/>
        </w:sectPr>
      </w:pPr>
    </w:p>
    <w:p>
      <w:pPr>
        <w:pStyle w:val="BodyText"/>
        <w:rPr>
          <w:rFonts w:ascii="Courier New"/>
        </w:rPr>
      </w:pPr>
    </w:p>
    <w:p>
      <w:pPr>
        <w:pStyle w:val="BodyText"/>
        <w:spacing w:before="5"/>
        <w:rPr>
          <w:rFonts w:ascii="Courier New"/>
          <w:sz w:val="24"/>
        </w:rPr>
      </w:pPr>
    </w:p>
    <w:p>
      <w:pPr>
        <w:pStyle w:val="BodyText"/>
        <w:ind w:left="286"/>
        <w:rPr>
          <w:rFonts w:ascii="Courier New"/>
        </w:rPr>
      </w:pPr>
      <w:r>
        <w:rPr>
          <w:spacing w:val="-20"/>
        </w:rPr>
        <w:t> </w:t>
      </w:r>
      <w:r>
        <w:rPr>
          <w:rFonts w:ascii="Courier New"/>
          <w:spacing w:val="-20"/>
        </w:rPr>
        <w:pict>
          <v:group style="width:468.6pt;height:496.15pt;mso-position-horizontal-relative:char;mso-position-vertical-relative:line" coordorigin="0,0" coordsize="9372,9923">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7;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line style="position:absolute" from="30,9644" to="30,9863" stroked="true" strokeweight="2.989pt" strokecolor="#f2f2f2">
              <v:stroke dashstyle="solid"/>
            </v:line>
            <v:rect style="position:absolute;left:59;top:9643;width:9252;height:220" filled="true" fillcolor="#f2f2f2" stroked="false">
              <v:fill type="solid"/>
            </v:rect>
            <v:line style="position:absolute" from="9342,9644" to="9342,9863" stroked="true" strokeweight="2.989pt" strokecolor="#f2f2f2">
              <v:stroke dashstyle="solid"/>
            </v:line>
            <v:line style="position:absolute" from="0,9893" to="9372,9893" stroked="true" strokeweight="2.989pt" strokecolor="#f2f2f2">
              <v:stroke dashstyle="solid"/>
            </v:line>
            <v:shape style="position:absolute;left:705;top:8;width:4432;height:2380"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["gt0008"] = (BINDING) &lt;</w:t>
                    </w:r>
                  </w:p>
                  <w:p>
                    <w:pPr>
                      <w:spacing w:before="15"/>
                      <w:ind w:left="645" w:right="0" w:firstLine="0"/>
                      <w:jc w:val="left"/>
                      <w:rPr>
                        <w:rFonts w:ascii="Courier New"/>
                        <w:sz w:val="18"/>
                      </w:rPr>
                    </w:pPr>
                    <w:r>
                      <w:rPr>
                        <w:rFonts w:ascii="Courier New"/>
                        <w:sz w:val="18"/>
                      </w:rPr>
                      <w:t>codes = &lt;[SNOMED-CT::60621009],...&gt;</w:t>
                    </w:r>
                  </w:p>
                  <w:p>
                    <w:pPr>
                      <w:spacing w:before="15"/>
                      <w:ind w:left="645" w:right="0" w:firstLine="0"/>
                      <w:jc w:val="left"/>
                      <w:rPr>
                        <w:rFonts w:ascii="Courier New"/>
                        <w:sz w:val="18"/>
                      </w:rPr>
                    </w:pPr>
                    <w:r>
                      <w:rPr>
                        <w:rFonts w:ascii="Courier New"/>
                        <w:sz w:val="18"/>
                      </w:rPr>
                      <w:t>uri = &lt;""&gt;</w:t>
                    </w:r>
                  </w:p>
                  <w:p>
                    <w:pPr>
                      <w:spacing w:before="15"/>
                      <w:ind w:left="430"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["ICD10"] = (TERM_BINDING) &lt;</w:t>
                    </w:r>
                  </w:p>
                  <w:p>
                    <w:pPr>
                      <w:spacing w:before="15"/>
                      <w:ind w:left="215" w:right="0" w:firstLine="0"/>
                      <w:jc w:val="left"/>
                      <w:rPr>
                        <w:rFonts w:ascii="Courier New"/>
                        <w:sz w:val="18"/>
                      </w:rPr>
                    </w:pPr>
                    <w:r>
                      <w:rPr>
                        <w:rFonts w:ascii="Courier New"/>
                        <w:sz w:val="18"/>
                      </w:rPr>
                      <w:t>bindings = &lt;</w:t>
                    </w:r>
                  </w:p>
                  <w:p>
                    <w:pPr>
                      <w:spacing w:before="15"/>
                      <w:ind w:left="215"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w w:val="99"/>
                        <w:sz w:val="18"/>
                      </w:rPr>
                      <w:t>&gt;</w:t>
                    </w:r>
                  </w:p>
                </w:txbxContent>
              </v:textbox>
              <w10:wrap type="none"/>
            </v:shape>
            <v:shape style="position:absolute;left:490;top:2418;width:8796;height:2291"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term_definitions = &lt;</w:t>
                    </w:r>
                  </w:p>
                  <w:p>
                    <w:pPr>
                      <w:spacing w:before="15"/>
                      <w:ind w:left="191" w:right="5540" w:firstLine="0"/>
                      <w:jc w:val="center"/>
                      <w:rPr>
                        <w:rFonts w:ascii="Courier New"/>
                        <w:sz w:val="18"/>
                      </w:rPr>
                    </w:pPr>
                    <w:r>
                      <w:rPr>
                        <w:rFonts w:ascii="Courier New"/>
                        <w:sz w:val="18"/>
                      </w:rPr>
                      <w:t>["en"] = (TERM_DEFINITION) &lt;</w:t>
                    </w:r>
                  </w:p>
                  <w:p>
                    <w:pPr>
                      <w:spacing w:before="15"/>
                      <w:ind w:left="430" w:right="0" w:firstLine="0"/>
                      <w:jc w:val="left"/>
                      <w:rPr>
                        <w:rFonts w:ascii="Courier New"/>
                        <w:sz w:val="18"/>
                      </w:rPr>
                    </w:pPr>
                    <w:r>
                      <w:rPr>
                        <w:rFonts w:ascii="Courier New"/>
                        <w:sz w:val="18"/>
                      </w:rPr>
                      <w:t>terms = &lt;</w:t>
                    </w:r>
                  </w:p>
                  <w:p>
                    <w:pPr>
                      <w:spacing w:before="15"/>
                      <w:ind w:left="191" w:right="5433" w:firstLine="0"/>
                      <w:jc w:val="center"/>
                      <w:rPr>
                        <w:rFonts w:ascii="Courier New"/>
                        <w:sz w:val="18"/>
                      </w:rPr>
                    </w:pPr>
                    <w:r>
                      <w:rPr>
                        <w:rFonts w:ascii="Courier New"/>
                        <w:sz w:val="18"/>
                      </w:rPr>
                      <w:t>["gt0000"] = (TERM) &lt;</w:t>
                    </w:r>
                  </w:p>
                  <w:p>
                    <w:pPr>
                      <w:spacing w:line="188" w:lineRule="exact" w:before="15"/>
                      <w:ind w:left="860" w:right="0" w:firstLine="0"/>
                      <w:jc w:val="left"/>
                      <w:rPr>
                        <w:rFonts w:ascii="Courier New" w:hAnsi="Courier New"/>
                        <w:sz w:val="18"/>
                      </w:rPr>
                    </w:pPr>
                    <w:r>
                      <w:rPr>
                        <w:rFonts w:ascii="Courier New" w:hAnsi="Courier New"/>
                        <w:sz w:val="18"/>
                      </w:rPr>
                      <w:t>text = &lt;"Cálculo del Índice de Masa Corporal (IMC)"&gt;</w:t>
                    </w:r>
                  </w:p>
                  <w:p>
                    <w:pPr>
                      <w:tabs>
                        <w:tab w:pos="8145" w:val="left" w:leader="none"/>
                        <w:tab w:pos="8468" w:val="left" w:leader="none"/>
                        <w:tab w:pos="8500" w:val="left" w:leader="none"/>
                        <w:tab w:pos="8575" w:val="left" w:leader="none"/>
                      </w:tabs>
                      <w:spacing w:line="189" w:lineRule="auto" w:before="41"/>
                      <w:ind w:left="1259" w:right="18" w:hanging="399"/>
                      <w:jc w:val="left"/>
                      <w:rPr>
                        <w:rFonts w:ascii="Garamond" w:hAnsi="Garamond"/>
                        <w:i/>
                        <w:sz w:val="18"/>
                      </w:rPr>
                    </w:pPr>
                    <w:r>
                      <w:rPr>
                        <w:rFonts w:ascii="Courier New" w:hAnsi="Courier New"/>
                        <w:sz w:val="18"/>
                      </w:rPr>
                      <w:t>description = &lt;"El índicee de masa corporal (IMC) es un</w:t>
                    </w:r>
                    <w:r>
                      <w:rPr>
                        <w:rFonts w:ascii="Courier New" w:hAnsi="Courier New"/>
                        <w:spacing w:val="-30"/>
                        <w:sz w:val="18"/>
                      </w:rPr>
                      <w:t> </w:t>
                    </w:r>
                    <w:r>
                      <w:rPr>
                        <w:rFonts w:ascii="Courier New" w:hAnsi="Courier New"/>
                        <w:sz w:val="18"/>
                      </w:rPr>
                      <w:t>índice</w:t>
                    </w:r>
                    <w:r>
                      <w:rPr>
                        <w:rFonts w:ascii="Courier New" w:hAnsi="Courier New"/>
                        <w:spacing w:val="-3"/>
                        <w:sz w:val="18"/>
                      </w:rPr>
                      <w:t> </w:t>
                    </w:r>
                    <w:r>
                      <w:rPr>
                        <w:rFonts w:ascii="Courier New" w:hAnsi="Courier New"/>
                        <w:sz w:val="18"/>
                      </w:rPr>
                      <w:t>simple</w:t>
                      <w:tab/>
                      <w:tab/>
                    </w:r>
                    <w:r>
                      <w:rPr>
                        <w:rFonts w:ascii="Lucida Sans Unicode" w:hAnsi="Lucida Sans Unicode"/>
                        <w:spacing w:val="-15"/>
                        <w:sz w:val="18"/>
                      </w:rPr>
                      <w:t>←</w:t>
                    </w:r>
                    <w:r>
                      <w:rPr>
                        <w:rFonts w:ascii="Garamond" w:hAnsi="Garamond"/>
                        <w:i/>
                        <w:spacing w:val="-15"/>
                        <w:sz w:val="18"/>
                      </w:rPr>
                      <w:t>› </w:t>
                    </w:r>
                    <w:r>
                      <w:rPr>
                        <w:rFonts w:ascii="Courier New" w:hAnsi="Courier New"/>
                        <w:sz w:val="18"/>
                      </w:rPr>
                      <w:t>de peso para la talla que se utiliza comúnmente para</w:t>
                    </w:r>
                    <w:r>
                      <w:rPr>
                        <w:rFonts w:ascii="Courier New" w:hAnsi="Courier New"/>
                        <w:spacing w:val="-30"/>
                        <w:sz w:val="18"/>
                      </w:rPr>
                      <w:t> </w:t>
                    </w:r>
                    <w:r>
                      <w:rPr>
                        <w:rFonts w:ascii="Courier New" w:hAnsi="Courier New"/>
                        <w:sz w:val="18"/>
                      </w:rPr>
                      <w:t>clasificar</w:t>
                    </w:r>
                    <w:r>
                      <w:rPr>
                        <w:rFonts w:ascii="Courier New" w:hAnsi="Courier New"/>
                        <w:spacing w:val="-3"/>
                        <w:sz w:val="18"/>
                      </w:rPr>
                      <w:t> </w:t>
                    </w:r>
                    <w:r>
                      <w:rPr>
                        <w:rFonts w:ascii="Courier New" w:hAnsi="Courier New"/>
                        <w:sz w:val="18"/>
                      </w:rPr>
                      <w:t>el</w:t>
                      <w:tab/>
                      <w:tab/>
                      <w:tab/>
                    </w:r>
                    <w:r>
                      <w:rPr>
                        <w:rFonts w:ascii="Lucida Sans Unicode" w:hAnsi="Lucida Sans Unicode"/>
                        <w:spacing w:val="-17"/>
                        <w:sz w:val="18"/>
                      </w:rPr>
                      <w:t>←</w:t>
                    </w:r>
                    <w:r>
                      <w:rPr>
                        <w:rFonts w:ascii="Garamond" w:hAnsi="Garamond"/>
                        <w:i/>
                        <w:spacing w:val="-17"/>
                        <w:sz w:val="18"/>
                      </w:rPr>
                      <w:t>› </w:t>
                    </w:r>
                    <w:r>
                      <w:rPr>
                        <w:rFonts w:ascii="Courier New" w:hAnsi="Courier New"/>
                        <w:sz w:val="18"/>
                      </w:rPr>
                      <w:t>sobrepeso y la obesidad en adultos. Se define como el peso</w:t>
                    </w:r>
                    <w:r>
                      <w:rPr>
                        <w:rFonts w:ascii="Courier New" w:hAnsi="Courier New"/>
                        <w:spacing w:val="-30"/>
                        <w:sz w:val="18"/>
                      </w:rPr>
                      <w:t> </w:t>
                    </w:r>
                    <w:r>
                      <w:rPr>
                        <w:rFonts w:ascii="Courier New" w:hAnsi="Courier New"/>
                        <w:sz w:val="18"/>
                      </w:rPr>
                      <w:t>de</w:t>
                    </w:r>
                    <w:r>
                      <w:rPr>
                        <w:rFonts w:ascii="Courier New" w:hAnsi="Courier New"/>
                        <w:spacing w:val="-3"/>
                        <w:sz w:val="18"/>
                      </w:rPr>
                      <w:t> </w:t>
                    </w:r>
                    <w:r>
                      <w:rPr>
                        <w:rFonts w:ascii="Courier New" w:hAnsi="Courier New"/>
                        <w:sz w:val="18"/>
                      </w:rPr>
                      <w:t>una</w:t>
                      <w:tab/>
                    </w:r>
                    <w:r>
                      <w:rPr>
                        <w:rFonts w:ascii="Lucida Sans Unicode" w:hAnsi="Lucida Sans Unicode"/>
                        <w:spacing w:val="-15"/>
                        <w:sz w:val="18"/>
                      </w:rPr>
                      <w:t>←</w:t>
                    </w:r>
                    <w:r>
                      <w:rPr>
                        <w:rFonts w:ascii="Garamond" w:hAnsi="Garamond"/>
                        <w:i/>
                        <w:spacing w:val="-15"/>
                        <w:sz w:val="18"/>
                      </w:rPr>
                      <w:t>› </w:t>
                    </w:r>
                    <w:r>
                      <w:rPr>
                        <w:rFonts w:ascii="Courier New" w:hAnsi="Courier New"/>
                        <w:sz w:val="18"/>
                      </w:rPr>
                      <w:t>persona en kilogramos dividido por el cuadrado de su</w:t>
                    </w:r>
                    <w:r>
                      <w:rPr>
                        <w:rFonts w:ascii="Courier New" w:hAnsi="Courier New"/>
                        <w:spacing w:val="-27"/>
                        <w:sz w:val="18"/>
                      </w:rPr>
                      <w:t> </w:t>
                    </w:r>
                    <w:r>
                      <w:rPr>
                        <w:rFonts w:ascii="Courier New" w:hAnsi="Courier New"/>
                        <w:sz w:val="18"/>
                      </w:rPr>
                      <w:t>altura</w:t>
                    </w:r>
                    <w:r>
                      <w:rPr>
                        <w:rFonts w:ascii="Courier New" w:hAnsi="Courier New"/>
                        <w:spacing w:val="-3"/>
                        <w:sz w:val="18"/>
                      </w:rPr>
                      <w:t> </w:t>
                    </w:r>
                    <w:r>
                      <w:rPr>
                        <w:rFonts w:ascii="Courier New" w:hAnsi="Courier New"/>
                        <w:sz w:val="18"/>
                      </w:rPr>
                      <w:t>en</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4610;width:185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metros (kg/m2)."&gt;</w:t>
                    </w:r>
                  </w:p>
                </w:txbxContent>
              </v:textbox>
              <w10:wrap type="none"/>
            </v:shape>
            <v:shape style="position:absolute;left:1135;top:4829;width:6799;height:3257"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["gt0001"] = (TERM) &lt;</w:t>
                    </w:r>
                  </w:p>
                  <w:p>
                    <w:pPr>
                      <w:spacing w:line="256" w:lineRule="auto" w:before="15"/>
                      <w:ind w:left="215" w:right="2931" w:firstLine="0"/>
                      <w:jc w:val="left"/>
                      <w:rPr>
                        <w:rFonts w:ascii="Courier New"/>
                        <w:sz w:val="18"/>
                      </w:rPr>
                    </w:pPr>
                    <w:r>
                      <w:rPr>
                        <w:rFonts w:ascii="Courier New"/>
                        <w:sz w:val="18"/>
                      </w:rPr>
                      <w:t>text = &lt;"Calcular IMC"&gt; description = &lt;"</w:t>
                    </w:r>
                    <w:r>
                      <w:rPr>
                        <w:rFonts w:ascii="Courier New"/>
                        <w:position w:val="-2"/>
                        <w:sz w:val="18"/>
                      </w:rPr>
                      <w:t>*</w:t>
                    </w:r>
                    <w:r>
                      <w:rPr>
                        <w:rFonts w:ascii="Courier New"/>
                        <w:sz w:val="18"/>
                      </w:rPr>
                      <w:t>"&gt;</w:t>
                    </w:r>
                  </w:p>
                  <w:p>
                    <w:pPr>
                      <w:spacing w:line="173"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["gt0003"] = (TERM) &lt;</w:t>
                    </w:r>
                  </w:p>
                  <w:p>
                    <w:pPr>
                      <w:spacing w:before="15"/>
                      <w:ind w:left="215" w:right="0" w:firstLine="0"/>
                      <w:jc w:val="left"/>
                      <w:rPr>
                        <w:rFonts w:ascii="Courier New"/>
                        <w:sz w:val="18"/>
                      </w:rPr>
                    </w:pPr>
                    <w:r>
                      <w:rPr>
                        <w:rFonts w:ascii="Courier New"/>
                        <w:sz w:val="18"/>
                      </w:rPr>
                      <w:t>text = &lt;"Body mass index"&gt;</w:t>
                    </w:r>
                  </w:p>
                  <w:p>
                    <w:pPr>
                      <w:spacing w:before="15"/>
                      <w:ind w:left="215" w:right="0" w:firstLine="0"/>
                      <w:jc w:val="left"/>
                      <w:rPr>
                        <w:rFonts w:ascii="Courier New"/>
                        <w:sz w:val="18"/>
                      </w:rPr>
                    </w:pPr>
                    <w:r>
                      <w:rPr>
                        <w:rFonts w:ascii="Courier New"/>
                        <w:sz w:val="18"/>
                      </w:rPr>
                      <w:t>description = &lt;"Index describing ratio of weight to</w:t>
                    </w:r>
                    <w:r>
                      <w:rPr>
                        <w:rFonts w:ascii="Courier New"/>
                        <w:spacing w:val="-30"/>
                        <w:sz w:val="18"/>
                      </w:rPr>
                      <w:t> </w:t>
                    </w:r>
                    <w:r>
                      <w:rPr>
                        <w:rFonts w:ascii="Courier New"/>
                        <w:sz w:val="18"/>
                      </w:rPr>
                      <w:t>height."&gt;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["gt0005"] = (TERM) &lt;</w:t>
                    </w:r>
                  </w:p>
                  <w:p>
                    <w:pPr>
                      <w:spacing w:before="15"/>
                      <w:ind w:left="215" w:right="0" w:firstLine="0"/>
                      <w:jc w:val="left"/>
                      <w:rPr>
                        <w:rFonts w:ascii="Courier New"/>
                        <w:sz w:val="18"/>
                      </w:rPr>
                    </w:pPr>
                    <w:r>
                      <w:rPr>
                        <w:rFonts w:ascii="Courier New"/>
                        <w:sz w:val="18"/>
                      </w:rPr>
                      <w:t>text = &lt;"Weight"&gt;</w:t>
                    </w:r>
                  </w:p>
                  <w:p>
                    <w:pPr>
                      <w:spacing w:before="15"/>
                      <w:ind w:left="215" w:right="0" w:firstLine="0"/>
                      <w:jc w:val="left"/>
                      <w:rPr>
                        <w:rFonts w:ascii="Courier New"/>
                        <w:sz w:val="18"/>
                      </w:rPr>
                    </w:pPr>
                    <w:r>
                      <w:rPr>
                        <w:rFonts w:ascii="Courier New"/>
                        <w:sz w:val="18"/>
                      </w:rPr>
                      <w:t>description = &lt;"The weight of the individual."&gt;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["gt0007"] = (TERM) &lt;</w:t>
                    </w:r>
                  </w:p>
                  <w:p>
                    <w:pPr>
                      <w:spacing w:line="192" w:lineRule="exact" w:before="15"/>
                      <w:ind w:left="215" w:right="0" w:firstLine="0"/>
                      <w:jc w:val="left"/>
                      <w:rPr>
                        <w:rFonts w:ascii="Courier New"/>
                        <w:sz w:val="18"/>
                      </w:rPr>
                    </w:pPr>
                    <w:r>
                      <w:rPr>
                        <w:rFonts w:ascii="Courier New"/>
                        <w:sz w:val="18"/>
                      </w:rPr>
                      <w:t>text = &lt;"Height length"&gt;</w:t>
                    </w:r>
                  </w:p>
                </w:txbxContent>
              </v:textbox>
              <w10:wrap type="none"/>
            </v:shape>
            <v:shape style="position:absolute;left:1350;top:8117;width:7751;height:318" type="#_x0000_t202" filled="false" stroked="false">
              <v:textbox inset="0,0,0,0">
                <w:txbxContent>
                  <w:p>
                    <w:pPr>
                      <w:tabs>
                        <w:tab w:pos="7531" w:val="left" w:leader="none"/>
                      </w:tabs>
                      <w:spacing w:line="225" w:lineRule="exact" w:before="0"/>
                      <w:ind w:left="0" w:right="0" w:firstLine="0"/>
                      <w:jc w:val="left"/>
                      <w:rPr>
                        <w:rFonts w:ascii="Garamond" w:hAnsi="Garamond"/>
                        <w:i/>
                        <w:sz w:val="18"/>
                      </w:rPr>
                    </w:pPr>
                    <w:r>
                      <w:rPr>
                        <w:rFonts w:ascii="Courier New" w:hAnsi="Courier New"/>
                        <w:sz w:val="18"/>
                      </w:rPr>
                      <w:t>description = &lt;"The length of the body from crown of head to</w:t>
                    </w:r>
                    <w:r>
                      <w:rPr>
                        <w:rFonts w:ascii="Courier New" w:hAnsi="Courier New"/>
                        <w:spacing w:val="-32"/>
                        <w:sz w:val="18"/>
                      </w:rPr>
                      <w:t> </w:t>
                    </w:r>
                    <w:r>
                      <w:rPr>
                        <w:rFonts w:ascii="Courier New" w:hAnsi="Courier New"/>
                        <w:sz w:val="18"/>
                      </w:rPr>
                      <w:t>sole</w:t>
                    </w:r>
                    <w:r>
                      <w:rPr>
                        <w:rFonts w:ascii="Courier New" w:hAnsi="Courier New"/>
                        <w:spacing w:val="-3"/>
                        <w:sz w:val="18"/>
                      </w:rPr>
                      <w:t> </w:t>
                    </w:r>
                    <w:r>
                      <w:rPr>
                        <w:rFonts w:ascii="Courier New" w:hAnsi="Courier New"/>
                        <w:sz w:val="18"/>
                      </w:rPr>
                      <w:t>of</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8336;width:77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foot."&gt;</w:t>
                    </w:r>
                  </w:p>
                </w:txbxContent>
              </v:textbox>
              <w10:wrap type="none"/>
            </v:shape>
            <v:shape style="position:absolute;left:1135;top:855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920;top:877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705;top:899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490;top:921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274;top:9432;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9;top:9651;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group>
        </w:pict>
      </w:r>
      <w:r>
        <w:rPr>
          <w:rFonts w:ascii="Courier New"/>
          <w:spacing w:val="-20"/>
        </w:rPr>
      </w:r>
    </w:p>
    <w:p>
      <w:pPr>
        <w:pStyle w:val="BodyText"/>
        <w:rPr>
          <w:rFonts w:ascii="Courier New"/>
        </w:rPr>
      </w:pPr>
    </w:p>
    <w:p>
      <w:pPr>
        <w:pStyle w:val="BodyText"/>
        <w:spacing w:before="6"/>
        <w:rPr>
          <w:rFonts w:ascii="Courier New"/>
          <w:sz w:val="21"/>
        </w:rPr>
      </w:pPr>
    </w:p>
    <w:p>
      <w:pPr>
        <w:pStyle w:val="Heading1"/>
        <w:numPr>
          <w:ilvl w:val="1"/>
          <w:numId w:val="22"/>
        </w:numPr>
        <w:tabs>
          <w:tab w:pos="1107" w:val="left" w:leader="none"/>
          <w:tab w:pos="1108" w:val="left" w:leader="none"/>
        </w:tabs>
        <w:spacing w:line="240" w:lineRule="auto" w:before="101" w:after="0"/>
        <w:ind w:left="1107" w:right="0" w:hanging="731"/>
        <w:jc w:val="left"/>
      </w:pPr>
      <w:bookmarkStart w:name="Gramática de GDL" w:id="653"/>
      <w:bookmarkEnd w:id="653"/>
      <w:r>
        <w:rPr>
          <w:b w:val="0"/>
        </w:rPr>
      </w:r>
      <w:bookmarkStart w:name="_bookmark413" w:id="654"/>
      <w:bookmarkEnd w:id="654"/>
      <w:r>
        <w:rPr>
          <w:b w:val="0"/>
        </w:rPr>
      </w:r>
      <w:bookmarkStart w:name="_bookmark413" w:id="655"/>
      <w:bookmarkEnd w:id="655"/>
      <w:r>
        <w:rPr/>
        <w:t>Gramática</w:t>
      </w:r>
      <w:r>
        <w:rPr/>
        <w:t> de</w:t>
      </w:r>
      <w:r>
        <w:rPr>
          <w:spacing w:val="-3"/>
        </w:rPr>
        <w:t> </w:t>
      </w:r>
      <w:r>
        <w:rPr/>
        <w:t>GDL</w:t>
      </w:r>
    </w:p>
    <w:p>
      <w:pPr>
        <w:pStyle w:val="BodyText"/>
        <w:spacing w:before="3"/>
        <w:rPr>
          <w:rFonts w:ascii="Arial"/>
          <w:b/>
          <w:sz w:val="29"/>
        </w:rPr>
      </w:pPr>
    </w:p>
    <w:p>
      <w:pPr>
        <w:pStyle w:val="BodyText"/>
        <w:spacing w:line="249" w:lineRule="auto"/>
        <w:ind w:left="376" w:right="929"/>
        <w:jc w:val="both"/>
      </w:pPr>
      <w:r>
        <w:rPr/>
        <w:t>La</w:t>
      </w:r>
      <w:r>
        <w:rPr>
          <w:spacing w:val="-5"/>
        </w:rPr>
        <w:t> </w:t>
      </w:r>
      <w:r>
        <w:rPr/>
        <w:t>gramática</w:t>
      </w:r>
      <w:r>
        <w:rPr>
          <w:spacing w:val="-6"/>
        </w:rPr>
        <w:t> </w:t>
      </w:r>
      <w:r>
        <w:rPr/>
        <w:t>y</w:t>
      </w:r>
      <w:r>
        <w:rPr>
          <w:spacing w:val="-5"/>
        </w:rPr>
        <w:t> </w:t>
      </w:r>
      <w:r>
        <w:rPr/>
        <w:t>la</w:t>
      </w:r>
      <w:r>
        <w:rPr>
          <w:spacing w:val="-5"/>
        </w:rPr>
        <w:t> </w:t>
      </w:r>
      <w:r>
        <w:rPr/>
        <w:t>especificación</w:t>
      </w:r>
      <w:r>
        <w:rPr>
          <w:spacing w:val="-6"/>
        </w:rPr>
        <w:t> </w:t>
      </w:r>
      <w:r>
        <w:rPr/>
        <w:t>léxica</w:t>
      </w:r>
      <w:r>
        <w:rPr>
          <w:spacing w:val="-5"/>
        </w:rPr>
        <w:t> </w:t>
      </w:r>
      <w:r>
        <w:rPr/>
        <w:t>para</w:t>
      </w:r>
      <w:r>
        <w:rPr>
          <w:spacing w:val="-5"/>
        </w:rPr>
        <w:t> </w:t>
      </w:r>
      <w:r>
        <w:rPr/>
        <w:t>las</w:t>
      </w:r>
      <w:r>
        <w:rPr>
          <w:spacing w:val="-6"/>
        </w:rPr>
        <w:t> </w:t>
      </w:r>
      <w:r>
        <w:rPr/>
        <w:t>expresiones</w:t>
      </w:r>
      <w:r>
        <w:rPr>
          <w:spacing w:val="-5"/>
        </w:rPr>
        <w:t> </w:t>
      </w:r>
      <w:r>
        <w:rPr/>
        <w:t>utilizadas</w:t>
      </w:r>
      <w:r>
        <w:rPr>
          <w:spacing w:val="-5"/>
        </w:rPr>
        <w:t> </w:t>
      </w:r>
      <w:r>
        <w:rPr/>
        <w:t>por</w:t>
      </w:r>
      <w:r>
        <w:rPr>
          <w:spacing w:val="-6"/>
        </w:rPr>
        <w:t> </w:t>
      </w:r>
      <w:r>
        <w:rPr/>
        <w:t>GDL</w:t>
      </w:r>
      <w:r>
        <w:rPr>
          <w:spacing w:val="-5"/>
        </w:rPr>
        <w:t> </w:t>
      </w:r>
      <w:r>
        <w:rPr/>
        <w:t>se</w:t>
      </w:r>
      <w:r>
        <w:rPr>
          <w:spacing w:val="-5"/>
        </w:rPr>
        <w:t> </w:t>
      </w:r>
      <w:r>
        <w:rPr/>
        <w:t>basa</w:t>
      </w:r>
      <w:r>
        <w:rPr>
          <w:spacing w:val="-6"/>
        </w:rPr>
        <w:t> </w:t>
      </w:r>
      <w:r>
        <w:rPr/>
        <w:t>en</w:t>
      </w:r>
      <w:r>
        <w:rPr>
          <w:spacing w:val="-5"/>
        </w:rPr>
        <w:t> </w:t>
      </w:r>
      <w:r>
        <w:rPr/>
        <w:t>líneas</w:t>
      </w:r>
      <w:r>
        <w:rPr>
          <w:spacing w:val="-5"/>
        </w:rPr>
        <w:t> </w:t>
      </w:r>
      <w:r>
        <w:rPr/>
        <w:t>generales</w:t>
      </w:r>
      <w:r>
        <w:rPr>
          <w:spacing w:val="-6"/>
        </w:rPr>
        <w:t> </w:t>
      </w:r>
      <w:r>
        <w:rPr/>
        <w:t>en</w:t>
      </w:r>
      <w:r>
        <w:rPr>
          <w:spacing w:val="-5"/>
        </w:rPr>
        <w:t> </w:t>
      </w:r>
      <w:r>
        <w:rPr/>
        <w:t>la</w:t>
      </w:r>
      <w:r>
        <w:rPr>
          <w:spacing w:val="-5"/>
        </w:rPr>
        <w:t> </w:t>
      </w:r>
      <w:r>
        <w:rPr/>
        <w:t>sin- taxis</w:t>
      </w:r>
      <w:r>
        <w:rPr>
          <w:spacing w:val="-3"/>
        </w:rPr>
        <w:t> </w:t>
      </w:r>
      <w:r>
        <w:rPr/>
        <w:t>de</w:t>
      </w:r>
      <w:r>
        <w:rPr>
          <w:spacing w:val="-3"/>
        </w:rPr>
        <w:t> </w:t>
      </w:r>
      <w:r>
        <w:rPr/>
        <w:t>aserción</w:t>
      </w:r>
      <w:r>
        <w:rPr>
          <w:spacing w:val="-3"/>
        </w:rPr>
        <w:t> </w:t>
      </w:r>
      <w:r>
        <w:rPr/>
        <w:t>en</w:t>
      </w:r>
      <w:r>
        <w:rPr>
          <w:spacing w:val="-3"/>
        </w:rPr>
        <w:t> </w:t>
      </w:r>
      <w:r>
        <w:rPr/>
        <w:t>la</w:t>
      </w:r>
      <w:r>
        <w:rPr>
          <w:spacing w:val="-3"/>
        </w:rPr>
        <w:t> </w:t>
      </w:r>
      <w:r>
        <w:rPr/>
        <w:t>especificación</w:t>
      </w:r>
      <w:r>
        <w:rPr>
          <w:spacing w:val="-3"/>
        </w:rPr>
        <w:t> </w:t>
      </w:r>
      <w:r>
        <w:rPr/>
        <w:t>ADL.</w:t>
      </w:r>
      <w:r>
        <w:rPr>
          <w:spacing w:val="-3"/>
        </w:rPr>
        <w:t> </w:t>
      </w:r>
      <w:r>
        <w:rPr/>
        <w:t>Esta</w:t>
      </w:r>
      <w:r>
        <w:rPr>
          <w:spacing w:val="-3"/>
        </w:rPr>
        <w:t> </w:t>
      </w:r>
      <w:r>
        <w:rPr/>
        <w:t>gramática</w:t>
      </w:r>
      <w:r>
        <w:rPr>
          <w:spacing w:val="-3"/>
        </w:rPr>
        <w:t> </w:t>
      </w:r>
      <w:r>
        <w:rPr/>
        <w:t>se</w:t>
      </w:r>
      <w:r>
        <w:rPr>
          <w:spacing w:val="-3"/>
        </w:rPr>
        <w:t> </w:t>
      </w:r>
      <w:r>
        <w:rPr/>
        <w:t>implementa</w:t>
      </w:r>
      <w:r>
        <w:rPr>
          <w:spacing w:val="-3"/>
        </w:rPr>
        <w:t> </w:t>
      </w:r>
      <w:r>
        <w:rPr/>
        <w:t>utilizando</w:t>
      </w:r>
      <w:r>
        <w:rPr>
          <w:spacing w:val="-3"/>
        </w:rPr>
        <w:t> </w:t>
      </w:r>
      <w:r>
        <w:rPr/>
        <w:t>las</w:t>
      </w:r>
      <w:r>
        <w:rPr>
          <w:spacing w:val="-3"/>
        </w:rPr>
        <w:t> </w:t>
      </w:r>
      <w:r>
        <w:rPr/>
        <w:t>especificaciones</w:t>
      </w:r>
      <w:r>
        <w:rPr>
          <w:spacing w:val="-3"/>
        </w:rPr>
        <w:t> </w:t>
      </w:r>
      <w:r>
        <w:rPr/>
        <w:t>de</w:t>
      </w:r>
      <w:r>
        <w:rPr>
          <w:spacing w:val="-3"/>
        </w:rPr>
        <w:t> </w:t>
      </w:r>
      <w:hyperlink r:id="rId322">
        <w:r>
          <w:rPr>
            <w:color w:val="EC008C"/>
          </w:rPr>
          <w:t>javaCC</w:t>
        </w:r>
      </w:hyperlink>
      <w:r>
        <w:rPr>
          <w:color w:val="EC008C"/>
        </w:rPr>
        <w:t> </w:t>
      </w:r>
      <w:r>
        <w:rPr/>
        <w:t>en el entorno de programación Java. El código fuente completo del analizador GDL de </w:t>
      </w:r>
      <w:r>
        <w:rPr>
          <w:spacing w:val="-3"/>
        </w:rPr>
        <w:t>Java </w:t>
      </w:r>
      <w:r>
        <w:rPr/>
        <w:t>se puede encontrar a continuación.</w:t>
      </w:r>
    </w:p>
    <w:p>
      <w:pPr>
        <w:spacing w:after="0" w:line="249" w:lineRule="auto"/>
        <w:jc w:val="both"/>
        <w:sectPr>
          <w:pgSz w:w="12240" w:h="15840"/>
          <w:pgMar w:header="1135" w:footer="1034" w:top="1400" w:bottom="1220" w:left="1460" w:right="220"/>
        </w:sectPr>
      </w:pPr>
    </w:p>
    <w:p>
      <w:pPr>
        <w:pStyle w:val="BodyText"/>
      </w:pPr>
      <w:r>
        <w:rPr/>
        <w:pict>
          <v:group style="position:absolute;margin-left:88.811996pt;margin-top:101.435997pt;width:468.6pt;height:605.75pt;mso-position-horizontal-relative:page;mso-position-vertical-relative:page;z-index:-425440" coordorigin="1776,2029" coordsize="9372,12115">
            <v:line style="position:absolute" from="1776,2059" to="11148,2059" stroked="true" strokeweight="2.989pt" strokecolor="#f2f2f2">
              <v:stroke dashstyle="solid"/>
            </v:line>
            <v:line style="position:absolute" from="1806,2088" to="1806,2308" stroked="true" strokeweight="2.989pt" strokecolor="#f2f2f2">
              <v:stroke dashstyle="solid"/>
            </v:line>
            <v:rect style="position:absolute;left:1836;top:2088;width:9252;height:220" filled="true" fillcolor="#f2f2f2" stroked="false">
              <v:fill type="solid"/>
            </v:rect>
            <v:line style="position:absolute" from="11118,2088" to="11118,2308" stroked="true" strokeweight="2.989pt" strokecolor="#f2f2f2">
              <v:stroke dashstyle="solid"/>
            </v:line>
            <v:line style="position:absolute" from="1806,2308" to="1806,2527" stroked="true" strokeweight="2.989pt" strokecolor="#f2f2f2">
              <v:stroke dashstyle="solid"/>
            </v:line>
            <v:rect style="position:absolute;left:1836;top:2307;width:9252;height:220" filled="true" fillcolor="#f2f2f2" stroked="false">
              <v:fill type="solid"/>
            </v:rect>
            <v:line style="position:absolute" from="11118,2308" to="11118,2527" stroked="true" strokeweight="2.989pt" strokecolor="#f2f2f2">
              <v:stroke dashstyle="solid"/>
            </v:line>
            <v:line style="position:absolute" from="1806,2527" to="1806,2746" stroked="true" strokeweight="2.989pt" strokecolor="#f2f2f2">
              <v:stroke dashstyle="solid"/>
            </v:line>
            <v:rect style="position:absolute;left:1836;top:2526;width:9252;height:220" filled="true" fillcolor="#f2f2f2" stroked="false">
              <v:fill type="solid"/>
            </v:rect>
            <v:line style="position:absolute" from="11118,2527" to="11118,2746" stroked="true" strokeweight="2.989pt" strokecolor="#f2f2f2">
              <v:stroke dashstyle="solid"/>
            </v:line>
            <v:line style="position:absolute" from="1806,2746" to="1806,2965" stroked="true" strokeweight="2.989pt" strokecolor="#f2f2f2">
              <v:stroke dashstyle="solid"/>
            </v:line>
            <v:rect style="position:absolute;left:1836;top:2746;width:9252;height:220" filled="true" fillcolor="#f2f2f2" stroked="false">
              <v:fill type="solid"/>
            </v:rect>
            <v:line style="position:absolute" from="11118,2746" to="11118,2965" stroked="true" strokeweight="2.989pt" strokecolor="#f2f2f2">
              <v:stroke dashstyle="solid"/>
            </v:line>
            <v:line style="position:absolute" from="1806,2965" to="1806,3184" stroked="true" strokeweight="2.989pt" strokecolor="#f2f2f2">
              <v:stroke dashstyle="solid"/>
            </v:line>
            <v:rect style="position:absolute;left:1836;top:2965;width:9252;height:220" filled="true" fillcolor="#f2f2f2" stroked="false">
              <v:fill type="solid"/>
            </v:rect>
            <v:line style="position:absolute" from="11118,2965" to="11118,3184" stroked="true" strokeweight="2.989pt" strokecolor="#f2f2f2">
              <v:stroke dashstyle="solid"/>
            </v:line>
            <v:line style="position:absolute" from="1806,3184" to="1806,3404" stroked="true" strokeweight="2.989pt" strokecolor="#f2f2f2">
              <v:stroke dashstyle="solid"/>
            </v:line>
            <v:rect style="position:absolute;left:1836;top:3184;width:9252;height:220" filled="true" fillcolor="#f2f2f2" stroked="false">
              <v:fill type="solid"/>
            </v:rect>
            <v:line style="position:absolute" from="11118,3184" to="11118,3404" stroked="true" strokeweight="2.989pt" strokecolor="#f2f2f2">
              <v:stroke dashstyle="solid"/>
            </v:line>
            <v:line style="position:absolute" from="1806,3404" to="1806,3623" stroked="true" strokeweight="2.989pt" strokecolor="#f2f2f2">
              <v:stroke dashstyle="solid"/>
            </v:line>
            <v:rect style="position:absolute;left:1836;top:3403;width:9252;height:220" filled="true" fillcolor="#f2f2f2" stroked="false">
              <v:fill type="solid"/>
            </v:rect>
            <v:line style="position:absolute" from="11118,3404" to="11118,3623" stroked="true" strokeweight="2.989pt" strokecolor="#f2f2f2">
              <v:stroke dashstyle="solid"/>
            </v:line>
            <v:line style="position:absolute" from="1806,3623" to="1806,3842" stroked="true" strokeweight="2.989pt" strokecolor="#f2f2f2">
              <v:stroke dashstyle="solid"/>
            </v:line>
            <v:rect style="position:absolute;left:1836;top:3622;width:9252;height:220" filled="true" fillcolor="#f2f2f2" stroked="false">
              <v:fill type="solid"/>
            </v:rect>
            <v:line style="position:absolute" from="11118,3623" to="11118,3842" stroked="true" strokeweight="2.989pt" strokecolor="#f2f2f2">
              <v:stroke dashstyle="solid"/>
            </v:line>
            <v:line style="position:absolute" from="1806,3842" to="1806,4061" stroked="true" strokeweight="2.989pt" strokecolor="#f2f2f2">
              <v:stroke dashstyle="solid"/>
            </v:line>
            <v:rect style="position:absolute;left:1836;top:3841;width:9252;height:220" filled="true" fillcolor="#f2f2f2" stroked="false">
              <v:fill type="solid"/>
            </v:rect>
            <v:line style="position:absolute" from="11118,3842" to="11118,4061" stroked="true" strokeweight="2.989pt" strokecolor="#f2f2f2">
              <v:stroke dashstyle="solid"/>
            </v:line>
            <v:line style="position:absolute" from="1806,4061" to="1806,4280" stroked="true" strokeweight="2.989pt" strokecolor="#f2f2f2">
              <v:stroke dashstyle="solid"/>
            </v:line>
            <v:rect style="position:absolute;left:1836;top:4061;width:9252;height:220" filled="true" fillcolor="#f2f2f2" stroked="false">
              <v:fill type="solid"/>
            </v:rect>
            <v:line style="position:absolute" from="11118,4061" to="11118,4280" stroked="true" strokeweight="2.989pt" strokecolor="#f2f2f2">
              <v:stroke dashstyle="solid"/>
            </v:line>
            <v:line style="position:absolute" from="1806,4280" to="1806,4499" stroked="true" strokeweight="2.989pt" strokecolor="#f2f2f2">
              <v:stroke dashstyle="solid"/>
            </v:line>
            <v:rect style="position:absolute;left:1836;top:4280;width:9252;height:220" filled="true" fillcolor="#f2f2f2" stroked="false">
              <v:fill type="solid"/>
            </v:rect>
            <v:line style="position:absolute" from="11118,4280" to="11118,4499" stroked="true" strokeweight="2.989pt" strokecolor="#f2f2f2">
              <v:stroke dashstyle="solid"/>
            </v:line>
            <v:line style="position:absolute" from="1806,4499" to="1806,4719" stroked="true" strokeweight="2.989pt" strokecolor="#f2f2f2">
              <v:stroke dashstyle="solid"/>
            </v:line>
            <v:rect style="position:absolute;left:1836;top:4499;width:9252;height:220" filled="true" fillcolor="#f2f2f2" stroked="false">
              <v:fill type="solid"/>
            </v:rect>
            <v:line style="position:absolute" from="11118,4499" to="11118,4719" stroked="true" strokeweight="2.989pt" strokecolor="#f2f2f2">
              <v:stroke dashstyle="solid"/>
            </v:line>
            <v:line style="position:absolute" from="1806,4719" to="1806,4938" stroked="true" strokeweight="2.989pt" strokecolor="#f2f2f2">
              <v:stroke dashstyle="solid"/>
            </v:line>
            <v:rect style="position:absolute;left:1836;top:4718;width:9252;height:220" filled="true" fillcolor="#f2f2f2" stroked="false">
              <v:fill type="solid"/>
            </v:rect>
            <v:line style="position:absolute" from="11118,4719" to="11118,4938" stroked="true" strokeweight="2.989pt" strokecolor="#f2f2f2">
              <v:stroke dashstyle="solid"/>
            </v:line>
            <v:line style="position:absolute" from="1806,4938" to="1806,5157" stroked="true" strokeweight="2.989pt" strokecolor="#f2f2f2">
              <v:stroke dashstyle="solid"/>
            </v:line>
            <v:rect style="position:absolute;left:1836;top:4937;width:9252;height:220" filled="true" fillcolor="#f2f2f2" stroked="false">
              <v:fill type="solid"/>
            </v:rect>
            <v:line style="position:absolute" from="11118,4938" to="11118,5157" stroked="true" strokeweight="2.989pt" strokecolor="#f2f2f2">
              <v:stroke dashstyle="solid"/>
            </v:line>
            <v:line style="position:absolute" from="1806,5157" to="1806,5376" stroked="true" strokeweight="2.989pt" strokecolor="#f2f2f2">
              <v:stroke dashstyle="solid"/>
            </v:line>
            <v:rect style="position:absolute;left:1836;top:5156;width:9252;height:220" filled="true" fillcolor="#f2f2f2" stroked="false">
              <v:fill type="solid"/>
            </v:rect>
            <v:line style="position:absolute" from="11118,5157" to="11118,5376" stroked="true" strokeweight="2.989pt" strokecolor="#f2f2f2">
              <v:stroke dashstyle="solid"/>
            </v:line>
            <v:line style="position:absolute" from="1806,5376" to="1806,5595" stroked="true" strokeweight="2.989pt" strokecolor="#f2f2f2">
              <v:stroke dashstyle="solid"/>
            </v:line>
            <v:rect style="position:absolute;left:1836;top:5376;width:9252;height:220" filled="true" fillcolor="#f2f2f2" stroked="false">
              <v:fill type="solid"/>
            </v:rect>
            <v:line style="position:absolute" from="11118,5376" to="11118,5595" stroked="true" strokeweight="2.989pt" strokecolor="#f2f2f2">
              <v:stroke dashstyle="solid"/>
            </v:line>
            <v:line style="position:absolute" from="1806,5595" to="1806,5815" stroked="true" strokeweight="2.989pt" strokecolor="#f2f2f2">
              <v:stroke dashstyle="solid"/>
            </v:line>
            <v:rect style="position:absolute;left:1836;top:5595;width:9252;height:220" filled="true" fillcolor="#f2f2f2" stroked="false">
              <v:fill type="solid"/>
            </v:rect>
            <v:line style="position:absolute" from="11118,5595" to="11118,5815" stroked="true" strokeweight="2.989pt" strokecolor="#f2f2f2">
              <v:stroke dashstyle="solid"/>
            </v:line>
            <v:line style="position:absolute" from="1806,5815" to="1806,6034" stroked="true" strokeweight="2.989pt" strokecolor="#f2f2f2">
              <v:stroke dashstyle="solid"/>
            </v:line>
            <v:rect style="position:absolute;left:1836;top:5814;width:9252;height:220" filled="true" fillcolor="#f2f2f2" stroked="false">
              <v:fill type="solid"/>
            </v:rect>
            <v:line style="position:absolute" from="11118,5815" to="11118,6034" stroked="true" strokeweight="2.989pt" strokecolor="#f2f2f2">
              <v:stroke dashstyle="solid"/>
            </v:line>
            <v:line style="position:absolute" from="1806,6034" to="1806,6253" stroked="true" strokeweight="2.989pt" strokecolor="#f2f2f2">
              <v:stroke dashstyle="solid"/>
            </v:line>
            <v:rect style="position:absolute;left:1836;top:6033;width:9252;height:220" filled="true" fillcolor="#f2f2f2" stroked="false">
              <v:fill type="solid"/>
            </v:rect>
            <v:line style="position:absolute" from="11118,6034" to="11118,6253" stroked="true" strokeweight="2.989pt" strokecolor="#f2f2f2">
              <v:stroke dashstyle="solid"/>
            </v:line>
            <v:line style="position:absolute" from="1806,6253" to="1806,6472" stroked="true" strokeweight="2.989pt" strokecolor="#f2f2f2">
              <v:stroke dashstyle="solid"/>
            </v:line>
            <v:rect style="position:absolute;left:1836;top:6252;width:9252;height:220" filled="true" fillcolor="#f2f2f2" stroked="false">
              <v:fill type="solid"/>
            </v:rect>
            <v:line style="position:absolute" from="11118,6253" to="11118,6472" stroked="true" strokeweight="2.989pt" strokecolor="#f2f2f2">
              <v:stroke dashstyle="solid"/>
            </v:line>
            <v:line style="position:absolute" from="1806,6472" to="1806,6691" stroked="true" strokeweight="2.989pt" strokecolor="#f2f2f2">
              <v:stroke dashstyle="solid"/>
            </v:line>
            <v:rect style="position:absolute;left:1836;top:6472;width:9252;height:220" filled="true" fillcolor="#f2f2f2" stroked="false">
              <v:fill type="solid"/>
            </v:rect>
            <v:line style="position:absolute" from="11118,6472" to="11118,6691" stroked="true" strokeweight="2.989pt" strokecolor="#f2f2f2">
              <v:stroke dashstyle="solid"/>
            </v:line>
            <v:line style="position:absolute" from="1806,6691" to="1806,6910" stroked="true" strokeweight="2.989pt" strokecolor="#f2f2f2">
              <v:stroke dashstyle="solid"/>
            </v:line>
            <v:rect style="position:absolute;left:1836;top:6691;width:9252;height:220" filled="true" fillcolor="#f2f2f2" stroked="false">
              <v:fill type="solid"/>
            </v:rect>
            <v:line style="position:absolute" from="11118,6691" to="11118,6910" stroked="true" strokeweight="2.989pt" strokecolor="#f2f2f2">
              <v:stroke dashstyle="solid"/>
            </v:line>
            <v:line style="position:absolute" from="1806,6910" to="1806,7130" stroked="true" strokeweight="2.989pt" strokecolor="#f2f2f2">
              <v:stroke dashstyle="solid"/>
            </v:line>
            <v:rect style="position:absolute;left:1836;top:6910;width:9252;height:220" filled="true" fillcolor="#f2f2f2" stroked="false">
              <v:fill type="solid"/>
            </v:rect>
            <v:line style="position:absolute" from="11118,6910" to="11118,7130" stroked="true" strokeweight="2.989pt" strokecolor="#f2f2f2">
              <v:stroke dashstyle="solid"/>
            </v:line>
            <v:line style="position:absolute" from="1806,7130" to="1806,7349" stroked="true" strokeweight="2.989pt" strokecolor="#f2f2f2">
              <v:stroke dashstyle="solid"/>
            </v:line>
            <v:rect style="position:absolute;left:1836;top:7129;width:9252;height:220" filled="true" fillcolor="#f2f2f2" stroked="false">
              <v:fill type="solid"/>
            </v:rect>
            <v:line style="position:absolute" from="11118,7130" to="11118,7349" stroked="true" strokeweight="2.989pt" strokecolor="#f2f2f2">
              <v:stroke dashstyle="solid"/>
            </v:line>
            <v:line style="position:absolute" from="1806,7349" to="1806,7568" stroked="true" strokeweight="2.989pt" strokecolor="#f2f2f2">
              <v:stroke dashstyle="solid"/>
            </v:line>
            <v:rect style="position:absolute;left:1836;top:7348;width:9252;height:220" filled="true" fillcolor="#f2f2f2" stroked="false">
              <v:fill type="solid"/>
            </v:rect>
            <v:line style="position:absolute" from="11118,7349" to="11118,7568" stroked="true" strokeweight="2.989pt" strokecolor="#f2f2f2">
              <v:stroke dashstyle="solid"/>
            </v:line>
            <v:line style="position:absolute" from="1806,7568" to="1806,7787" stroked="true" strokeweight="2.989pt" strokecolor="#f2f2f2">
              <v:stroke dashstyle="solid"/>
            </v:line>
            <v:rect style="position:absolute;left:1836;top:7567;width:9252;height:220" filled="true" fillcolor="#f2f2f2" stroked="false">
              <v:fill type="solid"/>
            </v:rect>
            <v:line style="position:absolute" from="11118,7568" to="11118,7787" stroked="true" strokeweight="2.989pt" strokecolor="#f2f2f2">
              <v:stroke dashstyle="solid"/>
            </v:line>
            <v:line style="position:absolute" from="1806,7787" to="1806,8006" stroked="true" strokeweight="2.989pt" strokecolor="#f2f2f2">
              <v:stroke dashstyle="solid"/>
            </v:line>
            <v:rect style="position:absolute;left:1836;top:7787;width:9252;height:220" filled="true" fillcolor="#f2f2f2" stroked="false">
              <v:fill type="solid"/>
            </v:rect>
            <v:line style="position:absolute" from="11118,7787" to="11118,8006" stroked="true" strokeweight="2.989pt" strokecolor="#f2f2f2">
              <v:stroke dashstyle="solid"/>
            </v:line>
            <v:line style="position:absolute" from="1806,8006" to="1806,8225" stroked="true" strokeweight="2.989pt" strokecolor="#f2f2f2">
              <v:stroke dashstyle="solid"/>
            </v:line>
            <v:rect style="position:absolute;left:1836;top:8006;width:9252;height:220" filled="true" fillcolor="#f2f2f2" stroked="false">
              <v:fill type="solid"/>
            </v:rect>
            <v:line style="position:absolute" from="11118,8006" to="11118,8225" stroked="true" strokeweight="2.989pt" strokecolor="#f2f2f2">
              <v:stroke dashstyle="solid"/>
            </v:line>
            <v:line style="position:absolute" from="1806,8225" to="1806,8445" stroked="true" strokeweight="2.989pt" strokecolor="#f2f2f2">
              <v:stroke dashstyle="solid"/>
            </v:line>
            <v:rect style="position:absolute;left:1836;top:8225;width:9252;height:220" filled="true" fillcolor="#f2f2f2" stroked="false">
              <v:fill type="solid"/>
            </v:rect>
            <v:line style="position:absolute" from="11118,8225" to="11118,8445" stroked="true" strokeweight="2.989pt" strokecolor="#f2f2f2">
              <v:stroke dashstyle="solid"/>
            </v:line>
            <v:line style="position:absolute" from="1806,8445" to="1806,8664" stroked="true" strokeweight="2.989pt" strokecolor="#f2f2f2">
              <v:stroke dashstyle="solid"/>
            </v:line>
            <v:rect style="position:absolute;left:1836;top:8444;width:9252;height:220" filled="true" fillcolor="#f2f2f2" stroked="false">
              <v:fill type="solid"/>
            </v:rect>
            <v:line style="position:absolute" from="11118,8445" to="11118,8664" stroked="true" strokeweight="2.989pt" strokecolor="#f2f2f2">
              <v:stroke dashstyle="solid"/>
            </v:line>
            <v:line style="position:absolute" from="1806,8664" to="1806,8883" stroked="true" strokeweight="2.989pt" strokecolor="#f2f2f2">
              <v:stroke dashstyle="solid"/>
            </v:line>
            <v:rect style="position:absolute;left:1836;top:8663;width:9252;height:220" filled="true" fillcolor="#f2f2f2" stroked="false">
              <v:fill type="solid"/>
            </v:rect>
            <v:line style="position:absolute" from="11118,8664" to="11118,8883" stroked="true" strokeweight="2.989pt" strokecolor="#f2f2f2">
              <v:stroke dashstyle="solid"/>
            </v:line>
            <v:line style="position:absolute" from="1806,8883" to="1806,9102" stroked="true" strokeweight="2.989pt" strokecolor="#f2f2f2">
              <v:stroke dashstyle="solid"/>
            </v:line>
            <v:rect style="position:absolute;left:1836;top:8883;width:9252;height:220" filled="true" fillcolor="#f2f2f2" stroked="false">
              <v:fill type="solid"/>
            </v:rect>
            <v:line style="position:absolute" from="11118,8883" to="11118,9102" stroked="true" strokeweight="2.989pt" strokecolor="#f2f2f2">
              <v:stroke dashstyle="solid"/>
            </v:line>
            <v:line style="position:absolute" from="1806,9102" to="1806,9321" stroked="true" strokeweight="2.989pt" strokecolor="#f2f2f2">
              <v:stroke dashstyle="solid"/>
            </v:line>
            <v:rect style="position:absolute;left:1836;top:9102;width:9252;height:220" filled="true" fillcolor="#f2f2f2" stroked="false">
              <v:fill type="solid"/>
            </v:rect>
            <v:line style="position:absolute" from="11118,9102" to="11118,9321" stroked="true" strokeweight="2.989pt" strokecolor="#f2f2f2">
              <v:stroke dashstyle="solid"/>
            </v:line>
            <v:line style="position:absolute" from="1806,9321" to="1806,9541" stroked="true" strokeweight="2.989pt" strokecolor="#f2f2f2">
              <v:stroke dashstyle="solid"/>
            </v:line>
            <v:rect style="position:absolute;left:1836;top:9321;width:9252;height:220" filled="true" fillcolor="#f2f2f2" stroked="false">
              <v:fill type="solid"/>
            </v:rect>
            <v:line style="position:absolute" from="11118,9321" to="11118,9541" stroked="true" strokeweight="2.989pt" strokecolor="#f2f2f2">
              <v:stroke dashstyle="solid"/>
            </v:line>
            <v:line style="position:absolute" from="1806,9541" to="1806,9760" stroked="true" strokeweight="2.989pt" strokecolor="#f2f2f2">
              <v:stroke dashstyle="solid"/>
            </v:line>
            <v:rect style="position:absolute;left:1836;top:9540;width:9252;height:220" filled="true" fillcolor="#f2f2f2" stroked="false">
              <v:fill type="solid"/>
            </v:rect>
            <v:line style="position:absolute" from="11118,9541" to="11118,9760" stroked="true" strokeweight="2.989pt" strokecolor="#f2f2f2">
              <v:stroke dashstyle="solid"/>
            </v:line>
            <v:line style="position:absolute" from="1806,9760" to="1806,9979" stroked="true" strokeweight="2.989pt" strokecolor="#f2f2f2">
              <v:stroke dashstyle="solid"/>
            </v:line>
            <v:rect style="position:absolute;left:1836;top:9759;width:9252;height:220" filled="true" fillcolor="#f2f2f2" stroked="false">
              <v:fill type="solid"/>
            </v:rect>
            <v:line style="position:absolute" from="11118,9760" to="11118,9979" stroked="true" strokeweight="2.989pt" strokecolor="#f2f2f2">
              <v:stroke dashstyle="solid"/>
            </v:line>
            <v:line style="position:absolute" from="1806,9979" to="1806,10198" stroked="true" strokeweight="2.989pt" strokecolor="#f2f2f2">
              <v:stroke dashstyle="solid"/>
            </v:line>
            <v:rect style="position:absolute;left:1836;top:9978;width:9252;height:220" filled="true" fillcolor="#f2f2f2" stroked="false">
              <v:fill type="solid"/>
            </v:rect>
            <v:line style="position:absolute" from="11118,9979" to="11118,10198" stroked="true" strokeweight="2.989pt" strokecolor="#f2f2f2">
              <v:stroke dashstyle="solid"/>
            </v:line>
            <v:line style="position:absolute" from="1806,10198" to="1806,10417" stroked="true" strokeweight="2.989pt" strokecolor="#f2f2f2">
              <v:stroke dashstyle="solid"/>
            </v:line>
            <v:rect style="position:absolute;left:1836;top:10198;width:9252;height:220" filled="true" fillcolor="#f2f2f2" stroked="false">
              <v:fill type="solid"/>
            </v:rect>
            <v:line style="position:absolute" from="11118,10198" to="11118,10417" stroked="true" strokeweight="2.989pt" strokecolor="#f2f2f2">
              <v:stroke dashstyle="solid"/>
            </v:line>
            <v:line style="position:absolute" from="1806,10417" to="1806,10636" stroked="true" strokeweight="2.989pt" strokecolor="#f2f2f2">
              <v:stroke dashstyle="solid"/>
            </v:line>
            <v:rect style="position:absolute;left:1836;top:10417;width:9252;height:220" filled="true" fillcolor="#f2f2f2" stroked="false">
              <v:fill type="solid"/>
            </v:rect>
            <v:line style="position:absolute" from="11118,10417" to="11118,10636" stroked="true" strokeweight="2.989pt" strokecolor="#f2f2f2">
              <v:stroke dashstyle="solid"/>
            </v:line>
            <v:line style="position:absolute" from="1806,10636" to="1806,10856" stroked="true" strokeweight="2.989pt" strokecolor="#f2f2f2">
              <v:stroke dashstyle="solid"/>
            </v:line>
            <v:rect style="position:absolute;left:1836;top:10636;width:9252;height:220" filled="true" fillcolor="#f2f2f2" stroked="false">
              <v:fill type="solid"/>
            </v:rect>
            <v:line style="position:absolute" from="11118,10636" to="11118,10856" stroked="true" strokeweight="2.989pt" strokecolor="#f2f2f2">
              <v:stroke dashstyle="solid"/>
            </v:line>
            <v:line style="position:absolute" from="1806,10856" to="1806,11075" stroked="true" strokeweight="2.989pt" strokecolor="#f2f2f2">
              <v:stroke dashstyle="solid"/>
            </v:line>
            <v:rect style="position:absolute;left:1836;top:10855;width:9252;height:220" filled="true" fillcolor="#f2f2f2" stroked="false">
              <v:fill type="solid"/>
            </v:rect>
            <v:line style="position:absolute" from="11118,10856" to="11118,11075" stroked="true" strokeweight="2.989pt" strokecolor="#f2f2f2">
              <v:stroke dashstyle="solid"/>
            </v:line>
            <v:line style="position:absolute" from="1806,11075" to="1806,11294" stroked="true" strokeweight="2.989pt" strokecolor="#f2f2f2">
              <v:stroke dashstyle="solid"/>
            </v:line>
            <v:rect style="position:absolute;left:1836;top:11074;width:9252;height:220" filled="true" fillcolor="#f2f2f2" stroked="false">
              <v:fill type="solid"/>
            </v:rect>
            <v:line style="position:absolute" from="11118,11075" to="11118,11294" stroked="true" strokeweight="2.989pt" strokecolor="#f2f2f2">
              <v:stroke dashstyle="solid"/>
            </v:line>
            <v:line style="position:absolute" from="1806,11294" to="1806,11513" stroked="true" strokeweight="2.989pt" strokecolor="#f2f2f2">
              <v:stroke dashstyle="solid"/>
            </v:line>
            <v:rect style="position:absolute;left:1836;top:11293;width:9252;height:220" filled="true" fillcolor="#f2f2f2" stroked="false">
              <v:fill type="solid"/>
            </v:rect>
            <v:line style="position:absolute" from="11118,11294" to="11118,11513" stroked="true" strokeweight="2.989pt" strokecolor="#f2f2f2">
              <v:stroke dashstyle="solid"/>
            </v:line>
            <v:line style="position:absolute" from="1806,11513" to="1806,11732" stroked="true" strokeweight="2.989pt" strokecolor="#f2f2f2">
              <v:stroke dashstyle="solid"/>
            </v:line>
            <v:rect style="position:absolute;left:1836;top:11513;width:9252;height:220" filled="true" fillcolor="#f2f2f2" stroked="false">
              <v:fill type="solid"/>
            </v:rect>
            <v:line style="position:absolute" from="11118,11513" to="11118,11732" stroked="true" strokeweight="2.989pt" strokecolor="#f2f2f2">
              <v:stroke dashstyle="solid"/>
            </v:line>
            <v:line style="position:absolute" from="1806,11732" to="1806,11951" stroked="true" strokeweight="2.989pt" strokecolor="#f2f2f2">
              <v:stroke dashstyle="solid"/>
            </v:line>
            <v:rect style="position:absolute;left:1836;top:11732;width:9252;height:220" filled="true" fillcolor="#f2f2f2" stroked="false">
              <v:fill type="solid"/>
            </v:rect>
            <v:line style="position:absolute" from="11118,11732" to="11118,11951" stroked="true" strokeweight="2.989pt" strokecolor="#f2f2f2">
              <v:stroke dashstyle="solid"/>
            </v:line>
            <v:line style="position:absolute" from="1806,11952" to="1806,12171" stroked="true" strokeweight="2.989pt" strokecolor="#f2f2f2">
              <v:stroke dashstyle="solid"/>
            </v:line>
            <v:rect style="position:absolute;left:1836;top:11951;width:9252;height:220" filled="true" fillcolor="#f2f2f2" stroked="false">
              <v:fill type="solid"/>
            </v:rect>
            <v:line style="position:absolute" from="11118,11952" to="11118,12171" stroked="true" strokeweight="2.989pt" strokecolor="#f2f2f2">
              <v:stroke dashstyle="solid"/>
            </v:line>
            <v:line style="position:absolute" from="1806,12171" to="1806,12390" stroked="true" strokeweight="2.989pt" strokecolor="#f2f2f2">
              <v:stroke dashstyle="solid"/>
            </v:line>
            <v:rect style="position:absolute;left:1836;top:12170;width:9252;height:220" filled="true" fillcolor="#f2f2f2" stroked="false">
              <v:fill type="solid"/>
            </v:rect>
            <v:line style="position:absolute" from="11118,12171" to="11118,12390" stroked="true" strokeweight="2.989pt" strokecolor="#f2f2f2">
              <v:stroke dashstyle="solid"/>
            </v:line>
            <v:line style="position:absolute" from="1806,12390" to="1806,12609" stroked="true" strokeweight="2.989pt" strokecolor="#f2f2f2">
              <v:stroke dashstyle="solid"/>
            </v:line>
            <v:rect style="position:absolute;left:1836;top:12389;width:9252;height:220" filled="true" fillcolor="#f2f2f2" stroked="false">
              <v:fill type="solid"/>
            </v:rect>
            <v:line style="position:absolute" from="11118,12390" to="11118,12609" stroked="true" strokeweight="2.989pt" strokecolor="#f2f2f2">
              <v:stroke dashstyle="solid"/>
            </v:line>
            <v:line style="position:absolute" from="1806,12609" to="1806,12828" stroked="true" strokeweight="2.989pt" strokecolor="#f2f2f2">
              <v:stroke dashstyle="solid"/>
            </v:line>
            <v:rect style="position:absolute;left:1836;top:12609;width:9252;height:220" filled="true" fillcolor="#f2f2f2" stroked="false">
              <v:fill type="solid"/>
            </v:rect>
            <v:line style="position:absolute" from="11118,12609" to="11118,12828" stroked="true" strokeweight="2.989pt" strokecolor="#f2f2f2">
              <v:stroke dashstyle="solid"/>
            </v:line>
            <v:line style="position:absolute" from="1806,12828" to="1806,13047" stroked="true" strokeweight="2.989pt" strokecolor="#f2f2f2">
              <v:stroke dashstyle="solid"/>
            </v:line>
            <v:rect style="position:absolute;left:1836;top:12828;width:9252;height:220" filled="true" fillcolor="#f2f2f2" stroked="false">
              <v:fill type="solid"/>
            </v:rect>
            <v:line style="position:absolute" from="11118,12828" to="11118,13047" stroked="true" strokeweight="2.989pt" strokecolor="#f2f2f2">
              <v:stroke dashstyle="solid"/>
            </v:line>
            <v:line style="position:absolute" from="1806,13047" to="1806,13267" stroked="true" strokeweight="2.989pt" strokecolor="#f2f2f2">
              <v:stroke dashstyle="solid"/>
            </v:line>
            <v:rect style="position:absolute;left:1836;top:13047;width:9252;height:220" filled="true" fillcolor="#f2f2f2" stroked="false">
              <v:fill type="solid"/>
            </v:rect>
            <v:line style="position:absolute" from="11118,13047" to="11118,13267" stroked="true" strokeweight="2.989pt" strokecolor="#f2f2f2">
              <v:stroke dashstyle="solid"/>
            </v:line>
            <v:line style="position:absolute" from="1806,13267" to="1806,13486" stroked="true" strokeweight="2.989pt" strokecolor="#f2f2f2">
              <v:stroke dashstyle="solid"/>
            </v:line>
            <v:rect style="position:absolute;left:1836;top:13266;width:9252;height:220" filled="true" fillcolor="#f2f2f2" stroked="false">
              <v:fill type="solid"/>
            </v:rect>
            <v:line style="position:absolute" from="11118,13267" to="11118,13486" stroked="true" strokeweight="2.989pt" strokecolor="#f2f2f2">
              <v:stroke dashstyle="solid"/>
            </v:line>
            <v:line style="position:absolute" from="1806,13486" to="1806,13705" stroked="true" strokeweight="2.989pt" strokecolor="#f2f2f2">
              <v:stroke dashstyle="solid"/>
            </v:line>
            <v:rect style="position:absolute;left:1836;top:13485;width:9252;height:220" filled="true" fillcolor="#f2f2f2" stroked="false">
              <v:fill type="solid"/>
            </v:rect>
            <v:line style="position:absolute" from="11118,13486" to="11118,13705" stroked="true" strokeweight="2.989pt" strokecolor="#f2f2f2">
              <v:stroke dashstyle="solid"/>
            </v:line>
            <v:line style="position:absolute" from="1806,13705" to="1806,13924" stroked="true" strokeweight="2.989pt" strokecolor="#f2f2f2">
              <v:stroke dashstyle="solid"/>
            </v:line>
            <v:rect style="position:absolute;left:1836;top:13704;width:9252;height:220" filled="true" fillcolor="#f2f2f2" stroked="false">
              <v:fill type="solid"/>
            </v:rect>
            <v:line style="position:absolute" from="11118,13705" to="11118,13924" stroked="true" strokeweight="2.989pt" strokecolor="#f2f2f2">
              <v:stroke dashstyle="solid"/>
            </v:line>
            <v:line style="position:absolute" from="1806,13924" to="1806,14143" stroked="true" strokeweight="2.989pt" strokecolor="#f2f2f2">
              <v:stroke dashstyle="solid"/>
            </v:line>
            <v:rect style="position:absolute;left:1836;top:13924;width:9252;height:220" filled="true" fillcolor="#f2f2f2" stroked="false">
              <v:fill type="solid"/>
            </v:rect>
            <v:line style="position:absolute" from="11118,13924" to="11118,14143" stroked="true" strokeweight="2.989pt" strokecolor="#f2f2f2">
              <v:stroke dashstyle="solid"/>
            </v:line>
            <w10:wrap type="none"/>
          </v:group>
        </w:pict>
      </w:r>
    </w:p>
    <w:p>
      <w:pPr>
        <w:pStyle w:val="BodyText"/>
      </w:pPr>
    </w:p>
    <w:p>
      <w:pPr>
        <w:pStyle w:val="BodyText"/>
        <w:spacing w:before="2"/>
      </w:pPr>
    </w:p>
    <w:p>
      <w:pPr>
        <w:spacing w:line="226" w:lineRule="exact" w:before="0"/>
        <w:ind w:left="483" w:right="0" w:firstLine="0"/>
        <w:jc w:val="left"/>
        <w:rPr>
          <w:rFonts w:ascii="Courier New"/>
          <w:sz w:val="18"/>
        </w:rPr>
      </w:pPr>
      <w:r>
        <w:rPr>
          <w:rFonts w:ascii="Courier New"/>
          <w:position w:val="3"/>
          <w:sz w:val="18"/>
        </w:rPr>
        <w:t>/</w:t>
      </w:r>
      <w:r>
        <w:rPr>
          <w:rFonts w:ascii="Courier New"/>
          <w:sz w:val="18"/>
        </w:rPr>
        <w:t>**</w:t>
      </w:r>
    </w:p>
    <w:p>
      <w:pPr>
        <w:spacing w:line="226" w:lineRule="exact" w:before="0"/>
        <w:ind w:left="483" w:right="0" w:firstLine="0"/>
        <w:jc w:val="left"/>
        <w:rPr>
          <w:rFonts w:ascii="Courier New"/>
          <w:sz w:val="18"/>
        </w:rPr>
      </w:pPr>
      <w:r>
        <w:rPr>
          <w:rFonts w:ascii="Courier New"/>
          <w:position w:val="-2"/>
          <w:sz w:val="18"/>
        </w:rPr>
        <w:t>* </w:t>
      </w:r>
      <w:r>
        <w:rPr>
          <w:rFonts w:ascii="Courier New"/>
          <w:sz w:val="18"/>
        </w:rPr>
        <w:t>Expression parser</w:t>
      </w:r>
    </w:p>
    <w:p>
      <w:pPr>
        <w:spacing w:line="196" w:lineRule="exact" w:before="17"/>
        <w:ind w:left="483" w:right="0" w:firstLine="0"/>
        <w:jc w:val="left"/>
        <w:rPr>
          <w:rFonts w:ascii="Courier New"/>
          <w:sz w:val="18"/>
        </w:rPr>
      </w:pPr>
      <w:r>
        <w:rPr>
          <w:rFonts w:ascii="Courier New"/>
          <w:w w:val="99"/>
          <w:sz w:val="18"/>
        </w:rPr>
        <w:t>*</w:t>
      </w:r>
    </w:p>
    <w:p>
      <w:pPr>
        <w:spacing w:line="225" w:lineRule="auto" w:before="2"/>
        <w:ind w:left="376" w:right="9231" w:firstLine="107"/>
        <w:jc w:val="left"/>
        <w:rPr>
          <w:rFonts w:ascii="Courier New"/>
          <w:sz w:val="18"/>
        </w:rPr>
      </w:pPr>
      <w:r>
        <w:rPr>
          <w:rFonts w:ascii="Courier New"/>
          <w:position w:val="-2"/>
          <w:sz w:val="18"/>
        </w:rPr>
        <w:t>*</w:t>
      </w:r>
      <w:r>
        <w:rPr>
          <w:rFonts w:ascii="Courier New"/>
          <w:sz w:val="18"/>
        </w:rPr>
        <w:t>/ </w:t>
      </w:r>
      <w:r>
        <w:rPr>
          <w:rFonts w:ascii="Courier New"/>
          <w:w w:val="95"/>
          <w:sz w:val="18"/>
        </w:rPr>
        <w:t>options</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JDK_VERSION = "1.5";</w:t>
      </w:r>
    </w:p>
    <w:p>
      <w:pPr>
        <w:pStyle w:val="BodyText"/>
        <w:spacing w:before="2"/>
        <w:rPr>
          <w:rFonts w:ascii="Courier New"/>
          <w:sz w:val="12"/>
        </w:rPr>
      </w:pPr>
    </w:p>
    <w:p>
      <w:pPr>
        <w:spacing w:before="96"/>
        <w:ind w:left="591" w:right="0" w:firstLine="0"/>
        <w:jc w:val="left"/>
        <w:rPr>
          <w:rFonts w:ascii="Courier New"/>
          <w:sz w:val="18"/>
        </w:rPr>
      </w:pPr>
      <w:r>
        <w:rPr>
          <w:rFonts w:ascii="Courier New"/>
          <w:sz w:val="18"/>
        </w:rPr>
        <w:t>LOOKAHEAD= 1;</w:t>
      </w:r>
    </w:p>
    <w:p>
      <w:pPr>
        <w:spacing w:line="256" w:lineRule="auto" w:before="15"/>
        <w:ind w:left="591" w:right="6575" w:firstLine="0"/>
        <w:jc w:val="left"/>
        <w:rPr>
          <w:rFonts w:ascii="Courier New"/>
          <w:sz w:val="18"/>
        </w:rPr>
      </w:pPr>
      <w:r>
        <w:rPr>
          <w:rFonts w:ascii="Courier New"/>
          <w:sz w:val="18"/>
        </w:rPr>
        <w:t>DEBUG_PARSER = false; DEBUG_TOKEN_MANAGER = false; DEBUG_LOOKAHEAD = false; UNICODE_INPUT = true;</w:t>
      </w:r>
    </w:p>
    <w:p>
      <w:pPr>
        <w:pStyle w:val="BodyText"/>
        <w:spacing w:before="11"/>
        <w:rPr>
          <w:rFonts w:ascii="Courier New"/>
          <w:sz w:val="10"/>
        </w:rPr>
      </w:pPr>
    </w:p>
    <w:p>
      <w:pPr>
        <w:spacing w:before="96"/>
        <w:ind w:left="591" w:right="0" w:firstLine="0"/>
        <w:jc w:val="left"/>
        <w:rPr>
          <w:rFonts w:ascii="Courier New"/>
          <w:sz w:val="18"/>
        </w:rPr>
      </w:pPr>
      <w:r>
        <w:rPr>
          <w:rFonts w:ascii="Courier New"/>
          <w:sz w:val="18"/>
        </w:rPr>
        <w:t>static = false;</w:t>
      </w:r>
    </w:p>
    <w:p>
      <w:pPr>
        <w:spacing w:before="15"/>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line="256" w:lineRule="auto" w:before="96"/>
        <w:ind w:left="376" w:right="6575" w:firstLine="0"/>
        <w:jc w:val="left"/>
        <w:rPr>
          <w:rFonts w:ascii="Courier New"/>
          <w:sz w:val="18"/>
        </w:rPr>
      </w:pPr>
      <w:r>
        <w:rPr>
          <w:rFonts w:ascii="Courier New"/>
          <w:sz w:val="18"/>
        </w:rPr>
        <w:t>PARSER_BEGIN(ExpressionParser) package se.cambio.cds.gdl.parser; import java.io.</w:t>
      </w:r>
      <w:r>
        <w:rPr>
          <w:rFonts w:ascii="Courier New"/>
          <w:position w:val="-2"/>
          <w:sz w:val="18"/>
        </w:rPr>
        <w:t>*</w:t>
      </w:r>
      <w:r>
        <w:rPr>
          <w:rFonts w:ascii="Courier New"/>
          <w:sz w:val="18"/>
        </w:rPr>
        <w:t>;</w:t>
      </w:r>
    </w:p>
    <w:p>
      <w:pPr>
        <w:spacing w:line="195" w:lineRule="exact" w:before="0"/>
        <w:ind w:left="376" w:right="0" w:firstLine="0"/>
        <w:jc w:val="left"/>
        <w:rPr>
          <w:rFonts w:ascii="Courier New"/>
          <w:sz w:val="18"/>
        </w:rPr>
      </w:pPr>
      <w:r>
        <w:rPr>
          <w:rFonts w:ascii="Courier New"/>
          <w:sz w:val="18"/>
        </w:rPr>
        <w:t>import java.util.</w:t>
      </w:r>
      <w:r>
        <w:rPr>
          <w:rFonts w:ascii="Courier New"/>
          <w:position w:val="-2"/>
          <w:sz w:val="18"/>
        </w:rPr>
        <w:t>*</w:t>
      </w:r>
      <w:r>
        <w:rPr>
          <w:rFonts w:ascii="Courier New"/>
          <w:sz w:val="18"/>
        </w:rPr>
        <w:t>;</w:t>
      </w:r>
    </w:p>
    <w:p>
      <w:pPr>
        <w:spacing w:line="235" w:lineRule="auto" w:before="0"/>
        <w:ind w:left="376" w:right="4911" w:firstLine="0"/>
        <w:jc w:val="left"/>
        <w:rPr>
          <w:rFonts w:ascii="Courier New"/>
          <w:sz w:val="18"/>
        </w:rPr>
      </w:pPr>
      <w:r>
        <w:rPr>
          <w:rFonts w:ascii="Courier New"/>
          <w:sz w:val="18"/>
        </w:rPr>
        <w:t>import se.cambio.cds.gdl.model.expression.</w:t>
      </w:r>
      <w:r>
        <w:rPr>
          <w:rFonts w:ascii="Courier New"/>
          <w:position w:val="-2"/>
          <w:sz w:val="18"/>
        </w:rPr>
        <w:t>*</w:t>
      </w:r>
      <w:r>
        <w:rPr>
          <w:rFonts w:ascii="Courier New"/>
          <w:sz w:val="18"/>
        </w:rPr>
        <w:t>; import org.openehr.rm.datatypes.text.CodePhrase; import org.openehr.rm.datatypes.quantity.</w:t>
      </w:r>
      <w:r>
        <w:rPr>
          <w:rFonts w:ascii="Courier New"/>
          <w:position w:val="-2"/>
          <w:sz w:val="18"/>
        </w:rPr>
        <w:t>*</w:t>
      </w:r>
      <w:r>
        <w:rPr>
          <w:rFonts w:ascii="Courier New"/>
          <w:sz w:val="18"/>
        </w:rPr>
        <w:t>; import org.openehr.rm.datatypes.basic.DataValue;</w:t>
      </w:r>
    </w:p>
    <w:p>
      <w:pPr>
        <w:pStyle w:val="BodyText"/>
        <w:spacing w:before="6"/>
        <w:rPr>
          <w:rFonts w:ascii="Courier New"/>
          <w:sz w:val="12"/>
        </w:rPr>
      </w:pPr>
    </w:p>
    <w:p>
      <w:pPr>
        <w:spacing w:before="96"/>
        <w:ind w:left="376" w:right="0" w:firstLine="0"/>
        <w:jc w:val="left"/>
        <w:rPr>
          <w:rFonts w:ascii="Courier New"/>
          <w:sz w:val="18"/>
        </w:rPr>
      </w:pPr>
      <w:r>
        <w:rPr>
          <w:rFonts w:ascii="Courier New"/>
          <w:sz w:val="18"/>
        </w:rPr>
        <w:t>public class ExpressionParser</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private static final String CHARSET = "UTF-8";</w:t>
      </w:r>
    </w:p>
    <w:p>
      <w:pPr>
        <w:pStyle w:val="BodyText"/>
        <w:spacing w:before="2"/>
        <w:rPr>
          <w:rFonts w:ascii="Courier New"/>
          <w:sz w:val="12"/>
        </w:rPr>
      </w:pPr>
    </w:p>
    <w:p>
      <w:pPr>
        <w:tabs>
          <w:tab w:pos="3819" w:val="left" w:leader="none"/>
        </w:tabs>
        <w:spacing w:line="227" w:lineRule="exact" w:before="96"/>
        <w:ind w:left="591" w:right="0" w:firstLine="0"/>
        <w:jc w:val="left"/>
        <w:rPr>
          <w:rFonts w:ascii="Courier New"/>
          <w:sz w:val="18"/>
        </w:rPr>
      </w:pPr>
      <w:r>
        <w:rPr>
          <w:rFonts w:ascii="Courier New"/>
          <w:sz w:val="18"/>
        </w:rPr>
        <w:t>/</w:t>
      </w:r>
      <w:r>
        <w:rPr>
          <w:rFonts w:ascii="Courier New"/>
          <w:position w:val="-2"/>
          <w:sz w:val="18"/>
        </w:rPr>
        <w:t>*</w:t>
      </w:r>
      <w:r>
        <w:rPr>
          <w:rFonts w:ascii="Courier New"/>
          <w:spacing w:val="-7"/>
          <w:position w:val="-2"/>
          <w:sz w:val="18"/>
        </w:rPr>
        <w:t> </w:t>
      </w:r>
      <w:r>
        <w:rPr>
          <w:rFonts w:ascii="Courier New"/>
          <w:sz w:val="18"/>
        </w:rPr>
        <w:t>=========================</w:t>
        <w:tab/>
        <w:t>public interface ========================</w:t>
      </w:r>
      <w:r>
        <w:rPr>
          <w:rFonts w:ascii="Courier New"/>
          <w:spacing w:val="-6"/>
          <w:sz w:val="18"/>
        </w:rPr>
        <w:t> </w:t>
      </w:r>
      <w:r>
        <w:rPr>
          <w:rFonts w:ascii="Courier New"/>
          <w:position w:val="-2"/>
          <w:sz w:val="18"/>
        </w:rPr>
        <w:t>*</w:t>
      </w:r>
      <w:r>
        <w:rPr>
          <w:rFonts w:ascii="Courier New"/>
          <w:sz w:val="18"/>
        </w:rPr>
        <w:t>/</w:t>
      </w:r>
    </w:p>
    <w:p>
      <w:pPr>
        <w:spacing w:line="219" w:lineRule="exact" w:before="0"/>
        <w:ind w:left="591" w:right="0" w:firstLine="0"/>
        <w:jc w:val="left"/>
        <w:rPr>
          <w:rFonts w:ascii="Courier New"/>
          <w:sz w:val="18"/>
        </w:rPr>
      </w:pPr>
      <w:r>
        <w:rPr>
          <w:rFonts w:ascii="Courier New"/>
          <w:sz w:val="18"/>
        </w:rPr>
        <w:t>/</w:t>
      </w:r>
      <w:r>
        <w:rPr>
          <w:rFonts w:ascii="Courier New"/>
          <w:position w:val="-2"/>
          <w:sz w:val="18"/>
        </w:rPr>
        <w:t>* </w:t>
      </w:r>
      <w:r>
        <w:rPr>
          <w:rFonts w:ascii="Courier New"/>
          <w:sz w:val="18"/>
        </w:rPr>
        <w:t>execute the parsing </w:t>
      </w:r>
      <w:r>
        <w:rPr>
          <w:rFonts w:ascii="Courier New"/>
          <w:position w:val="-2"/>
          <w:sz w:val="18"/>
        </w:rPr>
        <w:t>*</w:t>
      </w:r>
      <w:r>
        <w:rPr>
          <w:rFonts w:ascii="Courier New"/>
          <w:sz w:val="18"/>
        </w:rPr>
        <w:t>/</w:t>
      </w:r>
    </w:p>
    <w:p>
      <w:pPr>
        <w:spacing w:line="197" w:lineRule="exact" w:before="0"/>
        <w:ind w:left="591" w:right="0" w:firstLine="0"/>
        <w:jc w:val="left"/>
        <w:rPr>
          <w:rFonts w:ascii="Courier New"/>
          <w:sz w:val="18"/>
        </w:rPr>
      </w:pPr>
      <w:r>
        <w:rPr>
          <w:rFonts w:ascii="Courier New"/>
          <w:sz w:val="18"/>
        </w:rPr>
        <w:t>public List &lt; ExpressionItem &gt; parseBooleanExpressions() throws ParseException</w:t>
      </w:r>
    </w:p>
    <w:p>
      <w:pPr>
        <w:spacing w:before="15"/>
        <w:ind w:left="59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return expressions();</w:t>
      </w:r>
    </w:p>
    <w:p>
      <w:pPr>
        <w:spacing w:before="15"/>
        <w:ind w:left="591"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591" w:right="0" w:firstLine="0"/>
        <w:jc w:val="left"/>
        <w:rPr>
          <w:rFonts w:ascii="Courier New"/>
          <w:sz w:val="18"/>
        </w:rPr>
      </w:pPr>
      <w:r>
        <w:rPr>
          <w:rFonts w:ascii="Courier New"/>
          <w:sz w:val="18"/>
        </w:rPr>
        <w:t>public List &lt; ExpressionItem &gt; parseArithmeticExpressions() throws ParseException</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return expressions();</w:t>
      </w:r>
    </w:p>
    <w:p>
      <w:pPr>
        <w:spacing w:before="14"/>
        <w:ind w:left="591"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5"/>
        <w:ind w:left="591" w:right="0" w:firstLine="0"/>
        <w:jc w:val="left"/>
        <w:rPr>
          <w:rFonts w:ascii="Courier New"/>
          <w:sz w:val="18"/>
        </w:rPr>
      </w:pPr>
      <w:r>
        <w:rPr>
          <w:rFonts w:ascii="Courier New"/>
          <w:sz w:val="18"/>
        </w:rPr>
        <w:t>public ExpressionItem parse() throws ParseException</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return expression_item();</w:t>
      </w:r>
    </w:p>
    <w:p>
      <w:pPr>
        <w:spacing w:before="14"/>
        <w:ind w:left="591" w:right="0" w:firstLine="0"/>
        <w:jc w:val="left"/>
        <w:rPr>
          <w:rFonts w:ascii="Courier New"/>
          <w:sz w:val="18"/>
        </w:rPr>
      </w:pPr>
      <w:r>
        <w:rPr>
          <w:rFonts w:ascii="Courier New"/>
          <w:w w:val="99"/>
          <w:sz w:val="18"/>
        </w:rPr>
        <w:t>}</w:t>
      </w:r>
    </w:p>
    <w:p>
      <w:pPr>
        <w:pStyle w:val="BodyText"/>
        <w:spacing w:before="2"/>
        <w:rPr>
          <w:rFonts w:ascii="Courier New"/>
          <w:sz w:val="12"/>
        </w:rPr>
      </w:pPr>
    </w:p>
    <w:p>
      <w:pPr>
        <w:spacing w:line="227" w:lineRule="exact" w:before="96"/>
        <w:ind w:left="591" w:right="0" w:firstLine="0"/>
        <w:jc w:val="left"/>
        <w:rPr>
          <w:rFonts w:ascii="Courier New"/>
          <w:sz w:val="18"/>
        </w:rPr>
      </w:pPr>
      <w:r>
        <w:rPr>
          <w:rFonts w:ascii="Courier New"/>
          <w:sz w:val="18"/>
        </w:rPr>
        <w:t>/</w:t>
      </w:r>
      <w:r>
        <w:rPr>
          <w:rFonts w:ascii="Courier New"/>
          <w:position w:val="-2"/>
          <w:sz w:val="18"/>
        </w:rPr>
        <w:t>* </w:t>
      </w:r>
      <w:r>
        <w:rPr>
          <w:rFonts w:ascii="Courier New"/>
          <w:sz w:val="18"/>
        </w:rPr>
        <w:t>re-initial the parser </w:t>
      </w:r>
      <w:r>
        <w:rPr>
          <w:rFonts w:ascii="Courier New"/>
          <w:position w:val="-2"/>
          <w:sz w:val="18"/>
        </w:rPr>
        <w:t>*</w:t>
      </w:r>
      <w:r>
        <w:rPr>
          <w:rFonts w:ascii="Courier New"/>
          <w:sz w:val="18"/>
        </w:rPr>
        <w:t>/</w:t>
      </w:r>
    </w:p>
    <w:p>
      <w:pPr>
        <w:spacing w:line="197" w:lineRule="exact" w:before="0"/>
        <w:ind w:left="591" w:right="0" w:firstLine="0"/>
        <w:jc w:val="left"/>
        <w:rPr>
          <w:rFonts w:ascii="Courier New"/>
          <w:sz w:val="18"/>
        </w:rPr>
      </w:pPr>
      <w:r>
        <w:rPr>
          <w:rFonts w:ascii="Courier New"/>
          <w:sz w:val="18"/>
        </w:rPr>
        <w:t>public void reInit(File file) throws IOException</w:t>
      </w:r>
    </w:p>
    <w:p>
      <w:pPr>
        <w:spacing w:before="15"/>
        <w:ind w:left="59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ReInit(new FileInputStream(file), CHARSET);</w:t>
      </w:r>
    </w:p>
    <w:p>
      <w:pPr>
        <w:spacing w:before="15"/>
        <w:ind w:left="591" w:right="0" w:firstLine="0"/>
        <w:jc w:val="left"/>
        <w:rPr>
          <w:rFonts w:ascii="Courier New"/>
          <w:sz w:val="18"/>
        </w:rPr>
      </w:pPr>
      <w:r>
        <w:rPr>
          <w:rFonts w:ascii="Courier New"/>
          <w:w w:val="99"/>
          <w:sz w:val="18"/>
        </w:rPr>
        <w:t>}</w:t>
      </w:r>
    </w:p>
    <w:p>
      <w:pPr>
        <w:pStyle w:val="BodyText"/>
        <w:spacing w:before="2"/>
        <w:rPr>
          <w:rFonts w:ascii="Courier New"/>
          <w:sz w:val="12"/>
        </w:rPr>
      </w:pPr>
    </w:p>
    <w:p>
      <w:pPr>
        <w:spacing w:line="227" w:lineRule="exact" w:before="96"/>
        <w:ind w:left="591" w:right="0" w:firstLine="0"/>
        <w:jc w:val="left"/>
        <w:rPr>
          <w:rFonts w:ascii="Courier New"/>
          <w:sz w:val="18"/>
        </w:rPr>
      </w:pPr>
      <w:r>
        <w:rPr>
          <w:rFonts w:ascii="Courier New"/>
          <w:sz w:val="18"/>
        </w:rPr>
        <w:t>/</w:t>
      </w:r>
      <w:r>
        <w:rPr>
          <w:rFonts w:ascii="Courier New"/>
          <w:position w:val="-2"/>
          <w:sz w:val="18"/>
        </w:rPr>
        <w:t>* </w:t>
      </w:r>
      <w:r>
        <w:rPr>
          <w:rFonts w:ascii="Courier New"/>
          <w:sz w:val="18"/>
        </w:rPr>
        <w:t>re-initial the parser </w:t>
      </w:r>
      <w:r>
        <w:rPr>
          <w:rFonts w:ascii="Courier New"/>
          <w:position w:val="-2"/>
          <w:sz w:val="18"/>
        </w:rPr>
        <w:t>*</w:t>
      </w:r>
      <w:r>
        <w:rPr>
          <w:rFonts w:ascii="Courier New"/>
          <w:sz w:val="18"/>
        </w:rPr>
        <w:t>/</w:t>
      </w:r>
    </w:p>
    <w:p>
      <w:pPr>
        <w:spacing w:line="197" w:lineRule="exact" w:before="0"/>
        <w:ind w:left="591" w:right="0" w:firstLine="0"/>
        <w:jc w:val="left"/>
        <w:rPr>
          <w:rFonts w:ascii="Courier New"/>
          <w:sz w:val="18"/>
        </w:rPr>
      </w:pPr>
      <w:r>
        <w:rPr>
          <w:rFonts w:ascii="Courier New"/>
          <w:sz w:val="18"/>
        </w:rPr>
        <w:t>public void reInit(InputStream input) throws IOException</w:t>
      </w:r>
    </w:p>
    <w:p>
      <w:pPr>
        <w:spacing w:after="0" w:line="197" w:lineRule="exact"/>
        <w:jc w:val="left"/>
        <w:rPr>
          <w:rFonts w:ascii="Courier New"/>
          <w:sz w:val="18"/>
        </w:rPr>
        <w:sectPr>
          <w:pgSz w:w="12240" w:h="15840"/>
          <w:pgMar w:header="1135" w:footer="1034" w:top="1400" w:bottom="1220" w:left="1460" w:right="220"/>
        </w:sectPr>
      </w:pPr>
    </w:p>
    <w:p>
      <w:pPr>
        <w:pStyle w:val="BodyText"/>
        <w:rPr>
          <w:rFonts w:ascii="Courier New"/>
        </w:rPr>
      </w:pPr>
      <w:r>
        <w:rPr/>
        <w:pict>
          <v:group style="position:absolute;margin-left:88.811996pt;margin-top:96.752998pt;width:468.6pt;height:602.75pt;mso-position-horizontal-relative:page;mso-position-vertical-relative:page;z-index:-425416"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ReInit(new BufferedInputStream(input));</w:t>
      </w:r>
    </w:p>
    <w:p>
      <w:pPr>
        <w:spacing w:before="14"/>
        <w:ind w:left="591"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5"/>
        <w:ind w:left="591" w:right="0" w:firstLine="0"/>
        <w:jc w:val="left"/>
        <w:rPr>
          <w:rFonts w:ascii="Courier New"/>
          <w:sz w:val="18"/>
        </w:rPr>
      </w:pPr>
      <w:r>
        <w:rPr>
          <w:rFonts w:ascii="Courier New"/>
          <w:sz w:val="18"/>
        </w:rPr>
        <w:t>public static void main(String args []) throws ParseException</w:t>
      </w:r>
    </w:p>
    <w:p>
      <w:pPr>
        <w:spacing w:before="14"/>
        <w:ind w:left="591" w:right="0" w:firstLine="0"/>
        <w:jc w:val="left"/>
        <w:rPr>
          <w:rFonts w:ascii="Courier New"/>
          <w:sz w:val="18"/>
        </w:rPr>
      </w:pPr>
      <w:r>
        <w:rPr>
          <w:rFonts w:ascii="Courier New"/>
          <w:sz w:val="18"/>
        </w:rPr>
        <w:t>{}</w:t>
      </w:r>
    </w:p>
    <w:p>
      <w:pPr>
        <w:spacing w:before="14"/>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5"/>
        <w:ind w:left="376" w:right="0" w:firstLine="0"/>
        <w:jc w:val="left"/>
        <w:rPr>
          <w:rFonts w:ascii="Courier New"/>
          <w:sz w:val="18"/>
        </w:rPr>
      </w:pPr>
      <w:r>
        <w:rPr>
          <w:rFonts w:ascii="Courier New"/>
          <w:sz w:val="18"/>
        </w:rPr>
        <w:t>PARSER_END(ExpressionParser)</w:t>
      </w:r>
    </w:p>
    <w:p>
      <w:pPr>
        <w:pStyle w:val="BodyText"/>
        <w:spacing w:before="2"/>
        <w:rPr>
          <w:rFonts w:ascii="Courier New"/>
          <w:sz w:val="12"/>
        </w:rPr>
      </w:pPr>
    </w:p>
    <w:p>
      <w:pPr>
        <w:spacing w:line="227" w:lineRule="exact" w:before="95"/>
        <w:ind w:left="376"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376" w:right="0" w:firstLine="0"/>
        <w:jc w:val="left"/>
        <w:rPr>
          <w:rFonts w:ascii="Courier New"/>
          <w:sz w:val="18"/>
        </w:rPr>
      </w:pPr>
      <w:r>
        <w:rPr>
          <w:rFonts w:ascii="Courier New"/>
          <w:sz w:val="18"/>
        </w:rPr>
        <w:t>SKIP : /</w:t>
      </w:r>
      <w:r>
        <w:rPr>
          <w:rFonts w:ascii="Courier New"/>
          <w:position w:val="-2"/>
          <w:sz w:val="18"/>
        </w:rPr>
        <w:t>* </w:t>
      </w:r>
      <w:r>
        <w:rPr>
          <w:rFonts w:ascii="Courier New"/>
          <w:sz w:val="18"/>
        </w:rPr>
        <w:t>WHITE SPACE </w:t>
      </w:r>
      <w:r>
        <w:rPr>
          <w:rFonts w:ascii="Courier New"/>
          <w:position w:val="-2"/>
          <w:sz w:val="18"/>
        </w:rPr>
        <w:t>*</w:t>
      </w:r>
      <w:r>
        <w:rPr>
          <w:rFonts w:ascii="Courier New"/>
          <w:sz w:val="18"/>
        </w:rPr>
        <w:t>/</w:t>
      </w:r>
    </w:p>
    <w:p>
      <w:pPr>
        <w:spacing w:line="197" w:lineRule="exact" w:before="0"/>
        <w:ind w:left="376" w:right="0" w:firstLine="0"/>
        <w:jc w:val="left"/>
        <w:rPr>
          <w:rFonts w:ascii="Courier New"/>
          <w:sz w:val="18"/>
        </w:rPr>
      </w:pPr>
      <w:r>
        <w:rPr>
          <w:rFonts w:ascii="Courier New"/>
          <w:w w:val="99"/>
          <w:sz w:val="18"/>
        </w:rPr>
        <w:t>{</w:t>
      </w:r>
    </w:p>
    <w:p>
      <w:pPr>
        <w:spacing w:before="14"/>
        <w:ind w:left="32" w:right="9084" w:firstLine="0"/>
        <w:jc w:val="center"/>
        <w:rPr>
          <w:rFonts w:ascii="Courier New"/>
          <w:sz w:val="18"/>
        </w:rPr>
      </w:pPr>
      <w:r>
        <w:rPr>
          <w:rFonts w:ascii="Courier New"/>
          <w:sz w:val="18"/>
        </w:rPr>
        <w:t>" "</w:t>
      </w:r>
    </w:p>
    <w:p>
      <w:pPr>
        <w:spacing w:before="14"/>
        <w:ind w:left="376" w:right="0" w:firstLine="0"/>
        <w:jc w:val="left"/>
        <w:rPr>
          <w:rFonts w:ascii="Courier New"/>
          <w:sz w:val="18"/>
        </w:rPr>
      </w:pPr>
      <w:r>
        <w:rPr>
          <w:rFonts w:ascii="Courier New"/>
          <w:sz w:val="18"/>
        </w:rPr>
        <w:t>| "\t"</w:t>
      </w:r>
    </w:p>
    <w:p>
      <w:pPr>
        <w:spacing w:before="14"/>
        <w:ind w:left="376" w:right="0" w:firstLine="0"/>
        <w:jc w:val="left"/>
        <w:rPr>
          <w:rFonts w:ascii="Courier New"/>
          <w:sz w:val="18"/>
        </w:rPr>
      </w:pPr>
      <w:r>
        <w:rPr>
          <w:rFonts w:ascii="Courier New"/>
          <w:sz w:val="18"/>
        </w:rPr>
        <w:t>| "\n"</w:t>
      </w:r>
    </w:p>
    <w:p>
      <w:pPr>
        <w:spacing w:before="14"/>
        <w:ind w:left="376" w:right="0" w:firstLine="0"/>
        <w:jc w:val="left"/>
        <w:rPr>
          <w:rFonts w:ascii="Courier New"/>
          <w:sz w:val="18"/>
        </w:rPr>
      </w:pPr>
      <w:r>
        <w:rPr>
          <w:rFonts w:ascii="Courier New"/>
          <w:sz w:val="18"/>
        </w:rPr>
        <w:t>| "\r"</w:t>
      </w:r>
    </w:p>
    <w:p>
      <w:pPr>
        <w:spacing w:before="14"/>
        <w:ind w:left="376" w:right="0" w:firstLine="0"/>
        <w:jc w:val="left"/>
        <w:rPr>
          <w:rFonts w:ascii="Courier New"/>
          <w:sz w:val="18"/>
        </w:rPr>
      </w:pPr>
      <w:r>
        <w:rPr>
          <w:rFonts w:ascii="Courier New"/>
          <w:sz w:val="18"/>
        </w:rPr>
        <w:t>| "\f"</w:t>
      </w:r>
    </w:p>
    <w:p>
      <w:pPr>
        <w:spacing w:before="14"/>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line="227" w:lineRule="exact" w:before="95"/>
        <w:ind w:left="376"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376" w:right="0" w:firstLine="0"/>
        <w:jc w:val="left"/>
        <w:rPr>
          <w:rFonts w:ascii="Courier New"/>
          <w:sz w:val="18"/>
        </w:rPr>
      </w:pPr>
      <w:r>
        <w:rPr>
          <w:rFonts w:ascii="Courier New"/>
          <w:sz w:val="18"/>
        </w:rPr>
        <w:t>SPECIAL_TOKEN : /</w:t>
      </w:r>
      <w:r>
        <w:rPr>
          <w:rFonts w:ascii="Courier New"/>
          <w:position w:val="-2"/>
          <w:sz w:val="18"/>
        </w:rPr>
        <w:t>* </w:t>
      </w:r>
      <w:r>
        <w:rPr>
          <w:rFonts w:ascii="Courier New"/>
          <w:sz w:val="18"/>
        </w:rPr>
        <w:t>COMMENTS </w:t>
      </w:r>
      <w:r>
        <w:rPr>
          <w:rFonts w:ascii="Courier New"/>
          <w:position w:val="-2"/>
          <w:sz w:val="18"/>
        </w:rPr>
        <w:t>*</w:t>
      </w:r>
      <w:r>
        <w:rPr>
          <w:rFonts w:ascii="Courier New"/>
          <w:sz w:val="18"/>
        </w:rPr>
        <w:t>/</w:t>
      </w:r>
    </w:p>
    <w:p>
      <w:pPr>
        <w:spacing w:line="197" w:lineRule="exact" w:before="0"/>
        <w:ind w:left="376" w:right="0" w:firstLine="0"/>
        <w:jc w:val="left"/>
        <w:rPr>
          <w:rFonts w:ascii="Courier New"/>
          <w:sz w:val="18"/>
        </w:rPr>
      </w:pPr>
      <w:r>
        <w:rPr>
          <w:rFonts w:ascii="Courier New"/>
          <w:w w:val="99"/>
          <w:sz w:val="18"/>
        </w:rPr>
        <w:t>{</w:t>
      </w:r>
    </w:p>
    <w:p>
      <w:pPr>
        <w:spacing w:line="227" w:lineRule="exact" w:before="14"/>
        <w:ind w:left="591" w:right="0" w:firstLine="0"/>
        <w:jc w:val="left"/>
        <w:rPr>
          <w:rFonts w:ascii="Courier New"/>
          <w:sz w:val="18"/>
        </w:rPr>
      </w:pPr>
      <w:r>
        <w:rPr>
          <w:rFonts w:ascii="Courier New"/>
          <w:sz w:val="18"/>
        </w:rPr>
        <w:t>&lt; SINGLE_LINE_COMMENT : "--" (~[ "\n", "\r" ])</w:t>
      </w:r>
      <w:r>
        <w:rPr>
          <w:rFonts w:ascii="Courier New"/>
          <w:position w:val="-2"/>
          <w:sz w:val="18"/>
        </w:rPr>
        <w:t>* </w:t>
      </w:r>
      <w:r>
        <w:rPr>
          <w:rFonts w:ascii="Courier New"/>
          <w:sz w:val="18"/>
        </w:rPr>
        <w:t>&gt;</w:t>
      </w:r>
    </w:p>
    <w:p>
      <w:pPr>
        <w:spacing w:line="197" w:lineRule="exact" w:before="0"/>
        <w:ind w:left="376" w:right="0" w:firstLine="0"/>
        <w:jc w:val="left"/>
        <w:rPr>
          <w:rFonts w:ascii="Courier New"/>
          <w:sz w:val="18"/>
        </w:rPr>
      </w:pPr>
      <w:r>
        <w:rPr>
          <w:rFonts w:ascii="Courier New"/>
          <w:w w:val="99"/>
          <w:sz w:val="18"/>
        </w:rPr>
        <w:t>}</w:t>
      </w:r>
    </w:p>
    <w:p>
      <w:pPr>
        <w:pStyle w:val="BodyText"/>
        <w:spacing w:before="3"/>
        <w:rPr>
          <w:rFonts w:ascii="Courier New"/>
          <w:sz w:val="12"/>
        </w:rPr>
      </w:pPr>
    </w:p>
    <w:p>
      <w:pPr>
        <w:spacing w:line="227" w:lineRule="exact" w:before="96"/>
        <w:ind w:left="376"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376" w:right="0" w:firstLine="0"/>
        <w:jc w:val="left"/>
        <w:rPr>
          <w:rFonts w:ascii="Courier New"/>
          <w:sz w:val="18"/>
        </w:rPr>
      </w:pPr>
      <w:r>
        <w:rPr>
          <w:rFonts w:ascii="Courier New"/>
          <w:sz w:val="18"/>
        </w:rPr>
        <w:t>TOKEN : /</w:t>
      </w:r>
      <w:r>
        <w:rPr>
          <w:rFonts w:ascii="Courier New"/>
          <w:position w:val="-2"/>
          <w:sz w:val="18"/>
        </w:rPr>
        <w:t>* </w:t>
      </w:r>
      <w:r>
        <w:rPr>
          <w:rFonts w:ascii="Courier New"/>
          <w:sz w:val="18"/>
        </w:rPr>
        <w:t>SYMBOLS - common </w:t>
      </w:r>
      <w:r>
        <w:rPr>
          <w:rFonts w:ascii="Courier New"/>
          <w:position w:val="-2"/>
          <w:sz w:val="18"/>
        </w:rPr>
        <w:t>*</w:t>
      </w:r>
      <w:r>
        <w:rPr>
          <w:rFonts w:ascii="Courier New"/>
          <w:sz w:val="18"/>
        </w:rPr>
        <w:t>/</w:t>
      </w:r>
    </w:p>
    <w:p>
      <w:pPr>
        <w:spacing w:line="197" w:lineRule="exact" w:before="0"/>
        <w:ind w:left="376" w:right="0" w:firstLine="0"/>
        <w:jc w:val="left"/>
        <w:rPr>
          <w:rFonts w:ascii="Courier New"/>
          <w:sz w:val="18"/>
        </w:rPr>
      </w:pPr>
      <w:r>
        <w:rPr>
          <w:rFonts w:ascii="Courier New"/>
          <w:w w:val="99"/>
          <w:sz w:val="18"/>
        </w:rPr>
        <w:t>{</w:t>
      </w:r>
    </w:p>
    <w:p>
      <w:pPr>
        <w:spacing w:before="15"/>
        <w:ind w:left="29" w:right="7360" w:firstLine="0"/>
        <w:jc w:val="center"/>
        <w:rPr>
          <w:rFonts w:ascii="Courier New"/>
          <w:sz w:val="18"/>
        </w:rPr>
      </w:pPr>
      <w:r>
        <w:rPr>
          <w:rFonts w:ascii="Courier New"/>
          <w:sz w:val="18"/>
        </w:rPr>
        <w:t>&lt; SYM_MINUS : "-" &gt;</w:t>
      </w:r>
    </w:p>
    <w:p>
      <w:pPr>
        <w:spacing w:before="15"/>
        <w:ind w:left="376" w:right="0" w:firstLine="0"/>
        <w:jc w:val="left"/>
        <w:rPr>
          <w:rFonts w:ascii="Courier New"/>
          <w:sz w:val="18"/>
        </w:rPr>
      </w:pPr>
      <w:r>
        <w:rPr>
          <w:rFonts w:ascii="Courier New"/>
          <w:sz w:val="18"/>
        </w:rPr>
        <w:t>| &lt; SYM_PLUS : "+" &gt;</w:t>
      </w:r>
    </w:p>
    <w:p>
      <w:pPr>
        <w:spacing w:line="227" w:lineRule="exact" w:before="15"/>
        <w:ind w:left="376" w:right="0" w:firstLine="0"/>
        <w:jc w:val="left"/>
        <w:rPr>
          <w:rFonts w:ascii="Courier New"/>
          <w:sz w:val="18"/>
        </w:rPr>
      </w:pPr>
      <w:r>
        <w:rPr>
          <w:rFonts w:ascii="Courier New"/>
          <w:sz w:val="18"/>
        </w:rPr>
        <w:t>| &lt; SYM_STAR : "</w:t>
      </w:r>
      <w:r>
        <w:rPr>
          <w:rFonts w:ascii="Courier New"/>
          <w:position w:val="-2"/>
          <w:sz w:val="18"/>
        </w:rPr>
        <w:t>*</w:t>
      </w:r>
      <w:r>
        <w:rPr>
          <w:rFonts w:ascii="Courier New"/>
          <w:sz w:val="18"/>
        </w:rPr>
        <w:t>" &gt;</w:t>
      </w:r>
    </w:p>
    <w:p>
      <w:pPr>
        <w:spacing w:line="197" w:lineRule="exact" w:before="0"/>
        <w:ind w:left="376" w:right="0" w:firstLine="0"/>
        <w:jc w:val="left"/>
        <w:rPr>
          <w:rFonts w:ascii="Courier New"/>
          <w:sz w:val="18"/>
        </w:rPr>
      </w:pPr>
      <w:r>
        <w:rPr>
          <w:rFonts w:ascii="Courier New"/>
          <w:sz w:val="18"/>
        </w:rPr>
        <w:t>| &lt; SYM_SLASH : "/" &gt;</w:t>
      </w:r>
    </w:p>
    <w:p>
      <w:pPr>
        <w:spacing w:before="15"/>
        <w:ind w:left="376" w:right="0" w:firstLine="0"/>
        <w:jc w:val="left"/>
        <w:rPr>
          <w:rFonts w:ascii="Courier New"/>
          <w:sz w:val="18"/>
        </w:rPr>
      </w:pPr>
      <w:r>
        <w:rPr>
          <w:rFonts w:ascii="Courier New"/>
          <w:sz w:val="18"/>
        </w:rPr>
        <w:t>| &lt; SYM_CARET : "^" &gt;</w:t>
      </w:r>
    </w:p>
    <w:p>
      <w:pPr>
        <w:spacing w:before="14"/>
        <w:ind w:left="376" w:right="0" w:firstLine="0"/>
        <w:jc w:val="left"/>
        <w:rPr>
          <w:rFonts w:ascii="Courier New"/>
          <w:sz w:val="18"/>
        </w:rPr>
      </w:pPr>
      <w:r>
        <w:rPr>
          <w:rFonts w:ascii="Courier New"/>
          <w:sz w:val="18"/>
        </w:rPr>
        <w:t>| &lt; SYM_DOT : "." &gt;</w:t>
      </w:r>
    </w:p>
    <w:p>
      <w:pPr>
        <w:spacing w:before="14"/>
        <w:ind w:left="376" w:right="0" w:firstLine="0"/>
        <w:jc w:val="left"/>
        <w:rPr>
          <w:rFonts w:ascii="Courier New"/>
          <w:sz w:val="18"/>
        </w:rPr>
      </w:pPr>
      <w:r>
        <w:rPr>
          <w:rFonts w:ascii="Courier New"/>
          <w:sz w:val="18"/>
        </w:rPr>
        <w:t>| &lt; SYM_SEMICOLON : ";" &gt;</w:t>
      </w:r>
    </w:p>
    <w:p>
      <w:pPr>
        <w:spacing w:before="14"/>
        <w:ind w:left="376" w:right="0" w:firstLine="0"/>
        <w:jc w:val="left"/>
        <w:rPr>
          <w:rFonts w:ascii="Courier New"/>
          <w:sz w:val="18"/>
        </w:rPr>
      </w:pPr>
      <w:r>
        <w:rPr>
          <w:rFonts w:ascii="Courier New"/>
          <w:sz w:val="18"/>
        </w:rPr>
        <w:t>| &lt; SYM_COMMA : "," &gt;</w:t>
      </w:r>
    </w:p>
    <w:p>
      <w:pPr>
        <w:spacing w:before="14"/>
        <w:ind w:left="376" w:right="0" w:firstLine="0"/>
        <w:jc w:val="left"/>
        <w:rPr>
          <w:rFonts w:ascii="Courier New"/>
          <w:sz w:val="18"/>
        </w:rPr>
      </w:pPr>
      <w:r>
        <w:rPr>
          <w:rFonts w:ascii="Courier New"/>
          <w:sz w:val="18"/>
        </w:rPr>
        <w:t>| &lt; SYM_TWO_COLONS : "::" &gt;</w:t>
      </w:r>
    </w:p>
    <w:p>
      <w:pPr>
        <w:spacing w:before="14"/>
        <w:ind w:left="376" w:right="0" w:firstLine="0"/>
        <w:jc w:val="left"/>
        <w:rPr>
          <w:rFonts w:ascii="Courier New"/>
          <w:sz w:val="18"/>
        </w:rPr>
      </w:pPr>
      <w:r>
        <w:rPr>
          <w:rFonts w:ascii="Courier New"/>
          <w:sz w:val="18"/>
        </w:rPr>
        <w:t>| &lt; SYM_COLON : ":" &gt;</w:t>
      </w:r>
    </w:p>
    <w:p>
      <w:pPr>
        <w:spacing w:before="14"/>
        <w:ind w:left="376" w:right="0" w:firstLine="0"/>
        <w:jc w:val="left"/>
        <w:rPr>
          <w:rFonts w:ascii="Courier New"/>
          <w:sz w:val="18"/>
        </w:rPr>
      </w:pPr>
      <w:r>
        <w:rPr>
          <w:rFonts w:ascii="Courier New"/>
          <w:sz w:val="18"/>
        </w:rPr>
        <w:t>| &lt; SYM_EXCLAMATION : "!" &gt;</w:t>
      </w:r>
    </w:p>
    <w:p>
      <w:pPr>
        <w:spacing w:before="14"/>
        <w:ind w:left="376" w:right="0" w:firstLine="0"/>
        <w:jc w:val="left"/>
        <w:rPr>
          <w:rFonts w:ascii="Courier New"/>
          <w:sz w:val="18"/>
        </w:rPr>
      </w:pPr>
      <w:r>
        <w:rPr>
          <w:rFonts w:ascii="Courier New"/>
          <w:sz w:val="18"/>
        </w:rPr>
        <w:t>| &lt; SYM_L_PARENTHESIS : "(" &gt;</w:t>
      </w:r>
    </w:p>
    <w:p>
      <w:pPr>
        <w:spacing w:before="14"/>
        <w:ind w:left="376" w:right="0" w:firstLine="0"/>
        <w:jc w:val="left"/>
        <w:rPr>
          <w:rFonts w:ascii="Courier New"/>
          <w:sz w:val="18"/>
        </w:rPr>
      </w:pPr>
      <w:r>
        <w:rPr>
          <w:rFonts w:ascii="Courier New"/>
          <w:sz w:val="18"/>
        </w:rPr>
        <w:t>| &lt; SYM_R_PARENTHESIS : ")" &gt;</w:t>
      </w:r>
    </w:p>
    <w:p>
      <w:pPr>
        <w:spacing w:before="14"/>
        <w:ind w:left="376" w:right="0" w:firstLine="0"/>
        <w:jc w:val="left"/>
        <w:rPr>
          <w:rFonts w:ascii="Courier New"/>
          <w:sz w:val="18"/>
        </w:rPr>
      </w:pPr>
      <w:r>
        <w:rPr>
          <w:rFonts w:ascii="Courier New"/>
          <w:sz w:val="18"/>
        </w:rPr>
        <w:t>| &lt; SYM_DOLLAR : "$" &gt;</w:t>
      </w:r>
    </w:p>
    <w:p>
      <w:pPr>
        <w:spacing w:before="14"/>
        <w:ind w:left="376" w:right="0" w:firstLine="0"/>
        <w:jc w:val="left"/>
        <w:rPr>
          <w:rFonts w:ascii="Courier New"/>
          <w:sz w:val="18"/>
        </w:rPr>
      </w:pPr>
      <w:r>
        <w:rPr>
          <w:rFonts w:ascii="Courier New"/>
          <w:sz w:val="18"/>
        </w:rPr>
        <w:t>| &lt; SYM_QUESTION : "?" &gt;</w:t>
      </w:r>
    </w:p>
    <w:p>
      <w:pPr>
        <w:spacing w:before="14"/>
        <w:ind w:left="376" w:right="0" w:firstLine="0"/>
        <w:jc w:val="left"/>
        <w:rPr>
          <w:rFonts w:ascii="Courier New"/>
          <w:sz w:val="18"/>
        </w:rPr>
      </w:pPr>
      <w:r>
        <w:rPr>
          <w:rFonts w:ascii="Courier New"/>
          <w:sz w:val="18"/>
        </w:rPr>
        <w:t>| &lt; SYM_L_BRACKET : "[" &gt;</w:t>
      </w:r>
    </w:p>
    <w:p>
      <w:pPr>
        <w:spacing w:before="14"/>
        <w:ind w:left="376" w:right="0" w:firstLine="0"/>
        <w:jc w:val="left"/>
        <w:rPr>
          <w:rFonts w:ascii="Courier New"/>
          <w:sz w:val="18"/>
        </w:rPr>
      </w:pPr>
      <w:r>
        <w:rPr>
          <w:rFonts w:ascii="Courier New"/>
          <w:sz w:val="18"/>
        </w:rPr>
        <w:t>| &lt; SYM_R_BRACKET : "]" &gt;</w:t>
      </w:r>
    </w:p>
    <w:p>
      <w:pPr>
        <w:spacing w:before="14"/>
        <w:ind w:left="376" w:right="0" w:firstLine="0"/>
        <w:jc w:val="left"/>
        <w:rPr>
          <w:rFonts w:ascii="Courier New"/>
          <w:sz w:val="18"/>
        </w:rPr>
      </w:pPr>
      <w:r>
        <w:rPr>
          <w:rFonts w:ascii="Courier New"/>
          <w:sz w:val="18"/>
        </w:rPr>
        <w:t>| &lt; SYM_INTERVAL_DELIM : "|" &gt;</w:t>
      </w:r>
    </w:p>
    <w:p>
      <w:pPr>
        <w:spacing w:before="14"/>
        <w:ind w:left="376" w:right="0" w:firstLine="0"/>
        <w:jc w:val="left"/>
        <w:rPr>
          <w:rFonts w:ascii="Courier New"/>
          <w:sz w:val="18"/>
        </w:rPr>
      </w:pPr>
      <w:r>
        <w:rPr>
          <w:rFonts w:ascii="Courier New"/>
          <w:sz w:val="18"/>
        </w:rPr>
        <w:t>| &lt; SYM_EQ : "==" &gt;</w:t>
      </w:r>
    </w:p>
    <w:p>
      <w:pPr>
        <w:spacing w:before="14"/>
        <w:ind w:left="376" w:right="0" w:firstLine="0"/>
        <w:jc w:val="left"/>
        <w:rPr>
          <w:rFonts w:ascii="Courier New"/>
          <w:sz w:val="18"/>
        </w:rPr>
      </w:pPr>
      <w:r>
        <w:rPr>
          <w:rFonts w:ascii="Courier New"/>
          <w:sz w:val="18"/>
        </w:rPr>
        <w:t>| &lt; SYM_GE : "&gt;=" &gt;</w:t>
      </w:r>
    </w:p>
    <w:p>
      <w:pPr>
        <w:spacing w:before="14"/>
        <w:ind w:left="376" w:right="0" w:firstLine="0"/>
        <w:jc w:val="left"/>
        <w:rPr>
          <w:rFonts w:ascii="Courier New"/>
          <w:sz w:val="18"/>
        </w:rPr>
      </w:pPr>
      <w:r>
        <w:rPr>
          <w:rFonts w:ascii="Courier New"/>
          <w:sz w:val="18"/>
        </w:rPr>
        <w:t>| &lt; SYM_LE : "&lt;=" &gt;</w:t>
      </w:r>
    </w:p>
    <w:p>
      <w:pPr>
        <w:spacing w:before="14"/>
        <w:ind w:left="376" w:right="0" w:firstLine="0"/>
        <w:jc w:val="left"/>
        <w:rPr>
          <w:rFonts w:ascii="Courier New"/>
          <w:sz w:val="18"/>
        </w:rPr>
      </w:pPr>
      <w:r>
        <w:rPr>
          <w:rFonts w:ascii="Courier New"/>
          <w:sz w:val="18"/>
        </w:rPr>
        <w:t>| &lt; SYM_LT : "&lt;" &gt;</w:t>
      </w:r>
    </w:p>
    <w:p>
      <w:pPr>
        <w:spacing w:before="14"/>
        <w:ind w:left="376" w:right="0" w:firstLine="0"/>
        <w:jc w:val="left"/>
        <w:rPr>
          <w:rFonts w:ascii="Courier New"/>
          <w:sz w:val="18"/>
        </w:rPr>
      </w:pPr>
      <w:r>
        <w:rPr>
          <w:rFonts w:ascii="Courier New"/>
          <w:sz w:val="18"/>
        </w:rPr>
        <w:t>| &lt; SYM_GT : "&gt;" &gt;</w:t>
      </w:r>
    </w:p>
    <w:p>
      <w:pPr>
        <w:spacing w:before="14"/>
        <w:ind w:left="376" w:right="0" w:firstLine="0"/>
        <w:jc w:val="left"/>
        <w:rPr>
          <w:rFonts w:ascii="Courier New"/>
          <w:sz w:val="18"/>
        </w:rPr>
      </w:pPr>
      <w:r>
        <w:rPr>
          <w:rFonts w:ascii="Courier New"/>
          <w:sz w:val="18"/>
        </w:rPr>
        <w:t>| &lt; SYM_NE : "!=" &gt;</w:t>
      </w:r>
    </w:p>
    <w:p>
      <w:pPr>
        <w:spacing w:before="14"/>
        <w:ind w:left="376" w:right="0" w:firstLine="0"/>
        <w:jc w:val="left"/>
        <w:rPr>
          <w:rFonts w:ascii="Courier New"/>
          <w:sz w:val="18"/>
        </w:rPr>
      </w:pPr>
      <w:r>
        <w:rPr>
          <w:rFonts w:ascii="Courier New"/>
          <w:sz w:val="18"/>
        </w:rPr>
        <w:t>| &lt; SYM_NOT : "not" &gt;</w:t>
      </w:r>
    </w:p>
    <w:p>
      <w:pPr>
        <w:spacing w:before="14"/>
        <w:ind w:left="376" w:right="0" w:firstLine="0"/>
        <w:jc w:val="left"/>
        <w:rPr>
          <w:rFonts w:ascii="Courier New"/>
          <w:sz w:val="18"/>
        </w:rPr>
      </w:pPr>
      <w:r>
        <w:rPr>
          <w:rFonts w:ascii="Courier New"/>
          <w:sz w:val="18"/>
        </w:rPr>
        <w:t>| &lt; SYM_AND :</w:t>
      </w:r>
    </w:p>
    <w:p>
      <w:pPr>
        <w:spacing w:after="0"/>
        <w:jc w:val="left"/>
        <w:rPr>
          <w:rFonts w:ascii="Courier New"/>
          <w:sz w:val="18"/>
        </w:rPr>
        <w:sectPr>
          <w:pgSz w:w="12240" w:h="15840"/>
          <w:pgMar w:header="1135" w:footer="1034" w:top="1400" w:bottom="1220" w:left="1460" w:right="220"/>
        </w:sectPr>
      </w:pPr>
    </w:p>
    <w:p>
      <w:pPr>
        <w:pStyle w:val="BodyText"/>
        <w:rPr>
          <w:rFonts w:ascii="Courier New"/>
        </w:rPr>
      </w:pPr>
      <w:r>
        <w:rPr/>
        <w:pict>
          <v:group style="position:absolute;margin-left:88.811996pt;margin-top:96.752998pt;width:468.6pt;height:602.75pt;mso-position-horizontal-relative:page;mso-position-vertical-relative:page;z-index:-425392"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279" w:right="8686" w:firstLine="0"/>
        <w:jc w:val="center"/>
        <w:rPr>
          <w:rFonts w:ascii="Courier New"/>
          <w:sz w:val="18"/>
        </w:rPr>
      </w:pPr>
      <w:r>
        <w:rPr>
          <w:rFonts w:ascii="Courier New"/>
          <w:sz w:val="18"/>
        </w:rPr>
        <w:t>"and"</w:t>
      </w:r>
    </w:p>
    <w:p>
      <w:pPr>
        <w:spacing w:before="14"/>
        <w:ind w:left="279" w:right="8793" w:firstLine="0"/>
        <w:jc w:val="center"/>
        <w:rPr>
          <w:rFonts w:ascii="Courier New"/>
          <w:sz w:val="18"/>
        </w:rPr>
      </w:pPr>
      <w:r>
        <w:rPr>
          <w:rFonts w:ascii="Courier New"/>
          <w:sz w:val="18"/>
        </w:rPr>
        <w:t>| "&amp;&amp;" &gt;</w:t>
      </w:r>
    </w:p>
    <w:p>
      <w:pPr>
        <w:spacing w:before="14"/>
        <w:ind w:left="376" w:right="0" w:firstLine="0"/>
        <w:jc w:val="left"/>
        <w:rPr>
          <w:rFonts w:ascii="Courier New"/>
          <w:sz w:val="18"/>
        </w:rPr>
      </w:pPr>
      <w:r>
        <w:rPr>
          <w:rFonts w:ascii="Courier New"/>
          <w:sz w:val="18"/>
        </w:rPr>
        <w:t>| &lt; SYM_OR :</w:t>
      </w:r>
    </w:p>
    <w:p>
      <w:pPr>
        <w:spacing w:before="14"/>
        <w:ind w:left="279" w:right="8793" w:firstLine="0"/>
        <w:jc w:val="center"/>
        <w:rPr>
          <w:rFonts w:ascii="Courier New"/>
          <w:sz w:val="18"/>
        </w:rPr>
      </w:pPr>
      <w:r>
        <w:rPr>
          <w:rFonts w:ascii="Courier New"/>
          <w:sz w:val="18"/>
        </w:rPr>
        <w:t>"or"</w:t>
      </w:r>
    </w:p>
    <w:p>
      <w:pPr>
        <w:spacing w:before="14"/>
        <w:ind w:left="279" w:right="8793" w:firstLine="0"/>
        <w:jc w:val="center"/>
        <w:rPr>
          <w:rFonts w:ascii="Courier New"/>
          <w:sz w:val="18"/>
        </w:rPr>
      </w:pPr>
      <w:r>
        <w:rPr>
          <w:rFonts w:ascii="Courier New"/>
          <w:sz w:val="18"/>
        </w:rPr>
        <w:t>| "||" &gt;</w:t>
      </w:r>
    </w:p>
    <w:p>
      <w:pPr>
        <w:spacing w:before="14"/>
        <w:ind w:left="376" w:right="0" w:firstLine="0"/>
        <w:jc w:val="left"/>
        <w:rPr>
          <w:rFonts w:ascii="Courier New"/>
          <w:sz w:val="18"/>
        </w:rPr>
      </w:pPr>
      <w:r>
        <w:rPr>
          <w:rFonts w:ascii="Courier New"/>
          <w:sz w:val="18"/>
        </w:rPr>
        <w:t>| &lt; SYM_FALSE : "false" &gt;</w:t>
      </w:r>
    </w:p>
    <w:p>
      <w:pPr>
        <w:spacing w:before="14"/>
        <w:ind w:left="376" w:right="0" w:firstLine="0"/>
        <w:jc w:val="left"/>
        <w:rPr>
          <w:rFonts w:ascii="Courier New"/>
          <w:sz w:val="18"/>
        </w:rPr>
      </w:pPr>
      <w:r>
        <w:rPr>
          <w:rFonts w:ascii="Courier New"/>
          <w:sz w:val="18"/>
        </w:rPr>
        <w:t>| &lt; SYM_TRUE : "true" &gt;</w:t>
      </w:r>
    </w:p>
    <w:p>
      <w:pPr>
        <w:spacing w:before="14"/>
        <w:ind w:left="376" w:right="0" w:firstLine="0"/>
        <w:jc w:val="left"/>
        <w:rPr>
          <w:rFonts w:ascii="Courier New"/>
          <w:sz w:val="18"/>
        </w:rPr>
      </w:pPr>
      <w:r>
        <w:rPr>
          <w:rFonts w:ascii="Courier New"/>
          <w:sz w:val="18"/>
        </w:rPr>
        <w:t>| &lt; SYM_NULL : "null" &gt;</w:t>
      </w:r>
    </w:p>
    <w:p>
      <w:pPr>
        <w:spacing w:before="14"/>
        <w:ind w:left="376" w:right="0" w:firstLine="0"/>
        <w:jc w:val="left"/>
        <w:rPr>
          <w:rFonts w:ascii="Courier New"/>
          <w:sz w:val="18"/>
        </w:rPr>
      </w:pPr>
      <w:r>
        <w:rPr>
          <w:rFonts w:ascii="Courier New"/>
          <w:sz w:val="18"/>
        </w:rPr>
        <w:t>| &lt; SYM_IS_A : "is_a" &gt;</w:t>
      </w:r>
    </w:p>
    <w:p>
      <w:pPr>
        <w:spacing w:before="14"/>
        <w:ind w:left="376" w:right="0" w:firstLine="0"/>
        <w:jc w:val="left"/>
        <w:rPr>
          <w:rFonts w:ascii="Courier New"/>
          <w:sz w:val="18"/>
        </w:rPr>
      </w:pPr>
      <w:r>
        <w:rPr>
          <w:rFonts w:ascii="Courier New"/>
          <w:sz w:val="18"/>
        </w:rPr>
        <w:t>| &lt; SYM_IS_NOT_A : "!is_a" &gt;</w:t>
      </w:r>
    </w:p>
    <w:p>
      <w:pPr>
        <w:spacing w:before="14"/>
        <w:ind w:left="376" w:right="0" w:firstLine="0"/>
        <w:jc w:val="left"/>
        <w:rPr>
          <w:rFonts w:ascii="Courier New"/>
          <w:sz w:val="18"/>
        </w:rPr>
      </w:pPr>
      <w:r>
        <w:rPr>
          <w:rFonts w:ascii="Courier New"/>
          <w:sz w:val="18"/>
        </w:rPr>
        <w:t>| &lt; SYM_FOR_ALL : "for_all" &gt;</w:t>
      </w:r>
    </w:p>
    <w:p>
      <w:pPr>
        <w:spacing w:before="14"/>
        <w:ind w:left="376" w:right="0" w:firstLine="0"/>
        <w:jc w:val="left"/>
        <w:rPr>
          <w:rFonts w:ascii="Courier New"/>
          <w:sz w:val="18"/>
        </w:rPr>
      </w:pPr>
      <w:r>
        <w:rPr>
          <w:rFonts w:ascii="Courier New"/>
          <w:sz w:val="18"/>
        </w:rPr>
        <w:t>| &lt; SYM_MAX : "max" &gt;</w:t>
      </w:r>
    </w:p>
    <w:p>
      <w:pPr>
        <w:spacing w:before="14"/>
        <w:ind w:left="376" w:right="0" w:firstLine="0"/>
        <w:jc w:val="left"/>
        <w:rPr>
          <w:rFonts w:ascii="Courier New"/>
          <w:sz w:val="18"/>
        </w:rPr>
      </w:pPr>
      <w:r>
        <w:rPr>
          <w:rFonts w:ascii="Courier New"/>
          <w:sz w:val="18"/>
        </w:rPr>
        <w:t>| &lt; SYM_MIN : "min" &gt;</w:t>
      </w:r>
    </w:p>
    <w:p>
      <w:pPr>
        <w:spacing w:before="14"/>
        <w:ind w:left="376" w:right="0" w:firstLine="0"/>
        <w:jc w:val="left"/>
        <w:rPr>
          <w:rFonts w:ascii="Courier New"/>
          <w:sz w:val="18"/>
        </w:rPr>
      </w:pPr>
      <w:r>
        <w:rPr>
          <w:rFonts w:ascii="Courier New"/>
          <w:sz w:val="18"/>
        </w:rPr>
        <w:t>| &lt; SYM_CURRENT_DATETIME : "currentDateTime" &gt;</w:t>
      </w:r>
    </w:p>
    <w:p>
      <w:pPr>
        <w:spacing w:before="14"/>
        <w:ind w:left="376" w:right="0" w:firstLine="0"/>
        <w:jc w:val="left"/>
        <w:rPr>
          <w:rFonts w:ascii="Courier New"/>
          <w:sz w:val="18"/>
        </w:rPr>
      </w:pPr>
      <w:r>
        <w:rPr>
          <w:rFonts w:ascii="Courier New"/>
          <w:sz w:val="18"/>
        </w:rPr>
        <w:t>| &lt; SYM_ASSIGNMENT : "=" &gt;</w:t>
      </w:r>
    </w:p>
    <w:p>
      <w:pPr>
        <w:spacing w:before="14"/>
        <w:ind w:left="376" w:right="0" w:firstLine="0"/>
        <w:jc w:val="left"/>
        <w:rPr>
          <w:rFonts w:ascii="Courier New"/>
          <w:sz w:val="18"/>
        </w:rPr>
      </w:pPr>
      <w:r>
        <w:rPr>
          <w:rFonts w:ascii="Courier New"/>
          <w:sz w:val="18"/>
        </w:rPr>
        <w:t>| &lt; SYM_MODULO : "\\" &gt;</w:t>
      </w:r>
    </w:p>
    <w:p>
      <w:pPr>
        <w:spacing w:before="14"/>
        <w:ind w:left="376" w:right="0" w:firstLine="0"/>
        <w:jc w:val="left"/>
        <w:rPr>
          <w:rFonts w:ascii="Courier New"/>
          <w:sz w:val="18"/>
        </w:rPr>
      </w:pPr>
      <w:r>
        <w:rPr>
          <w:rFonts w:ascii="Courier New"/>
          <w:sz w:val="18"/>
        </w:rPr>
        <w:t>| &lt; SYM_DIV : "//" &gt;</w:t>
      </w:r>
    </w:p>
    <w:p>
      <w:pPr>
        <w:spacing w:before="14"/>
        <w:ind w:left="376" w:right="0" w:firstLine="0"/>
        <w:jc w:val="left"/>
        <w:rPr>
          <w:rFonts w:ascii="Courier New"/>
          <w:sz w:val="18"/>
        </w:rPr>
      </w:pPr>
      <w:r>
        <w:rPr>
          <w:rFonts w:ascii="Courier New"/>
          <w:sz w:val="18"/>
        </w:rPr>
        <w:t>| &lt; SYM_ELLIPSIS : ".." &gt;</w:t>
      </w:r>
    </w:p>
    <w:p>
      <w:pPr>
        <w:spacing w:before="14"/>
        <w:ind w:left="376" w:right="0" w:firstLine="0"/>
        <w:jc w:val="left"/>
        <w:rPr>
          <w:rFonts w:ascii="Courier New"/>
          <w:sz w:val="18"/>
        </w:rPr>
      </w:pPr>
      <w:r>
        <w:rPr>
          <w:rFonts w:ascii="Courier New"/>
          <w:sz w:val="18"/>
        </w:rPr>
        <w:t>| &lt; SYM_LIST_CONTINUE : "..." &gt;</w:t>
      </w:r>
    </w:p>
    <w:p>
      <w:pPr>
        <w:spacing w:before="14"/>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line="225" w:lineRule="auto" w:before="106"/>
        <w:ind w:left="376" w:right="9231" w:firstLine="0"/>
        <w:jc w:val="left"/>
        <w:rPr>
          <w:rFonts w:ascii="Courier New"/>
          <w:sz w:val="18"/>
        </w:rPr>
      </w:pPr>
      <w:r>
        <w:rPr>
          <w:rFonts w:ascii="Courier New"/>
          <w:sz w:val="18"/>
        </w:rPr>
        <w:t>&lt;</w:t>
      </w:r>
      <w:r>
        <w:rPr>
          <w:rFonts w:ascii="Courier New"/>
          <w:position w:val="-2"/>
          <w:sz w:val="18"/>
        </w:rPr>
        <w:t>* </w:t>
      </w:r>
      <w:r>
        <w:rPr>
          <w:rFonts w:ascii="Courier New"/>
          <w:sz w:val="18"/>
        </w:rPr>
        <w:t>&gt; TOKEN :</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&lt; #V_LOCAL_CODE_CORE : "g" [ "c", "t" ] ([ "0"-"9", "." ])+ [ "0"-"9" ] &gt;</w:t>
      </w:r>
    </w:p>
    <w:p>
      <w:pPr>
        <w:spacing w:before="15"/>
        <w:ind w:left="376" w:right="0" w:firstLine="0"/>
        <w:jc w:val="left"/>
        <w:rPr>
          <w:rFonts w:ascii="Courier New"/>
          <w:sz w:val="18"/>
        </w:rPr>
      </w:pPr>
      <w:r>
        <w:rPr>
          <w:rFonts w:ascii="Courier New"/>
          <w:sz w:val="18"/>
        </w:rPr>
        <w:t>| &lt; V_LOCAL_CODE : &lt; V_LOCAL_CODE_CORE &gt; &gt;</w:t>
      </w:r>
    </w:p>
    <w:p>
      <w:pPr>
        <w:spacing w:line="256" w:lineRule="auto" w:before="15"/>
        <w:ind w:left="806" w:right="8368" w:hanging="431"/>
        <w:jc w:val="left"/>
        <w:rPr>
          <w:rFonts w:ascii="Courier New"/>
          <w:sz w:val="18"/>
        </w:rPr>
      </w:pPr>
      <w:r>
        <w:rPr>
          <w:rFonts w:ascii="Courier New"/>
          <w:sz w:val="18"/>
        </w:rPr>
        <w:t>| &lt; V_QUANTITY : (</w:t>
      </w:r>
    </w:p>
    <w:p>
      <w:pPr>
        <w:spacing w:before="0"/>
        <w:ind w:left="279" w:right="7717" w:firstLine="0"/>
        <w:jc w:val="center"/>
        <w:rPr>
          <w:rFonts w:ascii="Courier New"/>
          <w:sz w:val="18"/>
        </w:rPr>
      </w:pPr>
      <w:r>
        <w:rPr>
          <w:rFonts w:ascii="Courier New"/>
          <w:sz w:val="18"/>
        </w:rPr>
        <w:t>&lt; V_REAL &gt;</w:t>
      </w:r>
    </w:p>
    <w:p>
      <w:pPr>
        <w:spacing w:before="14"/>
        <w:ind w:left="806" w:right="0" w:firstLine="0"/>
        <w:jc w:val="left"/>
        <w:rPr>
          <w:rFonts w:ascii="Courier New"/>
          <w:sz w:val="18"/>
        </w:rPr>
      </w:pPr>
      <w:r>
        <w:rPr>
          <w:rFonts w:ascii="Courier New"/>
          <w:sz w:val="18"/>
        </w:rPr>
        <w:t>| &lt; V_INTEGER &gt;</w:t>
      </w:r>
    </w:p>
    <w:p>
      <w:pPr>
        <w:spacing w:before="14"/>
        <w:ind w:left="806" w:right="0" w:firstLine="0"/>
        <w:jc w:val="left"/>
        <w:rPr>
          <w:rFonts w:ascii="Courier New"/>
          <w:sz w:val="18"/>
        </w:rPr>
      </w:pPr>
      <w:r>
        <w:rPr>
          <w:rFonts w:ascii="Courier New"/>
          <w:w w:val="99"/>
          <w:sz w:val="18"/>
        </w:rPr>
        <w:t>)</w:t>
      </w:r>
    </w:p>
    <w:p>
      <w:pPr>
        <w:tabs>
          <w:tab w:pos="9563" w:val="left" w:leader="none"/>
        </w:tabs>
        <w:spacing w:line="232" w:lineRule="exact" w:before="9"/>
        <w:ind w:left="806" w:right="0" w:firstLine="0"/>
        <w:jc w:val="left"/>
        <w:rPr>
          <w:rFonts w:ascii="Garamond" w:hAnsi="Garamond"/>
          <w:i/>
          <w:sz w:val="18"/>
        </w:rPr>
      </w:pPr>
      <w:r>
        <w:rPr/>
        <w:pict>
          <v:shape style="position:absolute;margin-left:543.710999pt;margin-top:1.257387pt;width:7.5pt;height:15.6pt;mso-position-horizontal-relative:page;mso-position-vertical-relative:paragraph;z-index:-42536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w:t>
      </w:r>
      <w:r>
        <w:rPr>
          <w:rFonts w:ascii="Courier New" w:hAnsi="Courier New"/>
          <w:spacing w:val="-5"/>
          <w:sz w:val="18"/>
        </w:rPr>
        <w:t> </w:t>
      </w:r>
      <w:r>
        <w:rPr>
          <w:rFonts w:ascii="Courier New" w:hAnsi="Courier New"/>
          <w:sz w:val="18"/>
        </w:rPr>
        <w:t>([</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"$\mathrm{\mu}$",</w:t>
      </w:r>
      <w:r>
        <w:rPr>
          <w:rFonts w:ascii="Courier New" w:hAnsi="Courier New"/>
          <w:spacing w:val="-5"/>
          <w:sz w:val="18"/>
        </w:rPr>
        <w:t> </w:t>
      </w:r>
      <w:r>
        <w:rPr>
          <w:rFonts w:ascii="Courier New" w:hAnsi="Courier New"/>
          <w:sz w:val="18"/>
        </w:rPr>
        <w:t>"\textdegree{}",</w:t>
      </w:r>
      <w:r>
        <w:rPr>
          <w:rFonts w:ascii="Courier New" w:hAnsi="Courier New"/>
          <w:spacing w:val="-9"/>
          <w:sz w:val="18"/>
        </w:rPr>
        <w:t> </w:t>
      </w:r>
      <w:r>
        <w:rPr>
          <w:rFonts w:ascii="Courier New" w:hAnsi="Courier New"/>
          <w:sz w:val="18"/>
        </w:rPr>
        <w:t>"</w:t>
      </w:r>
      <w:r>
        <w:rPr>
          <w:rFonts w:ascii="Courier New" w:hAnsi="Courier New"/>
          <w:spacing w:val="-90"/>
          <w:sz w:val="18"/>
        </w:rPr>
        <w:t> </w:t>
      </w:r>
      <w:r>
        <w:rPr>
          <w:rFonts w:ascii="Courier New" w:hAnsi="Courier New"/>
          <w:spacing w:val="-4"/>
          <w:sz w:val="18"/>
        </w:rPr>
        <w:t>%",</w:t>
      </w:r>
      <w:r>
        <w:rPr>
          <w:rFonts w:ascii="Courier New" w:hAnsi="Courier New"/>
          <w:spacing w:val="-9"/>
          <w:sz w:val="18"/>
        </w:rPr>
        <w:t> </w:t>
      </w:r>
      <w:r>
        <w:rPr>
          <w:rFonts w:ascii="Courier New" w:hAnsi="Courier New"/>
          <w:sz w:val="18"/>
        </w:rPr>
        <w:t>"</w:t>
      </w:r>
      <w:r>
        <w:rPr>
          <w:rFonts w:ascii="Courier New" w:hAnsi="Courier New"/>
          <w:position w:val="-2"/>
          <w:sz w:val="18"/>
        </w:rPr>
        <w:t>*</w:t>
      </w:r>
      <w:r>
        <w:rPr>
          <w:rFonts w:ascii="Courier New" w:hAnsi="Courier New"/>
          <w:sz w:val="18"/>
        </w:rPr>
        <w:t>",</w:t>
      </w:r>
      <w:r>
        <w:rPr>
          <w:rFonts w:ascii="Courier New" w:hAnsi="Courier New"/>
          <w:spacing w:val="-5"/>
          <w:sz w:val="18"/>
        </w:rPr>
        <w:t> </w:t>
      </w:r>
      <w:r>
        <w:rPr>
          <w:rFonts w:ascii="Courier New" w:hAnsi="Courier New"/>
          <w:sz w:val="18"/>
        </w:rPr>
        <w:t>"0"-"9",</w:t>
        <w:tab/>
      </w:r>
      <w:r>
        <w:rPr>
          <w:rFonts w:ascii="Garamond" w:hAnsi="Garamond"/>
          <w:i/>
          <w:sz w:val="18"/>
        </w:rPr>
        <w:t>›</w:t>
      </w:r>
    </w:p>
    <w:p>
      <w:pPr>
        <w:spacing w:line="180" w:lineRule="exact" w:before="0"/>
        <w:ind w:left="1204" w:right="0" w:firstLine="0"/>
        <w:jc w:val="left"/>
        <w:rPr>
          <w:rFonts w:ascii="Courier New"/>
          <w:sz w:val="18"/>
        </w:rPr>
      </w:pPr>
      <w:r>
        <w:rPr>
          <w:rFonts w:ascii="Courier New"/>
          <w:sz w:val="18"/>
        </w:rPr>
        <w:t>"[", "]", "/" ])+</w:t>
      </w:r>
    </w:p>
    <w:p>
      <w:pPr>
        <w:tabs>
          <w:tab w:pos="9306" w:val="left" w:leader="none"/>
        </w:tabs>
        <w:spacing w:line="258" w:lineRule="exact" w:before="0"/>
        <w:ind w:left="1236" w:right="0" w:firstLine="0"/>
        <w:jc w:val="left"/>
        <w:rPr>
          <w:rFonts w:ascii="Garamond" w:hAnsi="Garamond"/>
          <w:i/>
          <w:sz w:val="18"/>
        </w:rPr>
      </w:pPr>
      <w:r>
        <w:rPr>
          <w:rFonts w:ascii="Courier New" w:hAnsi="Courier New"/>
          <w:sz w:val="18"/>
        </w:rPr>
        <w:t>([</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"$\mathrm{\mu}$",</w:t>
      </w:r>
      <w:r>
        <w:rPr>
          <w:rFonts w:ascii="Courier New" w:hAnsi="Courier New"/>
          <w:spacing w:val="-5"/>
          <w:sz w:val="18"/>
        </w:rPr>
        <w:t> </w:t>
      </w:r>
      <w:r>
        <w:rPr>
          <w:rFonts w:ascii="Courier New" w:hAnsi="Courier New"/>
          <w:sz w:val="18"/>
        </w:rPr>
        <w:t>"\textdegree{}",</w:t>
      </w:r>
      <w:r>
        <w:rPr>
          <w:rFonts w:ascii="Courier New" w:hAnsi="Courier New"/>
          <w:spacing w:val="-9"/>
          <w:sz w:val="18"/>
        </w:rPr>
        <w:t> </w:t>
      </w:r>
      <w:r>
        <w:rPr>
          <w:rFonts w:ascii="Courier New" w:hAnsi="Courier New"/>
          <w:sz w:val="18"/>
        </w:rPr>
        <w:t>"</w:t>
      </w:r>
      <w:r>
        <w:rPr>
          <w:rFonts w:ascii="Courier New" w:hAnsi="Courier New"/>
          <w:spacing w:val="-90"/>
          <w:sz w:val="18"/>
        </w:rPr>
        <w:t> </w:t>
      </w:r>
      <w:r>
        <w:rPr>
          <w:rFonts w:ascii="Courier New" w:hAnsi="Courier New"/>
          <w:spacing w:val="-4"/>
          <w:sz w:val="18"/>
        </w:rPr>
        <w:t>%",</w:t>
      </w:r>
      <w:r>
        <w:rPr>
          <w:rFonts w:ascii="Courier New" w:hAnsi="Courier New"/>
          <w:spacing w:val="-9"/>
          <w:sz w:val="18"/>
        </w:rPr>
        <w:t> </w:t>
      </w:r>
      <w:r>
        <w:rPr>
          <w:rFonts w:ascii="Courier New" w:hAnsi="Courier New"/>
          <w:sz w:val="18"/>
        </w:rPr>
        <w:t>"</w:t>
      </w:r>
      <w:r>
        <w:rPr>
          <w:rFonts w:ascii="Courier New" w:hAnsi="Courier New"/>
          <w:position w:val="-2"/>
          <w:sz w:val="18"/>
        </w:rPr>
        <w:t>*</w:t>
      </w:r>
      <w:r>
        <w:rPr>
          <w:rFonts w:ascii="Courier New" w:hAnsi="Courier New"/>
          <w:sz w:val="18"/>
        </w:rPr>
        <w:t>","0"-"9",</w:t>
        <w:tab/>
      </w:r>
      <w:r>
        <w:rPr>
          <w:rFonts w:ascii="Lucida Sans Unicode" w:hAnsi="Lucida Sans Unicode"/>
          <w:spacing w:val="-15"/>
          <w:sz w:val="18"/>
        </w:rPr>
        <w:t>←</w:t>
      </w:r>
      <w:r>
        <w:rPr>
          <w:rFonts w:ascii="Garamond" w:hAnsi="Garamond"/>
          <w:i/>
          <w:spacing w:val="-15"/>
          <w:sz w:val="18"/>
        </w:rPr>
        <w:t>›</w:t>
      </w:r>
    </w:p>
    <w:p>
      <w:pPr>
        <w:spacing w:line="195" w:lineRule="exact" w:before="0"/>
        <w:ind w:left="1635" w:right="0" w:firstLine="0"/>
        <w:jc w:val="left"/>
        <w:rPr>
          <w:rFonts w:ascii="Courier New"/>
          <w:sz w:val="18"/>
        </w:rPr>
      </w:pPr>
      <w:r>
        <w:rPr>
          <w:rFonts w:ascii="Courier New"/>
          <w:sz w:val="18"/>
        </w:rPr>
        <w:t>"[", "]", "/" ])</w:t>
      </w:r>
      <w:r>
        <w:rPr>
          <w:rFonts w:ascii="Courier New"/>
          <w:position w:val="-2"/>
          <w:sz w:val="18"/>
        </w:rPr>
        <w:t>*</w:t>
      </w:r>
    </w:p>
    <w:p>
      <w:pPr>
        <w:tabs>
          <w:tab w:pos="9306" w:val="left" w:leader="none"/>
        </w:tabs>
        <w:spacing w:line="243" w:lineRule="exact" w:before="0"/>
        <w:ind w:left="1236" w:right="0" w:firstLine="0"/>
        <w:jc w:val="left"/>
        <w:rPr>
          <w:rFonts w:ascii="Garamond" w:hAnsi="Garamond"/>
          <w:i/>
          <w:sz w:val="18"/>
        </w:rPr>
      </w:pPr>
      <w:r>
        <w:rPr>
          <w:rFonts w:ascii="Courier New" w:hAnsi="Courier New"/>
          <w:sz w:val="18"/>
        </w:rPr>
        <w:t>([</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"$\mathrm{\mu}$",</w:t>
      </w:r>
      <w:r>
        <w:rPr>
          <w:rFonts w:ascii="Courier New" w:hAnsi="Courier New"/>
          <w:spacing w:val="-5"/>
          <w:sz w:val="18"/>
        </w:rPr>
        <w:t> </w:t>
      </w:r>
      <w:r>
        <w:rPr>
          <w:rFonts w:ascii="Courier New" w:hAnsi="Courier New"/>
          <w:sz w:val="18"/>
        </w:rPr>
        <w:t>"\textdegree{}",</w:t>
      </w:r>
      <w:r>
        <w:rPr>
          <w:rFonts w:ascii="Courier New" w:hAnsi="Courier New"/>
          <w:spacing w:val="-9"/>
          <w:sz w:val="18"/>
        </w:rPr>
        <w:t> </w:t>
      </w:r>
      <w:r>
        <w:rPr>
          <w:rFonts w:ascii="Courier New" w:hAnsi="Courier New"/>
          <w:sz w:val="18"/>
        </w:rPr>
        <w:t>"</w:t>
      </w:r>
      <w:r>
        <w:rPr>
          <w:rFonts w:ascii="Courier New" w:hAnsi="Courier New"/>
          <w:spacing w:val="-90"/>
          <w:sz w:val="18"/>
        </w:rPr>
        <w:t> </w:t>
      </w:r>
      <w:r>
        <w:rPr>
          <w:rFonts w:ascii="Courier New" w:hAnsi="Courier New"/>
          <w:spacing w:val="-4"/>
          <w:sz w:val="18"/>
        </w:rPr>
        <w:t>%",</w:t>
      </w:r>
      <w:r>
        <w:rPr>
          <w:rFonts w:ascii="Courier New" w:hAnsi="Courier New"/>
          <w:spacing w:val="-9"/>
          <w:sz w:val="18"/>
        </w:rPr>
        <w:t> </w:t>
      </w:r>
      <w:r>
        <w:rPr>
          <w:rFonts w:ascii="Courier New" w:hAnsi="Courier New"/>
          <w:sz w:val="18"/>
        </w:rPr>
        <w:t>"</w:t>
      </w:r>
      <w:r>
        <w:rPr>
          <w:rFonts w:ascii="Courier New" w:hAnsi="Courier New"/>
          <w:position w:val="-2"/>
          <w:sz w:val="18"/>
        </w:rPr>
        <w:t>*</w:t>
      </w:r>
      <w:r>
        <w:rPr>
          <w:rFonts w:ascii="Courier New" w:hAnsi="Courier New"/>
          <w:sz w:val="18"/>
        </w:rPr>
        <w:t>","0"-"9",</w:t>
        <w:tab/>
      </w:r>
      <w:r>
        <w:rPr>
          <w:rFonts w:ascii="Lucida Sans Unicode" w:hAnsi="Lucida Sans Unicode"/>
          <w:spacing w:val="-15"/>
          <w:sz w:val="18"/>
        </w:rPr>
        <w:t>←</w:t>
      </w:r>
      <w:r>
        <w:rPr>
          <w:rFonts w:ascii="Garamond" w:hAnsi="Garamond"/>
          <w:i/>
          <w:spacing w:val="-15"/>
          <w:sz w:val="18"/>
        </w:rPr>
        <w:t>›</w:t>
      </w:r>
    </w:p>
    <w:p>
      <w:pPr>
        <w:spacing w:line="219" w:lineRule="exact" w:before="0"/>
        <w:ind w:left="1635" w:right="0" w:firstLine="0"/>
        <w:jc w:val="left"/>
        <w:rPr>
          <w:rFonts w:ascii="Courier New"/>
          <w:sz w:val="18"/>
        </w:rPr>
      </w:pPr>
      <w:r>
        <w:rPr>
          <w:rFonts w:ascii="Courier New"/>
          <w:sz w:val="18"/>
        </w:rPr>
        <w:t>"[", "]"])</w:t>
      </w:r>
      <w:r>
        <w:rPr>
          <w:rFonts w:ascii="Courier New"/>
          <w:position w:val="-2"/>
          <w:sz w:val="18"/>
        </w:rPr>
        <w:t>* </w:t>
      </w:r>
      <w:r>
        <w:rPr>
          <w:rFonts w:ascii="Courier New"/>
          <w:sz w:val="18"/>
        </w:rPr>
        <w:t>&gt;</w:t>
      </w:r>
    </w:p>
    <w:p>
      <w:pPr>
        <w:spacing w:line="256" w:lineRule="auto" w:before="0"/>
        <w:ind w:left="806" w:right="8153" w:hanging="431"/>
        <w:jc w:val="left"/>
        <w:rPr>
          <w:rFonts w:ascii="Courier New"/>
          <w:sz w:val="18"/>
        </w:rPr>
      </w:pPr>
      <w:r>
        <w:rPr>
          <w:rFonts w:ascii="Courier New"/>
          <w:sz w:val="18"/>
        </w:rPr>
        <w:t>| &lt; V_PROPORTION : (</w:t>
      </w:r>
    </w:p>
    <w:p>
      <w:pPr>
        <w:spacing w:before="8"/>
        <w:ind w:left="1021" w:right="0" w:firstLine="0"/>
        <w:jc w:val="left"/>
        <w:rPr>
          <w:rFonts w:ascii="Courier New"/>
          <w:sz w:val="18"/>
        </w:rPr>
      </w:pPr>
      <w:r>
        <w:rPr>
          <w:rFonts w:ascii="Courier New"/>
          <w:sz w:val="18"/>
        </w:rPr>
        <w:t>&lt; V_REAL &gt;</w:t>
      </w:r>
    </w:p>
    <w:p>
      <w:pPr>
        <w:spacing w:before="15"/>
        <w:ind w:left="806" w:right="0" w:firstLine="0"/>
        <w:jc w:val="left"/>
        <w:rPr>
          <w:rFonts w:ascii="Courier New"/>
          <w:sz w:val="18"/>
        </w:rPr>
      </w:pPr>
      <w:r>
        <w:rPr>
          <w:rFonts w:ascii="Courier New"/>
          <w:sz w:val="18"/>
        </w:rPr>
        <w:t>| &lt; V_INTEGER &gt;</w:t>
      </w:r>
    </w:p>
    <w:p>
      <w:pPr>
        <w:spacing w:line="256" w:lineRule="auto" w:before="15"/>
        <w:ind w:left="806" w:right="9409" w:firstLine="0"/>
        <w:jc w:val="left"/>
        <w:rPr>
          <w:rFonts w:ascii="Courier New"/>
          <w:sz w:val="18"/>
        </w:rPr>
      </w:pPr>
      <w:r>
        <w:rPr>
          <w:rFonts w:ascii="Courier New"/>
          <w:sz w:val="18"/>
        </w:rPr>
        <w:t>) ","</w:t>
      </w:r>
      <w:r>
        <w:rPr>
          <w:rFonts w:ascii="Courier New"/>
          <w:w w:val="99"/>
          <w:sz w:val="18"/>
        </w:rPr>
        <w:t> </w:t>
      </w:r>
      <w:r>
        <w:rPr>
          <w:rFonts w:ascii="Courier New"/>
          <w:sz w:val="18"/>
        </w:rPr>
        <w:t>(</w:t>
      </w:r>
    </w:p>
    <w:p>
      <w:pPr>
        <w:spacing w:before="1"/>
        <w:ind w:left="1021" w:right="0" w:firstLine="0"/>
        <w:jc w:val="left"/>
        <w:rPr>
          <w:rFonts w:ascii="Courier New"/>
          <w:sz w:val="18"/>
        </w:rPr>
      </w:pPr>
      <w:r>
        <w:rPr>
          <w:rFonts w:ascii="Courier New"/>
          <w:sz w:val="18"/>
        </w:rPr>
        <w:t>&lt; V_REAL &gt;</w:t>
      </w:r>
    </w:p>
    <w:p>
      <w:pPr>
        <w:spacing w:before="15"/>
        <w:ind w:left="806" w:right="0" w:firstLine="0"/>
        <w:jc w:val="left"/>
        <w:rPr>
          <w:rFonts w:ascii="Courier New"/>
          <w:sz w:val="18"/>
        </w:rPr>
      </w:pPr>
      <w:r>
        <w:rPr>
          <w:rFonts w:ascii="Courier New"/>
          <w:sz w:val="18"/>
        </w:rPr>
        <w:t>| &lt; V_INTEGER &gt;</w:t>
      </w:r>
    </w:p>
    <w:p>
      <w:pPr>
        <w:spacing w:line="256" w:lineRule="auto" w:before="15"/>
        <w:ind w:left="806" w:right="9409" w:firstLine="0"/>
        <w:jc w:val="left"/>
        <w:rPr>
          <w:rFonts w:ascii="Courier New"/>
          <w:sz w:val="18"/>
        </w:rPr>
      </w:pPr>
      <w:r>
        <w:rPr>
          <w:rFonts w:ascii="Courier New"/>
          <w:sz w:val="18"/>
        </w:rPr>
        <w:t>) ","</w:t>
      </w:r>
    </w:p>
    <w:p>
      <w:pPr>
        <w:spacing w:before="1"/>
        <w:ind w:left="806" w:right="0" w:firstLine="0"/>
        <w:jc w:val="left"/>
        <w:rPr>
          <w:rFonts w:ascii="Courier New"/>
          <w:sz w:val="18"/>
        </w:rPr>
      </w:pPr>
      <w:r>
        <w:rPr>
          <w:rFonts w:ascii="Courier New"/>
          <w:sz w:val="18"/>
        </w:rPr>
        <w:t>(["0"-"4"]) &gt;</w:t>
      </w:r>
    </w:p>
    <w:p>
      <w:pPr>
        <w:spacing w:line="256" w:lineRule="auto" w:before="15"/>
        <w:ind w:left="806" w:right="8368" w:hanging="431"/>
        <w:jc w:val="left"/>
        <w:rPr>
          <w:rFonts w:ascii="Courier New"/>
          <w:sz w:val="18"/>
        </w:rPr>
      </w:pPr>
      <w:r>
        <w:rPr>
          <w:rFonts w:ascii="Courier New"/>
          <w:sz w:val="18"/>
        </w:rPr>
        <w:t>| &lt; V_INTEGER : (&lt; DIG &gt;)+</w:t>
      </w:r>
    </w:p>
    <w:p>
      <w:pPr>
        <w:spacing w:before="0"/>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 (&lt; DIG &gt;)+ ")"</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(&lt; DIG &gt;)</w:t>
      </w:r>
    </w:p>
    <w:p>
      <w:pPr>
        <w:spacing w:after="0"/>
        <w:jc w:val="left"/>
        <w:rPr>
          <w:rFonts w:ascii="Courier New"/>
          <w:sz w:val="18"/>
        </w:rPr>
        <w:sectPr>
          <w:pgSz w:w="12240" w:h="15840"/>
          <w:pgMar w:header="1135" w:footer="1034" w:top="1400" w:bottom="1220" w:left="1460" w:right="220"/>
        </w:sectPr>
      </w:pPr>
    </w:p>
    <w:p>
      <w:pPr>
        <w:pStyle w:val="BodyText"/>
        <w:rPr>
          <w:rFonts w:ascii="Courier New"/>
        </w:rPr>
      </w:pPr>
      <w:r>
        <w:rPr/>
        <w:pict>
          <v:group style="position:absolute;margin-left:88.811996pt;margin-top:96.752998pt;width:468.6pt;height:602.75pt;mso-position-horizontal-relative:page;mso-position-vertical-relative:page;z-index:-425344"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1, 3</w:t>
      </w:r>
    </w:p>
    <w:p>
      <w:pPr>
        <w:spacing w:before="14"/>
        <w:ind w:left="806"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(&lt; DIG &gt;)</w:t>
      </w:r>
    </w:p>
    <w:p>
      <w:pPr>
        <w:spacing w:before="14"/>
        <w:ind w:left="1021" w:right="0" w:firstLine="0"/>
        <w:jc w:val="left"/>
        <w:rPr>
          <w:rFonts w:ascii="Courier New"/>
          <w:sz w:val="18"/>
        </w:rPr>
      </w:pPr>
      <w:r>
        <w:rPr>
          <w:rFonts w:ascii="Courier New"/>
          <w:w w:val="99"/>
          <w:sz w:val="18"/>
        </w:rPr>
        <w:t>{</w:t>
      </w:r>
    </w:p>
    <w:p>
      <w:pPr>
        <w:spacing w:before="14"/>
        <w:ind w:left="1236" w:right="0" w:firstLine="0"/>
        <w:jc w:val="left"/>
        <w:rPr>
          <w:rFonts w:ascii="Courier New"/>
          <w:sz w:val="18"/>
        </w:rPr>
      </w:pPr>
      <w:r>
        <w:rPr>
          <w:rFonts w:ascii="Courier New"/>
          <w:w w:val="99"/>
          <w:sz w:val="18"/>
        </w:rPr>
        <w:t>3</w:t>
      </w:r>
    </w:p>
    <w:p>
      <w:pPr>
        <w:spacing w:before="14"/>
        <w:ind w:left="0" w:right="8407" w:firstLine="0"/>
        <w:jc w:val="center"/>
        <w:rPr>
          <w:rFonts w:ascii="Courier New"/>
          <w:sz w:val="18"/>
        </w:rPr>
      </w:pPr>
      <w:r>
        <w:rPr>
          <w:rFonts w:ascii="Courier New"/>
          <w:w w:val="99"/>
          <w:sz w:val="18"/>
        </w:rPr>
        <w:t>}</w:t>
      </w:r>
    </w:p>
    <w:p>
      <w:pPr>
        <w:spacing w:before="14"/>
        <w:ind w:left="279" w:right="8793" w:firstLine="0"/>
        <w:jc w:val="center"/>
        <w:rPr>
          <w:rFonts w:ascii="Courier New"/>
          <w:sz w:val="18"/>
        </w:rPr>
      </w:pPr>
      <w:r>
        <w:rPr>
          <w:rFonts w:ascii="Courier New"/>
          <w:sz w:val="18"/>
        </w:rPr>
        <w:t>)+ &gt;</w:t>
      </w:r>
    </w:p>
    <w:p>
      <w:pPr>
        <w:spacing w:before="14"/>
        <w:ind w:left="376" w:right="0" w:firstLine="0"/>
        <w:jc w:val="left"/>
        <w:rPr>
          <w:rFonts w:ascii="Courier New"/>
          <w:sz w:val="18"/>
        </w:rPr>
      </w:pPr>
      <w:r>
        <w:rPr>
          <w:rFonts w:ascii="Courier New"/>
          <w:w w:val="99"/>
          <w:sz w:val="18"/>
        </w:rPr>
        <w:t>|</w:t>
      </w:r>
    </w:p>
    <w:p>
      <w:pPr>
        <w:tabs>
          <w:tab w:pos="9455" w:val="left" w:leader="none"/>
        </w:tabs>
        <w:spacing w:before="9"/>
        <w:ind w:left="591" w:right="0" w:firstLine="0"/>
        <w:jc w:val="left"/>
        <w:rPr>
          <w:rFonts w:ascii="Garamond" w:hAnsi="Garamond"/>
          <w:i/>
          <w:sz w:val="18"/>
        </w:rPr>
      </w:pPr>
      <w:r>
        <w:rPr/>
        <w:pict>
          <v:shape style="position:absolute;margin-left:538.330994pt;margin-top:1.257411pt;width:7.5pt;height:15.6pt;mso-position-horizontal-relative:page;mso-position-vertical-relative:paragraph;z-index:-42532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&lt; V_ISO8601_DURATION:</w:t>
      </w:r>
      <w:r>
        <w:rPr>
          <w:rFonts w:ascii="Courier New" w:hAnsi="Courier New"/>
          <w:spacing w:val="-18"/>
          <w:sz w:val="18"/>
        </w:rPr>
        <w:t> </w:t>
      </w:r>
      <w:r>
        <w:rPr>
          <w:rFonts w:ascii="Courier New" w:hAnsi="Courier New"/>
          <w:sz w:val="18"/>
        </w:rPr>
        <w:t>("-")?</w:t>
      </w:r>
      <w:r>
        <w:rPr>
          <w:rFonts w:ascii="Courier New" w:hAnsi="Courier New"/>
          <w:spacing w:val="-9"/>
          <w:sz w:val="18"/>
        </w:rPr>
        <w:t> </w:t>
      </w:r>
      <w:r>
        <w:rPr>
          <w:rFonts w:ascii="Courier New" w:hAnsi="Courier New"/>
          <w:sz w:val="18"/>
        </w:rPr>
        <w:t>"P"((&lt;DIG&gt;)+["y","Y"])?((&lt;DIG&gt;)+["m","M"])?((&lt;DIG&gt;)</w:t>
        <w:tab/>
      </w:r>
      <w:r>
        <w:rPr>
          <w:rFonts w:ascii="Garamond" w:hAnsi="Garamond"/>
          <w:i/>
          <w:sz w:val="18"/>
        </w:rPr>
        <w:t>›</w:t>
      </w:r>
    </w:p>
    <w:p>
      <w:pPr>
        <w:spacing w:line="256" w:lineRule="auto" w:before="14"/>
        <w:ind w:left="591" w:right="2219" w:firstLine="398"/>
        <w:jc w:val="left"/>
        <w:rPr>
          <w:rFonts w:ascii="Courier New"/>
          <w:sz w:val="18"/>
        </w:rPr>
      </w:pPr>
      <w:r>
        <w:rPr>
          <w:rFonts w:ascii="Courier New"/>
          <w:sz w:val="18"/>
        </w:rPr>
        <w:t>+["w","W"])? </w:t>
      </w:r>
      <w:r>
        <w:rPr>
          <w:rFonts w:ascii="Courier New"/>
          <w:w w:val="95"/>
          <w:sz w:val="18"/>
        </w:rPr>
        <w:t>((&lt;DIG&gt;)+["d","D"])?("T"((&lt;DIG&gt;)+["h","H"])?((&lt;DIG&gt;)+["m","M"])? </w:t>
      </w:r>
      <w:r>
        <w:rPr>
          <w:rFonts w:ascii="Courier New"/>
          <w:sz w:val="18"/>
        </w:rPr>
        <w:t>((&lt;DIG&gt;)+["s","S"])?)?&gt;</w:t>
      </w:r>
    </w:p>
    <w:p>
      <w:pPr>
        <w:spacing w:before="0"/>
        <w:ind w:left="376" w:right="0" w:firstLine="0"/>
        <w:jc w:val="left"/>
        <w:rPr>
          <w:rFonts w:ascii="Courier New"/>
          <w:sz w:val="18"/>
        </w:rPr>
      </w:pPr>
      <w:r>
        <w:rPr>
          <w:rFonts w:ascii="Courier New"/>
          <w:w w:val="99"/>
          <w:sz w:val="18"/>
        </w:rPr>
        <w:t>|</w:t>
      </w:r>
    </w:p>
    <w:p>
      <w:pPr>
        <w:spacing w:line="256" w:lineRule="auto" w:before="15"/>
        <w:ind w:left="591" w:right="0" w:firstLine="0"/>
        <w:jc w:val="left"/>
        <w:rPr>
          <w:rFonts w:ascii="Courier New"/>
          <w:sz w:val="18"/>
        </w:rPr>
      </w:pPr>
      <w:r>
        <w:rPr>
          <w:rFonts w:ascii="Courier New"/>
          <w:sz w:val="18"/>
        </w:rPr>
        <w:t>&lt; V_ISO8601_DURATION_CONSTRAINT_PATTERN: "P"(["y","Y"])?(["m","M"])? (["w","W"])?(["d","D"])?"T"(["h","H"])?(["m","M"])?(["s","S"])?</w:t>
      </w:r>
    </w:p>
    <w:p>
      <w:pPr>
        <w:spacing w:before="1"/>
        <w:ind w:left="591" w:right="0" w:firstLine="0"/>
        <w:jc w:val="left"/>
        <w:rPr>
          <w:rFonts w:ascii="Courier New"/>
          <w:sz w:val="18"/>
        </w:rPr>
      </w:pPr>
      <w:r>
        <w:rPr>
          <w:rFonts w:ascii="Courier New"/>
          <w:sz w:val="18"/>
        </w:rPr>
        <w:t>|"P"(["y","Y"])?(["m","M"])?(["w","W"])?(["d","D"])?&gt;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&lt; V_DATE: (["0"-"9"]){4} "-" ( "0"["1"-"9"] | "1"["0"-"2"] ) "-"</w:t>
      </w:r>
    </w:p>
    <w:p>
      <w:pPr>
        <w:spacing w:before="15"/>
        <w:ind w:left="279" w:right="1907" w:firstLine="0"/>
        <w:jc w:val="center"/>
        <w:rPr>
          <w:rFonts w:ascii="Courier New"/>
          <w:sz w:val="18"/>
        </w:rPr>
      </w:pPr>
      <w:r>
        <w:rPr>
          <w:rFonts w:ascii="Courier New"/>
          <w:sz w:val="18"/>
        </w:rPr>
        <w:t>( "0"["1"-"9"] | ["1"-"2"]["0"-"9"]|"3"["0"-"1"] ) &gt;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&lt; V_HHMM_TIME: &lt;HOUR_MINUTE&gt; &gt;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&lt; V_HHMMSS_TIME: &lt; HOUR_MINUTE&gt; &lt;SECOND&gt; &gt;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&lt; V_HHMMSSss_TIME: &lt; HOUR_MINUTE&gt; &lt;SECOND&gt; &lt;MILLI_SECOND&gt; &gt;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&lt; V_HHMMSSZ_TIME: &lt; HOUR_MINUTE&gt; &lt;SECOND&gt; &lt;TIME_ZONE&gt; &gt;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&lt; V_HHMMSSssZ_TIME: &lt; HOUR_MINUTE&gt; &lt;SECOND&gt; &lt;MILLI_SECOND&gt; &lt;TIME_ZONE&gt; &gt;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&lt; V_TIME: &lt;HOUR_MINUTE&gt; &lt;SECOND&gt; &gt;</w:t>
      </w:r>
    </w:p>
    <w:p>
      <w:pPr>
        <w:spacing w:before="15"/>
        <w:ind w:left="376" w:right="0" w:firstLine="0"/>
        <w:jc w:val="left"/>
        <w:rPr>
          <w:rFonts w:ascii="Courier New"/>
          <w:sz w:val="18"/>
        </w:rPr>
      </w:pPr>
      <w:r>
        <w:rPr>
          <w:rFonts w:ascii="Courier New"/>
          <w:w w:val="99"/>
          <w:sz w:val="18"/>
        </w:rPr>
        <w:t>|</w:t>
      </w:r>
    </w:p>
    <w:p>
      <w:pPr>
        <w:pStyle w:val="BodyText"/>
        <w:spacing w:before="3"/>
        <w:rPr>
          <w:rFonts w:ascii="Courier New"/>
          <w:sz w:val="12"/>
        </w:rPr>
      </w:pPr>
    </w:p>
    <w:p>
      <w:pPr>
        <w:spacing w:before="95"/>
        <w:ind w:left="591" w:right="0" w:firstLine="0"/>
        <w:jc w:val="left"/>
        <w:rPr>
          <w:rFonts w:ascii="Courier New"/>
          <w:sz w:val="18"/>
        </w:rPr>
      </w:pPr>
      <w:r>
        <w:rPr>
          <w:rFonts w:ascii="Courier New"/>
          <w:sz w:val="18"/>
        </w:rPr>
        <w:t>&lt; V_DATE_TIME_MS: &lt;DATE_TIME&gt; &lt;MILLI_SECOND&gt; &gt;</w:t>
      </w:r>
    </w:p>
    <w:p>
      <w:pPr>
        <w:spacing w:before="14"/>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sz w:val="18"/>
        </w:rPr>
        <w:t>&lt; V_DATE_TIME_Z: "("&lt;DATE_TIME&gt; &lt;TIME_ZONE&gt; ")" &gt;</w:t>
      </w:r>
    </w:p>
    <w:p>
      <w:pPr>
        <w:spacing w:before="14"/>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sz w:val="18"/>
        </w:rPr>
        <w:t>&lt; V_DATE_TIME: "("&lt;DATE_TIME&gt; ")" &gt;</w:t>
      </w:r>
    </w:p>
    <w:p>
      <w:pPr>
        <w:spacing w:before="14"/>
        <w:ind w:left="376" w:right="0" w:firstLine="0"/>
        <w:jc w:val="left"/>
        <w:rPr>
          <w:rFonts w:ascii="Courier New"/>
          <w:sz w:val="18"/>
        </w:rPr>
      </w:pPr>
      <w:r>
        <w:rPr>
          <w:rFonts w:ascii="Courier New"/>
          <w:w w:val="99"/>
          <w:sz w:val="18"/>
        </w:rPr>
        <w:t>|</w:t>
      </w:r>
    </w:p>
    <w:p>
      <w:pPr>
        <w:spacing w:before="14"/>
        <w:ind w:left="698" w:right="0" w:firstLine="0"/>
        <w:jc w:val="left"/>
        <w:rPr>
          <w:rFonts w:ascii="Courier New"/>
          <w:sz w:val="18"/>
        </w:rPr>
      </w:pPr>
      <w:r>
        <w:rPr>
          <w:rFonts w:ascii="Courier New"/>
          <w:sz w:val="18"/>
        </w:rPr>
        <w:t>&lt; V_DATE_TIME_MSZ: &lt;DATE_TIME&gt; &lt;MILLI_SECOND&gt; &lt;TIME_ZONE&gt; &gt;</w:t>
      </w:r>
    </w:p>
    <w:p>
      <w:pPr>
        <w:spacing w:before="14"/>
        <w:ind w:left="376" w:right="0" w:firstLine="0"/>
        <w:jc w:val="left"/>
        <w:rPr>
          <w:rFonts w:ascii="Courier New"/>
          <w:sz w:val="18"/>
        </w:rPr>
      </w:pPr>
      <w:r>
        <w:rPr>
          <w:rFonts w:ascii="Courier New"/>
          <w:w w:val="99"/>
          <w:sz w:val="18"/>
        </w:rPr>
        <w:t>|</w:t>
      </w:r>
    </w:p>
    <w:p>
      <w:pPr>
        <w:spacing w:before="14"/>
        <w:ind w:left="698" w:right="0" w:firstLine="0"/>
        <w:jc w:val="left"/>
        <w:rPr>
          <w:rFonts w:ascii="Courier New"/>
          <w:sz w:val="18"/>
        </w:rPr>
      </w:pPr>
      <w:r>
        <w:rPr>
          <w:rFonts w:ascii="Courier New"/>
          <w:sz w:val="18"/>
        </w:rPr>
        <w:t>&lt; #DATE_TIME: &lt;V_DATE&gt;"T"&lt;V_TIME&gt;&gt;</w:t>
      </w:r>
    </w:p>
    <w:p>
      <w:pPr>
        <w:tabs>
          <w:tab w:pos="698" w:val="left" w:leader="none"/>
        </w:tabs>
        <w:spacing w:before="14"/>
        <w:ind w:left="376" w:right="0" w:firstLine="0"/>
        <w:jc w:val="left"/>
        <w:rPr>
          <w:rFonts w:ascii="Courier New"/>
          <w:sz w:val="18"/>
        </w:rPr>
      </w:pPr>
      <w:r>
        <w:rPr>
          <w:rFonts w:ascii="Courier New"/>
          <w:sz w:val="18"/>
        </w:rPr>
        <w:t>|</w:t>
        <w:tab/>
        <w:t>&lt; #TIME_ZONE: ["-","+"](["0"-"9"]){2}":"(["0"-"9"]){2} | "Z"</w:t>
      </w:r>
      <w:r>
        <w:rPr>
          <w:rFonts w:ascii="Courier New"/>
          <w:spacing w:val="-9"/>
          <w:sz w:val="18"/>
        </w:rPr>
        <w:t> </w:t>
      </w:r>
      <w:r>
        <w:rPr>
          <w:rFonts w:ascii="Courier New"/>
          <w:sz w:val="18"/>
        </w:rPr>
        <w:t>&gt;</w:t>
      </w:r>
    </w:p>
    <w:p>
      <w:pPr>
        <w:spacing w:before="14"/>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sz w:val="18"/>
        </w:rPr>
        <w:t>&lt; #SECOND: ":" ["0"-"5"]["0"-"9"] &gt;</w:t>
      </w:r>
    </w:p>
    <w:p>
      <w:pPr>
        <w:spacing w:before="14"/>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sz w:val="18"/>
        </w:rPr>
        <w:t>&lt; #MILLI_SECOND: "."(["0"-"9"]){2, 3} &gt;</w:t>
      </w:r>
    </w:p>
    <w:p>
      <w:pPr>
        <w:spacing w:before="14"/>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sz w:val="18"/>
        </w:rPr>
        <w:t>&lt; #HOUR_MINUTE: ["0"-"9"]["0"-"9"] ":" ["0"-"5"]["0"-"9"] &gt;</w:t>
      </w:r>
    </w:p>
    <w:p>
      <w:pPr>
        <w:spacing w:before="14"/>
        <w:ind w:left="376" w:right="0" w:firstLine="0"/>
        <w:jc w:val="left"/>
        <w:rPr>
          <w:rFonts w:ascii="Courier New"/>
          <w:sz w:val="18"/>
        </w:rPr>
      </w:pPr>
      <w:r>
        <w:rPr>
          <w:rFonts w:ascii="Courier New"/>
          <w:sz w:val="18"/>
        </w:rPr>
        <w:t>| &lt; V_CODE_PHRASE : "[" (&lt; LET_DIG_DUDSLR &gt;)+ "::" (&lt; LET_DIG_DUDS &gt;)+ "]" &gt;</w:t>
      </w:r>
    </w:p>
    <w:p>
      <w:pPr>
        <w:spacing w:before="14"/>
        <w:ind w:left="376" w:right="0" w:firstLine="0"/>
        <w:jc w:val="left"/>
        <w:rPr>
          <w:rFonts w:ascii="Courier New"/>
          <w:sz w:val="18"/>
        </w:rPr>
      </w:pPr>
      <w:r>
        <w:rPr>
          <w:rFonts w:ascii="Courier New"/>
          <w:sz w:val="18"/>
        </w:rPr>
        <w:t>| &lt; V_CODE_PHRASE_RAW : (&lt; LET_DIG_DUDSLR &gt;)+ "::" (&lt; LET_DIG_DUDS &gt;)+ &gt;</w:t>
      </w:r>
    </w:p>
    <w:p>
      <w:pPr>
        <w:spacing w:before="14"/>
        <w:ind w:left="376" w:right="0" w:firstLine="0"/>
        <w:jc w:val="left"/>
        <w:rPr>
          <w:rFonts w:ascii="Courier New"/>
          <w:sz w:val="18"/>
        </w:rPr>
      </w:pPr>
      <w:r>
        <w:rPr>
          <w:rFonts w:ascii="Courier New"/>
          <w:sz w:val="18"/>
        </w:rPr>
        <w:t>| &lt; V_ORDINAL : &lt; V_INTEGER &gt; "|" &lt; V_CODE_PHRASE_RAW &gt; &lt; V_LABEL &gt; &gt;</w:t>
      </w:r>
    </w:p>
    <w:p>
      <w:pPr>
        <w:spacing w:before="14"/>
        <w:ind w:left="376" w:right="0" w:firstLine="0"/>
        <w:jc w:val="left"/>
        <w:rPr>
          <w:rFonts w:ascii="Courier New"/>
          <w:sz w:val="18"/>
        </w:rPr>
      </w:pPr>
      <w:r>
        <w:rPr>
          <w:rFonts w:ascii="Courier New"/>
          <w:sz w:val="18"/>
        </w:rPr>
        <w:t>| &lt; V_ATTRIBUTE_IDENTIFIER : [ "a"-"z" ] (&lt; LET_DIG_U &gt;)</w:t>
      </w:r>
      <w:r>
        <w:rPr>
          <w:rFonts w:ascii="Courier New"/>
          <w:position w:val="-2"/>
          <w:sz w:val="18"/>
        </w:rPr>
        <w:t>* </w:t>
      </w:r>
      <w:r>
        <w:rPr>
          <w:rFonts w:ascii="Courier New"/>
          <w:sz w:val="18"/>
        </w:rPr>
        <w:t>&gt;</w:t>
      </w:r>
    </w:p>
    <w:p>
      <w:pPr>
        <w:spacing w:after="0"/>
        <w:jc w:val="left"/>
        <w:rPr>
          <w:rFonts w:ascii="Courier New"/>
          <w:sz w:val="18"/>
        </w:rPr>
        <w:sectPr>
          <w:headerReference w:type="default" r:id="rId323"/>
          <w:pgSz w:w="12240" w:h="15840"/>
          <w:pgMar w:header="1135" w:footer="1034" w:top="1400" w:bottom="1220" w:left="1460" w:right="220"/>
        </w:sectPr>
      </w:pPr>
    </w:p>
    <w:p>
      <w:pPr>
        <w:pStyle w:val="BodyText"/>
        <w:rPr>
          <w:rFonts w:ascii="Courier New"/>
        </w:rPr>
      </w:pPr>
      <w:r>
        <w:rPr/>
        <w:pict>
          <v:group style="position:absolute;margin-left:88.811996pt;margin-top:96.752998pt;width:468.6pt;height:602.75pt;mso-position-horizontal-relative:page;mso-position-vertical-relative:page;z-index:-425296"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line="227" w:lineRule="exact" w:before="95"/>
        <w:ind w:left="376" w:right="0" w:firstLine="0"/>
        <w:jc w:val="left"/>
        <w:rPr>
          <w:rFonts w:ascii="Courier New"/>
          <w:sz w:val="18"/>
        </w:rPr>
      </w:pPr>
      <w:r>
        <w:rPr>
          <w:rFonts w:ascii="Courier New"/>
          <w:sz w:val="18"/>
        </w:rPr>
        <w:t>| &lt; V_LABEL : "|" (~[ "|" ])</w:t>
      </w:r>
      <w:r>
        <w:rPr>
          <w:rFonts w:ascii="Courier New"/>
          <w:position w:val="-2"/>
          <w:sz w:val="18"/>
        </w:rPr>
        <w:t>* </w:t>
      </w:r>
      <w:r>
        <w:rPr>
          <w:rFonts w:ascii="Courier New"/>
          <w:sz w:val="18"/>
        </w:rPr>
        <w:t>"|" &gt;</w:t>
      </w:r>
    </w:p>
    <w:p>
      <w:pPr>
        <w:spacing w:line="197" w:lineRule="exact" w:before="0"/>
        <w:ind w:left="376" w:right="0" w:firstLine="0"/>
        <w:jc w:val="left"/>
        <w:rPr>
          <w:rFonts w:ascii="Courier New"/>
          <w:sz w:val="18"/>
        </w:rPr>
      </w:pPr>
      <w:r>
        <w:rPr>
          <w:rFonts w:ascii="Courier New"/>
          <w:sz w:val="18"/>
        </w:rPr>
        <w:t>| &lt; V_REAL :</w:t>
      </w:r>
    </w:p>
    <w:p>
      <w:pPr>
        <w:spacing w:before="16"/>
        <w:ind w:left="806" w:right="0" w:firstLine="0"/>
        <w:jc w:val="left"/>
        <w:rPr>
          <w:rFonts w:ascii="Courier New"/>
          <w:sz w:val="18"/>
        </w:rPr>
      </w:pPr>
      <w:r>
        <w:rPr>
          <w:rFonts w:ascii="Courier New"/>
          <w:sz w:val="18"/>
        </w:rPr>
        <w:t>(&lt; DIG &gt;)+ "./" ~[ ".", "0"-"9" ]</w:t>
      </w:r>
    </w:p>
    <w:p>
      <w:pPr>
        <w:spacing w:line="227" w:lineRule="exact" w:before="15"/>
        <w:ind w:left="591" w:right="0" w:firstLine="0"/>
        <w:jc w:val="left"/>
        <w:rPr>
          <w:rFonts w:ascii="Courier New"/>
          <w:sz w:val="18"/>
        </w:rPr>
      </w:pPr>
      <w:r>
        <w:rPr>
          <w:rFonts w:ascii="Courier New"/>
          <w:sz w:val="18"/>
        </w:rPr>
        <w:t>| (&lt; DIG &gt;)+ "." (&lt; DIG &gt;)</w:t>
      </w:r>
      <w:r>
        <w:rPr>
          <w:rFonts w:ascii="Courier New"/>
          <w:position w:val="-2"/>
          <w:sz w:val="18"/>
        </w:rPr>
        <w:t>* </w:t>
      </w:r>
      <w:r>
        <w:rPr>
          <w:rFonts w:ascii="Courier New"/>
          <w:sz w:val="18"/>
        </w:rPr>
        <w:t>[ "e", "E" ] ([ "+", "-" ])? (&lt; DIG &gt;)+</w:t>
      </w:r>
    </w:p>
    <w:p>
      <w:pPr>
        <w:spacing w:line="225" w:lineRule="auto" w:before="3"/>
        <w:ind w:left="806" w:right="6965" w:hanging="216"/>
        <w:jc w:val="left"/>
        <w:rPr>
          <w:rFonts w:ascii="Courier New"/>
          <w:sz w:val="18"/>
        </w:rPr>
      </w:pPr>
      <w:r>
        <w:rPr>
          <w:rFonts w:ascii="Courier New"/>
          <w:sz w:val="18"/>
        </w:rPr>
        <w:t>| (&lt; DIG &gt;)</w:t>
      </w:r>
      <w:r>
        <w:rPr>
          <w:rFonts w:ascii="Courier New"/>
          <w:position w:val="-2"/>
          <w:sz w:val="18"/>
        </w:rPr>
        <w:t>* </w:t>
      </w:r>
      <w:r>
        <w:rPr>
          <w:rFonts w:ascii="Courier New"/>
          <w:sz w:val="18"/>
        </w:rPr>
        <w:t>"." (&lt; DIG &gt;)+ (</w:t>
      </w:r>
    </w:p>
    <w:p>
      <w:pPr>
        <w:spacing w:before="15"/>
        <w:ind w:left="1021" w:right="0" w:firstLine="0"/>
        <w:jc w:val="left"/>
        <w:rPr>
          <w:rFonts w:ascii="Courier New"/>
          <w:sz w:val="18"/>
        </w:rPr>
      </w:pPr>
      <w:r>
        <w:rPr>
          <w:rFonts w:ascii="Courier New"/>
          <w:sz w:val="18"/>
        </w:rPr>
        <w:t>[ "e", "E" ] ([ "+", "-" ])? (&lt; DIG &gt;)+</w:t>
      </w:r>
    </w:p>
    <w:p>
      <w:pPr>
        <w:spacing w:before="15"/>
        <w:ind w:left="806" w:right="0" w:firstLine="0"/>
        <w:jc w:val="left"/>
        <w:rPr>
          <w:rFonts w:ascii="Courier New"/>
          <w:sz w:val="18"/>
        </w:rPr>
      </w:pPr>
      <w:r>
        <w:rPr>
          <w:rFonts w:ascii="Courier New"/>
          <w:sz w:val="18"/>
        </w:rPr>
        <w:t>)?</w:t>
      </w:r>
    </w:p>
    <w:p>
      <w:pPr>
        <w:spacing w:line="225" w:lineRule="auto" w:before="26"/>
        <w:ind w:left="806" w:right="6425" w:hanging="216"/>
        <w:jc w:val="left"/>
        <w:rPr>
          <w:rFonts w:ascii="Courier New"/>
          <w:sz w:val="18"/>
        </w:rPr>
      </w:pPr>
      <w:r>
        <w:rPr>
          <w:rFonts w:ascii="Courier New"/>
          <w:sz w:val="18"/>
        </w:rPr>
        <w:t>| "(-" (&lt; DIG &gt;)</w:t>
      </w:r>
      <w:r>
        <w:rPr>
          <w:rFonts w:ascii="Courier New"/>
          <w:position w:val="-2"/>
          <w:sz w:val="18"/>
        </w:rPr>
        <w:t>* </w:t>
      </w:r>
      <w:r>
        <w:rPr>
          <w:rFonts w:ascii="Courier New"/>
          <w:sz w:val="18"/>
        </w:rPr>
        <w:t>"." (&lt; DIG &gt;)+ (</w:t>
      </w:r>
    </w:p>
    <w:p>
      <w:pPr>
        <w:spacing w:before="15"/>
        <w:ind w:left="1021" w:right="0" w:firstLine="0"/>
        <w:jc w:val="left"/>
        <w:rPr>
          <w:rFonts w:ascii="Courier New"/>
          <w:sz w:val="18"/>
        </w:rPr>
      </w:pPr>
      <w:r>
        <w:rPr>
          <w:rFonts w:ascii="Courier New"/>
          <w:sz w:val="18"/>
        </w:rPr>
        <w:t>[ "e", "E" ] ([ "+", "-" ])? (&lt; DIG &gt;)+</w:t>
      </w:r>
    </w:p>
    <w:p>
      <w:pPr>
        <w:spacing w:before="15"/>
        <w:ind w:left="806" w:right="0" w:firstLine="0"/>
        <w:jc w:val="left"/>
        <w:rPr>
          <w:rFonts w:ascii="Courier New"/>
          <w:sz w:val="18"/>
        </w:rPr>
      </w:pPr>
      <w:r>
        <w:rPr>
          <w:rFonts w:ascii="Courier New"/>
          <w:sz w:val="18"/>
        </w:rPr>
        <w:t>)? ")"</w:t>
      </w:r>
    </w:p>
    <w:p>
      <w:pPr>
        <w:spacing w:before="15"/>
        <w:ind w:left="247" w:right="8438" w:firstLine="0"/>
        <w:jc w:val="center"/>
        <w:rPr>
          <w:rFonts w:ascii="Courier New"/>
          <w:sz w:val="18"/>
        </w:rPr>
      </w:pPr>
      <w:r>
        <w:rPr>
          <w:rFonts w:ascii="Courier New"/>
          <w:sz w:val="18"/>
        </w:rPr>
        <w:t>| (&lt; DIG &gt;)</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1, 3</w:t>
      </w:r>
    </w:p>
    <w:p>
      <w:pPr>
        <w:spacing w:before="15"/>
        <w:ind w:left="806"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"_" (&lt; DIG &gt;)</w:t>
      </w:r>
    </w:p>
    <w:p>
      <w:pPr>
        <w:spacing w:before="15"/>
        <w:ind w:left="1021"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w w:val="99"/>
          <w:sz w:val="18"/>
        </w:rPr>
        <w:t>3</w:t>
      </w:r>
    </w:p>
    <w:p>
      <w:pPr>
        <w:spacing w:before="15"/>
        <w:ind w:left="102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w:t>
      </w:r>
    </w:p>
    <w:p>
      <w:pPr>
        <w:spacing w:before="15"/>
        <w:ind w:left="806" w:right="0" w:firstLine="0"/>
        <w:jc w:val="left"/>
        <w:rPr>
          <w:rFonts w:ascii="Courier New"/>
          <w:sz w:val="18"/>
        </w:rPr>
      </w:pPr>
      <w:r>
        <w:rPr>
          <w:rFonts w:ascii="Courier New"/>
          <w:sz w:val="18"/>
        </w:rPr>
        <w:t>"./" ~[ ".", "0"-"9" ]</w:t>
      </w:r>
    </w:p>
    <w:p>
      <w:pPr>
        <w:spacing w:before="15"/>
        <w:ind w:left="591" w:right="0" w:firstLine="0"/>
        <w:jc w:val="left"/>
        <w:rPr>
          <w:rFonts w:ascii="Courier New"/>
          <w:sz w:val="18"/>
        </w:rPr>
      </w:pPr>
      <w:r>
        <w:rPr>
          <w:rFonts w:ascii="Courier New"/>
          <w:sz w:val="18"/>
        </w:rPr>
        <w:t>| (&lt; DIG &gt;)</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1, 3</w:t>
      </w:r>
    </w:p>
    <w:p>
      <w:pPr>
        <w:spacing w:before="15"/>
        <w:ind w:left="806"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"_" (&lt; DIG &gt;)</w:t>
      </w:r>
    </w:p>
    <w:p>
      <w:pPr>
        <w:spacing w:before="15"/>
        <w:ind w:left="1021"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w w:val="99"/>
          <w:sz w:val="18"/>
        </w:rPr>
        <w:t>3</w:t>
      </w:r>
    </w:p>
    <w:p>
      <w:pPr>
        <w:spacing w:before="15"/>
        <w:ind w:left="1021" w:right="0" w:firstLine="0"/>
        <w:jc w:val="left"/>
        <w:rPr>
          <w:rFonts w:ascii="Courier New"/>
          <w:sz w:val="18"/>
        </w:rPr>
      </w:pPr>
      <w:r>
        <w:rPr>
          <w:rFonts w:ascii="Courier New"/>
          <w:w w:val="99"/>
          <w:sz w:val="18"/>
        </w:rPr>
        <w:t>}</w:t>
      </w:r>
    </w:p>
    <w:p>
      <w:pPr>
        <w:spacing w:line="224" w:lineRule="exact" w:before="15"/>
        <w:ind w:left="806" w:right="0" w:firstLine="0"/>
        <w:jc w:val="left"/>
        <w:rPr>
          <w:rFonts w:ascii="Courier New"/>
          <w:sz w:val="18"/>
        </w:rPr>
      </w:pPr>
      <w:r>
        <w:rPr>
          <w:rFonts w:ascii="Courier New"/>
          <w:sz w:val="18"/>
        </w:rPr>
        <w:t>)</w:t>
      </w:r>
      <w:r>
        <w:rPr>
          <w:rFonts w:ascii="Courier New"/>
          <w:position w:val="-2"/>
          <w:sz w:val="18"/>
        </w:rPr>
        <w:t>*</w:t>
      </w:r>
    </w:p>
    <w:p>
      <w:pPr>
        <w:spacing w:line="256" w:lineRule="auto" w:before="0"/>
        <w:ind w:left="806" w:right="9409" w:firstLine="0"/>
        <w:jc w:val="left"/>
        <w:rPr>
          <w:rFonts w:ascii="Courier New"/>
          <w:sz w:val="18"/>
        </w:rPr>
      </w:pPr>
      <w:r>
        <w:rPr>
          <w:rFonts w:ascii="Courier New"/>
          <w:sz w:val="18"/>
        </w:rPr>
        <w:t>"."</w:t>
      </w:r>
      <w:r>
        <w:rPr>
          <w:rFonts w:ascii="Courier New"/>
          <w:w w:val="99"/>
          <w:sz w:val="18"/>
        </w:rPr>
        <w:t> </w:t>
      </w:r>
      <w:r>
        <w:rPr>
          <w:rFonts w:ascii="Courier New"/>
          <w:sz w:val="18"/>
        </w:rPr>
        <w:t>(</w:t>
      </w:r>
    </w:p>
    <w:p>
      <w:pPr>
        <w:spacing w:before="6"/>
        <w:ind w:left="1021" w:right="0" w:firstLine="0"/>
        <w:jc w:val="left"/>
        <w:rPr>
          <w:rFonts w:ascii="Courier New"/>
          <w:sz w:val="18"/>
        </w:rPr>
      </w:pPr>
      <w:r>
        <w:rPr>
          <w:rFonts w:ascii="Courier New"/>
          <w:sz w:val="18"/>
        </w:rPr>
        <w:t>(&lt; DIG &gt;)</w:t>
      </w:r>
    </w:p>
    <w:p>
      <w:pPr>
        <w:spacing w:before="15"/>
        <w:ind w:left="1021"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sz w:val="18"/>
        </w:rPr>
        <w:t>1, 3</w:t>
      </w:r>
    </w:p>
    <w:p>
      <w:pPr>
        <w:spacing w:before="15"/>
        <w:ind w:left="1021"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sz w:val="18"/>
        </w:rPr>
        <w:t>"_" (&lt; DIG &gt;)</w:t>
      </w:r>
    </w:p>
    <w:p>
      <w:pPr>
        <w:spacing w:before="15"/>
        <w:ind w:left="1236" w:right="0" w:firstLine="0"/>
        <w:jc w:val="left"/>
        <w:rPr>
          <w:rFonts w:ascii="Courier New"/>
          <w:sz w:val="18"/>
        </w:rPr>
      </w:pPr>
      <w:r>
        <w:rPr>
          <w:rFonts w:ascii="Courier New"/>
          <w:w w:val="99"/>
          <w:sz w:val="18"/>
        </w:rPr>
        <w:t>{</w:t>
      </w:r>
    </w:p>
    <w:p>
      <w:pPr>
        <w:spacing w:before="15"/>
        <w:ind w:left="1452" w:right="0" w:firstLine="0"/>
        <w:jc w:val="left"/>
        <w:rPr>
          <w:rFonts w:ascii="Courier New"/>
          <w:sz w:val="18"/>
        </w:rPr>
      </w:pPr>
      <w:r>
        <w:rPr>
          <w:rFonts w:ascii="Courier New"/>
          <w:w w:val="99"/>
          <w:sz w:val="18"/>
        </w:rPr>
        <w:t>3</w:t>
      </w:r>
    </w:p>
    <w:p>
      <w:pPr>
        <w:spacing w:before="15"/>
        <w:ind w:left="1236" w:right="0" w:firstLine="0"/>
        <w:jc w:val="left"/>
        <w:rPr>
          <w:rFonts w:ascii="Courier New"/>
          <w:sz w:val="18"/>
        </w:rPr>
      </w:pPr>
      <w:r>
        <w:rPr>
          <w:rFonts w:ascii="Courier New"/>
          <w:w w:val="99"/>
          <w:sz w:val="18"/>
        </w:rPr>
        <w:t>}</w:t>
      </w:r>
    </w:p>
    <w:p>
      <w:pPr>
        <w:spacing w:line="227" w:lineRule="exact" w:before="15"/>
        <w:ind w:left="1021"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806" w:right="0" w:firstLine="0"/>
        <w:jc w:val="left"/>
        <w:rPr>
          <w:rFonts w:ascii="Courier New"/>
          <w:sz w:val="18"/>
        </w:rPr>
      </w:pPr>
      <w:r>
        <w:rPr>
          <w:rFonts w:ascii="Courier New"/>
          <w:sz w:val="18"/>
        </w:rPr>
        <w:t>)?</w:t>
      </w:r>
    </w:p>
    <w:p>
      <w:pPr>
        <w:spacing w:before="15"/>
        <w:ind w:left="806" w:right="0" w:firstLine="0"/>
        <w:jc w:val="left"/>
        <w:rPr>
          <w:rFonts w:ascii="Courier New"/>
          <w:sz w:val="18"/>
        </w:rPr>
      </w:pPr>
      <w:r>
        <w:rPr>
          <w:rFonts w:ascii="Courier New"/>
          <w:sz w:val="18"/>
        </w:rPr>
        <w:t>[ "e", "E" ] ([ "+", "-" ])? (&lt; DIG &gt;)</w:t>
      </w:r>
    </w:p>
    <w:p>
      <w:pPr>
        <w:spacing w:before="14"/>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1, 3</w:t>
      </w:r>
    </w:p>
    <w:p>
      <w:pPr>
        <w:spacing w:before="14"/>
        <w:ind w:left="806"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"_" (&lt; DIG &gt;)</w:t>
      </w:r>
    </w:p>
    <w:p>
      <w:pPr>
        <w:spacing w:before="14"/>
        <w:ind w:left="1021" w:right="0" w:firstLine="0"/>
        <w:jc w:val="left"/>
        <w:rPr>
          <w:rFonts w:ascii="Courier New"/>
          <w:sz w:val="18"/>
        </w:rPr>
      </w:pPr>
      <w:r>
        <w:rPr>
          <w:rFonts w:ascii="Courier New"/>
          <w:w w:val="99"/>
          <w:sz w:val="18"/>
        </w:rPr>
        <w:t>{</w:t>
      </w:r>
    </w:p>
    <w:p>
      <w:pPr>
        <w:spacing w:before="14"/>
        <w:ind w:left="1236" w:right="0" w:firstLine="0"/>
        <w:jc w:val="left"/>
        <w:rPr>
          <w:rFonts w:ascii="Courier New"/>
          <w:sz w:val="18"/>
        </w:rPr>
      </w:pPr>
      <w:r>
        <w:rPr>
          <w:rFonts w:ascii="Courier New"/>
          <w:w w:val="99"/>
          <w:sz w:val="18"/>
        </w:rPr>
        <w:t>3</w:t>
      </w:r>
    </w:p>
    <w:p>
      <w:pPr>
        <w:spacing w:before="14"/>
        <w:ind w:left="1021" w:right="0" w:firstLine="0"/>
        <w:jc w:val="left"/>
        <w:rPr>
          <w:rFonts w:ascii="Courier New"/>
          <w:sz w:val="18"/>
        </w:rPr>
      </w:pPr>
      <w:r>
        <w:rPr>
          <w:rFonts w:ascii="Courier New"/>
          <w:w w:val="99"/>
          <w:sz w:val="18"/>
        </w:rPr>
        <w:t>}</w:t>
      </w:r>
    </w:p>
    <w:p>
      <w:pPr>
        <w:spacing w:after="0"/>
        <w:jc w:val="left"/>
        <w:rPr>
          <w:rFonts w:ascii="Courier New"/>
          <w:sz w:val="18"/>
        </w:rPr>
        <w:sectPr>
          <w:headerReference w:type="default" r:id="rId324"/>
          <w:pgSz w:w="12240" w:h="15840"/>
          <w:pgMar w:header="1135" w:footer="1034" w:top="1400" w:bottom="1220" w:left="1460" w:right="220"/>
          <w:pgNumType w:start="211"/>
        </w:sectPr>
      </w:pPr>
    </w:p>
    <w:p>
      <w:pPr>
        <w:pStyle w:val="BodyText"/>
        <w:rPr>
          <w:rFonts w:ascii="Courier New"/>
        </w:rPr>
      </w:pPr>
      <w:r>
        <w:rPr/>
        <w:pict>
          <v:group style="position:absolute;margin-left:88.811996pt;margin-top:96.752998pt;width:468.6pt;height:602.75pt;mso-position-horizontal-relative:page;mso-position-vertical-relative:page;z-index:-425272"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line="227" w:lineRule="exact" w:before="95"/>
        <w:ind w:left="806"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591" w:right="0" w:firstLine="0"/>
        <w:jc w:val="left"/>
        <w:rPr>
          <w:rFonts w:ascii="Courier New"/>
          <w:sz w:val="18"/>
        </w:rPr>
      </w:pPr>
      <w:r>
        <w:rPr>
          <w:rFonts w:ascii="Courier New"/>
          <w:w w:val="99"/>
          <w:sz w:val="18"/>
        </w:rPr>
        <w:t>|</w:t>
      </w:r>
    </w:p>
    <w:p>
      <w:pPr>
        <w:spacing w:before="16"/>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(&lt; DIG &gt;)</w:t>
      </w:r>
    </w:p>
    <w:p>
      <w:pPr>
        <w:spacing w:before="15"/>
        <w:ind w:left="1021"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sz w:val="18"/>
        </w:rPr>
        <w:t>1, 3</w:t>
      </w:r>
    </w:p>
    <w:p>
      <w:pPr>
        <w:spacing w:before="15"/>
        <w:ind w:left="1021"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sz w:val="18"/>
        </w:rPr>
        <w:t>"_" (&lt; DIG &gt;)</w:t>
      </w:r>
    </w:p>
    <w:p>
      <w:pPr>
        <w:spacing w:before="15"/>
        <w:ind w:left="1236" w:right="0" w:firstLine="0"/>
        <w:jc w:val="left"/>
        <w:rPr>
          <w:rFonts w:ascii="Courier New"/>
          <w:sz w:val="18"/>
        </w:rPr>
      </w:pPr>
      <w:r>
        <w:rPr>
          <w:rFonts w:ascii="Courier New"/>
          <w:w w:val="99"/>
          <w:sz w:val="18"/>
        </w:rPr>
        <w:t>{</w:t>
      </w:r>
    </w:p>
    <w:p>
      <w:pPr>
        <w:spacing w:before="15"/>
        <w:ind w:left="1452" w:right="0" w:firstLine="0"/>
        <w:jc w:val="left"/>
        <w:rPr>
          <w:rFonts w:ascii="Courier New"/>
          <w:sz w:val="18"/>
        </w:rPr>
      </w:pPr>
      <w:r>
        <w:rPr>
          <w:rFonts w:ascii="Courier New"/>
          <w:w w:val="99"/>
          <w:sz w:val="18"/>
        </w:rPr>
        <w:t>3</w:t>
      </w:r>
    </w:p>
    <w:p>
      <w:pPr>
        <w:spacing w:before="15"/>
        <w:ind w:left="1236" w:right="0" w:firstLine="0"/>
        <w:jc w:val="left"/>
        <w:rPr>
          <w:rFonts w:ascii="Courier New"/>
          <w:sz w:val="18"/>
        </w:rPr>
      </w:pPr>
      <w:r>
        <w:rPr>
          <w:rFonts w:ascii="Courier New"/>
          <w:w w:val="99"/>
          <w:sz w:val="18"/>
        </w:rPr>
        <w:t>}</w:t>
      </w:r>
    </w:p>
    <w:p>
      <w:pPr>
        <w:spacing w:line="227" w:lineRule="exact" w:before="15"/>
        <w:ind w:left="1021"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806" w:right="0" w:firstLine="0"/>
        <w:jc w:val="left"/>
        <w:rPr>
          <w:rFonts w:ascii="Courier New"/>
          <w:sz w:val="18"/>
        </w:rPr>
      </w:pPr>
      <w:r>
        <w:rPr>
          <w:rFonts w:ascii="Courier New"/>
          <w:sz w:val="18"/>
        </w:rPr>
        <w:t>)?</w:t>
      </w:r>
    </w:p>
    <w:p>
      <w:pPr>
        <w:spacing w:before="15"/>
        <w:ind w:left="806" w:right="0" w:firstLine="0"/>
        <w:jc w:val="left"/>
        <w:rPr>
          <w:rFonts w:ascii="Courier New"/>
          <w:sz w:val="18"/>
        </w:rPr>
      </w:pPr>
      <w:r>
        <w:rPr>
          <w:rFonts w:ascii="Courier New"/>
          <w:sz w:val="18"/>
        </w:rPr>
        <w:t>"." (&lt; DIG &gt;)</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1, 3</w:t>
      </w:r>
    </w:p>
    <w:p>
      <w:pPr>
        <w:spacing w:before="15"/>
        <w:ind w:left="806"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"_" (&lt; DIG &gt;)</w:t>
      </w:r>
    </w:p>
    <w:p>
      <w:pPr>
        <w:spacing w:before="15"/>
        <w:ind w:left="1021"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w w:val="99"/>
          <w:sz w:val="18"/>
        </w:rPr>
        <w:t>3</w:t>
      </w:r>
    </w:p>
    <w:p>
      <w:pPr>
        <w:spacing w:before="15"/>
        <w:ind w:left="1021" w:right="0" w:firstLine="0"/>
        <w:jc w:val="left"/>
        <w:rPr>
          <w:rFonts w:ascii="Courier New"/>
          <w:sz w:val="18"/>
        </w:rPr>
      </w:pPr>
      <w:r>
        <w:rPr>
          <w:rFonts w:ascii="Courier New"/>
          <w:w w:val="99"/>
          <w:sz w:val="18"/>
        </w:rPr>
        <w:t>}</w:t>
      </w:r>
    </w:p>
    <w:p>
      <w:pPr>
        <w:spacing w:line="227" w:lineRule="exact" w:before="15"/>
        <w:ind w:left="806"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 "e", "E" ] ([ "+", "-" ])? (&lt; DIG &gt;)</w:t>
      </w:r>
    </w:p>
    <w:p>
      <w:pPr>
        <w:spacing w:before="15"/>
        <w:ind w:left="1021"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sz w:val="18"/>
        </w:rPr>
        <w:t>1, 3</w:t>
      </w:r>
    </w:p>
    <w:p>
      <w:pPr>
        <w:spacing w:before="15"/>
        <w:ind w:left="1021"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sz w:val="18"/>
        </w:rPr>
        <w:t>"_" (&lt; DIG &gt;)</w:t>
      </w:r>
    </w:p>
    <w:p>
      <w:pPr>
        <w:spacing w:before="15"/>
        <w:ind w:left="1236" w:right="0" w:firstLine="0"/>
        <w:jc w:val="left"/>
        <w:rPr>
          <w:rFonts w:ascii="Courier New"/>
          <w:sz w:val="18"/>
        </w:rPr>
      </w:pPr>
      <w:r>
        <w:rPr>
          <w:rFonts w:ascii="Courier New"/>
          <w:w w:val="99"/>
          <w:sz w:val="18"/>
        </w:rPr>
        <w:t>{</w:t>
      </w:r>
    </w:p>
    <w:p>
      <w:pPr>
        <w:spacing w:before="15"/>
        <w:ind w:left="1452" w:right="0" w:firstLine="0"/>
        <w:jc w:val="left"/>
        <w:rPr>
          <w:rFonts w:ascii="Courier New"/>
          <w:sz w:val="18"/>
        </w:rPr>
      </w:pPr>
      <w:r>
        <w:rPr>
          <w:rFonts w:ascii="Courier New"/>
          <w:w w:val="99"/>
          <w:sz w:val="18"/>
        </w:rPr>
        <w:t>3</w:t>
      </w:r>
    </w:p>
    <w:p>
      <w:pPr>
        <w:spacing w:before="15"/>
        <w:ind w:left="1236" w:right="0" w:firstLine="0"/>
        <w:jc w:val="left"/>
        <w:rPr>
          <w:rFonts w:ascii="Courier New"/>
          <w:sz w:val="18"/>
        </w:rPr>
      </w:pPr>
      <w:r>
        <w:rPr>
          <w:rFonts w:ascii="Courier New"/>
          <w:w w:val="99"/>
          <w:sz w:val="18"/>
        </w:rPr>
        <w:t>}</w:t>
      </w:r>
    </w:p>
    <w:p>
      <w:pPr>
        <w:spacing w:line="227" w:lineRule="exact" w:before="15"/>
        <w:ind w:left="1021"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806" w:right="0" w:firstLine="0"/>
        <w:jc w:val="left"/>
        <w:rPr>
          <w:rFonts w:ascii="Courier New"/>
          <w:sz w:val="18"/>
        </w:rPr>
      </w:pPr>
      <w:r>
        <w:rPr>
          <w:rFonts w:ascii="Courier New"/>
          <w:sz w:val="18"/>
        </w:rPr>
        <w:t>)? &gt;</w:t>
      </w:r>
    </w:p>
    <w:p>
      <w:pPr>
        <w:spacing w:line="256" w:lineRule="auto" w:before="15"/>
        <w:ind w:left="806" w:right="8368" w:hanging="431"/>
        <w:jc w:val="left"/>
        <w:rPr>
          <w:rFonts w:ascii="Courier New" w:hAnsi="Courier New"/>
          <w:sz w:val="18"/>
        </w:rPr>
      </w:pPr>
      <w:r>
        <w:rPr>
          <w:rFonts w:ascii="Courier New" w:hAnsi="Courier New"/>
          <w:sz w:val="18"/>
        </w:rPr>
        <w:t>| &lt; V_STRING : "’"</w:t>
      </w:r>
    </w:p>
    <w:p>
      <w:pPr>
        <w:spacing w:before="0"/>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w w:val="99"/>
          <w:sz w:val="18"/>
        </w:rPr>
        <w:t>(</w:t>
      </w:r>
    </w:p>
    <w:p>
      <w:pPr>
        <w:spacing w:line="227" w:lineRule="exact" w:before="14"/>
        <w:ind w:left="1236" w:right="0" w:firstLine="0"/>
        <w:jc w:val="left"/>
        <w:rPr>
          <w:rFonts w:ascii="Courier New" w:hAnsi="Courier New"/>
          <w:sz w:val="18"/>
        </w:rPr>
      </w:pPr>
      <w:r>
        <w:rPr>
          <w:rFonts w:ascii="Courier New" w:hAnsi="Courier New"/>
          <w:sz w:val="18"/>
        </w:rPr>
        <w:t>"\\\"" (~[ "\’", "\n", "\\" ])</w:t>
      </w:r>
      <w:r>
        <w:rPr>
          <w:rFonts w:ascii="Courier New" w:hAnsi="Courier New"/>
          <w:position w:val="-2"/>
          <w:sz w:val="18"/>
        </w:rPr>
        <w:t>*</w:t>
      </w:r>
    </w:p>
    <w:p>
      <w:pPr>
        <w:spacing w:line="197" w:lineRule="exact" w:before="0"/>
        <w:ind w:left="1021" w:right="0" w:firstLine="0"/>
        <w:jc w:val="left"/>
        <w:rPr>
          <w:rFonts w:ascii="Courier New"/>
          <w:sz w:val="18"/>
        </w:rPr>
      </w:pPr>
      <w:r>
        <w:rPr>
          <w:rFonts w:ascii="Courier New"/>
          <w:w w:val="99"/>
          <w:sz w:val="18"/>
        </w:rPr>
        <w:t>)</w:t>
      </w:r>
    </w:p>
    <w:p>
      <w:pPr>
        <w:spacing w:before="16"/>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w w:val="99"/>
          <w:sz w:val="18"/>
        </w:rPr>
        <w:t>(</w:t>
      </w:r>
    </w:p>
    <w:p>
      <w:pPr>
        <w:spacing w:line="227" w:lineRule="exact" w:before="15"/>
        <w:ind w:left="1236" w:right="0" w:firstLine="0"/>
        <w:jc w:val="left"/>
        <w:rPr>
          <w:rFonts w:ascii="Courier New" w:hAnsi="Courier New"/>
          <w:sz w:val="18"/>
        </w:rPr>
      </w:pPr>
      <w:r>
        <w:rPr>
          <w:rFonts w:ascii="Courier New" w:hAnsi="Courier New"/>
          <w:sz w:val="18"/>
        </w:rPr>
        <w:t>"\\\\" (~[ "\’", "\n", "\\" ])</w:t>
      </w:r>
      <w:r>
        <w:rPr>
          <w:rFonts w:ascii="Courier New" w:hAnsi="Courier New"/>
          <w:position w:val="-2"/>
          <w:sz w:val="18"/>
        </w:rPr>
        <w:t>*</w:t>
      </w:r>
    </w:p>
    <w:p>
      <w:pPr>
        <w:spacing w:line="197" w:lineRule="exact" w:before="0"/>
        <w:ind w:left="102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w w:val="99"/>
          <w:sz w:val="18"/>
        </w:rPr>
        <w:t>(</w:t>
      </w:r>
    </w:p>
    <w:p>
      <w:pPr>
        <w:spacing w:line="227" w:lineRule="exact" w:before="15"/>
        <w:ind w:left="1236" w:right="0" w:firstLine="0"/>
        <w:jc w:val="left"/>
        <w:rPr>
          <w:rFonts w:ascii="Courier New"/>
          <w:sz w:val="18"/>
        </w:rPr>
      </w:pPr>
      <w:r>
        <w:rPr>
          <w:rFonts w:ascii="Courier New"/>
          <w:sz w:val="18"/>
        </w:rPr>
        <w:t>"\n" ([ "\r", " ", "\t" ])</w:t>
      </w:r>
      <w:r>
        <w:rPr>
          <w:rFonts w:ascii="Courier New"/>
          <w:position w:val="-2"/>
          <w:sz w:val="18"/>
        </w:rPr>
        <w:t>*</w:t>
      </w:r>
    </w:p>
    <w:p>
      <w:pPr>
        <w:spacing w:line="197" w:lineRule="exact" w:before="0"/>
        <w:ind w:left="1021" w:right="0" w:firstLine="0"/>
        <w:jc w:val="left"/>
        <w:rPr>
          <w:rFonts w:ascii="Courier New"/>
          <w:sz w:val="18"/>
        </w:rPr>
      </w:pPr>
      <w:r>
        <w:rPr>
          <w:rFonts w:ascii="Courier New"/>
          <w:w w:val="99"/>
          <w:sz w:val="18"/>
        </w:rPr>
        <w:t>)</w:t>
      </w:r>
    </w:p>
    <w:p>
      <w:pPr>
        <w:spacing w:line="227" w:lineRule="exact" w:before="15"/>
        <w:ind w:left="806" w:right="0" w:firstLine="0"/>
        <w:jc w:val="left"/>
        <w:rPr>
          <w:rFonts w:ascii="Courier New" w:hAnsi="Courier New"/>
          <w:sz w:val="18"/>
        </w:rPr>
      </w:pPr>
      <w:r>
        <w:rPr>
          <w:rFonts w:ascii="Courier New" w:hAnsi="Courier New"/>
          <w:sz w:val="18"/>
        </w:rPr>
        <w:t>| (~[ "\\", "\n", "\’" ])</w:t>
      </w:r>
      <w:r>
        <w:rPr>
          <w:rFonts w:ascii="Courier New" w:hAnsi="Courier New"/>
          <w:position w:val="-2"/>
          <w:sz w:val="18"/>
        </w:rPr>
        <w:t>*</w:t>
      </w:r>
    </w:p>
    <w:p>
      <w:pPr>
        <w:spacing w:line="225" w:lineRule="auto" w:before="2"/>
        <w:ind w:left="806" w:right="9213" w:firstLine="0"/>
        <w:jc w:val="left"/>
        <w:rPr>
          <w:rFonts w:ascii="Courier New" w:hAnsi="Courier New"/>
          <w:sz w:val="18"/>
        </w:rPr>
      </w:pPr>
      <w:r>
        <w:rPr>
          <w:rFonts w:ascii="Courier New" w:hAnsi="Courier New"/>
          <w:sz w:val="18"/>
        </w:rPr>
        <w:t>)</w:t>
      </w:r>
      <w:r>
        <w:rPr>
          <w:rFonts w:ascii="Courier New" w:hAnsi="Courier New"/>
          <w:position w:val="-2"/>
          <w:sz w:val="18"/>
        </w:rPr>
        <w:t>* </w:t>
      </w:r>
      <w:r>
        <w:rPr>
          <w:rFonts w:ascii="Courier New" w:hAnsi="Courier New"/>
          <w:sz w:val="18"/>
        </w:rPr>
        <w:t>"’"</w:t>
      </w:r>
      <w:r>
        <w:rPr>
          <w:rFonts w:ascii="Courier New" w:hAnsi="Courier New"/>
          <w:spacing w:val="-3"/>
          <w:sz w:val="18"/>
        </w:rPr>
        <w:t> </w:t>
      </w:r>
      <w:r>
        <w:rPr>
          <w:rFonts w:ascii="Courier New" w:hAnsi="Courier New"/>
          <w:sz w:val="18"/>
        </w:rPr>
        <w:t>&gt;</w:t>
      </w:r>
    </w:p>
    <w:p>
      <w:pPr>
        <w:spacing w:before="14"/>
        <w:ind w:left="376" w:right="0" w:firstLine="0"/>
        <w:jc w:val="left"/>
        <w:rPr>
          <w:rFonts w:ascii="Courier New"/>
          <w:sz w:val="18"/>
        </w:rPr>
      </w:pPr>
      <w:r>
        <w:rPr>
          <w:rFonts w:ascii="Courier New"/>
          <w:w w:val="99"/>
          <w:sz w:val="18"/>
        </w:rPr>
        <w:t>}</w:t>
      </w:r>
    </w:p>
    <w:p>
      <w:pPr>
        <w:spacing w:after="0"/>
        <w:jc w:val="left"/>
        <w:rPr>
          <w:rFonts w:ascii="Courier New"/>
          <w:sz w:val="18"/>
        </w:rPr>
        <w:sectPr>
          <w:pgSz w:w="12240" w:h="15840"/>
          <w:pgMar w:header="1135" w:footer="1034" w:top="1400" w:bottom="1220" w:left="1460" w:right="220"/>
        </w:sectPr>
      </w:pPr>
    </w:p>
    <w:p>
      <w:pPr>
        <w:pStyle w:val="BodyText"/>
        <w:rPr>
          <w:rFonts w:ascii="Courier New"/>
        </w:rPr>
      </w:pPr>
      <w:r>
        <w:rPr/>
        <w:pict>
          <v:group style="position:absolute;margin-left:88.811996pt;margin-top:96.752998pt;width:468.6pt;height:602.75pt;mso-position-horizontal-relative:page;mso-position-vertical-relative:page;z-index:-425248"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line="227" w:lineRule="exact" w:before="95"/>
        <w:ind w:left="376"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376" w:right="0" w:firstLine="0"/>
        <w:jc w:val="left"/>
        <w:rPr>
          <w:rFonts w:ascii="Courier New"/>
          <w:sz w:val="18"/>
        </w:rPr>
      </w:pPr>
      <w:r>
        <w:rPr>
          <w:rFonts w:ascii="Courier New"/>
          <w:sz w:val="18"/>
        </w:rPr>
        <w:t>TOKEN : /</w:t>
      </w:r>
      <w:r>
        <w:rPr>
          <w:rFonts w:ascii="Courier New"/>
          <w:position w:val="-2"/>
          <w:sz w:val="18"/>
        </w:rPr>
        <w:t>* </w:t>
      </w:r>
      <w:r>
        <w:rPr>
          <w:rFonts w:ascii="Courier New"/>
          <w:sz w:val="18"/>
        </w:rPr>
        <w:t>LOCAL TOKENS </w:t>
      </w:r>
      <w:r>
        <w:rPr>
          <w:rFonts w:ascii="Courier New"/>
          <w:position w:val="-2"/>
          <w:sz w:val="18"/>
        </w:rPr>
        <w:t>*</w:t>
      </w:r>
      <w:r>
        <w:rPr>
          <w:rFonts w:ascii="Courier New"/>
          <w:sz w:val="18"/>
        </w:rPr>
        <w:t>/</w:t>
      </w:r>
    </w:p>
    <w:p>
      <w:pPr>
        <w:spacing w:line="197" w:lineRule="exact" w:before="0"/>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sz w:val="18"/>
        </w:rPr>
        <w:t>&lt; #DIG : [ "0"-"9" ] &gt;</w:t>
      </w:r>
    </w:p>
    <w:p>
      <w:pPr>
        <w:spacing w:before="14"/>
        <w:ind w:left="376" w:right="0" w:firstLine="0"/>
        <w:jc w:val="left"/>
        <w:rPr>
          <w:rFonts w:ascii="Courier New"/>
          <w:sz w:val="18"/>
        </w:rPr>
      </w:pPr>
      <w:r>
        <w:rPr>
          <w:rFonts w:ascii="Courier New"/>
          <w:sz w:val="18"/>
        </w:rPr>
        <w:t>| &lt; #LET_DIG : [ "a"-"z", "A"-"Z", "0"-"9" ] &gt;</w:t>
      </w:r>
    </w:p>
    <w:p>
      <w:pPr>
        <w:spacing w:before="14"/>
        <w:ind w:left="376" w:right="0" w:firstLine="0"/>
        <w:jc w:val="left"/>
        <w:rPr>
          <w:rFonts w:ascii="Courier New"/>
          <w:sz w:val="18"/>
        </w:rPr>
      </w:pPr>
      <w:r>
        <w:rPr>
          <w:rFonts w:ascii="Courier New"/>
          <w:sz w:val="18"/>
        </w:rPr>
        <w:t>| &lt; #LET_DIG_DD :</w:t>
      </w:r>
    </w:p>
    <w:p>
      <w:pPr>
        <w:spacing w:before="14"/>
        <w:ind w:left="806" w:right="0" w:firstLine="0"/>
        <w:jc w:val="left"/>
        <w:rPr>
          <w:rFonts w:ascii="Courier New"/>
          <w:sz w:val="18"/>
        </w:rPr>
      </w:pPr>
      <w:r>
        <w:rPr>
          <w:rFonts w:ascii="Courier New"/>
          <w:sz w:val="18"/>
        </w:rPr>
        <w:t>&lt; LET_DIG &gt;</w:t>
      </w:r>
    </w:p>
    <w:p>
      <w:pPr>
        <w:spacing w:before="14"/>
        <w:ind w:left="591" w:right="0" w:firstLine="0"/>
        <w:jc w:val="left"/>
        <w:rPr>
          <w:rFonts w:ascii="Courier New"/>
          <w:sz w:val="18"/>
        </w:rPr>
      </w:pPr>
      <w:r>
        <w:rPr>
          <w:rFonts w:ascii="Courier New"/>
          <w:sz w:val="18"/>
        </w:rPr>
        <w:t>| "."</w:t>
      </w:r>
    </w:p>
    <w:p>
      <w:pPr>
        <w:spacing w:before="14"/>
        <w:ind w:left="591" w:right="0" w:firstLine="0"/>
        <w:jc w:val="left"/>
        <w:rPr>
          <w:rFonts w:ascii="Courier New"/>
          <w:sz w:val="18"/>
        </w:rPr>
      </w:pPr>
      <w:r>
        <w:rPr>
          <w:rFonts w:ascii="Courier New"/>
          <w:sz w:val="18"/>
        </w:rPr>
        <w:t>| "_"</w:t>
      </w:r>
    </w:p>
    <w:p>
      <w:pPr>
        <w:spacing w:before="14"/>
        <w:ind w:left="591" w:right="0" w:firstLine="0"/>
        <w:jc w:val="left"/>
        <w:rPr>
          <w:rFonts w:ascii="Courier New"/>
          <w:sz w:val="18"/>
        </w:rPr>
      </w:pPr>
      <w:r>
        <w:rPr>
          <w:rFonts w:ascii="Courier New"/>
          <w:sz w:val="18"/>
        </w:rPr>
        <w:t>| "-" &gt;</w:t>
      </w:r>
    </w:p>
    <w:p>
      <w:pPr>
        <w:spacing w:before="14"/>
        <w:ind w:left="376" w:right="0" w:firstLine="0"/>
        <w:jc w:val="left"/>
        <w:rPr>
          <w:rFonts w:ascii="Courier New"/>
          <w:sz w:val="18"/>
        </w:rPr>
      </w:pPr>
      <w:r>
        <w:rPr>
          <w:rFonts w:ascii="Courier New"/>
          <w:sz w:val="18"/>
        </w:rPr>
        <w:t>| &lt; #LET_DIG_U :</w:t>
      </w:r>
    </w:p>
    <w:p>
      <w:pPr>
        <w:spacing w:before="14"/>
        <w:ind w:left="806" w:right="0" w:firstLine="0"/>
        <w:jc w:val="left"/>
        <w:rPr>
          <w:rFonts w:ascii="Courier New"/>
          <w:sz w:val="18"/>
        </w:rPr>
      </w:pPr>
      <w:r>
        <w:rPr>
          <w:rFonts w:ascii="Courier New"/>
          <w:sz w:val="18"/>
        </w:rPr>
        <w:t>&lt; LET_DIG &gt;</w:t>
      </w:r>
    </w:p>
    <w:p>
      <w:pPr>
        <w:spacing w:before="14"/>
        <w:ind w:left="591" w:right="0" w:firstLine="0"/>
        <w:jc w:val="left"/>
        <w:rPr>
          <w:rFonts w:ascii="Courier New"/>
          <w:sz w:val="18"/>
        </w:rPr>
      </w:pPr>
      <w:r>
        <w:rPr>
          <w:rFonts w:ascii="Courier New"/>
          <w:sz w:val="18"/>
        </w:rPr>
        <w:t>| "_" &gt;</w:t>
      </w:r>
    </w:p>
    <w:p>
      <w:pPr>
        <w:spacing w:before="14"/>
        <w:ind w:left="376" w:right="0" w:firstLine="0"/>
        <w:jc w:val="left"/>
        <w:rPr>
          <w:rFonts w:ascii="Courier New"/>
          <w:sz w:val="18"/>
        </w:rPr>
      </w:pPr>
      <w:r>
        <w:rPr>
          <w:rFonts w:ascii="Courier New"/>
          <w:sz w:val="18"/>
        </w:rPr>
        <w:t>| &lt; #LET_DIG_DU :</w:t>
      </w:r>
    </w:p>
    <w:p>
      <w:pPr>
        <w:spacing w:before="14"/>
        <w:ind w:left="806" w:right="0" w:firstLine="0"/>
        <w:jc w:val="left"/>
        <w:rPr>
          <w:rFonts w:ascii="Courier New"/>
          <w:sz w:val="18"/>
        </w:rPr>
      </w:pPr>
      <w:r>
        <w:rPr>
          <w:rFonts w:ascii="Courier New"/>
          <w:sz w:val="18"/>
        </w:rPr>
        <w:t>&lt; LET_DIG_U &gt;</w:t>
      </w:r>
    </w:p>
    <w:p>
      <w:pPr>
        <w:spacing w:before="14"/>
        <w:ind w:left="591" w:right="0" w:firstLine="0"/>
        <w:jc w:val="left"/>
        <w:rPr>
          <w:rFonts w:ascii="Courier New"/>
          <w:sz w:val="18"/>
        </w:rPr>
      </w:pPr>
      <w:r>
        <w:rPr>
          <w:rFonts w:ascii="Courier New"/>
          <w:sz w:val="18"/>
        </w:rPr>
        <w:t>| "-" &gt;</w:t>
      </w:r>
    </w:p>
    <w:p>
      <w:pPr>
        <w:spacing w:before="14"/>
        <w:ind w:left="376" w:right="0" w:firstLine="0"/>
        <w:jc w:val="left"/>
        <w:rPr>
          <w:rFonts w:ascii="Courier New"/>
          <w:sz w:val="18"/>
        </w:rPr>
      </w:pPr>
      <w:r>
        <w:rPr>
          <w:rFonts w:ascii="Courier New"/>
          <w:sz w:val="18"/>
        </w:rPr>
        <w:t>| &lt; #LET_DIG_DUDS :</w:t>
      </w:r>
    </w:p>
    <w:p>
      <w:pPr>
        <w:spacing w:before="14"/>
        <w:ind w:left="806" w:right="0" w:firstLine="0"/>
        <w:jc w:val="left"/>
        <w:rPr>
          <w:rFonts w:ascii="Courier New"/>
          <w:sz w:val="18"/>
        </w:rPr>
      </w:pPr>
      <w:r>
        <w:rPr>
          <w:rFonts w:ascii="Courier New"/>
          <w:sz w:val="18"/>
        </w:rPr>
        <w:t>&lt; LET_DIG_DU &gt;</w:t>
      </w:r>
    </w:p>
    <w:p>
      <w:pPr>
        <w:spacing w:before="14"/>
        <w:ind w:left="591" w:right="0" w:firstLine="0"/>
        <w:jc w:val="left"/>
        <w:rPr>
          <w:rFonts w:ascii="Courier New"/>
          <w:sz w:val="18"/>
        </w:rPr>
      </w:pPr>
      <w:r>
        <w:rPr>
          <w:rFonts w:ascii="Courier New"/>
          <w:sz w:val="18"/>
        </w:rPr>
        <w:t>| "."</w:t>
      </w:r>
    </w:p>
    <w:p>
      <w:pPr>
        <w:spacing w:before="14"/>
        <w:ind w:left="591" w:right="0" w:firstLine="0"/>
        <w:jc w:val="left"/>
        <w:rPr>
          <w:rFonts w:ascii="Courier New"/>
          <w:sz w:val="18"/>
        </w:rPr>
      </w:pPr>
      <w:r>
        <w:rPr>
          <w:rFonts w:ascii="Courier New"/>
          <w:sz w:val="18"/>
        </w:rPr>
        <w:t>| "\\" &gt;</w:t>
      </w:r>
    </w:p>
    <w:p>
      <w:pPr>
        <w:spacing w:before="14"/>
        <w:ind w:left="376" w:right="0" w:firstLine="0"/>
        <w:jc w:val="left"/>
        <w:rPr>
          <w:rFonts w:ascii="Courier New"/>
          <w:sz w:val="18"/>
        </w:rPr>
      </w:pPr>
      <w:r>
        <w:rPr>
          <w:rFonts w:ascii="Courier New"/>
          <w:sz w:val="18"/>
        </w:rPr>
        <w:t>| &lt; #LET_DIG_DUDSLR :</w:t>
      </w:r>
    </w:p>
    <w:p>
      <w:pPr>
        <w:spacing w:before="14"/>
        <w:ind w:left="806" w:right="0" w:firstLine="0"/>
        <w:jc w:val="left"/>
        <w:rPr>
          <w:rFonts w:ascii="Courier New"/>
          <w:sz w:val="18"/>
        </w:rPr>
      </w:pPr>
      <w:r>
        <w:rPr>
          <w:rFonts w:ascii="Courier New"/>
          <w:sz w:val="18"/>
        </w:rPr>
        <w:t>&lt; LET_DIG_DUDS &gt;</w:t>
      </w:r>
    </w:p>
    <w:p>
      <w:pPr>
        <w:spacing w:before="14"/>
        <w:ind w:left="591" w:right="0" w:firstLine="0"/>
        <w:jc w:val="left"/>
        <w:rPr>
          <w:rFonts w:ascii="Courier New"/>
          <w:sz w:val="18"/>
        </w:rPr>
      </w:pPr>
      <w:r>
        <w:rPr>
          <w:rFonts w:ascii="Courier New"/>
          <w:sz w:val="18"/>
        </w:rPr>
        <w:t>| "("</w:t>
      </w:r>
    </w:p>
    <w:p>
      <w:pPr>
        <w:spacing w:before="14"/>
        <w:ind w:left="591" w:right="0" w:firstLine="0"/>
        <w:jc w:val="left"/>
        <w:rPr>
          <w:rFonts w:ascii="Courier New"/>
          <w:sz w:val="18"/>
        </w:rPr>
      </w:pPr>
      <w:r>
        <w:rPr>
          <w:rFonts w:ascii="Courier New"/>
          <w:sz w:val="18"/>
        </w:rPr>
        <w:t>| ")" &gt;</w:t>
      </w:r>
    </w:p>
    <w:p>
      <w:pPr>
        <w:spacing w:line="227" w:lineRule="exact" w:before="14"/>
        <w:ind w:left="376" w:right="0" w:firstLine="0"/>
        <w:jc w:val="left"/>
        <w:rPr>
          <w:rFonts w:ascii="Courier New"/>
          <w:sz w:val="18"/>
        </w:rPr>
      </w:pPr>
      <w:r>
        <w:rPr>
          <w:rFonts w:ascii="Courier New"/>
          <w:sz w:val="18"/>
        </w:rPr>
        <w:t>| &lt; V_LOCAL_TERM_CODE_REF : "[" &lt; LET_DIG &gt; (&lt; LET_DIG_DD &gt;)</w:t>
      </w:r>
      <w:r>
        <w:rPr>
          <w:rFonts w:ascii="Courier New"/>
          <w:position w:val="-2"/>
          <w:sz w:val="18"/>
        </w:rPr>
        <w:t>* </w:t>
      </w:r>
      <w:r>
        <w:rPr>
          <w:rFonts w:ascii="Courier New"/>
          <w:sz w:val="18"/>
        </w:rPr>
        <w:t>"]" &gt;</w:t>
      </w:r>
    </w:p>
    <w:p>
      <w:pPr>
        <w:spacing w:line="180" w:lineRule="exact" w:before="0"/>
        <w:ind w:left="376" w:right="0" w:firstLine="0"/>
        <w:jc w:val="left"/>
        <w:rPr>
          <w:rFonts w:ascii="Courier New"/>
          <w:sz w:val="18"/>
        </w:rPr>
      </w:pPr>
      <w:r>
        <w:rPr>
          <w:rFonts w:ascii="Courier New"/>
          <w:sz w:val="18"/>
        </w:rPr>
        <w:t>| &lt; #PATH_SEGMENT : &lt; V_ATTRIBUTE_IDENTIFIER &gt; (&lt; V_LOCAL_TERM_CODE_REF &gt;)? &gt;</w:t>
      </w:r>
    </w:p>
    <w:p>
      <w:pPr>
        <w:tabs>
          <w:tab w:pos="9414" w:val="left" w:leader="none"/>
        </w:tabs>
        <w:spacing w:line="256" w:lineRule="exact" w:before="0"/>
        <w:ind w:left="376" w:right="0" w:firstLine="0"/>
        <w:jc w:val="left"/>
        <w:rPr>
          <w:rFonts w:ascii="Garamond" w:hAnsi="Garamond"/>
          <w:i/>
          <w:sz w:val="18"/>
        </w:rPr>
      </w:pPr>
      <w:r>
        <w:rPr>
          <w:rFonts w:ascii="Courier New" w:hAnsi="Courier New"/>
          <w:sz w:val="18"/>
        </w:rPr>
        <w:t>| &lt; V_ABSOLUTE_PATH : &lt; SYM_SLASH &gt; &lt; PATH_SEGMENT &gt; (&lt; SYM_SLASH &gt;</w:t>
      </w:r>
      <w:r>
        <w:rPr>
          <w:rFonts w:ascii="Courier New" w:hAnsi="Courier New"/>
          <w:spacing w:val="-38"/>
          <w:sz w:val="18"/>
        </w:rPr>
        <w:t> </w:t>
      </w:r>
      <w:r>
        <w:rPr>
          <w:rFonts w:ascii="Courier New" w:hAnsi="Courier New"/>
          <w:sz w:val="18"/>
        </w:rPr>
        <w:t>&lt;</w:t>
      </w:r>
      <w:r>
        <w:rPr>
          <w:rFonts w:ascii="Courier New" w:hAnsi="Courier New"/>
          <w:spacing w:val="-3"/>
          <w:sz w:val="18"/>
        </w:rPr>
        <w:t> </w:t>
      </w:r>
      <w:r>
        <w:rPr>
          <w:rFonts w:ascii="Courier New" w:hAnsi="Courier New"/>
          <w:sz w:val="18"/>
        </w:rPr>
        <w:t>PATH_SEGMENT</w:t>
        <w:tab/>
      </w:r>
      <w:r>
        <w:rPr>
          <w:rFonts w:ascii="Lucida Sans Unicode" w:hAnsi="Lucida Sans Unicode"/>
          <w:spacing w:val="-15"/>
          <w:sz w:val="18"/>
        </w:rPr>
        <w:t>←</w:t>
      </w:r>
      <w:r>
        <w:rPr>
          <w:rFonts w:ascii="Garamond" w:hAnsi="Garamond"/>
          <w:i/>
          <w:spacing w:val="-15"/>
          <w:sz w:val="18"/>
        </w:rPr>
        <w:t>›</w:t>
      </w:r>
    </w:p>
    <w:p>
      <w:pPr>
        <w:spacing w:line="219" w:lineRule="exact" w:before="0"/>
        <w:ind w:left="774" w:right="0" w:firstLine="0"/>
        <w:jc w:val="left"/>
        <w:rPr>
          <w:rFonts w:ascii="Courier New"/>
          <w:sz w:val="18"/>
        </w:rPr>
      </w:pPr>
      <w:r>
        <w:rPr>
          <w:rFonts w:ascii="Courier New"/>
          <w:sz w:val="18"/>
        </w:rPr>
        <w:t>&gt;)</w:t>
      </w:r>
      <w:r>
        <w:rPr>
          <w:rFonts w:ascii="Courier New"/>
          <w:position w:val="-2"/>
          <w:sz w:val="18"/>
        </w:rPr>
        <w:t>* </w:t>
      </w:r>
      <w:r>
        <w:rPr>
          <w:rFonts w:ascii="Courier New"/>
          <w:sz w:val="18"/>
        </w:rPr>
        <w:t>&gt;</w:t>
      </w:r>
    </w:p>
    <w:p>
      <w:pPr>
        <w:spacing w:line="200" w:lineRule="exact" w:before="0"/>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376" w:right="0" w:firstLine="0"/>
        <w:jc w:val="left"/>
        <w:rPr>
          <w:rFonts w:ascii="Courier New"/>
          <w:sz w:val="18"/>
        </w:rPr>
      </w:pPr>
      <w:r>
        <w:rPr>
          <w:rFonts w:ascii="Courier New"/>
          <w:sz w:val="18"/>
        </w:rPr>
        <w:t>List &lt; ExpressionItem &gt; expressions() :</w:t>
      </w:r>
    </w:p>
    <w:p>
      <w:pPr>
        <w:spacing w:before="14"/>
        <w:ind w:left="376" w:right="0" w:firstLine="0"/>
        <w:jc w:val="left"/>
        <w:rPr>
          <w:rFonts w:ascii="Courier New"/>
          <w:sz w:val="18"/>
        </w:rPr>
      </w:pPr>
      <w:r>
        <w:rPr>
          <w:rFonts w:ascii="Courier New"/>
          <w:w w:val="99"/>
          <w:sz w:val="18"/>
        </w:rPr>
        <w:t>{</w:t>
      </w:r>
    </w:p>
    <w:p>
      <w:pPr>
        <w:spacing w:line="256" w:lineRule="auto" w:before="14"/>
        <w:ind w:left="591" w:right="1453" w:firstLine="0"/>
        <w:jc w:val="left"/>
        <w:rPr>
          <w:rFonts w:ascii="Courier New"/>
          <w:sz w:val="18"/>
        </w:rPr>
      </w:pPr>
      <w:r>
        <w:rPr>
          <w:rFonts w:ascii="Courier New"/>
          <w:sz w:val="18"/>
        </w:rPr>
        <w:t>List &lt; ExpressionItem &gt; items = new ArrayList &lt; ExpressionItem &gt; (); ExpressionItem item = null;</w:t>
      </w:r>
    </w:p>
    <w:p>
      <w:pPr>
        <w:spacing w:before="0"/>
        <w:ind w:left="376" w:right="0" w:firstLine="0"/>
        <w:jc w:val="left"/>
        <w:rPr>
          <w:rFonts w:ascii="Courier New"/>
          <w:sz w:val="18"/>
        </w:rPr>
      </w:pPr>
      <w:r>
        <w:rPr>
          <w:rFonts w:ascii="Courier New"/>
          <w:w w:val="99"/>
          <w:sz w:val="18"/>
        </w:rPr>
        <w:t>}</w:t>
      </w:r>
    </w:p>
    <w:p>
      <w:pPr>
        <w:spacing w:before="14"/>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sz w:val="18"/>
        </w:rPr>
        <w:t>item = expression_item()</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items.add(item);</w:t>
      </w:r>
    </w:p>
    <w:p>
      <w:pPr>
        <w:spacing w:before="14"/>
        <w:ind w:left="591"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LOOKAHEAD(2)</w:t>
      </w:r>
    </w:p>
    <w:p>
      <w:pPr>
        <w:spacing w:before="14"/>
        <w:ind w:left="806" w:right="0" w:firstLine="0"/>
        <w:jc w:val="left"/>
        <w:rPr>
          <w:rFonts w:ascii="Courier New"/>
          <w:sz w:val="18"/>
        </w:rPr>
      </w:pPr>
      <w:r>
        <w:rPr>
          <w:rFonts w:ascii="Courier New"/>
          <w:sz w:val="18"/>
        </w:rPr>
        <w:t>&lt; SYM_COMMA &gt; item = expression_item()</w:t>
      </w:r>
    </w:p>
    <w:p>
      <w:pPr>
        <w:spacing w:before="14"/>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items.add(item);</w:t>
      </w:r>
    </w:p>
    <w:p>
      <w:pPr>
        <w:spacing w:before="15"/>
        <w:ind w:left="806" w:right="0" w:firstLine="0"/>
        <w:jc w:val="left"/>
        <w:rPr>
          <w:rFonts w:ascii="Courier New"/>
          <w:sz w:val="18"/>
        </w:rPr>
      </w:pPr>
      <w:r>
        <w:rPr>
          <w:rFonts w:ascii="Courier New"/>
          <w:w w:val="99"/>
          <w:sz w:val="18"/>
        </w:rPr>
        <w:t>}</w:t>
      </w:r>
    </w:p>
    <w:p>
      <w:pPr>
        <w:spacing w:line="227" w:lineRule="exact" w:before="15"/>
        <w:ind w:left="591"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59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return items;</w:t>
      </w:r>
    </w:p>
    <w:p>
      <w:pPr>
        <w:spacing w:before="14"/>
        <w:ind w:left="591" w:right="0" w:firstLine="0"/>
        <w:jc w:val="left"/>
        <w:rPr>
          <w:rFonts w:ascii="Courier New"/>
          <w:sz w:val="18"/>
        </w:rPr>
      </w:pPr>
      <w:r>
        <w:rPr>
          <w:rFonts w:ascii="Courier New"/>
          <w:w w:val="99"/>
          <w:sz w:val="18"/>
        </w:rPr>
        <w:t>}</w:t>
      </w:r>
    </w:p>
    <w:p>
      <w:pPr>
        <w:spacing w:before="14"/>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5"/>
        <w:ind w:left="376" w:right="0" w:firstLine="0"/>
        <w:jc w:val="left"/>
        <w:rPr>
          <w:rFonts w:ascii="Courier New"/>
          <w:sz w:val="18"/>
        </w:rPr>
      </w:pPr>
      <w:r>
        <w:rPr>
          <w:rFonts w:ascii="Courier New"/>
          <w:sz w:val="18"/>
        </w:rPr>
        <w:t>ExpressionItem expression_item() :</w:t>
      </w:r>
    </w:p>
    <w:p>
      <w:pPr>
        <w:spacing w:before="14"/>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sz w:val="18"/>
        </w:rPr>
        <w:t>ExpressionItem item = null;</w:t>
      </w:r>
    </w:p>
    <w:p>
      <w:pPr>
        <w:spacing w:after="0"/>
        <w:jc w:val="left"/>
        <w:rPr>
          <w:rFonts w:ascii="Courier New"/>
          <w:sz w:val="18"/>
        </w:rPr>
        <w:sectPr>
          <w:pgSz w:w="12240" w:h="15840"/>
          <w:pgMar w:header="1135" w:footer="1034" w:top="1400" w:bottom="1220" w:left="1460" w:right="220"/>
        </w:sectPr>
      </w:pPr>
    </w:p>
    <w:p>
      <w:pPr>
        <w:pStyle w:val="BodyText"/>
        <w:rPr>
          <w:rFonts w:ascii="Courier New"/>
        </w:rPr>
      </w:pPr>
      <w:r>
        <w:rPr/>
        <w:pict>
          <v:group style="position:absolute;margin-left:88.811996pt;margin-top:96.752998pt;width:468.6pt;height:602.75pt;mso-position-horizontal-relative:page;mso-position-vertical-relative:page;z-index:-425224"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376" w:right="0" w:firstLine="0"/>
        <w:jc w:val="left"/>
        <w:rPr>
          <w:rFonts w:ascii="Courier New"/>
          <w:sz w:val="18"/>
        </w:rPr>
      </w:pPr>
      <w:r>
        <w:rPr>
          <w:rFonts w:ascii="Courier New"/>
          <w:w w:val="99"/>
          <w:sz w:val="18"/>
        </w:rPr>
        <w:t>}</w:t>
      </w:r>
    </w:p>
    <w:p>
      <w:pPr>
        <w:spacing w:before="14"/>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LOOKAHEAD(4)</w:t>
      </w:r>
    </w:p>
    <w:p>
      <w:pPr>
        <w:spacing w:before="14"/>
        <w:ind w:left="806" w:right="0" w:firstLine="0"/>
        <w:jc w:val="left"/>
        <w:rPr>
          <w:rFonts w:ascii="Courier New"/>
          <w:sz w:val="18"/>
        </w:rPr>
      </w:pPr>
      <w:r>
        <w:rPr>
          <w:rFonts w:ascii="Courier New"/>
          <w:sz w:val="18"/>
        </w:rPr>
        <w:t>item = expression_node()</w:t>
      </w:r>
    </w:p>
    <w:p>
      <w:pPr>
        <w:spacing w:before="14"/>
        <w:ind w:left="591" w:right="0" w:firstLine="0"/>
        <w:jc w:val="left"/>
        <w:rPr>
          <w:rFonts w:ascii="Courier New"/>
          <w:sz w:val="18"/>
        </w:rPr>
      </w:pPr>
      <w:r>
        <w:rPr>
          <w:rFonts w:ascii="Courier New"/>
          <w:sz w:val="18"/>
        </w:rPr>
        <w:t>| LOOKAHEAD(4)</w:t>
      </w:r>
    </w:p>
    <w:p>
      <w:pPr>
        <w:spacing w:before="14"/>
        <w:ind w:left="806" w:right="0" w:firstLine="0"/>
        <w:jc w:val="left"/>
        <w:rPr>
          <w:rFonts w:ascii="Courier New"/>
          <w:sz w:val="18"/>
        </w:rPr>
      </w:pPr>
      <w:r>
        <w:rPr>
          <w:rFonts w:ascii="Courier New"/>
          <w:sz w:val="18"/>
        </w:rPr>
        <w:t>item = expression_leaf()</w:t>
      </w:r>
    </w:p>
    <w:p>
      <w:pPr>
        <w:spacing w:before="14"/>
        <w:ind w:left="591"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return item;</w:t>
      </w:r>
    </w:p>
    <w:p>
      <w:pPr>
        <w:spacing w:before="14"/>
        <w:ind w:left="591"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return item;</w:t>
      </w:r>
    </w:p>
    <w:p>
      <w:pPr>
        <w:spacing w:before="14"/>
        <w:ind w:left="591" w:right="0" w:firstLine="0"/>
        <w:jc w:val="left"/>
        <w:rPr>
          <w:rFonts w:ascii="Courier New"/>
          <w:sz w:val="18"/>
        </w:rPr>
      </w:pPr>
      <w:r>
        <w:rPr>
          <w:rFonts w:ascii="Courier New"/>
          <w:w w:val="99"/>
          <w:sz w:val="18"/>
        </w:rPr>
        <w:t>}</w:t>
      </w:r>
    </w:p>
    <w:p>
      <w:pPr>
        <w:spacing w:before="14"/>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5"/>
        <w:ind w:left="376" w:right="0" w:firstLine="0"/>
        <w:jc w:val="left"/>
        <w:rPr>
          <w:rFonts w:ascii="Courier New"/>
          <w:sz w:val="18"/>
        </w:rPr>
      </w:pPr>
      <w:r>
        <w:rPr>
          <w:rFonts w:ascii="Courier New"/>
          <w:sz w:val="18"/>
        </w:rPr>
        <w:t>CodePhrase code_phrase() :</w:t>
      </w:r>
    </w:p>
    <w:p>
      <w:pPr>
        <w:spacing w:before="14"/>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sz w:val="18"/>
        </w:rPr>
        <w:t>Token t;</w:t>
      </w:r>
    </w:p>
    <w:p>
      <w:pPr>
        <w:spacing w:line="256" w:lineRule="auto" w:before="14"/>
        <w:ind w:left="591" w:right="7397" w:firstLine="0"/>
        <w:jc w:val="left"/>
        <w:rPr>
          <w:rFonts w:ascii="Courier New"/>
          <w:sz w:val="18"/>
        </w:rPr>
      </w:pPr>
      <w:r>
        <w:rPr>
          <w:rFonts w:ascii="Courier New"/>
          <w:sz w:val="18"/>
        </w:rPr>
        <w:t>String lang = null; String langTerm = null; String langCode = null;</w:t>
      </w:r>
    </w:p>
    <w:p>
      <w:pPr>
        <w:spacing w:before="0"/>
        <w:ind w:left="376" w:right="0" w:firstLine="0"/>
        <w:jc w:val="left"/>
        <w:rPr>
          <w:rFonts w:ascii="Courier New"/>
          <w:sz w:val="18"/>
        </w:rPr>
      </w:pPr>
      <w:r>
        <w:rPr>
          <w:rFonts w:ascii="Courier New"/>
          <w:w w:val="99"/>
          <w:sz w:val="18"/>
        </w:rPr>
        <w:t>}</w:t>
      </w:r>
    </w:p>
    <w:p>
      <w:pPr>
        <w:spacing w:before="14"/>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sz w:val="18"/>
        </w:rPr>
        <w:t>t = &lt; V_CODE_PHRASE &gt;</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lang = t.image;</w:t>
      </w:r>
    </w:p>
    <w:p>
      <w:pPr>
        <w:spacing w:line="256" w:lineRule="auto" w:before="14"/>
        <w:ind w:left="806" w:right="6107" w:firstLine="0"/>
        <w:jc w:val="left"/>
        <w:rPr>
          <w:rFonts w:ascii="Courier New"/>
          <w:sz w:val="18"/>
        </w:rPr>
      </w:pPr>
      <w:r>
        <w:rPr>
          <w:rFonts w:ascii="Courier New"/>
          <w:sz w:val="18"/>
        </w:rPr>
        <w:t>int i = lang.indexOf("::"); langTerm = lang.substring(1, i);</w:t>
      </w:r>
    </w:p>
    <w:p>
      <w:pPr>
        <w:spacing w:before="0"/>
        <w:ind w:left="806" w:right="0" w:firstLine="0"/>
        <w:jc w:val="left"/>
        <w:rPr>
          <w:rFonts w:ascii="Courier New"/>
          <w:sz w:val="18"/>
        </w:rPr>
      </w:pPr>
      <w:r>
        <w:rPr>
          <w:rFonts w:ascii="Courier New"/>
          <w:sz w:val="18"/>
        </w:rPr>
        <w:t>langCode = lang.substring(i + 2, lang.length() - 1);</w:t>
      </w:r>
    </w:p>
    <w:p>
      <w:pPr>
        <w:spacing w:before="15"/>
        <w:ind w:left="591"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return new CodePhrase(langTerm, langCode);</w:t>
      </w:r>
    </w:p>
    <w:p>
      <w:pPr>
        <w:spacing w:before="15"/>
        <w:ind w:left="591"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376" w:right="0" w:firstLine="0"/>
        <w:jc w:val="left"/>
        <w:rPr>
          <w:rFonts w:ascii="Courier New"/>
          <w:sz w:val="18"/>
        </w:rPr>
      </w:pPr>
      <w:r>
        <w:rPr>
          <w:rFonts w:ascii="Courier New"/>
          <w:sz w:val="18"/>
        </w:rPr>
        <w:t>CodePhrase code_phrase_raw() :</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Token t;</w:t>
      </w:r>
    </w:p>
    <w:p>
      <w:pPr>
        <w:spacing w:line="256" w:lineRule="auto" w:before="15"/>
        <w:ind w:left="591" w:right="7397" w:firstLine="0"/>
        <w:jc w:val="left"/>
        <w:rPr>
          <w:rFonts w:ascii="Courier New"/>
          <w:sz w:val="18"/>
        </w:rPr>
      </w:pPr>
      <w:r>
        <w:rPr>
          <w:rFonts w:ascii="Courier New"/>
          <w:sz w:val="18"/>
        </w:rPr>
        <w:t>String lang = null; String langTerm = null; String langCode = null;</w:t>
      </w:r>
    </w:p>
    <w:p>
      <w:pPr>
        <w:spacing w:before="1"/>
        <w:ind w:left="376"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t = &lt; V_CODE_PHRASE_RAW &gt;</w:t>
      </w:r>
    </w:p>
    <w:p>
      <w:pPr>
        <w:spacing w:before="15"/>
        <w:ind w:left="59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lang = t.image;</w:t>
      </w:r>
    </w:p>
    <w:p>
      <w:pPr>
        <w:spacing w:line="256" w:lineRule="auto" w:before="15"/>
        <w:ind w:left="806" w:right="6107" w:firstLine="0"/>
        <w:jc w:val="left"/>
        <w:rPr>
          <w:rFonts w:ascii="Courier New"/>
          <w:sz w:val="18"/>
        </w:rPr>
      </w:pPr>
      <w:r>
        <w:rPr>
          <w:rFonts w:ascii="Courier New"/>
          <w:sz w:val="18"/>
        </w:rPr>
        <w:t>int i = lang.indexOf("::"); langTerm = lang.substring(0, i); langCode = lang.substring(i + 2);</w:t>
      </w:r>
    </w:p>
    <w:p>
      <w:pPr>
        <w:spacing w:before="1"/>
        <w:ind w:left="591"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return new CodePhrase(langTerm, langCode);</w:t>
      </w:r>
    </w:p>
    <w:p>
      <w:pPr>
        <w:spacing w:before="15"/>
        <w:ind w:left="591"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spacing w:after="0"/>
        <w:jc w:val="left"/>
        <w:rPr>
          <w:rFonts w:ascii="Courier New"/>
          <w:sz w:val="18"/>
        </w:rPr>
        <w:sectPr>
          <w:pgSz w:w="12240" w:h="15840"/>
          <w:pgMar w:header="1135" w:footer="1034" w:top="1400" w:bottom="1220" w:left="1460" w:right="220"/>
        </w:sectPr>
      </w:pPr>
    </w:p>
    <w:p>
      <w:pPr>
        <w:pStyle w:val="BodyText"/>
        <w:rPr>
          <w:rFonts w:ascii="Courier New"/>
        </w:rPr>
      </w:pPr>
      <w:r>
        <w:rPr/>
        <w:pict>
          <v:group style="position:absolute;margin-left:88.811996pt;margin-top:96.752998pt;width:468.6pt;height:602.75pt;mso-position-horizontal-relative:page;mso-position-vertical-relative:page;z-index:-425200"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rPr>
      </w:pPr>
    </w:p>
    <w:p>
      <w:pPr>
        <w:pStyle w:val="BodyText"/>
        <w:spacing w:before="4"/>
        <w:rPr>
          <w:rFonts w:ascii="Courier New"/>
          <w:sz w:val="18"/>
        </w:rPr>
      </w:pPr>
    </w:p>
    <w:p>
      <w:pPr>
        <w:spacing w:line="227" w:lineRule="exact" w:before="95"/>
        <w:ind w:left="376" w:right="0" w:firstLine="0"/>
        <w:jc w:val="left"/>
        <w:rPr>
          <w:rFonts w:ascii="Courier New"/>
          <w:sz w:val="18"/>
        </w:rPr>
      </w:pPr>
      <w:r>
        <w:rPr>
          <w:rFonts w:ascii="Courier New"/>
          <w:sz w:val="18"/>
        </w:rPr>
        <w:t>/</w:t>
      </w:r>
      <w:r>
        <w:rPr>
          <w:rFonts w:ascii="Courier New"/>
          <w:position w:val="-2"/>
          <w:sz w:val="18"/>
        </w:rPr>
        <w:t>* </w:t>
      </w:r>
      <w:r>
        <w:rPr>
          <w:rFonts w:ascii="Courier New"/>
          <w:sz w:val="18"/>
        </w:rPr>
        <w:t>----------------------- expressions ----------------------- </w:t>
      </w:r>
      <w:r>
        <w:rPr>
          <w:rFonts w:ascii="Courier New"/>
          <w:position w:val="-2"/>
          <w:sz w:val="18"/>
        </w:rPr>
        <w:t>*</w:t>
      </w:r>
      <w:r>
        <w:rPr>
          <w:rFonts w:ascii="Courier New"/>
          <w:sz w:val="18"/>
        </w:rPr>
        <w:t>/</w:t>
      </w:r>
    </w:p>
    <w:p>
      <w:pPr>
        <w:spacing w:line="197" w:lineRule="exact" w:before="0"/>
        <w:ind w:left="376" w:right="0" w:firstLine="0"/>
        <w:jc w:val="left"/>
        <w:rPr>
          <w:rFonts w:ascii="Courier New"/>
          <w:sz w:val="18"/>
        </w:rPr>
      </w:pPr>
      <w:r>
        <w:rPr>
          <w:rFonts w:ascii="Courier New"/>
          <w:sz w:val="18"/>
        </w:rPr>
        <w:t>ExpressionItem expression_node() :</w:t>
      </w:r>
    </w:p>
    <w:p>
      <w:pPr>
        <w:spacing w:before="16"/>
        <w:ind w:left="376" w:right="0" w:firstLine="0"/>
        <w:jc w:val="left"/>
        <w:rPr>
          <w:rFonts w:ascii="Courier New"/>
          <w:sz w:val="18"/>
        </w:rPr>
      </w:pPr>
      <w:r>
        <w:rPr>
          <w:rFonts w:ascii="Courier New"/>
          <w:w w:val="99"/>
          <w:sz w:val="18"/>
        </w:rPr>
        <w:t>{</w:t>
      </w:r>
    </w:p>
    <w:p>
      <w:pPr>
        <w:spacing w:line="256" w:lineRule="auto" w:before="15"/>
        <w:ind w:left="591" w:right="6575" w:firstLine="0"/>
        <w:jc w:val="left"/>
        <w:rPr>
          <w:rFonts w:ascii="Courier New"/>
          <w:sz w:val="18"/>
        </w:rPr>
      </w:pPr>
      <w:r>
        <w:rPr>
          <w:rFonts w:ascii="Courier New"/>
          <w:sz w:val="18"/>
        </w:rPr>
        <w:t>ExpressionItem ret = null; ExpressionItem item = null; ExpressionItem item2 = null; OperatorKind op = null;</w:t>
      </w:r>
    </w:p>
    <w:p>
      <w:pPr>
        <w:spacing w:line="256" w:lineRule="auto" w:before="0"/>
        <w:ind w:left="591" w:right="3402" w:firstLine="0"/>
        <w:jc w:val="left"/>
        <w:rPr>
          <w:rFonts w:ascii="Courier New"/>
          <w:sz w:val="18"/>
        </w:rPr>
      </w:pPr>
      <w:r>
        <w:rPr>
          <w:rFonts w:ascii="Courier New"/>
          <w:sz w:val="18"/>
        </w:rPr>
        <w:t>List&lt;AssignmentExpression&gt; assignmentExpressions = null; boolean precedenceOverridden = false; // TODO</w:t>
      </w:r>
    </w:p>
    <w:p>
      <w:pPr>
        <w:spacing w:line="256" w:lineRule="auto" w:before="0"/>
        <w:ind w:left="591" w:right="7700" w:firstLine="0"/>
        <w:jc w:val="left"/>
        <w:rPr>
          <w:rFonts w:ascii="Courier New"/>
          <w:sz w:val="18"/>
        </w:rPr>
      </w:pPr>
      <w:r>
        <w:rPr>
          <w:rFonts w:ascii="Courier New"/>
          <w:sz w:val="18"/>
        </w:rPr>
        <w:t>Token t = null; String attrId =</w:t>
      </w:r>
      <w:r>
        <w:rPr>
          <w:rFonts w:ascii="Courier New"/>
          <w:spacing w:val="-11"/>
          <w:sz w:val="18"/>
        </w:rPr>
        <w:t> </w:t>
      </w:r>
      <w:r>
        <w:rPr>
          <w:rFonts w:ascii="Courier New"/>
          <w:sz w:val="18"/>
        </w:rPr>
        <w:t>null;</w:t>
      </w:r>
    </w:p>
    <w:p>
      <w:pPr>
        <w:spacing w:before="0"/>
        <w:ind w:left="376" w:right="0" w:firstLine="0"/>
        <w:jc w:val="left"/>
        <w:rPr>
          <w:rFonts w:ascii="Courier New"/>
          <w:sz w:val="18"/>
        </w:rPr>
      </w:pPr>
      <w:r>
        <w:rPr>
          <w:rFonts w:ascii="Courier New"/>
          <w:w w:val="99"/>
          <w:sz w:val="18"/>
        </w:rPr>
        <w:t>}</w:t>
      </w:r>
    </w:p>
    <w:p>
      <w:pPr>
        <w:spacing w:before="14"/>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&lt; SYM_FOR_ALL &gt; item = expression_leaf()</w:t>
      </w:r>
    </w:p>
    <w:p>
      <w:pPr>
        <w:spacing w:before="14"/>
        <w:ind w:left="1021" w:right="0" w:firstLine="0"/>
        <w:jc w:val="left"/>
        <w:rPr>
          <w:rFonts w:ascii="Courier New"/>
          <w:sz w:val="18"/>
        </w:rPr>
      </w:pPr>
      <w:r>
        <w:rPr>
          <w:rFonts w:ascii="Courier New"/>
          <w:w w:val="99"/>
          <w:sz w:val="18"/>
        </w:rPr>
        <w:t>{</w:t>
      </w:r>
    </w:p>
    <w:p>
      <w:pPr>
        <w:spacing w:before="14"/>
        <w:ind w:left="1236" w:right="0" w:firstLine="0"/>
        <w:jc w:val="left"/>
        <w:rPr>
          <w:rFonts w:ascii="Courier New"/>
          <w:sz w:val="18"/>
        </w:rPr>
      </w:pPr>
      <w:r>
        <w:rPr>
          <w:rFonts w:ascii="Courier New"/>
          <w:sz w:val="18"/>
        </w:rPr>
        <w:t>op = OperatorKind.FOR_ALL;</w:t>
      </w:r>
    </w:p>
    <w:p>
      <w:pPr>
        <w:spacing w:before="14"/>
        <w:ind w:left="102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 &lt; SYM_MAX &gt; item = expression_leaf()</w:t>
      </w:r>
    </w:p>
    <w:p>
      <w:pPr>
        <w:spacing w:before="14"/>
        <w:ind w:left="1021" w:right="0" w:firstLine="0"/>
        <w:jc w:val="left"/>
        <w:rPr>
          <w:rFonts w:ascii="Courier New"/>
          <w:sz w:val="18"/>
        </w:rPr>
      </w:pPr>
      <w:r>
        <w:rPr>
          <w:rFonts w:ascii="Courier New"/>
          <w:w w:val="99"/>
          <w:sz w:val="18"/>
        </w:rPr>
        <w:t>{</w:t>
      </w:r>
    </w:p>
    <w:p>
      <w:pPr>
        <w:spacing w:before="14"/>
        <w:ind w:left="1236" w:right="0" w:firstLine="0"/>
        <w:jc w:val="left"/>
        <w:rPr>
          <w:rFonts w:ascii="Courier New"/>
          <w:sz w:val="18"/>
        </w:rPr>
      </w:pPr>
      <w:r>
        <w:rPr>
          <w:rFonts w:ascii="Courier New"/>
          <w:sz w:val="18"/>
        </w:rPr>
        <w:t>op = OperatorKind.MAX;</w:t>
      </w:r>
    </w:p>
    <w:p>
      <w:pPr>
        <w:spacing w:before="14"/>
        <w:ind w:left="102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 &lt; SYM_MIN &gt; item = expression_leaf()</w:t>
      </w:r>
    </w:p>
    <w:p>
      <w:pPr>
        <w:spacing w:before="14"/>
        <w:ind w:left="1021" w:right="0" w:firstLine="0"/>
        <w:jc w:val="left"/>
        <w:rPr>
          <w:rFonts w:ascii="Courier New"/>
          <w:sz w:val="18"/>
        </w:rPr>
      </w:pPr>
      <w:r>
        <w:rPr>
          <w:rFonts w:ascii="Courier New"/>
          <w:w w:val="99"/>
          <w:sz w:val="18"/>
        </w:rPr>
        <w:t>{</w:t>
      </w:r>
    </w:p>
    <w:p>
      <w:pPr>
        <w:spacing w:before="14"/>
        <w:ind w:left="1236" w:right="0" w:firstLine="0"/>
        <w:jc w:val="left"/>
        <w:rPr>
          <w:rFonts w:ascii="Courier New"/>
          <w:sz w:val="18"/>
        </w:rPr>
      </w:pPr>
      <w:r>
        <w:rPr>
          <w:rFonts w:ascii="Courier New"/>
          <w:sz w:val="18"/>
        </w:rPr>
        <w:t>op = OperatorKind.MIN;</w:t>
      </w:r>
    </w:p>
    <w:p>
      <w:pPr>
        <w:spacing w:before="14"/>
        <w:ind w:left="102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return new UnaryExpression(item, op);</w:t>
      </w:r>
    </w:p>
    <w:p>
      <w:pPr>
        <w:spacing w:before="14"/>
        <w:ind w:left="123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w w:val="99"/>
          <w:sz w:val="18"/>
        </w:rPr>
        <w:t>(</w:t>
      </w:r>
    </w:p>
    <w:p>
      <w:pPr>
        <w:spacing w:line="256" w:lineRule="auto" w:before="14"/>
        <w:ind w:left="1021" w:right="6858" w:firstLine="0"/>
        <w:jc w:val="left"/>
        <w:rPr>
          <w:rFonts w:ascii="Courier New"/>
          <w:sz w:val="18"/>
        </w:rPr>
      </w:pPr>
      <w:r>
        <w:rPr>
          <w:rFonts w:ascii="Courier New"/>
          <w:sz w:val="18"/>
        </w:rPr>
        <w:t>item = expression_leaf() (</w:t>
      </w:r>
    </w:p>
    <w:p>
      <w:pPr>
        <w:spacing w:before="0"/>
        <w:ind w:left="1236" w:right="0" w:firstLine="0"/>
        <w:jc w:val="left"/>
        <w:rPr>
          <w:rFonts w:ascii="Courier New"/>
          <w:sz w:val="18"/>
        </w:rPr>
      </w:pPr>
      <w:r>
        <w:rPr>
          <w:rFonts w:ascii="Courier New"/>
          <w:sz w:val="18"/>
        </w:rPr>
        <w:t>&lt; SYM_EQ &gt;</w:t>
      </w:r>
    </w:p>
    <w:p>
      <w:pPr>
        <w:spacing w:before="15"/>
        <w:ind w:left="1236" w:right="0" w:firstLine="0"/>
        <w:jc w:val="left"/>
        <w:rPr>
          <w:rFonts w:ascii="Courier New"/>
          <w:sz w:val="18"/>
        </w:rPr>
      </w:pPr>
      <w:r>
        <w:rPr>
          <w:rFonts w:ascii="Courier New"/>
          <w:w w:val="99"/>
          <w:sz w:val="18"/>
        </w:rPr>
        <w:t>{</w:t>
      </w:r>
    </w:p>
    <w:p>
      <w:pPr>
        <w:spacing w:before="15"/>
        <w:ind w:left="1452" w:right="0" w:firstLine="0"/>
        <w:jc w:val="left"/>
        <w:rPr>
          <w:rFonts w:ascii="Courier New"/>
          <w:sz w:val="18"/>
        </w:rPr>
      </w:pPr>
      <w:r>
        <w:rPr>
          <w:rFonts w:ascii="Courier New"/>
          <w:sz w:val="18"/>
        </w:rPr>
        <w:t>op = OperatorKind.EQUALITY;</w:t>
      </w:r>
    </w:p>
    <w:p>
      <w:pPr>
        <w:spacing w:before="15"/>
        <w:ind w:left="123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 &lt; SYM_NE &gt;</w:t>
      </w:r>
    </w:p>
    <w:p>
      <w:pPr>
        <w:spacing w:before="15"/>
        <w:ind w:left="1236" w:right="0" w:firstLine="0"/>
        <w:jc w:val="left"/>
        <w:rPr>
          <w:rFonts w:ascii="Courier New"/>
          <w:sz w:val="18"/>
        </w:rPr>
      </w:pPr>
      <w:r>
        <w:rPr>
          <w:rFonts w:ascii="Courier New"/>
          <w:w w:val="99"/>
          <w:sz w:val="18"/>
        </w:rPr>
        <w:t>{</w:t>
      </w:r>
    </w:p>
    <w:p>
      <w:pPr>
        <w:spacing w:before="15"/>
        <w:ind w:left="1452" w:right="0" w:firstLine="0"/>
        <w:jc w:val="left"/>
        <w:rPr>
          <w:rFonts w:ascii="Courier New"/>
          <w:sz w:val="18"/>
        </w:rPr>
      </w:pPr>
      <w:r>
        <w:rPr>
          <w:rFonts w:ascii="Courier New"/>
          <w:sz w:val="18"/>
        </w:rPr>
        <w:t>op = OperatorKind.INEQUAL;</w:t>
      </w:r>
    </w:p>
    <w:p>
      <w:pPr>
        <w:spacing w:before="15"/>
        <w:ind w:left="123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 &lt; SYM_LT &gt;</w:t>
      </w:r>
    </w:p>
    <w:p>
      <w:pPr>
        <w:spacing w:before="15"/>
        <w:ind w:left="1236" w:right="0" w:firstLine="0"/>
        <w:jc w:val="left"/>
        <w:rPr>
          <w:rFonts w:ascii="Courier New"/>
          <w:sz w:val="18"/>
        </w:rPr>
      </w:pPr>
      <w:r>
        <w:rPr>
          <w:rFonts w:ascii="Courier New"/>
          <w:w w:val="99"/>
          <w:sz w:val="18"/>
        </w:rPr>
        <w:t>{</w:t>
      </w:r>
    </w:p>
    <w:p>
      <w:pPr>
        <w:spacing w:before="15"/>
        <w:ind w:left="1452" w:right="0" w:firstLine="0"/>
        <w:jc w:val="left"/>
        <w:rPr>
          <w:rFonts w:ascii="Courier New"/>
          <w:sz w:val="18"/>
        </w:rPr>
      </w:pPr>
      <w:r>
        <w:rPr>
          <w:rFonts w:ascii="Courier New"/>
          <w:sz w:val="18"/>
        </w:rPr>
        <w:t>op = OperatorKind.LESS_THAN;</w:t>
      </w:r>
    </w:p>
    <w:p>
      <w:pPr>
        <w:spacing w:before="15"/>
        <w:ind w:left="123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 &lt; SYM_GT &gt;</w:t>
      </w:r>
    </w:p>
    <w:p>
      <w:pPr>
        <w:spacing w:before="15"/>
        <w:ind w:left="1236" w:right="0" w:firstLine="0"/>
        <w:jc w:val="left"/>
        <w:rPr>
          <w:rFonts w:ascii="Courier New"/>
          <w:sz w:val="18"/>
        </w:rPr>
      </w:pPr>
      <w:r>
        <w:rPr>
          <w:rFonts w:ascii="Courier New"/>
          <w:w w:val="99"/>
          <w:sz w:val="18"/>
        </w:rPr>
        <w:t>{</w:t>
      </w:r>
    </w:p>
    <w:p>
      <w:pPr>
        <w:spacing w:before="15"/>
        <w:ind w:left="1452" w:right="0" w:firstLine="0"/>
        <w:jc w:val="left"/>
        <w:rPr>
          <w:rFonts w:ascii="Courier New"/>
          <w:sz w:val="18"/>
        </w:rPr>
      </w:pPr>
      <w:r>
        <w:rPr>
          <w:rFonts w:ascii="Courier New"/>
          <w:sz w:val="18"/>
        </w:rPr>
        <w:t>op = OperatorKind.GREATER_THAN;</w:t>
      </w:r>
    </w:p>
    <w:p>
      <w:pPr>
        <w:spacing w:before="15"/>
        <w:ind w:left="123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 &lt; SYM_LE &gt;</w:t>
      </w:r>
    </w:p>
    <w:p>
      <w:pPr>
        <w:spacing w:before="15"/>
        <w:ind w:left="1236" w:right="0" w:firstLine="0"/>
        <w:jc w:val="left"/>
        <w:rPr>
          <w:rFonts w:ascii="Courier New"/>
          <w:sz w:val="18"/>
        </w:rPr>
      </w:pPr>
      <w:r>
        <w:rPr>
          <w:rFonts w:ascii="Courier New"/>
          <w:w w:val="99"/>
          <w:sz w:val="18"/>
        </w:rPr>
        <w:t>{</w:t>
      </w:r>
    </w:p>
    <w:p>
      <w:pPr>
        <w:spacing w:before="15"/>
        <w:ind w:left="1452" w:right="0" w:firstLine="0"/>
        <w:jc w:val="left"/>
        <w:rPr>
          <w:rFonts w:ascii="Courier New"/>
          <w:sz w:val="18"/>
        </w:rPr>
      </w:pPr>
      <w:r>
        <w:rPr>
          <w:rFonts w:ascii="Courier New"/>
          <w:sz w:val="18"/>
        </w:rPr>
        <w:t>op = OperatorKind.LESS_THAN_OR_EQUAL;</w:t>
      </w:r>
    </w:p>
    <w:p>
      <w:pPr>
        <w:spacing w:after="0"/>
        <w:jc w:val="left"/>
        <w:rPr>
          <w:rFonts w:ascii="Courier New"/>
          <w:sz w:val="18"/>
        </w:rPr>
        <w:sectPr>
          <w:pgSz w:w="12240" w:h="15840"/>
          <w:pgMar w:header="1135" w:footer="1034" w:top="1400" w:bottom="1220" w:left="1460" w:right="220"/>
        </w:sectPr>
      </w:pPr>
    </w:p>
    <w:p>
      <w:pPr>
        <w:pStyle w:val="BodyText"/>
        <w:rPr>
          <w:rFonts w:ascii="Courier New"/>
        </w:rPr>
      </w:pPr>
      <w:r>
        <w:rPr/>
        <w:pict>
          <v:group style="position:absolute;margin-left:88.811996pt;margin-top:96.752998pt;width:468.6pt;height:602.75pt;mso-position-horizontal-relative:page;mso-position-vertical-relative:page;z-index:-425176"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&lt; SYM_GE &gt;</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op = OperatorKind.GREATER_THAN_OR_EQUAL;</w:t>
      </w:r>
    </w:p>
    <w:p>
      <w:pPr>
        <w:spacing w:before="14"/>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&lt; SYM_PLUS &gt;</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op = OperatorKind.ADDITION;</w:t>
      </w:r>
    </w:p>
    <w:p>
      <w:pPr>
        <w:spacing w:before="14"/>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&lt; SYM_MINUS &gt;</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op = OperatorKind.SUBSTRATION;</w:t>
      </w:r>
    </w:p>
    <w:p>
      <w:pPr>
        <w:spacing w:before="14"/>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&lt; SYM_STAR &gt;</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op = OperatorKind.MULTIPLICATION;</w:t>
      </w:r>
    </w:p>
    <w:p>
      <w:pPr>
        <w:spacing w:before="14"/>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&lt; SYM_SLASH &gt;</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op = OperatorKind.DIVISION;</w:t>
      </w:r>
    </w:p>
    <w:p>
      <w:pPr>
        <w:spacing w:before="14"/>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&lt; SYM_CARET &gt;</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op = OperatorKind.EXPONENT;</w:t>
      </w:r>
    </w:p>
    <w:p>
      <w:pPr>
        <w:spacing w:before="14"/>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&lt; SYM_AND &gt;</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op = OperatorKind.AND;</w:t>
      </w:r>
    </w:p>
    <w:p>
      <w:pPr>
        <w:spacing w:before="14"/>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&lt; SYM_OR &gt;</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op = OperatorKind.OR;</w:t>
      </w:r>
    </w:p>
    <w:p>
      <w:pPr>
        <w:spacing w:before="14"/>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&lt; SYM_IS_A &gt;</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op = OperatorKind.IS_A;</w:t>
      </w:r>
    </w:p>
    <w:p>
      <w:pPr>
        <w:spacing w:before="14"/>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&lt; SYM_IS_NOT_A &gt;</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op = OperatorKind.IS_NOT_A;</w:t>
      </w:r>
    </w:p>
    <w:p>
      <w:pPr>
        <w:spacing w:before="14"/>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LOOKAHEAD(4)</w:t>
      </w:r>
    </w:p>
    <w:p>
      <w:pPr>
        <w:spacing w:before="14"/>
        <w:ind w:left="1236" w:right="0" w:firstLine="0"/>
        <w:jc w:val="left"/>
        <w:rPr>
          <w:rFonts w:ascii="Courier New"/>
          <w:sz w:val="18"/>
        </w:rPr>
      </w:pPr>
      <w:r>
        <w:rPr>
          <w:rFonts w:ascii="Courier New"/>
          <w:sz w:val="18"/>
        </w:rPr>
        <w:t>&lt; SYM_ASSIGNMENT &gt;</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op = OperatorKind.ASSIGNMENT;</w:t>
      </w:r>
    </w:p>
    <w:p>
      <w:pPr>
        <w:spacing w:before="14"/>
        <w:ind w:left="1236" w:right="0" w:firstLine="0"/>
        <w:jc w:val="left"/>
        <w:rPr>
          <w:rFonts w:ascii="Courier New"/>
          <w:sz w:val="18"/>
        </w:rPr>
      </w:pPr>
      <w:r>
        <w:rPr>
          <w:rFonts w:ascii="Courier New"/>
          <w:w w:val="99"/>
          <w:sz w:val="18"/>
        </w:rPr>
        <w:t>}</w:t>
      </w:r>
    </w:p>
    <w:p>
      <w:pPr>
        <w:spacing w:before="14"/>
        <w:ind w:left="1236" w:right="0" w:firstLine="0"/>
        <w:jc w:val="left"/>
        <w:rPr>
          <w:rFonts w:ascii="Courier New"/>
          <w:sz w:val="18"/>
        </w:rPr>
      </w:pPr>
      <w:r>
        <w:rPr>
          <w:rFonts w:ascii="Courier New"/>
          <w:sz w:val="18"/>
        </w:rPr>
        <w:t>item2 = expression_leaf()</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return new AssignmentExpression((Variable) item, item2);</w:t>
      </w:r>
    </w:p>
    <w:p>
      <w:pPr>
        <w:spacing w:before="14"/>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assignmentExpressions = assignmentExpressions()</w:t>
      </w:r>
    </w:p>
    <w:p>
      <w:pPr>
        <w:spacing w:before="14"/>
        <w:ind w:left="1236" w:right="0" w:firstLine="0"/>
        <w:jc w:val="left"/>
        <w:rPr>
          <w:rFonts w:ascii="Courier New"/>
          <w:sz w:val="18"/>
        </w:rPr>
      </w:pPr>
      <w:r>
        <w:rPr>
          <w:rFonts w:ascii="Courier New"/>
          <w:w w:val="99"/>
          <w:sz w:val="18"/>
        </w:rPr>
        <w:t>{</w:t>
      </w:r>
    </w:p>
    <w:p>
      <w:pPr>
        <w:tabs>
          <w:tab w:pos="7411" w:val="left" w:leader="none"/>
        </w:tabs>
        <w:spacing w:before="9"/>
        <w:ind w:left="1452" w:right="0" w:firstLine="0"/>
        <w:jc w:val="left"/>
        <w:rPr>
          <w:rFonts w:ascii="Garamond" w:hAnsi="Garamond"/>
          <w:i/>
          <w:sz w:val="18"/>
        </w:rPr>
      </w:pPr>
      <w:r>
        <w:rPr/>
        <w:pict>
          <v:shape style="position:absolute;margin-left:436.113007pt;margin-top:1.257386pt;width:7.5pt;height:15.6pt;mso-position-horizontal-relative:page;mso-position-vertical-relative:paragraph;z-index:-42515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return new</w:t>
      </w:r>
      <w:r>
        <w:rPr>
          <w:rFonts w:ascii="Courier New" w:hAnsi="Courier New"/>
          <w:spacing w:val="-13"/>
          <w:sz w:val="18"/>
        </w:rPr>
        <w:t> </w:t>
      </w:r>
      <w:r>
        <w:rPr>
          <w:rFonts w:ascii="Courier New" w:hAnsi="Courier New"/>
          <w:sz w:val="18"/>
        </w:rPr>
        <w:t>CreateInstanceExpression((Variable)</w:t>
      </w:r>
      <w:r>
        <w:rPr>
          <w:rFonts w:ascii="Courier New" w:hAnsi="Courier New"/>
          <w:spacing w:val="-7"/>
          <w:sz w:val="18"/>
        </w:rPr>
        <w:t> </w:t>
      </w:r>
      <w:r>
        <w:rPr>
          <w:rFonts w:ascii="Courier New" w:hAnsi="Courier New"/>
          <w:sz w:val="18"/>
        </w:rPr>
        <w:t>item,</w:t>
        <w:tab/>
      </w:r>
      <w:r>
        <w:rPr>
          <w:rFonts w:ascii="Garamond" w:hAnsi="Garamond"/>
          <w:i/>
          <w:sz w:val="18"/>
        </w:rPr>
        <w:t>›</w:t>
      </w:r>
    </w:p>
    <w:p>
      <w:pPr>
        <w:spacing w:before="14"/>
        <w:ind w:left="1850" w:right="0" w:firstLine="0"/>
        <w:jc w:val="left"/>
        <w:rPr>
          <w:rFonts w:ascii="Courier New"/>
          <w:sz w:val="18"/>
        </w:rPr>
      </w:pPr>
      <w:r>
        <w:rPr>
          <w:rFonts w:ascii="Courier New"/>
          <w:sz w:val="18"/>
        </w:rPr>
        <w:t>assignmentExpressions);</w:t>
      </w:r>
    </w:p>
    <w:p>
      <w:pPr>
        <w:spacing w:before="14"/>
        <w:ind w:left="1236" w:right="0" w:firstLine="0"/>
        <w:jc w:val="left"/>
        <w:rPr>
          <w:rFonts w:ascii="Courier New"/>
          <w:sz w:val="18"/>
        </w:rPr>
      </w:pPr>
      <w:r>
        <w:rPr>
          <w:rFonts w:ascii="Courier New"/>
          <w:w w:val="99"/>
          <w:sz w:val="18"/>
        </w:rPr>
        <w:t>}</w:t>
      </w:r>
    </w:p>
    <w:p>
      <w:pPr>
        <w:spacing w:after="0"/>
        <w:jc w:val="left"/>
        <w:rPr>
          <w:rFonts w:ascii="Courier New"/>
          <w:sz w:val="18"/>
        </w:rPr>
        <w:sectPr>
          <w:pgSz w:w="12240" w:h="15840"/>
          <w:pgMar w:header="1135" w:footer="1034" w:top="1400" w:bottom="1220" w:left="1460" w:right="220"/>
        </w:sectPr>
      </w:pPr>
    </w:p>
    <w:p>
      <w:pPr>
        <w:pStyle w:val="BodyText"/>
        <w:rPr>
          <w:rFonts w:ascii="Courier New"/>
        </w:rPr>
      </w:pPr>
      <w:r>
        <w:rPr/>
        <w:pict>
          <v:group style="position:absolute;margin-left:88.811996pt;margin-top:96.752998pt;width:468.6pt;height:602.75pt;mso-position-horizontal-relative:page;mso-position-vertical-relative:page;z-index:-425128"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1021"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item2 = expression_leaf()</w:t>
      </w:r>
    </w:p>
    <w:p>
      <w:pPr>
        <w:spacing w:before="14"/>
        <w:ind w:left="1021" w:right="0" w:firstLine="0"/>
        <w:jc w:val="left"/>
        <w:rPr>
          <w:rFonts w:ascii="Courier New"/>
          <w:sz w:val="18"/>
        </w:rPr>
      </w:pPr>
      <w:r>
        <w:rPr>
          <w:rFonts w:ascii="Courier New"/>
          <w:w w:val="99"/>
          <w:sz w:val="18"/>
        </w:rPr>
        <w:t>{</w:t>
      </w:r>
    </w:p>
    <w:p>
      <w:pPr>
        <w:spacing w:before="14"/>
        <w:ind w:left="1236" w:right="0" w:firstLine="0"/>
        <w:jc w:val="left"/>
        <w:rPr>
          <w:rFonts w:ascii="Courier New"/>
          <w:sz w:val="18"/>
        </w:rPr>
      </w:pPr>
      <w:r>
        <w:rPr>
          <w:rFonts w:ascii="Courier New"/>
          <w:sz w:val="18"/>
        </w:rPr>
        <w:t>ret = new BinaryExpression(item, item2, op);</w:t>
      </w:r>
    </w:p>
    <w:p>
      <w:pPr>
        <w:spacing w:before="14"/>
        <w:ind w:left="102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return ret;</w:t>
      </w:r>
    </w:p>
    <w:p>
      <w:pPr>
        <w:spacing w:before="14"/>
        <w:ind w:left="591" w:right="0" w:firstLine="0"/>
        <w:jc w:val="left"/>
        <w:rPr>
          <w:rFonts w:ascii="Courier New"/>
          <w:sz w:val="18"/>
        </w:rPr>
      </w:pPr>
      <w:r>
        <w:rPr>
          <w:rFonts w:ascii="Courier New"/>
          <w:w w:val="99"/>
          <w:sz w:val="18"/>
        </w:rPr>
        <w:t>}</w:t>
      </w:r>
    </w:p>
    <w:p>
      <w:pPr>
        <w:spacing w:before="14"/>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5"/>
        <w:ind w:left="376" w:right="0" w:firstLine="0"/>
        <w:jc w:val="left"/>
        <w:rPr>
          <w:rFonts w:ascii="Courier New"/>
          <w:sz w:val="18"/>
        </w:rPr>
      </w:pPr>
      <w:r>
        <w:rPr>
          <w:rFonts w:ascii="Courier New"/>
          <w:sz w:val="18"/>
        </w:rPr>
        <w:t>ExpressionItem expression_leaf() :</w:t>
      </w:r>
    </w:p>
    <w:p>
      <w:pPr>
        <w:spacing w:before="14"/>
        <w:ind w:left="376" w:right="0" w:firstLine="0"/>
        <w:jc w:val="left"/>
        <w:rPr>
          <w:rFonts w:ascii="Courier New"/>
          <w:sz w:val="18"/>
        </w:rPr>
      </w:pPr>
      <w:r>
        <w:rPr>
          <w:rFonts w:ascii="Courier New"/>
          <w:w w:val="99"/>
          <w:sz w:val="18"/>
        </w:rPr>
        <w:t>{</w:t>
      </w:r>
    </w:p>
    <w:p>
      <w:pPr>
        <w:spacing w:line="256" w:lineRule="auto" w:before="14"/>
        <w:ind w:left="591" w:right="6575" w:firstLine="0"/>
        <w:jc w:val="left"/>
        <w:rPr>
          <w:rFonts w:ascii="Courier New"/>
          <w:sz w:val="18"/>
        </w:rPr>
      </w:pPr>
      <w:r>
        <w:rPr>
          <w:rFonts w:ascii="Courier New"/>
          <w:sz w:val="18"/>
        </w:rPr>
        <w:t>ExpressionItem item = null; Token t = null;</w:t>
      </w:r>
    </w:p>
    <w:p>
      <w:pPr>
        <w:spacing w:before="0"/>
        <w:ind w:left="376"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w w:val="99"/>
          <w:sz w:val="18"/>
        </w:rPr>
        <w:t>(</w:t>
      </w:r>
    </w:p>
    <w:p>
      <w:pPr>
        <w:spacing w:line="256" w:lineRule="auto" w:before="15"/>
        <w:ind w:left="806" w:right="7397" w:firstLine="0"/>
        <w:jc w:val="left"/>
        <w:rPr>
          <w:rFonts w:ascii="Courier New"/>
          <w:sz w:val="18"/>
        </w:rPr>
      </w:pPr>
      <w:r>
        <w:rPr>
          <w:rFonts w:ascii="Courier New"/>
          <w:sz w:val="18"/>
        </w:rPr>
        <w:t>&lt; SYM_L_PARENTHESIS &gt; (</w:t>
      </w:r>
    </w:p>
    <w:p>
      <w:pPr>
        <w:spacing w:line="256" w:lineRule="auto" w:before="1"/>
        <w:ind w:left="1021" w:right="6575" w:firstLine="0"/>
        <w:jc w:val="left"/>
        <w:rPr>
          <w:rFonts w:ascii="Courier New"/>
          <w:sz w:val="18"/>
        </w:rPr>
      </w:pPr>
      <w:r>
        <w:rPr>
          <w:rFonts w:ascii="Courier New"/>
          <w:w w:val="95"/>
          <w:sz w:val="18"/>
        </w:rPr>
        <w:t>LOOKAHEAD(expression_node()) </w:t>
      </w:r>
      <w:r>
        <w:rPr>
          <w:rFonts w:ascii="Courier New"/>
          <w:sz w:val="18"/>
        </w:rPr>
        <w:t>item = expression_node()</w:t>
      </w:r>
    </w:p>
    <w:p>
      <w:pPr>
        <w:spacing w:line="256" w:lineRule="auto" w:before="1"/>
        <w:ind w:left="1021" w:right="7206" w:hanging="216"/>
        <w:jc w:val="left"/>
        <w:rPr>
          <w:rFonts w:ascii="Courier New"/>
          <w:sz w:val="18"/>
        </w:rPr>
      </w:pPr>
      <w:r>
        <w:rPr>
          <w:rFonts w:ascii="Courier New"/>
          <w:sz w:val="18"/>
        </w:rPr>
        <w:t>| LOOKAHEAD(variable()) item = variable()</w:t>
      </w:r>
    </w:p>
    <w:p>
      <w:pPr>
        <w:spacing w:line="256" w:lineRule="auto" w:before="1"/>
        <w:ind w:left="1021" w:right="5783" w:hanging="216"/>
        <w:jc w:val="left"/>
        <w:rPr>
          <w:rFonts w:ascii="Courier New"/>
          <w:sz w:val="18"/>
        </w:rPr>
      </w:pPr>
      <w:r>
        <w:rPr>
          <w:rFonts w:ascii="Courier New"/>
          <w:sz w:val="18"/>
        </w:rPr>
        <w:t>| LOOKAHEAD(constant_expression()) item = constant_expression()</w:t>
      </w:r>
    </w:p>
    <w:p>
      <w:pPr>
        <w:spacing w:before="1"/>
        <w:ind w:left="806"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&lt; SYM_R_PARENTHESIS &gt;</w:t>
      </w:r>
    </w:p>
    <w:p>
      <w:pPr>
        <w:spacing w:before="15"/>
        <w:ind w:left="591" w:right="0" w:firstLine="0"/>
        <w:jc w:val="left"/>
        <w:rPr>
          <w:rFonts w:ascii="Courier New"/>
          <w:sz w:val="18"/>
        </w:rPr>
      </w:pPr>
      <w:r>
        <w:rPr>
          <w:rFonts w:ascii="Courier New"/>
          <w:sz w:val="18"/>
        </w:rPr>
        <w:t>| item = constant_expression()</w:t>
      </w:r>
    </w:p>
    <w:p>
      <w:pPr>
        <w:spacing w:before="15"/>
        <w:ind w:left="591" w:right="0" w:firstLine="0"/>
        <w:jc w:val="left"/>
        <w:rPr>
          <w:rFonts w:ascii="Courier New"/>
          <w:sz w:val="18"/>
        </w:rPr>
      </w:pPr>
      <w:r>
        <w:rPr>
          <w:rFonts w:ascii="Courier New"/>
          <w:sz w:val="18"/>
        </w:rPr>
        <w:t>| item = variable()</w:t>
      </w:r>
    </w:p>
    <w:p>
      <w:pPr>
        <w:spacing w:before="15"/>
        <w:ind w:left="591"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return item;</w:t>
      </w:r>
    </w:p>
    <w:p>
      <w:pPr>
        <w:spacing w:before="15"/>
        <w:ind w:left="591"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376" w:right="0" w:firstLine="0"/>
        <w:jc w:val="left"/>
        <w:rPr>
          <w:rFonts w:ascii="Courier New"/>
          <w:sz w:val="18"/>
        </w:rPr>
      </w:pPr>
      <w:r>
        <w:rPr>
          <w:rFonts w:ascii="Courier New"/>
          <w:sz w:val="18"/>
        </w:rPr>
        <w:t>AssignmentExpression assignmentExpression() :</w:t>
      </w:r>
    </w:p>
    <w:p>
      <w:pPr>
        <w:spacing w:before="14"/>
        <w:ind w:left="376" w:right="0" w:firstLine="0"/>
        <w:jc w:val="left"/>
        <w:rPr>
          <w:rFonts w:ascii="Courier New"/>
          <w:sz w:val="18"/>
        </w:rPr>
      </w:pPr>
      <w:r>
        <w:rPr>
          <w:rFonts w:ascii="Courier New"/>
          <w:w w:val="99"/>
          <w:sz w:val="18"/>
        </w:rPr>
        <w:t>{</w:t>
      </w:r>
    </w:p>
    <w:p>
      <w:pPr>
        <w:spacing w:line="256" w:lineRule="auto" w:before="14"/>
        <w:ind w:left="806" w:right="5459" w:firstLine="0"/>
        <w:jc w:val="left"/>
        <w:rPr>
          <w:rFonts w:ascii="Courier New"/>
          <w:sz w:val="18"/>
        </w:rPr>
      </w:pPr>
      <w:r>
        <w:rPr>
          <w:rFonts w:ascii="Courier New"/>
          <w:sz w:val="18"/>
        </w:rPr>
        <w:t>ExpressionItem item = null; ExpressionItem item2 = null;</w:t>
      </w:r>
    </w:p>
    <w:p>
      <w:pPr>
        <w:spacing w:before="0"/>
        <w:ind w:left="376"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w w:val="99"/>
          <w:sz w:val="18"/>
        </w:rPr>
        <w:t>(</w:t>
      </w:r>
    </w:p>
    <w:p>
      <w:pPr>
        <w:spacing w:before="15"/>
        <w:ind w:left="914" w:right="0" w:firstLine="0"/>
        <w:jc w:val="left"/>
        <w:rPr>
          <w:rFonts w:ascii="Courier New"/>
          <w:sz w:val="18"/>
        </w:rPr>
      </w:pPr>
      <w:r>
        <w:rPr>
          <w:rFonts w:ascii="Courier New"/>
          <w:sz w:val="18"/>
        </w:rPr>
        <w:t>item = expression_leaf()</w:t>
      </w:r>
    </w:p>
    <w:p>
      <w:pPr>
        <w:spacing w:before="15"/>
        <w:ind w:left="914" w:right="0" w:firstLine="0"/>
        <w:jc w:val="left"/>
        <w:rPr>
          <w:rFonts w:ascii="Courier New"/>
          <w:sz w:val="18"/>
        </w:rPr>
      </w:pPr>
      <w:r>
        <w:rPr>
          <w:rFonts w:ascii="Courier New"/>
          <w:sz w:val="18"/>
        </w:rPr>
        <w:t>&lt; SYM_ASSIGNMENT &gt;</w:t>
      </w:r>
    </w:p>
    <w:p>
      <w:pPr>
        <w:spacing w:before="15"/>
        <w:ind w:left="914" w:right="0" w:firstLine="0"/>
        <w:jc w:val="left"/>
        <w:rPr>
          <w:rFonts w:ascii="Courier New"/>
          <w:sz w:val="18"/>
        </w:rPr>
      </w:pPr>
      <w:r>
        <w:rPr>
          <w:rFonts w:ascii="Courier New"/>
          <w:sz w:val="18"/>
        </w:rPr>
        <w:t>item2 = expression_leaf()</w:t>
      </w:r>
    </w:p>
    <w:p>
      <w:pPr>
        <w:spacing w:before="15"/>
        <w:ind w:left="806"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sz w:val="18"/>
        </w:rPr>
        <w:t>return new AssignmentExpression((Variable) item, item2);</w:t>
      </w:r>
    </w:p>
    <w:p>
      <w:pPr>
        <w:spacing w:before="15"/>
        <w:ind w:left="806"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376" w:right="0" w:firstLine="0"/>
        <w:jc w:val="left"/>
        <w:rPr>
          <w:rFonts w:ascii="Courier New"/>
          <w:sz w:val="18"/>
        </w:rPr>
      </w:pPr>
      <w:r>
        <w:rPr>
          <w:rFonts w:ascii="Courier New"/>
          <w:sz w:val="18"/>
        </w:rPr>
        <w:t>List &lt; AssignmentExpression &gt; assignmentExpressions() :</w:t>
      </w:r>
    </w:p>
    <w:p>
      <w:pPr>
        <w:spacing w:before="15"/>
        <w:ind w:left="376" w:right="0" w:firstLine="0"/>
        <w:jc w:val="left"/>
        <w:rPr>
          <w:rFonts w:ascii="Courier New"/>
          <w:sz w:val="18"/>
        </w:rPr>
      </w:pPr>
      <w:r>
        <w:rPr>
          <w:rFonts w:ascii="Courier New"/>
          <w:w w:val="99"/>
          <w:sz w:val="18"/>
        </w:rPr>
        <w:t>{</w:t>
      </w:r>
    </w:p>
    <w:p>
      <w:pPr>
        <w:spacing w:after="0"/>
        <w:jc w:val="left"/>
        <w:rPr>
          <w:rFonts w:ascii="Courier New"/>
          <w:sz w:val="18"/>
        </w:rPr>
        <w:sectPr>
          <w:pgSz w:w="12240" w:h="15840"/>
          <w:pgMar w:header="1135" w:footer="1034" w:top="1400" w:bottom="1220" w:left="1460" w:right="220"/>
        </w:sectPr>
      </w:pPr>
    </w:p>
    <w:p>
      <w:pPr>
        <w:pStyle w:val="BodyText"/>
        <w:rPr>
          <w:rFonts w:ascii="Courier New"/>
        </w:rPr>
      </w:pPr>
      <w:r>
        <w:rPr/>
        <w:pict>
          <v:group style="position:absolute;margin-left:88.811996pt;margin-top:96.752998pt;width:468.6pt;height:602.75pt;mso-position-horizontal-relative:page;mso-position-vertical-relative:page;z-index:-425104"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tabs>
          <w:tab w:pos="9563" w:val="left" w:leader="none"/>
        </w:tabs>
        <w:spacing w:before="90"/>
        <w:ind w:left="806" w:right="0" w:firstLine="0"/>
        <w:jc w:val="left"/>
        <w:rPr>
          <w:rFonts w:ascii="Garamond" w:hAnsi="Garamond"/>
          <w:i/>
          <w:sz w:val="18"/>
        </w:rPr>
      </w:pPr>
      <w:r>
        <w:rPr/>
        <w:pict>
          <v:shape style="position:absolute;margin-left:543.710999pt;margin-top:5.3074pt;width:7.5pt;height:15.6pt;mso-position-horizontal-relative:page;mso-position-vertical-relative:paragraph;z-index:-42508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List &lt; AssignmentExpression &gt; items = new ArrayList &lt; AssignmentExpression</w:t>
      </w:r>
      <w:r>
        <w:rPr>
          <w:rFonts w:ascii="Courier New" w:hAnsi="Courier New"/>
          <w:spacing w:val="-34"/>
          <w:sz w:val="18"/>
        </w:rPr>
        <w:t> </w:t>
      </w:r>
      <w:r>
        <w:rPr>
          <w:rFonts w:ascii="Courier New" w:hAnsi="Courier New"/>
          <w:sz w:val="18"/>
        </w:rPr>
        <w:t>&gt;</w:t>
      </w:r>
      <w:r>
        <w:rPr>
          <w:rFonts w:ascii="Courier New" w:hAnsi="Courier New"/>
          <w:spacing w:val="-4"/>
          <w:sz w:val="18"/>
        </w:rPr>
        <w:t> </w:t>
      </w:r>
      <w:r>
        <w:rPr>
          <w:rFonts w:ascii="Courier New" w:hAnsi="Courier New"/>
          <w:sz w:val="18"/>
        </w:rPr>
        <w:t>()</w:t>
        <w:tab/>
      </w:r>
      <w:r>
        <w:rPr>
          <w:rFonts w:ascii="Garamond" w:hAnsi="Garamond"/>
          <w:i/>
          <w:sz w:val="18"/>
        </w:rPr>
        <w:t>›</w:t>
      </w:r>
    </w:p>
    <w:p>
      <w:pPr>
        <w:spacing w:before="14"/>
        <w:ind w:left="1204"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AssignmentExpression item = null;</w:t>
      </w:r>
    </w:p>
    <w:p>
      <w:pPr>
        <w:spacing w:before="14"/>
        <w:ind w:left="376" w:right="0" w:firstLine="0"/>
        <w:jc w:val="left"/>
        <w:rPr>
          <w:rFonts w:ascii="Courier New"/>
          <w:sz w:val="18"/>
        </w:rPr>
      </w:pPr>
      <w:r>
        <w:rPr>
          <w:rFonts w:ascii="Courier New"/>
          <w:w w:val="99"/>
          <w:sz w:val="18"/>
        </w:rPr>
        <w:t>}</w:t>
      </w:r>
    </w:p>
    <w:p>
      <w:pPr>
        <w:spacing w:before="14"/>
        <w:ind w:left="376"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w w:val="99"/>
          <w:sz w:val="18"/>
        </w:rPr>
        <w:t>(</w:t>
      </w:r>
    </w:p>
    <w:p>
      <w:pPr>
        <w:spacing w:before="14"/>
        <w:ind w:left="914" w:right="0" w:firstLine="0"/>
        <w:jc w:val="left"/>
        <w:rPr>
          <w:rFonts w:ascii="Courier New"/>
          <w:sz w:val="18"/>
        </w:rPr>
      </w:pPr>
      <w:r>
        <w:rPr>
          <w:rFonts w:ascii="Courier New"/>
          <w:sz w:val="18"/>
        </w:rPr>
        <w:t>&lt; SYM_L_PARENTHESIS &gt;</w:t>
      </w:r>
    </w:p>
    <w:p>
      <w:pPr>
        <w:spacing w:before="14"/>
        <w:ind w:left="914" w:right="0" w:firstLine="0"/>
        <w:jc w:val="left"/>
        <w:rPr>
          <w:rFonts w:ascii="Courier New"/>
          <w:sz w:val="18"/>
        </w:rPr>
      </w:pPr>
      <w:r>
        <w:rPr>
          <w:rFonts w:ascii="Courier New"/>
          <w:sz w:val="18"/>
        </w:rPr>
        <w:t>item = assignmentExpression()</w:t>
      </w:r>
    </w:p>
    <w:p>
      <w:pPr>
        <w:spacing w:before="14"/>
        <w:ind w:left="914" w:right="0" w:firstLine="0"/>
        <w:jc w:val="left"/>
        <w:rPr>
          <w:rFonts w:ascii="Courier New"/>
          <w:sz w:val="18"/>
        </w:rPr>
      </w:pPr>
      <w:r>
        <w:rPr>
          <w:rFonts w:ascii="Courier New"/>
          <w:w w:val="99"/>
          <w:sz w:val="18"/>
        </w:rPr>
        <w:t>{</w:t>
      </w:r>
    </w:p>
    <w:p>
      <w:pPr>
        <w:spacing w:before="14"/>
        <w:ind w:left="914" w:right="0" w:firstLine="0"/>
        <w:jc w:val="left"/>
        <w:rPr>
          <w:rFonts w:ascii="Courier New"/>
          <w:sz w:val="18"/>
        </w:rPr>
      </w:pPr>
      <w:r>
        <w:rPr>
          <w:rFonts w:ascii="Courier New"/>
          <w:sz w:val="18"/>
        </w:rPr>
        <w:t>items.add(item);</w:t>
      </w:r>
    </w:p>
    <w:p>
      <w:pPr>
        <w:spacing w:before="14"/>
        <w:ind w:left="914" w:right="0" w:firstLine="0"/>
        <w:jc w:val="left"/>
        <w:rPr>
          <w:rFonts w:ascii="Courier New"/>
          <w:sz w:val="18"/>
        </w:rPr>
      </w:pPr>
      <w:r>
        <w:rPr>
          <w:rFonts w:ascii="Courier New"/>
          <w:w w:val="99"/>
          <w:sz w:val="18"/>
        </w:rPr>
        <w:t>}</w:t>
      </w:r>
    </w:p>
    <w:p>
      <w:pPr>
        <w:spacing w:before="14"/>
        <w:ind w:left="914"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LOOKAHEAD(2)</w:t>
      </w:r>
    </w:p>
    <w:p>
      <w:pPr>
        <w:spacing w:before="15"/>
        <w:ind w:left="1021" w:right="0" w:firstLine="0"/>
        <w:jc w:val="left"/>
        <w:rPr>
          <w:rFonts w:ascii="Courier New"/>
          <w:sz w:val="18"/>
        </w:rPr>
      </w:pPr>
      <w:r>
        <w:rPr>
          <w:rFonts w:ascii="Courier New"/>
          <w:sz w:val="18"/>
        </w:rPr>
        <w:t>&lt; SYM_SEMICOLON &gt; item = assignmentExpression()</w:t>
      </w:r>
    </w:p>
    <w:p>
      <w:pPr>
        <w:spacing w:before="15"/>
        <w:ind w:left="1021"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items.add(item);</w:t>
      </w:r>
    </w:p>
    <w:p>
      <w:pPr>
        <w:spacing w:before="15"/>
        <w:ind w:left="1021" w:right="0" w:firstLine="0"/>
        <w:jc w:val="left"/>
        <w:rPr>
          <w:rFonts w:ascii="Courier New"/>
          <w:sz w:val="18"/>
        </w:rPr>
      </w:pPr>
      <w:r>
        <w:rPr>
          <w:rFonts w:ascii="Courier New"/>
          <w:w w:val="99"/>
          <w:sz w:val="18"/>
        </w:rPr>
        <w:t>}</w:t>
      </w:r>
    </w:p>
    <w:p>
      <w:pPr>
        <w:spacing w:line="227" w:lineRule="exact" w:before="14"/>
        <w:ind w:left="279" w:right="8793" w:firstLine="0"/>
        <w:jc w:val="center"/>
        <w:rPr>
          <w:rFonts w:ascii="Courier New"/>
          <w:sz w:val="18"/>
        </w:rPr>
      </w:pPr>
      <w:r>
        <w:rPr>
          <w:rFonts w:ascii="Courier New"/>
          <w:sz w:val="18"/>
        </w:rPr>
        <w:t>)</w:t>
      </w:r>
      <w:r>
        <w:rPr>
          <w:rFonts w:ascii="Courier New"/>
          <w:position w:val="-2"/>
          <w:sz w:val="18"/>
        </w:rPr>
        <w:t>*</w:t>
      </w:r>
    </w:p>
    <w:p>
      <w:pPr>
        <w:spacing w:line="197" w:lineRule="exact" w:before="0"/>
        <w:ind w:left="914" w:right="0" w:firstLine="0"/>
        <w:jc w:val="left"/>
        <w:rPr>
          <w:rFonts w:ascii="Courier New"/>
          <w:sz w:val="18"/>
        </w:rPr>
      </w:pPr>
      <w:r>
        <w:rPr>
          <w:rFonts w:ascii="Courier New"/>
          <w:sz w:val="18"/>
        </w:rPr>
        <w:t>&lt; SYM_R_PARENTHESIS &gt;</w:t>
      </w:r>
    </w:p>
    <w:p>
      <w:pPr>
        <w:spacing w:before="16"/>
        <w:ind w:left="80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806"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sz w:val="18"/>
        </w:rPr>
        <w:t>return items;</w:t>
      </w:r>
    </w:p>
    <w:p>
      <w:pPr>
        <w:spacing w:before="15"/>
        <w:ind w:left="806"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pStyle w:val="BodyText"/>
        <w:rPr>
          <w:rFonts w:ascii="Courier New"/>
        </w:rPr>
      </w:pPr>
    </w:p>
    <w:p>
      <w:pPr>
        <w:pStyle w:val="BodyText"/>
        <w:rPr>
          <w:rFonts w:ascii="Courier New"/>
        </w:rPr>
      </w:pPr>
    </w:p>
    <w:p>
      <w:pPr>
        <w:spacing w:before="0"/>
        <w:ind w:left="376" w:right="0" w:firstLine="0"/>
        <w:jc w:val="left"/>
        <w:rPr>
          <w:rFonts w:ascii="Courier New"/>
          <w:sz w:val="18"/>
        </w:rPr>
      </w:pPr>
      <w:r>
        <w:rPr>
          <w:rFonts w:ascii="Courier New"/>
          <w:sz w:val="18"/>
        </w:rPr>
        <w:t>ConstantExpression constant_expression() :</w:t>
      </w:r>
    </w:p>
    <w:p>
      <w:pPr>
        <w:spacing w:before="14"/>
        <w:ind w:left="376" w:right="0" w:firstLine="0"/>
        <w:jc w:val="left"/>
        <w:rPr>
          <w:rFonts w:ascii="Courier New"/>
          <w:sz w:val="18"/>
        </w:rPr>
      </w:pPr>
      <w:r>
        <w:rPr>
          <w:rFonts w:ascii="Courier New"/>
          <w:w w:val="99"/>
          <w:sz w:val="18"/>
        </w:rPr>
        <w:t>{</w:t>
      </w:r>
    </w:p>
    <w:p>
      <w:pPr>
        <w:spacing w:line="256" w:lineRule="auto" w:before="14"/>
        <w:ind w:left="591" w:right="7397" w:firstLine="0"/>
        <w:jc w:val="left"/>
        <w:rPr>
          <w:rFonts w:ascii="Courier New"/>
          <w:sz w:val="18"/>
        </w:rPr>
      </w:pPr>
      <w:r>
        <w:rPr>
          <w:rFonts w:ascii="Courier New"/>
          <w:sz w:val="18"/>
        </w:rPr>
        <w:t>Token t = null; CodePhrase code = null; String text = null; String units = null; Integer order = null;</w:t>
      </w:r>
    </w:p>
    <w:p>
      <w:pPr>
        <w:spacing w:before="0"/>
        <w:ind w:left="376"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t = &lt; V_STRING &gt;</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String str = t.image;</w:t>
      </w:r>
    </w:p>
    <w:p>
      <w:pPr>
        <w:spacing w:before="15"/>
        <w:ind w:left="1021" w:right="0" w:firstLine="0"/>
        <w:jc w:val="left"/>
        <w:rPr>
          <w:rFonts w:ascii="Courier New"/>
          <w:sz w:val="18"/>
        </w:rPr>
      </w:pPr>
      <w:r>
        <w:rPr>
          <w:rFonts w:ascii="Courier New"/>
          <w:sz w:val="18"/>
        </w:rPr>
        <w:t>return new StringConstant(str.substring(1, str.length() - 1));</w:t>
      </w:r>
    </w:p>
    <w:p>
      <w:pPr>
        <w:spacing w:before="15"/>
        <w:ind w:left="80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 t = &lt; V_ORDINAL &gt;</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String value = "DV_ORDINAL," + t.image;</w:t>
      </w:r>
    </w:p>
    <w:p>
      <w:pPr>
        <w:spacing w:line="256" w:lineRule="auto" w:before="15"/>
        <w:ind w:left="1021" w:right="2536" w:firstLine="0"/>
        <w:jc w:val="left"/>
        <w:rPr>
          <w:rFonts w:ascii="Courier New"/>
          <w:sz w:val="18"/>
        </w:rPr>
      </w:pPr>
      <w:r>
        <w:rPr>
          <w:rFonts w:ascii="Courier New"/>
          <w:sz w:val="18"/>
        </w:rPr>
        <w:t>DvOrdinal ordinal = (DvOrdinal) DataValue.parseValue(value); return new OrdinalConstant(ordinal);</w:t>
      </w:r>
    </w:p>
    <w:p>
      <w:pPr>
        <w:spacing w:before="1"/>
        <w:ind w:left="80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 t = &lt; V_REAL &gt;</w:t>
      </w:r>
    </w:p>
    <w:p>
      <w:pPr>
        <w:spacing w:before="15"/>
        <w:ind w:left="591" w:right="0" w:firstLine="0"/>
        <w:jc w:val="left"/>
        <w:rPr>
          <w:rFonts w:ascii="Courier New"/>
          <w:sz w:val="18"/>
        </w:rPr>
      </w:pPr>
      <w:r>
        <w:rPr>
          <w:rFonts w:ascii="Courier New"/>
          <w:sz w:val="18"/>
        </w:rPr>
        <w:t>| t = &lt; V_INTEGER &gt;</w:t>
      </w:r>
    </w:p>
    <w:p>
      <w:pPr>
        <w:spacing w:before="15"/>
        <w:ind w:left="591" w:right="0" w:firstLine="0"/>
        <w:jc w:val="left"/>
        <w:rPr>
          <w:rFonts w:ascii="Courier New"/>
          <w:sz w:val="18"/>
        </w:rPr>
      </w:pPr>
      <w:r>
        <w:rPr>
          <w:rFonts w:ascii="Courier New"/>
          <w:sz w:val="18"/>
        </w:rPr>
        <w:t>| t = &lt; V_PROPORTION &gt;</w:t>
      </w:r>
    </w:p>
    <w:p>
      <w:pPr>
        <w:spacing w:before="15"/>
        <w:ind w:left="591" w:right="0" w:firstLine="0"/>
        <w:jc w:val="left"/>
        <w:rPr>
          <w:rFonts w:ascii="Courier New"/>
          <w:sz w:val="18"/>
        </w:rPr>
      </w:pPr>
      <w:r>
        <w:rPr>
          <w:rFonts w:ascii="Courier New"/>
          <w:sz w:val="18"/>
        </w:rPr>
        <w:t>| t = &lt;V_DATE&gt;</w:t>
      </w:r>
    </w:p>
    <w:p>
      <w:pPr>
        <w:spacing w:before="15"/>
        <w:ind w:left="591" w:right="0" w:firstLine="0"/>
        <w:jc w:val="left"/>
        <w:rPr>
          <w:rFonts w:ascii="Courier New"/>
          <w:sz w:val="18"/>
        </w:rPr>
      </w:pPr>
      <w:r>
        <w:rPr>
          <w:rFonts w:ascii="Courier New"/>
          <w:sz w:val="18"/>
        </w:rPr>
        <w:t>| t = &lt;V_DATE_TIME_Z&gt;</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text = t.image;</w:t>
      </w:r>
    </w:p>
    <w:p>
      <w:pPr>
        <w:spacing w:after="0"/>
        <w:jc w:val="left"/>
        <w:rPr>
          <w:rFonts w:ascii="Courier New"/>
          <w:sz w:val="18"/>
        </w:rPr>
        <w:sectPr>
          <w:pgSz w:w="12240" w:h="15840"/>
          <w:pgMar w:header="1135" w:footer="1034" w:top="1400" w:bottom="1220" w:left="1460" w:right="220"/>
        </w:sectPr>
      </w:pPr>
    </w:p>
    <w:p>
      <w:pPr>
        <w:pStyle w:val="BodyText"/>
        <w:rPr>
          <w:rFonts w:ascii="Courier New"/>
        </w:rPr>
      </w:pPr>
      <w:r>
        <w:rPr/>
        <w:pict>
          <v:group style="position:absolute;margin-left:88.811996pt;margin-top:96.752998pt;width:468.6pt;height:602.75pt;mso-position-horizontal-relative:page;mso-position-vertical-relative:page;z-index:-425056"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1021" w:right="0" w:firstLine="0"/>
        <w:jc w:val="left"/>
        <w:rPr>
          <w:rFonts w:ascii="Courier New"/>
          <w:sz w:val="18"/>
        </w:rPr>
      </w:pPr>
      <w:r>
        <w:rPr>
          <w:rFonts w:ascii="Courier New"/>
          <w:sz w:val="18"/>
        </w:rPr>
        <w:t>text = text.replace("(","");</w:t>
      </w:r>
    </w:p>
    <w:p>
      <w:pPr>
        <w:spacing w:line="256" w:lineRule="auto" w:before="14"/>
        <w:ind w:left="1021" w:right="5866" w:firstLine="0"/>
        <w:jc w:val="left"/>
        <w:rPr>
          <w:rFonts w:ascii="Courier New"/>
          <w:sz w:val="18"/>
        </w:rPr>
      </w:pPr>
      <w:r>
        <w:rPr>
          <w:rFonts w:ascii="Courier New"/>
          <w:sz w:val="18"/>
        </w:rPr>
        <w:t>text = text.replace(")",""); return new</w:t>
      </w:r>
      <w:r>
        <w:rPr>
          <w:rFonts w:ascii="Courier New"/>
          <w:spacing w:val="-16"/>
          <w:sz w:val="18"/>
        </w:rPr>
        <w:t> </w:t>
      </w:r>
      <w:r>
        <w:rPr>
          <w:rFonts w:ascii="Courier New"/>
          <w:sz w:val="18"/>
        </w:rPr>
        <w:t>DateTimeConstant(text);</w:t>
      </w:r>
    </w:p>
    <w:p>
      <w:pPr>
        <w:spacing w:before="0"/>
        <w:ind w:left="914"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sz w:val="18"/>
        </w:rPr>
        <w:t>| t = &lt;V_DATE_TIME&gt;</w:t>
      </w:r>
    </w:p>
    <w:p>
      <w:pPr>
        <w:spacing w:before="14"/>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text = t.image;</w:t>
      </w:r>
    </w:p>
    <w:p>
      <w:pPr>
        <w:spacing w:before="14"/>
        <w:ind w:left="1021" w:right="0" w:firstLine="0"/>
        <w:jc w:val="left"/>
        <w:rPr>
          <w:rFonts w:ascii="Courier New"/>
          <w:sz w:val="18"/>
        </w:rPr>
      </w:pPr>
      <w:r>
        <w:rPr>
          <w:rFonts w:ascii="Courier New"/>
          <w:sz w:val="18"/>
        </w:rPr>
        <w:t>text = text.replace("(","");</w:t>
      </w:r>
    </w:p>
    <w:p>
      <w:pPr>
        <w:spacing w:line="256" w:lineRule="auto" w:before="14"/>
        <w:ind w:left="1021" w:right="5866" w:firstLine="0"/>
        <w:jc w:val="left"/>
        <w:rPr>
          <w:rFonts w:ascii="Courier New"/>
          <w:sz w:val="18"/>
        </w:rPr>
      </w:pPr>
      <w:r>
        <w:rPr>
          <w:rFonts w:ascii="Courier New"/>
          <w:sz w:val="18"/>
        </w:rPr>
        <w:t>text = text.replace(")",""); return new</w:t>
      </w:r>
      <w:r>
        <w:rPr>
          <w:rFonts w:ascii="Courier New"/>
          <w:spacing w:val="-16"/>
          <w:sz w:val="18"/>
        </w:rPr>
        <w:t> </w:t>
      </w:r>
      <w:r>
        <w:rPr>
          <w:rFonts w:ascii="Courier New"/>
          <w:sz w:val="18"/>
        </w:rPr>
        <w:t>DateTimeConstant(text);</w:t>
      </w:r>
    </w:p>
    <w:p>
      <w:pPr>
        <w:spacing w:before="0"/>
        <w:ind w:left="914"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 t = &lt;V_TIME&gt;</w:t>
      </w:r>
    </w:p>
    <w:p>
      <w:pPr>
        <w:spacing w:before="15"/>
        <w:ind w:left="591" w:right="0" w:firstLine="0"/>
        <w:jc w:val="left"/>
        <w:rPr>
          <w:rFonts w:ascii="Courier New"/>
          <w:sz w:val="18"/>
        </w:rPr>
      </w:pPr>
      <w:r>
        <w:rPr>
          <w:rFonts w:ascii="Courier New"/>
          <w:sz w:val="18"/>
        </w:rPr>
        <w:t>| t = &lt;V_ISO8601_DURATION&gt;</w:t>
      </w:r>
    </w:p>
    <w:p>
      <w:pPr>
        <w:spacing w:before="15"/>
        <w:ind w:left="591" w:right="0" w:firstLine="0"/>
        <w:jc w:val="left"/>
        <w:rPr>
          <w:rFonts w:ascii="Courier New"/>
          <w:sz w:val="18"/>
        </w:rPr>
      </w:pPr>
      <w:r>
        <w:rPr>
          <w:rFonts w:ascii="Courier New"/>
          <w:sz w:val="18"/>
        </w:rPr>
        <w:t>| t = &lt; SYM_NULL &gt;</w:t>
      </w:r>
    </w:p>
    <w:p>
      <w:pPr>
        <w:spacing w:before="15"/>
        <w:ind w:left="591" w:right="0" w:firstLine="0"/>
        <w:jc w:val="left"/>
        <w:rPr>
          <w:rFonts w:ascii="Courier New"/>
          <w:sz w:val="18"/>
        </w:rPr>
      </w:pPr>
      <w:r>
        <w:rPr>
          <w:rFonts w:ascii="Courier New"/>
          <w:sz w:val="18"/>
        </w:rPr>
        <w:t>| t = &lt; SYM_TRUE &gt;</w:t>
      </w:r>
    </w:p>
    <w:p>
      <w:pPr>
        <w:spacing w:before="15"/>
        <w:ind w:left="591" w:right="0" w:firstLine="0"/>
        <w:jc w:val="left"/>
        <w:rPr>
          <w:rFonts w:ascii="Courier New"/>
          <w:sz w:val="18"/>
        </w:rPr>
      </w:pPr>
      <w:r>
        <w:rPr>
          <w:rFonts w:ascii="Courier New"/>
          <w:sz w:val="18"/>
        </w:rPr>
        <w:t>| t = &lt; SYM_FALSE &gt;</w:t>
      </w:r>
    </w:p>
    <w:p>
      <w:pPr>
        <w:spacing w:before="15"/>
        <w:ind w:left="591" w:right="0" w:firstLine="0"/>
        <w:jc w:val="left"/>
        <w:rPr>
          <w:rFonts w:ascii="Courier New"/>
          <w:sz w:val="18"/>
        </w:rPr>
      </w:pPr>
      <w:r>
        <w:rPr>
          <w:rFonts w:ascii="Courier New"/>
          <w:sz w:val="18"/>
        </w:rPr>
        <w:t>| LOOKAHEAD(2)</w:t>
      </w:r>
    </w:p>
    <w:p>
      <w:pPr>
        <w:spacing w:before="15"/>
        <w:ind w:left="806" w:right="0" w:firstLine="0"/>
        <w:jc w:val="left"/>
        <w:rPr>
          <w:rFonts w:ascii="Courier New"/>
          <w:sz w:val="18"/>
        </w:rPr>
      </w:pPr>
      <w:r>
        <w:rPr>
          <w:rFonts w:ascii="Courier New"/>
          <w:sz w:val="18"/>
        </w:rPr>
        <w:t>code = code_phrase_raw() [ text = label() ]</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if (text != null)</w:t>
      </w:r>
    </w:p>
    <w:p>
      <w:pPr>
        <w:spacing w:before="15"/>
        <w:ind w:left="1021"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sz w:val="18"/>
        </w:rPr>
        <w:t>return new CodedTextConstant(text, code);</w:t>
      </w:r>
    </w:p>
    <w:p>
      <w:pPr>
        <w:spacing w:before="15"/>
        <w:ind w:left="1021"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else</w:t>
      </w:r>
    </w:p>
    <w:p>
      <w:pPr>
        <w:spacing w:before="15"/>
        <w:ind w:left="1021"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sz w:val="18"/>
        </w:rPr>
        <w:t>return new CodePhraseConstant(code);</w:t>
      </w:r>
    </w:p>
    <w:p>
      <w:pPr>
        <w:spacing w:before="15"/>
        <w:ind w:left="102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 t = &lt; V_QUANTITY &gt;</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text = t.image;</w:t>
      </w:r>
    </w:p>
    <w:p>
      <w:pPr>
        <w:spacing w:before="15"/>
        <w:ind w:left="1021" w:right="0" w:firstLine="0"/>
        <w:jc w:val="left"/>
        <w:rPr>
          <w:rFonts w:ascii="Courier New"/>
          <w:sz w:val="18"/>
        </w:rPr>
      </w:pPr>
      <w:r>
        <w:rPr>
          <w:rFonts w:ascii="Courier New"/>
          <w:sz w:val="18"/>
        </w:rPr>
        <w:t>text = text.replace("(","");</w:t>
      </w:r>
    </w:p>
    <w:p>
      <w:pPr>
        <w:spacing w:before="15"/>
        <w:ind w:left="1021" w:right="0" w:firstLine="0"/>
        <w:jc w:val="left"/>
        <w:rPr>
          <w:rFonts w:ascii="Courier New"/>
          <w:sz w:val="18"/>
        </w:rPr>
      </w:pPr>
      <w:r>
        <w:rPr>
          <w:rFonts w:ascii="Courier New"/>
          <w:sz w:val="18"/>
        </w:rPr>
        <w:t>text = text.replace(")","");</w:t>
      </w:r>
    </w:p>
    <w:p>
      <w:pPr>
        <w:spacing w:line="256" w:lineRule="auto" w:before="15"/>
        <w:ind w:left="1021" w:right="3402" w:firstLine="0"/>
        <w:jc w:val="left"/>
        <w:rPr>
          <w:rFonts w:ascii="Courier New"/>
          <w:sz w:val="18"/>
        </w:rPr>
      </w:pPr>
      <w:r>
        <w:rPr>
          <w:rFonts w:ascii="Courier New"/>
          <w:sz w:val="18"/>
        </w:rPr>
        <w:t>DvQuantity q = new DvQuantity("m",1,0).parse(text); return new QuantityConstant(q);</w:t>
      </w:r>
    </w:p>
    <w:p>
      <w:pPr>
        <w:spacing w:before="1"/>
        <w:ind w:left="80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return new ConstantExpression(t.image);</w:t>
      </w:r>
    </w:p>
    <w:p>
      <w:pPr>
        <w:spacing w:before="15"/>
        <w:ind w:left="591"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376" w:right="0" w:firstLine="0"/>
        <w:jc w:val="left"/>
        <w:rPr>
          <w:rFonts w:ascii="Courier New"/>
          <w:sz w:val="18"/>
        </w:rPr>
      </w:pPr>
      <w:r>
        <w:rPr>
          <w:rFonts w:ascii="Courier New"/>
          <w:sz w:val="18"/>
        </w:rPr>
        <w:t>Variable variable() :</w:t>
      </w:r>
    </w:p>
    <w:p>
      <w:pPr>
        <w:spacing w:before="15"/>
        <w:ind w:left="376" w:right="0" w:firstLine="0"/>
        <w:jc w:val="left"/>
        <w:rPr>
          <w:rFonts w:ascii="Courier New"/>
          <w:sz w:val="18"/>
        </w:rPr>
      </w:pPr>
      <w:r>
        <w:rPr>
          <w:rFonts w:ascii="Courier New"/>
          <w:w w:val="99"/>
          <w:sz w:val="18"/>
        </w:rPr>
        <w:t>{</w:t>
      </w:r>
    </w:p>
    <w:p>
      <w:pPr>
        <w:spacing w:line="256" w:lineRule="auto" w:before="15"/>
        <w:ind w:left="591" w:right="8368" w:firstLine="0"/>
        <w:jc w:val="left"/>
        <w:rPr>
          <w:rFonts w:ascii="Courier New"/>
          <w:sz w:val="18"/>
        </w:rPr>
      </w:pPr>
      <w:r>
        <w:rPr>
          <w:rFonts w:ascii="Courier New"/>
          <w:sz w:val="18"/>
        </w:rPr>
        <w:t>Variable v; Token t;</w:t>
      </w:r>
    </w:p>
    <w:p>
      <w:pPr>
        <w:spacing w:line="256" w:lineRule="auto" w:before="0"/>
        <w:ind w:left="591" w:right="7288" w:firstLine="0"/>
        <w:jc w:val="left"/>
        <w:rPr>
          <w:rFonts w:ascii="Courier New"/>
          <w:sz w:val="18"/>
        </w:rPr>
      </w:pPr>
      <w:r>
        <w:rPr>
          <w:rFonts w:ascii="Courier New"/>
          <w:sz w:val="18"/>
        </w:rPr>
        <w:t>String code = null; String path = null; String label = null; String attribute = null;</w:t>
      </w:r>
    </w:p>
    <w:p>
      <w:pPr>
        <w:spacing w:before="0"/>
        <w:ind w:left="376"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w w:val="99"/>
          <w:sz w:val="18"/>
        </w:rPr>
        <w:t>(</w:t>
      </w:r>
    </w:p>
    <w:p>
      <w:pPr>
        <w:spacing w:line="256" w:lineRule="auto" w:before="15"/>
        <w:ind w:left="806" w:right="8153" w:firstLine="0"/>
        <w:jc w:val="left"/>
        <w:rPr>
          <w:rFonts w:ascii="Courier New"/>
          <w:sz w:val="18"/>
        </w:rPr>
      </w:pPr>
      <w:r>
        <w:rPr>
          <w:rFonts w:ascii="Courier New"/>
          <w:sz w:val="18"/>
        </w:rPr>
        <w:t>&lt; SYM_DOLLAR &gt; (</w:t>
      </w:r>
    </w:p>
    <w:p>
      <w:pPr>
        <w:spacing w:after="0" w:line="256" w:lineRule="auto"/>
        <w:jc w:val="left"/>
        <w:rPr>
          <w:rFonts w:ascii="Courier New"/>
          <w:sz w:val="18"/>
        </w:rPr>
        <w:sectPr>
          <w:pgSz w:w="12240" w:h="15840"/>
          <w:pgMar w:header="1135" w:footer="1034" w:top="1400" w:bottom="1220" w:left="1460" w:right="220"/>
        </w:sectPr>
      </w:pPr>
    </w:p>
    <w:p>
      <w:pPr>
        <w:pStyle w:val="BodyText"/>
        <w:rPr>
          <w:rFonts w:ascii="Courier New"/>
        </w:rPr>
      </w:pPr>
      <w:r>
        <w:rPr/>
        <w:pict>
          <v:group style="position:absolute;margin-left:88.811996pt;margin-top:96.752998pt;width:468.6pt;height:602.75pt;mso-position-horizontal-relative:page;mso-position-vertical-relative:page;z-index:-425032"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1021" w:right="0" w:firstLine="0"/>
        <w:jc w:val="left"/>
        <w:rPr>
          <w:rFonts w:ascii="Courier New"/>
          <w:sz w:val="18"/>
        </w:rPr>
      </w:pPr>
      <w:r>
        <w:rPr>
          <w:rFonts w:ascii="Courier New"/>
          <w:sz w:val="18"/>
        </w:rPr>
        <w:t>t = &lt; V_LOCAL_CODE &gt;</w:t>
      </w:r>
    </w:p>
    <w:p>
      <w:pPr>
        <w:spacing w:before="14"/>
        <w:ind w:left="806" w:right="0" w:firstLine="0"/>
        <w:jc w:val="left"/>
        <w:rPr>
          <w:rFonts w:ascii="Courier New"/>
          <w:sz w:val="18"/>
        </w:rPr>
      </w:pPr>
      <w:r>
        <w:rPr>
          <w:rFonts w:ascii="Courier New"/>
          <w:sz w:val="18"/>
        </w:rPr>
        <w:t>| t = &lt; SYM_CURRENT_DATETIME &gt;</w:t>
      </w:r>
    </w:p>
    <w:p>
      <w:pPr>
        <w:spacing w:before="14"/>
        <w:ind w:left="806"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code = t.image;</w:t>
      </w:r>
    </w:p>
    <w:p>
      <w:pPr>
        <w:spacing w:before="14"/>
        <w:ind w:left="806"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 label = label() ]</w:t>
      </w:r>
    </w:p>
    <w:p>
      <w:pPr>
        <w:spacing w:before="14"/>
        <w:ind w:left="591" w:right="0" w:firstLine="0"/>
        <w:jc w:val="left"/>
        <w:rPr>
          <w:rFonts w:ascii="Courier New"/>
          <w:sz w:val="18"/>
        </w:rPr>
      </w:pPr>
      <w:r>
        <w:rPr>
          <w:rFonts w:ascii="Courier New"/>
          <w:sz w:val="18"/>
        </w:rPr>
        <w:t>| t = &lt; V_ABSOLUTE_PATH &gt;</w:t>
      </w:r>
    </w:p>
    <w:p>
      <w:pPr>
        <w:spacing w:before="14"/>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path = t.image;</w:t>
      </w:r>
    </w:p>
    <w:p>
      <w:pPr>
        <w:spacing w:before="14"/>
        <w:ind w:left="80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&lt; SYM_DOT &gt; t = &lt; V_ATTRIBUTE_IDENTIFIER &gt;</w:t>
      </w:r>
    </w:p>
    <w:p>
      <w:pPr>
        <w:spacing w:before="14"/>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attribute = t.image;</w:t>
      </w:r>
    </w:p>
    <w:p>
      <w:pPr>
        <w:spacing w:before="14"/>
        <w:ind w:left="80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return new Variable(code, label, path, attribute);</w:t>
      </w:r>
    </w:p>
    <w:p>
      <w:pPr>
        <w:spacing w:before="14"/>
        <w:ind w:left="591" w:right="0" w:firstLine="0"/>
        <w:jc w:val="left"/>
        <w:rPr>
          <w:rFonts w:ascii="Courier New"/>
          <w:sz w:val="18"/>
        </w:rPr>
      </w:pPr>
      <w:r>
        <w:rPr>
          <w:rFonts w:ascii="Courier New"/>
          <w:w w:val="99"/>
          <w:sz w:val="18"/>
        </w:rPr>
        <w:t>}</w:t>
      </w:r>
    </w:p>
    <w:p>
      <w:pPr>
        <w:spacing w:before="14"/>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376" w:right="0" w:firstLine="0"/>
        <w:jc w:val="left"/>
        <w:rPr>
          <w:rFonts w:ascii="Courier New"/>
          <w:sz w:val="18"/>
        </w:rPr>
      </w:pPr>
      <w:r>
        <w:rPr>
          <w:rFonts w:ascii="Courier New"/>
          <w:sz w:val="18"/>
        </w:rPr>
        <w:t>String label() :</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Token t;</w:t>
      </w:r>
    </w:p>
    <w:p>
      <w:pPr>
        <w:spacing w:before="15"/>
        <w:ind w:left="591" w:right="0" w:firstLine="0"/>
        <w:jc w:val="left"/>
        <w:rPr>
          <w:rFonts w:ascii="Courier New"/>
          <w:sz w:val="18"/>
        </w:rPr>
      </w:pPr>
      <w:r>
        <w:rPr>
          <w:rFonts w:ascii="Courier New"/>
          <w:sz w:val="18"/>
        </w:rPr>
        <w:t>String label = null;</w:t>
      </w:r>
    </w:p>
    <w:p>
      <w:pPr>
        <w:spacing w:before="15"/>
        <w:ind w:left="376"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t = &lt; V_LABEL &gt;</w:t>
      </w:r>
    </w:p>
    <w:p>
      <w:pPr>
        <w:spacing w:before="15"/>
        <w:ind w:left="59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label = t.image;</w:t>
      </w:r>
    </w:p>
    <w:p>
      <w:pPr>
        <w:spacing w:line="256" w:lineRule="auto" w:before="15"/>
        <w:ind w:left="806" w:right="4051" w:firstLine="0"/>
        <w:jc w:val="left"/>
        <w:rPr>
          <w:rFonts w:ascii="Courier New"/>
          <w:sz w:val="18"/>
        </w:rPr>
      </w:pPr>
      <w:r>
        <w:rPr>
          <w:rFonts w:ascii="Courier New"/>
          <w:sz w:val="18"/>
        </w:rPr>
        <w:t>label = label.substring(1, label.length() - 1); return label;</w:t>
      </w:r>
    </w:p>
    <w:p>
      <w:pPr>
        <w:spacing w:before="0"/>
        <w:ind w:left="591" w:right="0" w:firstLine="0"/>
        <w:jc w:val="left"/>
        <w:rPr>
          <w:rFonts w:ascii="Courier New"/>
          <w:sz w:val="18"/>
        </w:rPr>
      </w:pPr>
      <w:r>
        <w:rPr>
          <w:rFonts w:ascii="Courier New"/>
          <w:w w:val="99"/>
          <w:sz w:val="18"/>
        </w:rPr>
        <w:t>}</w:t>
      </w:r>
    </w:p>
    <w:p>
      <w:pPr>
        <w:spacing w:before="14"/>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376" w:right="0" w:firstLine="0"/>
        <w:jc w:val="left"/>
        <w:rPr>
          <w:rFonts w:ascii="Courier New"/>
          <w:sz w:val="18"/>
        </w:rPr>
      </w:pPr>
      <w:r>
        <w:rPr>
          <w:rFonts w:ascii="Courier New"/>
          <w:sz w:val="18"/>
        </w:rPr>
        <w:t>double real() :</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Token t;</w:t>
      </w:r>
    </w:p>
    <w:p>
      <w:pPr>
        <w:spacing w:before="15"/>
        <w:ind w:left="591" w:right="0" w:firstLine="0"/>
        <w:jc w:val="left"/>
        <w:rPr>
          <w:rFonts w:ascii="Courier New"/>
          <w:sz w:val="18"/>
        </w:rPr>
      </w:pPr>
      <w:r>
        <w:rPr>
          <w:rFonts w:ascii="Courier New"/>
          <w:sz w:val="18"/>
        </w:rPr>
        <w:t>String value = null;</w:t>
      </w:r>
    </w:p>
    <w:p>
      <w:pPr>
        <w:spacing w:before="15"/>
        <w:ind w:left="376"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t = &lt; V_REAL &gt;</w:t>
      </w:r>
    </w:p>
    <w:p>
      <w:pPr>
        <w:spacing w:before="15"/>
        <w:ind w:left="59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value = t.image;</w:t>
      </w:r>
    </w:p>
    <w:p>
      <w:pPr>
        <w:spacing w:before="15"/>
        <w:ind w:left="806" w:right="0" w:firstLine="0"/>
        <w:jc w:val="left"/>
        <w:rPr>
          <w:rFonts w:ascii="Courier New"/>
          <w:sz w:val="18"/>
        </w:rPr>
      </w:pPr>
      <w:r>
        <w:rPr>
          <w:rFonts w:ascii="Courier New"/>
          <w:sz w:val="18"/>
        </w:rPr>
        <w:t>return Double.parseDouble(value);</w:t>
      </w:r>
    </w:p>
    <w:p>
      <w:pPr>
        <w:spacing w:before="15"/>
        <w:ind w:left="591"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376" w:right="0" w:firstLine="0"/>
        <w:jc w:val="left"/>
        <w:rPr>
          <w:rFonts w:ascii="Courier New"/>
          <w:sz w:val="18"/>
        </w:rPr>
      </w:pPr>
      <w:r>
        <w:rPr>
          <w:rFonts w:ascii="Courier New"/>
          <w:sz w:val="18"/>
        </w:rPr>
        <w:t>int integer() :</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Token t;</w:t>
      </w:r>
    </w:p>
    <w:p>
      <w:pPr>
        <w:spacing w:before="15"/>
        <w:ind w:left="591" w:right="0" w:firstLine="0"/>
        <w:jc w:val="left"/>
        <w:rPr>
          <w:rFonts w:ascii="Courier New"/>
          <w:sz w:val="18"/>
        </w:rPr>
      </w:pPr>
      <w:r>
        <w:rPr>
          <w:rFonts w:ascii="Courier New"/>
          <w:sz w:val="18"/>
        </w:rPr>
        <w:t>String value = null;</w:t>
      </w:r>
    </w:p>
    <w:p>
      <w:pPr>
        <w:spacing w:before="15"/>
        <w:ind w:left="376" w:right="0" w:firstLine="0"/>
        <w:jc w:val="left"/>
        <w:rPr>
          <w:rFonts w:ascii="Courier New"/>
          <w:sz w:val="18"/>
        </w:rPr>
      </w:pPr>
      <w:r>
        <w:rPr>
          <w:rFonts w:ascii="Courier New"/>
          <w:w w:val="99"/>
          <w:sz w:val="18"/>
        </w:rPr>
        <w:t>}</w:t>
      </w:r>
    </w:p>
    <w:p>
      <w:pPr>
        <w:spacing w:after="0"/>
        <w:jc w:val="left"/>
        <w:rPr>
          <w:rFonts w:ascii="Courier New"/>
          <w:sz w:val="18"/>
        </w:rPr>
        <w:sectPr>
          <w:headerReference w:type="default" r:id="rId325"/>
          <w:pgSz w:w="12240" w:h="15840"/>
          <w:pgMar w:header="1135" w:footer="1034" w:top="1400" w:bottom="1220" w:left="1460" w:right="220"/>
        </w:sectPr>
      </w:pPr>
    </w:p>
    <w:p>
      <w:pPr>
        <w:pStyle w:val="BodyText"/>
      </w:pPr>
    </w:p>
    <w:p>
      <w:pPr>
        <w:pStyle w:val="BodyText"/>
        <w:spacing w:before="5"/>
        <w:rPr>
          <w:sz w:val="26"/>
        </w:rPr>
      </w:pPr>
    </w:p>
    <w:p>
      <w:pPr>
        <w:pStyle w:val="BodyText"/>
        <w:ind w:left="316"/>
      </w:pPr>
      <w:r>
        <w:rPr/>
        <w:pict>
          <v:shape style="width:468.6pt;height:79.75pt;mso-position-horizontal-relative:char;mso-position-vertical-relative:line" type="#_x0000_t202" filled="true" fillcolor="#f2f2f2" stroked="false">
            <w10:anchorlock/>
            <v:textbox inset="0,0,0,0">
              <w:txbxContent>
                <w:p>
                  <w:pPr>
                    <w:spacing w:before="3"/>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 = &lt; V_INTEGER &gt;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value = t.image;</w:t>
                  </w:r>
                </w:p>
                <w:p>
                  <w:pPr>
                    <w:spacing w:before="14"/>
                    <w:ind w:left="490" w:right="0" w:firstLine="0"/>
                    <w:jc w:val="left"/>
                    <w:rPr>
                      <w:rFonts w:ascii="Courier New"/>
                      <w:sz w:val="18"/>
                    </w:rPr>
                  </w:pPr>
                  <w:r>
                    <w:rPr>
                      <w:rFonts w:ascii="Courier New"/>
                      <w:sz w:val="18"/>
                    </w:rPr>
                    <w:t>return Integer.parseInt(value);</w:t>
                  </w:r>
                </w:p>
                <w:p>
                  <w:pPr>
                    <w:spacing w:before="14"/>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txbxContent>
            </v:textbox>
            <v:fill type="solid"/>
          </v:shape>
        </w:pict>
      </w:r>
      <w:r>
        <w:rPr/>
      </w:r>
    </w:p>
    <w:sectPr>
      <w:headerReference w:type="default" r:id="rId326"/>
      <w:pgSz w:w="12240" w:h="15840"/>
      <w:pgMar w:header="1135" w:footer="1034" w:top="1400" w:bottom="1220" w:left="1460" w:right="2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Lucida Sans Unicode">
    <w:altName w:val="Lucida Sans Unicode"/>
    <w:charset w:val="0"/>
    <w:family w:val="swiss"/>
    <w:pitch w:val="variable"/>
  </w:font>
  <w:font w:name="Courier New">
    <w:altName w:val="Courier New"/>
    <w:charset w:val="0"/>
    <w:family w:val="modern"/>
    <w:pitch w:val="fixed"/>
  </w:font>
  <w:font w:name="Garamond">
    <w:altName w:val="Garamond"/>
    <w:charset w:val="0"/>
    <w:family w:val="roman"/>
    <w:pitch w:val="variable"/>
  </w:font>
  <w:font w:name="Tahoma">
    <w:altName w:val="Tahoma"/>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5216" from="91.801003pt,730.564026pt" to="554.400003pt,730.564026pt" stroked="true" strokeweight=".498pt" strokecolor="#000000">
          <v:stroke dashstyle="solid"/>
          <w10:wrap type="none"/>
        </v:lin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664" from="91.801003pt,730.564026pt" to="554.400003pt,730.564026pt" stroked="true" strokeweight=".498pt" strokecolor="#000000">
          <v:stroke dashstyle="solid"/>
          <w10:wrap type="none"/>
        </v:lin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472" from="91.801003pt,730.564026pt" to="554.400003pt,730.564026pt" stroked="true" strokeweight=".498pt" strokecolor="#000000">
          <v:stroke dashstyle="solid"/>
          <w10:wrap type="none"/>
        </v:lin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376" from="91.801003pt,730.564026pt" to="554.400003pt,730.564026pt" stroked="true" strokeweight=".498pt" strokecolor="#000000">
          <v:stroke dashstyle="solid"/>
          <w10:wrap type="none"/>
        </v:lin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352" from="91.801003pt,730.564026pt" to="554.400003pt,730.564026pt" stroked="true" strokeweight=".498pt" strokecolor="#000000">
          <v:stroke dashstyle="solid"/>
          <w10:wrap type="none"/>
        </v:lin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328" from="91.801003pt,730.564026pt" to="554.400003pt,730.564026pt" stroked="true" strokeweight=".498pt" strokecolor="#000000">
          <v:stroke dashstyle="solid"/>
          <w10:wrap type="none"/>
        </v:line>
      </w:pict>
    </w:r>
    <w:r>
      <w:rPr/>
      <w:pict>
        <v:rect style="position:absolute;margin-left:92.921997pt;margin-top:563.546021pt;width:3.138pt;height:3.138pt;mso-position-horizontal-relative:page;mso-position-vertical-relative:page;z-index:-444304" filled="true" fillcolor="#000000" stroked="false">
          <v:fill type="solid"/>
          <w10:wrap type="none"/>
        </v:rect>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280" from="91.801003pt,730.564026pt" to="554.400003pt,730.564026pt" stroked="true" strokeweight=".498pt" strokecolor="#000000">
          <v:stroke dashstyle="solid"/>
          <w10:wrap type="none"/>
        </v:lin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256" from="91.801003pt,730.564026pt" to="554.400003pt,730.564026pt" stroked="true" strokeweight=".498pt" strokecolor="#000000">
          <v:stroke dashstyle="solid"/>
          <w10:wrap type="none"/>
        </v:line>
      </w:pict>
    </w:r>
    <w:r>
      <w:rPr/>
      <w:pict>
        <v:rect style="position:absolute;margin-left:92.921997pt;margin-top:664.612pt;width:3.138pt;height:3.138pt;mso-position-horizontal-relative:page;mso-position-vertical-relative:page;z-index:-444232" filled="true" fillcolor="#000000" stroked="false">
          <v:fill type="solid"/>
          <w10:wrap type="none"/>
        </v:rect>
      </w:pict>
    </w:r>
    <w:r>
      <w:rPr/>
      <w:pict>
        <v:rect style="position:absolute;margin-left:92.921997pt;margin-top:637.607971pt;width:3.138pt;height:3.138pt;mso-position-horizontal-relative:page;mso-position-vertical-relative:page;z-index:-444208" filled="true" fillcolor="#000000" stroked="false">
          <v:fill type="solid"/>
          <w10:wrap type="none"/>
        </v:rect>
      </w:pict>
    </w:r>
    <w:r>
      <w:rPr/>
      <w:pict>
        <v:rect style="position:absolute;margin-left:92.921997pt;margin-top:598.648987pt;width:3.138pt;height:3.138pt;mso-position-horizontal-relative:page;mso-position-vertical-relative:page;z-index:-444184" filled="true" fillcolor="#000000" stroked="false">
          <v:fill type="solid"/>
          <w10:wrap type="none"/>
        </v:rect>
      </w:pict>
    </w:r>
    <w:r>
      <w:rPr/>
      <w:pict>
        <v:rect style="position:absolute;margin-left:92.921997pt;margin-top:559.690002pt;width:3.138pt;height:3.138pt;mso-position-horizontal-relative:page;mso-position-vertical-relative:page;z-index:-444160" filled="true" fillcolor="#000000" stroked="false">
          <v:fill type="solid"/>
          <w10:wrap type="none"/>
        </v:rect>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136" from="91.801003pt,730.564026pt" to="554.400003pt,730.564026pt" stroked="true" strokeweight=".498pt" strokecolor="#000000">
          <v:stroke dashstyle="solid"/>
          <w10:wrap type="none"/>
        </v:lin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992" from="91.801003pt,730.564026pt" to="554.400003pt,730.564026pt" stroked="true" strokeweight=".498pt" strokecolor="#000000">
          <v:stroke dashstyle="solid"/>
          <w10:wrap type="none"/>
        </v:lin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848" from="91.801003pt,730.564026pt" to="554.400003pt,730.564026pt" stroked="true" strokeweight=".498pt" strokecolor="#000000">
          <v:stroke dashstyle="solid"/>
          <w10:wrap type="none"/>
        </v:lin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928" from="91.801003pt,730.564026pt" to="554.400003pt,730.564026pt" stroked="true" strokeweight=".498pt" strokecolor="#000000">
          <v:stroke dashstyle="solid"/>
          <w10:wrap type="none"/>
        </v:lin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824" from="91.801003pt,730.564026pt" to="554.400003pt,730.564026pt" stroked="true" strokeweight=".498pt" strokecolor="#000000">
          <v:stroke dashstyle="solid"/>
          <w10:wrap type="none"/>
        </v:lin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800" from="91.801003pt,730.564026pt" to="554.400003pt,730.564026pt" stroked="true" strokeweight=".498pt" strokecolor="#000000">
          <v:stroke dashstyle="solid"/>
          <w10:wrap type="none"/>
        </v:lin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656" from="91.801003pt,730.564026pt" to="554.400003pt,730.564026pt" stroked="true" strokeweight=".498pt" strokecolor="#000000">
          <v:stroke dashstyle="solid"/>
          <w10:wrap type="none"/>
        </v:lin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488" from="91.801003pt,730.564026pt" to="554.400003pt,730.564026pt" stroked="true" strokeweight=".498pt" strokecolor="#000000">
          <v:stroke dashstyle="solid"/>
          <w10:wrap type="none"/>
        </v:lin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464" from="91.801003pt,730.564026pt" to="554.400003pt,730.564026pt" stroked="true" strokeweight=".498pt" strokecolor="#000000">
          <v:stroke dashstyle="solid"/>
          <w10:wrap type="none"/>
        </v:lin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296" from="91.801003pt,730.564026pt" to="554.400003pt,730.564026pt" stroked="true" strokeweight=".498pt" strokecolor="#000000">
          <v:stroke dashstyle="solid"/>
          <w10:wrap type="none"/>
        </v:lin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272" from="91.801003pt,730.564026pt" to="554.400003pt,730.564026pt" stroked="true" strokeweight=".498pt" strokecolor="#000000">
          <v:stroke dashstyle="solid"/>
          <w10:wrap type="none"/>
        </v:lin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200" from="91.801003pt,730.564026pt" to="554.400003pt,730.564026pt" stroked="true" strokeweight=".498pt" strokecolor="#000000">
          <v:stroke dashstyle="solid"/>
          <w10:wrap type="none"/>
        </v:lin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960" from="91.801003pt,730.564026pt" to="554.400003pt,730.564026pt" stroked="true" strokeweight=".498pt" strokecolor="#000000">
          <v:stroke dashstyle="solid"/>
          <w10:wrap type="none"/>
        </v:lin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792" from="91.801003pt,730.564026pt" to="554.400003pt,730.564026pt" stroked="true" strokeweight=".498pt" strokecolor="#000000">
          <v:stroke dashstyle="solid"/>
          <w10:wrap type="none"/>
        </v:lin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768" from="91.801003pt,730.564026pt" to="554.400003pt,730.564026pt" stroked="true" strokeweight=".498pt" strokecolor="#000000">
          <v:stroke dashstyle="solid"/>
          <w10:wrap type="none"/>
        </v:lin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744" from="91.801003pt,730.564026pt" to="554.400003pt,730.564026pt" stroked="true" strokeweight=".498pt" strokecolor="#000000">
          <v:stroke dashstyle="solid"/>
          <w10:wrap type="none"/>
        </v:lin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720" from="91.801003pt,730.564026pt" to="554.400003pt,730.564026pt" stroked="true" strokeweight=".498pt" strokecolor="#000000">
          <v:stroke dashstyle="solid"/>
          <w10:wrap type="none"/>
        </v:lin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576" from="91.801003pt,730.564026pt" to="554.400003pt,730.564026pt" stroked="true" strokeweight=".498pt" strokecolor="#000000">
          <v:stroke dashstyle="solid"/>
          <w10:wrap type="none"/>
        </v:lin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480" from="91.801003pt,730.564026pt" to="554.400003pt,730.564026pt" stroked="true" strokeweight=".498pt" strokecolor="#000000">
          <v:stroke dashstyle="solid"/>
          <w10:wrap type="none"/>
        </v:lin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456" from="91.801003pt,730.564026pt" to="554.400003pt,730.564026pt" stroked="true" strokeweight=".498pt" strokecolor="#000000">
          <v:stroke dashstyle="solid"/>
          <w10:wrap type="none"/>
        </v:lin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432" from="91.801003pt,730.564026pt" to="554.400003pt,730.564026pt" stroked="true" strokeweight=".498pt" strokecolor="#000000">
          <v:stroke dashstyle="solid"/>
          <w10:wrap type="none"/>
        </v:line>
      </w:pict>
    </w:r>
    <w:r>
      <w:rPr/>
      <w:pict>
        <v:rect style="position:absolute;margin-left:92.921997pt;margin-top:636.161011pt;width:3.138pt;height:3.138pt;mso-position-horizontal-relative:page;mso-position-vertical-relative:page;z-index:-442408" filled="true" fillcolor="#000000" stroked="false">
          <v:fill type="solid"/>
          <w10:wrap type="none"/>
        </v:rect>
      </w:pict>
    </w:r>
    <w:r>
      <w:rPr/>
      <w:pict>
        <v:rect style="position:absolute;margin-left:92.921997pt;margin-top:596.309998pt;width:3.138pt;height:3.138pt;mso-position-horizontal-relative:page;mso-position-vertical-relative:page;z-index:-442384" filled="true" fillcolor="#000000" stroked="false">
          <v:fill type="solid"/>
          <w10:wrap type="none"/>
        </v:rect>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360" from="91.801003pt,730.564026pt" to="554.400003pt,730.564026pt" stroked="true" strokeweight=".498pt" strokecolor="#000000">
          <v:stroke dashstyle="solid"/>
          <w10:wrap type="none"/>
        </v:lin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832" from="91.801003pt,730.564026pt" to="554.400003pt,730.564026pt" stroked="true" strokeweight=".498pt" strokecolor="#000000">
          <v:stroke dashstyle="solid"/>
          <w10:wrap type="none"/>
        </v:lin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336" from="91.801003pt,730.564026pt" to="554.400003pt,730.564026pt" stroked="true" strokeweight=".498pt" strokecolor="#000000">
          <v:stroke dashstyle="solid"/>
          <w10:wrap type="none"/>
        </v:lin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312" from="91.801003pt,730.564026pt" to="554.400003pt,730.564026pt" stroked="true" strokeweight=".498pt" strokecolor="#000000">
          <v:stroke dashstyle="solid"/>
          <w10:wrap type="none"/>
        </v:line>
      </w:pict>
    </w:r>
    <w:r>
      <w:rPr/>
      <w:pict>
        <v:rect style="position:absolute;margin-left:92.921997pt;margin-top:672.026001pt;width:3.138pt;height:3.138pt;mso-position-horizontal-relative:page;mso-position-vertical-relative:page;z-index:-442288" filled="true" fillcolor="#000000" stroked="false">
          <v:fill type="solid"/>
          <w10:wrap type="none"/>
        </v:rect>
      </w:pict>
    </w:r>
    <w:r>
      <w:rPr/>
      <w:pict>
        <v:rect style="position:absolute;margin-left:92.921997pt;margin-top:608.265991pt;width:3.138pt;height:3.138pt;mso-position-horizontal-relative:page;mso-position-vertical-relative:page;z-index:-442264" filled="true" fillcolor="#000000" stroked="false">
          <v:fill type="solid"/>
          <w10:wrap type="none"/>
        </v:rect>
      </w:pict>
    </w:r>
    <w:r>
      <w:rPr/>
      <w:pict>
        <v:rect style="position:absolute;margin-left:92.921997pt;margin-top:556.460022pt;width:3.138pt;height:3.138pt;mso-position-horizontal-relative:page;mso-position-vertical-relative:page;z-index:-442240" filled="true" fillcolor="#000000" stroked="false">
          <v:fill type="solid"/>
          <w10:wrap type="none"/>
        </v:rect>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216" from="91.801003pt,730.564026pt" to="554.400003pt,730.564026pt" stroked="true" strokeweight=".498pt" strokecolor="#000000">
          <v:stroke dashstyle="solid"/>
          <w10:wrap type="none"/>
        </v:lin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072" from="91.801003pt,730.564026pt" to="554.400003pt,730.564026pt" stroked="true" strokeweight=".498pt" strokecolor="#000000">
          <v:stroke dashstyle="solid"/>
          <w10:wrap type="none"/>
        </v:lin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976" from="91.801003pt,730.564026pt" to="554.400003pt,730.564026pt" stroked="true" strokeweight=".498pt" strokecolor="#000000">
          <v:stroke dashstyle="solid"/>
          <w10:wrap type="none"/>
        </v:lin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952" from="91.801003pt,730.564026pt" to="554.400003pt,730.564026pt" stroked="true" strokeweight=".498pt" strokecolor="#000000">
          <v:stroke dashstyle="solid"/>
          <w10:wrap type="none"/>
        </v:lin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928" from="91.801003pt,730.564026pt" to="554.400003pt,730.564026pt" stroked="true" strokeweight=".498pt" strokecolor="#000000">
          <v:stroke dashstyle="solid"/>
          <w10:wrap type="none"/>
        </v:lin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832" from="91.801003pt,730.564026pt" to="554.400003pt,730.564026pt" stroked="true" strokeweight=".498pt" strokecolor="#000000">
          <v:stroke dashstyle="solid"/>
          <w10:wrap type="none"/>
        </v:lin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736" from="91.801003pt,730.564026pt" to="554.400003pt,730.564026pt" stroked="true" strokeweight=".498pt" strokecolor="#000000">
          <v:stroke dashstyle="solid"/>
          <w10:wrap type="none"/>
        </v:lin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712" from="91.801003pt,730.564026pt" to="554.400003pt,730.564026pt" stroked="true" strokeweight=".498pt" strokecolor="#000000">
          <v:stroke dashstyle="solid"/>
          <w10:wrap type="none"/>
        </v:lin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808" from="91.801003pt,730.564026pt" to="554.400003pt,730.564026pt" stroked="true" strokeweight=".498pt" strokecolor="#000000">
          <v:stroke dashstyle="solid"/>
          <w10:wrap type="none"/>
        </v:lin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688" from="91.801003pt,730.564026pt" to="554.400003pt,730.564026pt" stroked="true" strokeweight=".498pt" strokecolor="#000000">
          <v:stroke dashstyle="solid"/>
          <w10:wrap type="none"/>
        </v:lin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592" from="91.801003pt,730.564026pt" to="554.400003pt,730.564026pt" stroked="true" strokeweight=".498pt" strokecolor="#000000">
          <v:stroke dashstyle="solid"/>
          <w10:wrap type="none"/>
        </v:lin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496" from="91.801003pt,730.564026pt" to="554.400003pt,730.564026pt" stroked="true" strokeweight=".498pt" strokecolor="#000000">
          <v:stroke dashstyle="solid"/>
          <w10:wrap type="none"/>
        </v:lin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472" from="91.801003pt,730.564026pt" to="554.400003pt,730.564026pt" stroked="true" strokeweight=".498pt" strokecolor="#000000">
          <v:stroke dashstyle="solid"/>
          <w10:wrap type="none"/>
        </v:lin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448" from="91.801003pt,730.564026pt" to="554.400003pt,730.564026pt" stroked="true" strokeweight=".498pt" strokecolor="#000000">
          <v:stroke dashstyle="solid"/>
          <w10:wrap type="none"/>
        </v:lin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424" from="91.801003pt,730.564026pt" to="554.400003pt,730.564026pt" stroked="true" strokeweight=".498pt" strokecolor="#000000">
          <v:stroke dashstyle="solid"/>
          <w10:wrap type="none"/>
        </v:lin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400" from="91.801003pt,730.564026pt" to="554.400003pt,730.564026pt" stroked="true" strokeweight=".498pt" strokecolor="#000000">
          <v:stroke dashstyle="solid"/>
          <w10:wrap type="none"/>
        </v:lin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376" from="91.801003pt,730.564026pt" to="554.400003pt,730.564026pt" stroked="true" strokeweight=".498pt" strokecolor="#000000">
          <v:stroke dashstyle="solid"/>
          <w10:wrap type="none"/>
        </v:lin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352" from="91.801003pt,730.564026pt" to="554.400003pt,730.564026pt" stroked="true" strokeweight=".498pt" strokecolor="#000000">
          <v:stroke dashstyle="solid"/>
          <w10:wrap type="none"/>
        </v:line>
      </w:pic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328" from="91.801003pt,730.564026pt" to="554.400003pt,730.564026pt" stroked="true" strokeweight=".498pt" strokecolor="#000000">
          <v:stroke dashstyle="solid"/>
          <w10:wrap type="none"/>
        </v:lin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784" from="91.801003pt,730.564026pt" to="554.400003pt,730.564026pt" stroked="true" strokeweight=".498pt" strokecolor="#000000">
          <v:stroke dashstyle="solid"/>
          <w10:wrap type="none"/>
        </v:line>
      </w:pict>
    </w:r>
    <w:r>
      <w:rPr/>
      <w:pict>
        <v:rect style="position:absolute;margin-left:92.921997pt;margin-top:648.335022pt;width:3.138pt;height:3.138pt;mso-position-horizontal-relative:page;mso-position-vertical-relative:page;z-index:-444760" filled="true" fillcolor="#000000" stroked="false">
          <v:fill type="solid"/>
          <w10:wrap type="none"/>
        </v:rect>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304" from="91.801003pt,730.564026pt" to="554.400003pt,730.564026pt" stroked="true" strokeweight=".498pt" strokecolor="#000000">
          <v:stroke dashstyle="solid"/>
          <w10:wrap type="none"/>
        </v:lin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280" from="91.801003pt,730.564026pt" to="554.400003pt,730.564026pt" stroked="true" strokeweight=".498pt" strokecolor="#000000">
          <v:stroke dashstyle="solid"/>
          <w10:wrap type="none"/>
        </v:lin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736" from="91.801003pt,730.564026pt" to="554.400003pt,730.564026pt" stroked="true" strokeweight=".498pt" strokecolor="#000000">
          <v:stroke dashstyle="solid"/>
          <w10:wrap type="none"/>
        </v:lin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712" from="91.801003pt,730.564026pt" to="554.400003pt,730.564026pt" stroked="true" strokeweight=".498pt" strokecolor="#000000">
          <v:stroke dashstyle="solid"/>
          <w10:wrap type="none"/>
        </v:lin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688" from="91.801003pt,730.564026pt" to="554.400003pt,730.564026pt" stroked="true" strokeweight=".498pt" strokecolor="#000000">
          <v:stroke dashstyle="solid"/>
          <w10:wrap type="none"/>
        </v:lin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5288" from="91.801003pt,69.804001pt" to="554.400003pt,69.804001pt" stroked="true" strokeweight=".498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90.801003pt;margin-top:55.763557pt;width:390.75pt;height:14.05pt;mso-position-horizontal-relative:page;mso-position-vertical-relative:page;z-index:-44526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47.745972pt;margin-top:58.133038pt;width:8.450pt;height:10.9pt;mso-position-horizontal-relative:page;mso-position-vertical-relative:page;z-index:-445240" type="#_x0000_t202" filled="false" stroked="false">
          <v:textbox inset="0,0,0,0">
            <w:txbxContent>
              <w:p>
                <w:pPr>
                  <w:spacing w:before="25"/>
                  <w:ind w:left="40" w:right="0" w:firstLine="0"/>
                  <w:jc w:val="left"/>
                  <w:rPr>
                    <w:rFonts w:ascii="Arial"/>
                    <w:sz w:val="14"/>
                  </w:rPr>
                </w:pPr>
                <w:r>
                  <w:rPr/>
                  <w:fldChar w:fldCharType="begin"/>
                </w:r>
                <w:r>
                  <w:rPr>
                    <w:rFonts w:ascii="Arial"/>
                    <w:w w:val="105"/>
                    <w:sz w:val="14"/>
                  </w:rPr>
                  <w:instrText> PAGE  \* ROMAN </w:instrText>
                </w:r>
                <w:r>
                  <w:rPr/>
                  <w:fldChar w:fldCharType="separate"/>
                </w:r>
                <w:r>
                  <w:rPr/>
                  <w:t>II</w:t>
                </w:r>
                <w:r>
                  <w:rPr/>
                  <w:fldChar w:fldCharType="end"/>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064"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404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56.424114pt;width:35.450pt;height:13.15pt;mso-position-horizontal-relative:page;mso-position-vertical-relative:page;z-index:-44401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86</w:t>
                </w:r>
                <w:r>
                  <w:rPr/>
                  <w:fldChar w:fldCharType="end"/>
                </w:r>
                <w:r>
                  <w:rPr>
                    <w:rFonts w:ascii="Arial"/>
                    <w:sz w:val="18"/>
                  </w:rPr>
                  <w:t> / 221</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4396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56.424114pt;width:35.450pt;height:13.15pt;mso-position-horizontal-relative:page;mso-position-vertical-relative:page;z-index:-44394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88</w:t>
                </w:r>
                <w:r>
                  <w:rPr/>
                  <w:fldChar w:fldCharType="end"/>
                </w:r>
                <w:r>
                  <w:rPr>
                    <w:rFonts w:ascii="Arial"/>
                    <w:sz w:val="18"/>
                  </w:rPr>
                  <w:t> / 221</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920"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389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387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100</w:t>
                </w:r>
                <w:r>
                  <w:rPr/>
                  <w:fldChar w:fldCharType="end"/>
                </w:r>
                <w:r>
                  <w:rPr>
                    <w:rFonts w:ascii="Arial"/>
                    <w:sz w:val="18"/>
                  </w:rPr>
                  <w:t> / 221</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4377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43752" type="#_x0000_t202" filled="false" stroked="false">
          <v:textbox inset="0,0,0,0">
            <w:txbxContent>
              <w:p>
                <w:pPr>
                  <w:spacing w:before="22"/>
                  <w:ind w:left="20" w:right="0" w:firstLine="0"/>
                  <w:jc w:val="left"/>
                  <w:rPr>
                    <w:rFonts w:ascii="Arial"/>
                    <w:sz w:val="18"/>
                  </w:rPr>
                </w:pPr>
                <w:r>
                  <w:rPr>
                    <w:rFonts w:ascii="Arial"/>
                    <w:sz w:val="18"/>
                  </w:rPr>
                  <w:t>109 / 221</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728"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370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368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110</w:t>
                </w:r>
                <w:r>
                  <w:rPr/>
                  <w:fldChar w:fldCharType="end"/>
                </w:r>
                <w:r>
                  <w:rPr>
                    <w:rFonts w:ascii="Arial"/>
                    <w:sz w:val="18"/>
                  </w:rPr>
                  <w:t> / 221</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632"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360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43584" type="#_x0000_t202" filled="false" stroked="false">
          <v:textbox inset="0,0,0,0">
            <w:txbxContent>
              <w:p>
                <w:pPr>
                  <w:spacing w:before="22"/>
                  <w:ind w:left="20" w:right="0" w:firstLine="0"/>
                  <w:jc w:val="left"/>
                  <w:rPr>
                    <w:rFonts w:ascii="Arial"/>
                    <w:sz w:val="18"/>
                  </w:rPr>
                </w:pPr>
                <w:r>
                  <w:rPr>
                    <w:rFonts w:ascii="Arial"/>
                    <w:sz w:val="18"/>
                  </w:rPr>
                  <w:t>120 / 221</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560"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353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351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121</w:t>
                </w:r>
                <w:r>
                  <w:rPr/>
                  <w:fldChar w:fldCharType="end"/>
                </w:r>
                <w:r>
                  <w:rPr>
                    <w:rFonts w:ascii="Arial"/>
                    <w:sz w:val="18"/>
                  </w:rPr>
                  <w:t> / 221</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440"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341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43392" type="#_x0000_t202" filled="false" stroked="false">
          <v:textbox inset="0,0,0,0">
            <w:txbxContent>
              <w:p>
                <w:pPr>
                  <w:spacing w:before="22"/>
                  <w:ind w:left="20" w:right="0" w:firstLine="0"/>
                  <w:jc w:val="left"/>
                  <w:rPr>
                    <w:rFonts w:ascii="Arial"/>
                    <w:sz w:val="18"/>
                  </w:rPr>
                </w:pPr>
                <w:r>
                  <w:rPr>
                    <w:rFonts w:ascii="Arial"/>
                    <w:sz w:val="18"/>
                  </w:rPr>
                  <w:t>130 / 221</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368"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334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332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131</w:t>
                </w:r>
                <w:r>
                  <w:rPr/>
                  <w:fldChar w:fldCharType="end"/>
                </w:r>
                <w:r>
                  <w:rPr>
                    <w:rFonts w:ascii="Arial"/>
                    <w:sz w:val="18"/>
                  </w:rPr>
                  <w:t> / 221</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4324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322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137</w:t>
                </w:r>
                <w:r>
                  <w:rPr/>
                  <w:fldChar w:fldCharType="end"/>
                </w:r>
                <w:r>
                  <w:rPr>
                    <w:rFonts w:ascii="Arial"/>
                    <w:sz w:val="18"/>
                  </w:rPr>
                  <w:t> / 221</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4497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45.958008pt;margin-top:58.133038pt;width:9.25pt;height:10.9pt;mso-position-horizontal-relative:page;mso-position-vertical-relative:page;z-index:-444952" type="#_x0000_t202" filled="false" stroked="false">
          <v:textbox inset="0,0,0,0">
            <w:txbxContent>
              <w:p>
                <w:pPr>
                  <w:spacing w:before="25"/>
                  <w:ind w:left="20" w:right="0" w:firstLine="0"/>
                  <w:jc w:val="left"/>
                  <w:rPr>
                    <w:rFonts w:ascii="Arial"/>
                    <w:sz w:val="14"/>
                  </w:rPr>
                </w:pPr>
                <w:r>
                  <w:rPr>
                    <w:rFonts w:ascii="Arial"/>
                    <w:w w:val="105"/>
                    <w:sz w:val="14"/>
                  </w:rPr>
                  <w:t>VI</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176"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315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3128"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138</w:t>
                </w:r>
                <w:r>
                  <w:rPr/>
                  <w:fldChar w:fldCharType="end"/>
                </w:r>
                <w:r>
                  <w:rPr>
                    <w:rFonts w:ascii="Arial"/>
                    <w:sz w:val="18"/>
                  </w:rPr>
                  <w:t> / 221</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104"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308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43056" type="#_x0000_t202" filled="false" stroked="false">
          <v:textbox inset="0,0,0,0">
            <w:txbxContent>
              <w:p>
                <w:pPr>
                  <w:spacing w:before="22"/>
                  <w:ind w:left="20" w:right="0" w:firstLine="0"/>
                  <w:jc w:val="left"/>
                  <w:rPr>
                    <w:rFonts w:ascii="Arial"/>
                    <w:sz w:val="18"/>
                  </w:rPr>
                </w:pPr>
                <w:r>
                  <w:rPr>
                    <w:rFonts w:ascii="Arial"/>
                    <w:sz w:val="18"/>
                  </w:rPr>
                  <w:t>140 / 221</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032"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300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298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141</w:t>
                </w:r>
                <w:r>
                  <w:rPr/>
                  <w:fldChar w:fldCharType="end"/>
                </w:r>
                <w:r>
                  <w:rPr>
                    <w:rFonts w:ascii="Arial"/>
                    <w:sz w:val="18"/>
                  </w:rPr>
                  <w:t> / 221</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936"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291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42888" type="#_x0000_t202" filled="false" stroked="false">
          <v:textbox inset="0,0,0,0">
            <w:txbxContent>
              <w:p>
                <w:pPr>
                  <w:spacing w:before="22"/>
                  <w:ind w:left="20" w:right="0" w:firstLine="0"/>
                  <w:jc w:val="left"/>
                  <w:rPr>
                    <w:rFonts w:ascii="Arial"/>
                    <w:sz w:val="18"/>
                  </w:rPr>
                </w:pPr>
                <w:r>
                  <w:rPr>
                    <w:rFonts w:ascii="Arial"/>
                    <w:sz w:val="18"/>
                  </w:rPr>
                  <w:t>150 / 221</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864"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284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281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151</w:t>
                </w:r>
                <w:r>
                  <w:rPr/>
                  <w:fldChar w:fldCharType="end"/>
                </w:r>
                <w:r>
                  <w:rPr>
                    <w:rFonts w:ascii="Arial"/>
                    <w:sz w:val="18"/>
                  </w:rPr>
                  <w:t> / 221</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4269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267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158</w:t>
                </w:r>
                <w:r>
                  <w:rPr/>
                  <w:fldChar w:fldCharType="end"/>
                </w:r>
                <w:r>
                  <w:rPr>
                    <w:rFonts w:ascii="Arial"/>
                    <w:sz w:val="18"/>
                  </w:rPr>
                  <w:t> / 221</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648"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262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260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15</w:t>
                </w:r>
                <w:r>
                  <w:rPr/>
                  <w:fldChar w:fldCharType="end"/>
                </w:r>
                <w:r>
                  <w:rPr>
                    <w:rFonts w:ascii="Arial"/>
                    <w:sz w:val="18"/>
                  </w:rPr>
                  <w:t>9 / 221</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552"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252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250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161</w:t>
                </w:r>
                <w:r>
                  <w:rPr/>
                  <w:fldChar w:fldCharType="end"/>
                </w:r>
                <w:r>
                  <w:rPr>
                    <w:rFonts w:ascii="Arial"/>
                    <w:sz w:val="18"/>
                  </w:rPr>
                  <w:t> / 221</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192"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216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42144" type="#_x0000_t202" filled="false" stroked="false">
          <v:textbox inset="0,0,0,0">
            <w:txbxContent>
              <w:p>
                <w:pPr>
                  <w:spacing w:before="22"/>
                  <w:ind w:left="20" w:right="0" w:firstLine="0"/>
                  <w:jc w:val="left"/>
                  <w:rPr>
                    <w:rFonts w:ascii="Arial"/>
                    <w:sz w:val="18"/>
                  </w:rPr>
                </w:pPr>
                <w:r>
                  <w:rPr>
                    <w:rFonts w:ascii="Arial"/>
                    <w:sz w:val="18"/>
                  </w:rPr>
                  <w:t>170 / 221</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4212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209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171</w:t>
                </w:r>
                <w:r>
                  <w:rPr/>
                  <w:fldChar w:fldCharType="end"/>
                </w:r>
                <w:r>
                  <w:rPr>
                    <w:rFonts w:ascii="Arial"/>
                    <w:sz w:val="18"/>
                  </w:rPr>
                  <w:t> / 221</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048"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202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200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172</w:t>
                </w:r>
                <w:r>
                  <w:rPr/>
                  <w:fldChar w:fldCharType="end"/>
                </w:r>
                <w:r>
                  <w:rPr>
                    <w:rFonts w:ascii="Arial"/>
                    <w:sz w:val="18"/>
                  </w:rPr>
                  <w:t> / 221</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904"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188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41856" type="#_x0000_t202" filled="false" stroked="false">
          <v:textbox inset="0,0,0,0">
            <w:txbxContent>
              <w:p>
                <w:pPr>
                  <w:spacing w:before="22"/>
                  <w:ind w:left="20" w:right="0" w:firstLine="0"/>
                  <w:jc w:val="left"/>
                  <w:rPr>
                    <w:rFonts w:ascii="Arial"/>
                    <w:sz w:val="18"/>
                  </w:rPr>
                </w:pPr>
                <w:r>
                  <w:rPr>
                    <w:rFonts w:ascii="Arial"/>
                    <w:sz w:val="18"/>
                  </w:rPr>
                  <w:t>180 / 221</w:t>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808"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178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176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181</w:t>
                </w:r>
                <w:r>
                  <w:rPr/>
                  <w:fldChar w:fldCharType="end"/>
                </w:r>
                <w:r>
                  <w:rPr>
                    <w:rFonts w:ascii="Arial"/>
                    <w:sz w:val="18"/>
                  </w:rPr>
                  <w:t> / 221</w:t>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664"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164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41616" type="#_x0000_t202" filled="false" stroked="false">
          <v:textbox inset="0,0,0,0">
            <w:txbxContent>
              <w:p>
                <w:pPr>
                  <w:spacing w:before="22"/>
                  <w:ind w:left="20" w:right="0" w:firstLine="0"/>
                  <w:jc w:val="left"/>
                  <w:rPr>
                    <w:rFonts w:ascii="Arial"/>
                    <w:sz w:val="18"/>
                  </w:rPr>
                </w:pPr>
                <w:r>
                  <w:rPr>
                    <w:rFonts w:ascii="Arial"/>
                    <w:sz w:val="18"/>
                  </w:rPr>
                  <w:t>190 / 221</w:t>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568"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154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152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191</w:t>
                </w:r>
                <w:r>
                  <w:rPr/>
                  <w:fldChar w:fldCharType="end"/>
                </w:r>
                <w:r>
                  <w:rPr>
                    <w:rFonts w:ascii="Arial"/>
                    <w:sz w:val="18"/>
                  </w:rPr>
                  <w:t> / 221</w:t>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256"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123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41208" type="#_x0000_t202" filled="false" stroked="false">
          <v:textbox inset="0,0,0,0">
            <w:txbxContent>
              <w:p>
                <w:pPr>
                  <w:spacing w:before="22"/>
                  <w:ind w:left="20" w:right="0" w:firstLine="0"/>
                  <w:jc w:val="left"/>
                  <w:rPr>
                    <w:rFonts w:ascii="Arial"/>
                    <w:sz w:val="18"/>
                  </w:rPr>
                </w:pPr>
                <w:r>
                  <w:rPr>
                    <w:rFonts w:ascii="Arial"/>
                    <w:sz w:val="18"/>
                  </w:rPr>
                  <w:t>210 / 221</w:t>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184"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116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113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211</w:t>
                </w:r>
                <w:r>
                  <w:rPr/>
                  <w:fldChar w:fldCharType="end"/>
                </w:r>
                <w:r>
                  <w:rPr>
                    <w:rFonts w:ascii="Arial"/>
                    <w:sz w:val="18"/>
                  </w:rPr>
                  <w:t> / 221</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112"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108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41064" type="#_x0000_t202" filled="false" stroked="false">
          <v:textbox inset="0,0,0,0">
            <w:txbxContent>
              <w:p>
                <w:pPr>
                  <w:spacing w:before="22"/>
                  <w:ind w:left="20" w:right="0" w:firstLine="0"/>
                  <w:jc w:val="left"/>
                  <w:rPr>
                    <w:rFonts w:ascii="Arial"/>
                    <w:sz w:val="18"/>
                  </w:rPr>
                </w:pPr>
                <w:r>
                  <w:rPr>
                    <w:rFonts w:ascii="Arial"/>
                    <w:sz w:val="18"/>
                  </w:rPr>
                  <w:t>220 / 221</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040"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101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40992" type="#_x0000_t202" filled="false" stroked="false">
          <v:textbox inset="0,0,0,0">
            <w:txbxContent>
              <w:p>
                <w:pPr>
                  <w:spacing w:before="22"/>
                  <w:ind w:left="20" w:right="0" w:firstLine="0"/>
                  <w:jc w:val="left"/>
                  <w:rPr>
                    <w:rFonts w:ascii="Arial"/>
                    <w:sz w:val="18"/>
                  </w:rPr>
                </w:pPr>
                <w:r>
                  <w:rPr>
                    <w:rFonts w:ascii="Arial"/>
                    <w:sz w:val="18"/>
                  </w:rPr>
                  <w:t>221 / 221</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904"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488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56.424114pt;width:35.450pt;height:13.15pt;mso-position-horizontal-relative:page;mso-position-vertical-relative:page;z-index:-44485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10</w:t>
                </w:r>
                <w:r>
                  <w:rPr/>
                  <w:fldChar w:fldCharType="end"/>
                </w:r>
                <w:r>
                  <w:rPr>
                    <w:rFonts w:ascii="Arial"/>
                    <w:sz w:val="18"/>
                  </w:rPr>
                  <w:t> / 221</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4464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56.424114pt;width:35.450pt;height:13.15pt;mso-position-horizontal-relative:page;mso-position-vertical-relative:page;z-index:-44461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53</w:t>
                </w:r>
                <w:r>
                  <w:rPr/>
                  <w:fldChar w:fldCharType="end"/>
                </w:r>
                <w:r>
                  <w:rPr>
                    <w:rFonts w:ascii="Arial"/>
                    <w:sz w:val="18"/>
                  </w:rPr>
                  <w:t> / 221</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592"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456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56.424114pt;width:35.450pt;height:13.15pt;mso-position-horizontal-relative:page;mso-position-vertical-relative:page;z-index:-44454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54</w:t>
                </w:r>
                <w:r>
                  <w:rPr/>
                  <w:fldChar w:fldCharType="end"/>
                </w:r>
                <w:r>
                  <w:rPr>
                    <w:rFonts w:ascii="Arial"/>
                    <w:sz w:val="18"/>
                  </w:rPr>
                  <w:t> / 221</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4452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56.424114pt;width:35.450pt;height:13.15pt;mso-position-horizontal-relative:page;mso-position-vertical-relative:page;z-index:-44449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57</w:t>
                </w:r>
                <w:r>
                  <w:rPr/>
                  <w:fldChar w:fldCharType="end"/>
                </w:r>
                <w:r>
                  <w:rPr>
                    <w:rFonts w:ascii="Arial"/>
                    <w:sz w:val="18"/>
                  </w:rPr>
                  <w:t> / 221</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448"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442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56.424114pt;width:35.450pt;height:13.15pt;mso-position-horizontal-relative:page;mso-position-vertical-relative:page;z-index:-44440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58</w:t>
                </w:r>
                <w:r>
                  <w:rPr/>
                  <w:fldChar w:fldCharType="end"/>
                </w:r>
                <w:r>
                  <w:rPr>
                    <w:rFonts w:ascii="Arial"/>
                    <w:sz w:val="18"/>
                  </w:rPr>
                  <w:t> / 221</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4411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56.424114pt;width:35.450pt;height:13.15pt;mso-position-horizontal-relative:page;mso-position-vertical-relative:page;z-index:-444088"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85</w:t>
                </w:r>
                <w:r>
                  <w:rPr/>
                  <w:fldChar w:fldCharType="end"/>
                </w:r>
                <w:r>
                  <w:rPr>
                    <w:rFonts w:ascii="Arial"/>
                    <w:sz w:val="18"/>
                  </w:rPr>
                  <w:t> / 221</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1">
    <w:multiLevelType w:val="hybridMultilevel"/>
    <w:lvl w:ilvl="0">
      <w:start w:val="1"/>
      <w:numFmt w:val="upperLetter"/>
      <w:lvlText w:val="%1"/>
      <w:lvlJc w:val="left"/>
      <w:pPr>
        <w:ind w:left="1107" w:hanging="732"/>
        <w:jc w:val="left"/>
      </w:pPr>
      <w:rPr>
        <w:rFonts w:hint="default"/>
      </w:rPr>
    </w:lvl>
    <w:lvl w:ilvl="1">
      <w:start w:val="2"/>
      <w:numFmt w:val="decimal"/>
      <w:lvlText w:val="%1.%2."/>
      <w:lvlJc w:val="left"/>
      <w:pPr>
        <w:ind w:left="1107" w:hanging="732"/>
        <w:jc w:val="left"/>
      </w:pPr>
      <w:rPr>
        <w:rFonts w:hint="default" w:ascii="Arial" w:hAnsi="Arial" w:eastAsia="Arial" w:cs="Arial"/>
        <w:b/>
        <w:bCs/>
        <w:w w:val="99"/>
        <w:sz w:val="26"/>
        <w:szCs w:val="26"/>
      </w:rPr>
    </w:lvl>
    <w:lvl w:ilvl="2">
      <w:start w:val="1"/>
      <w:numFmt w:val="decimal"/>
      <w:lvlText w:val="%1.%2.%3."/>
      <w:lvlJc w:val="left"/>
      <w:pPr>
        <w:ind w:left="1165" w:hanging="790"/>
        <w:jc w:val="left"/>
      </w:pPr>
      <w:rPr>
        <w:rFonts w:hint="default" w:ascii="Arial" w:hAnsi="Arial" w:eastAsia="Arial" w:cs="Arial"/>
        <w:b/>
        <w:bCs/>
        <w:w w:val="102"/>
        <w:sz w:val="21"/>
        <w:szCs w:val="21"/>
      </w:rPr>
    </w:lvl>
    <w:lvl w:ilvl="3">
      <w:start w:val="0"/>
      <w:numFmt w:val="bullet"/>
      <w:lvlText w:val="•"/>
      <w:lvlJc w:val="left"/>
      <w:pPr>
        <w:ind w:left="3248" w:hanging="790"/>
      </w:pPr>
      <w:rPr>
        <w:rFonts w:hint="default"/>
      </w:rPr>
    </w:lvl>
    <w:lvl w:ilvl="4">
      <w:start w:val="0"/>
      <w:numFmt w:val="bullet"/>
      <w:lvlText w:val="•"/>
      <w:lvlJc w:val="left"/>
      <w:pPr>
        <w:ind w:left="4293" w:hanging="790"/>
      </w:pPr>
      <w:rPr>
        <w:rFonts w:hint="default"/>
      </w:rPr>
    </w:lvl>
    <w:lvl w:ilvl="5">
      <w:start w:val="0"/>
      <w:numFmt w:val="bullet"/>
      <w:lvlText w:val="•"/>
      <w:lvlJc w:val="left"/>
      <w:pPr>
        <w:ind w:left="5337" w:hanging="790"/>
      </w:pPr>
      <w:rPr>
        <w:rFonts w:hint="default"/>
      </w:rPr>
    </w:lvl>
    <w:lvl w:ilvl="6">
      <w:start w:val="0"/>
      <w:numFmt w:val="bullet"/>
      <w:lvlText w:val="•"/>
      <w:lvlJc w:val="left"/>
      <w:pPr>
        <w:ind w:left="6382" w:hanging="790"/>
      </w:pPr>
      <w:rPr>
        <w:rFonts w:hint="default"/>
      </w:rPr>
    </w:lvl>
    <w:lvl w:ilvl="7">
      <w:start w:val="0"/>
      <w:numFmt w:val="bullet"/>
      <w:lvlText w:val="•"/>
      <w:lvlJc w:val="left"/>
      <w:pPr>
        <w:ind w:left="7426" w:hanging="790"/>
      </w:pPr>
      <w:rPr>
        <w:rFonts w:hint="default"/>
      </w:rPr>
    </w:lvl>
    <w:lvl w:ilvl="8">
      <w:start w:val="0"/>
      <w:numFmt w:val="bullet"/>
      <w:lvlText w:val="•"/>
      <w:lvlJc w:val="left"/>
      <w:pPr>
        <w:ind w:left="8471" w:hanging="790"/>
      </w:pPr>
      <w:rPr>
        <w:rFonts w:hint="default"/>
      </w:rPr>
    </w:lvl>
  </w:abstractNum>
  <w:abstractNum w:abstractNumId="20">
    <w:multiLevelType w:val="hybridMultilevel"/>
    <w:lvl w:ilvl="0">
      <w:start w:val="1"/>
      <w:numFmt w:val="upperLetter"/>
      <w:lvlText w:val="%1"/>
      <w:lvlJc w:val="left"/>
      <w:pPr>
        <w:ind w:left="1107" w:hanging="732"/>
        <w:jc w:val="left"/>
      </w:pPr>
      <w:rPr>
        <w:rFonts w:hint="default"/>
      </w:rPr>
    </w:lvl>
    <w:lvl w:ilvl="1">
      <w:start w:val="1"/>
      <w:numFmt w:val="decimal"/>
      <w:lvlText w:val="%1.%2."/>
      <w:lvlJc w:val="left"/>
      <w:pPr>
        <w:ind w:left="1107" w:hanging="732"/>
        <w:jc w:val="left"/>
      </w:pPr>
      <w:rPr>
        <w:rFonts w:hint="default" w:ascii="Arial" w:hAnsi="Arial" w:eastAsia="Arial" w:cs="Arial"/>
        <w:b/>
        <w:bCs/>
        <w:w w:val="99"/>
        <w:sz w:val="26"/>
        <w:szCs w:val="26"/>
      </w:rPr>
    </w:lvl>
    <w:lvl w:ilvl="2">
      <w:start w:val="1"/>
      <w:numFmt w:val="decimal"/>
      <w:lvlText w:val="%1.%2.%3."/>
      <w:lvlJc w:val="left"/>
      <w:pPr>
        <w:ind w:left="1165" w:hanging="790"/>
        <w:jc w:val="left"/>
      </w:pPr>
      <w:rPr>
        <w:rFonts w:hint="default" w:ascii="Arial" w:hAnsi="Arial" w:eastAsia="Arial" w:cs="Arial"/>
        <w:b/>
        <w:bCs/>
        <w:w w:val="102"/>
        <w:sz w:val="21"/>
        <w:szCs w:val="21"/>
      </w:rPr>
    </w:lvl>
    <w:lvl w:ilvl="3">
      <w:start w:val="0"/>
      <w:numFmt w:val="bullet"/>
      <w:lvlText w:val="•"/>
      <w:lvlJc w:val="left"/>
      <w:pPr>
        <w:ind w:left="752" w:hanging="170"/>
      </w:pPr>
      <w:rPr>
        <w:rFonts w:hint="default" w:ascii="Times New Roman" w:hAnsi="Times New Roman" w:eastAsia="Times New Roman" w:cs="Times New Roman"/>
        <w:w w:val="99"/>
        <w:sz w:val="20"/>
        <w:szCs w:val="20"/>
      </w:rPr>
    </w:lvl>
    <w:lvl w:ilvl="4">
      <w:start w:val="0"/>
      <w:numFmt w:val="bullet"/>
      <w:lvlText w:val="•"/>
      <w:lvlJc w:val="left"/>
      <w:pPr>
        <w:ind w:left="3510" w:hanging="170"/>
      </w:pPr>
      <w:rPr>
        <w:rFonts w:hint="default"/>
      </w:rPr>
    </w:lvl>
    <w:lvl w:ilvl="5">
      <w:start w:val="0"/>
      <w:numFmt w:val="bullet"/>
      <w:lvlText w:val="•"/>
      <w:lvlJc w:val="left"/>
      <w:pPr>
        <w:ind w:left="4685" w:hanging="170"/>
      </w:pPr>
      <w:rPr>
        <w:rFonts w:hint="default"/>
      </w:rPr>
    </w:lvl>
    <w:lvl w:ilvl="6">
      <w:start w:val="0"/>
      <w:numFmt w:val="bullet"/>
      <w:lvlText w:val="•"/>
      <w:lvlJc w:val="left"/>
      <w:pPr>
        <w:ind w:left="5860" w:hanging="170"/>
      </w:pPr>
      <w:rPr>
        <w:rFonts w:hint="default"/>
      </w:rPr>
    </w:lvl>
    <w:lvl w:ilvl="7">
      <w:start w:val="0"/>
      <w:numFmt w:val="bullet"/>
      <w:lvlText w:val="•"/>
      <w:lvlJc w:val="left"/>
      <w:pPr>
        <w:ind w:left="7035" w:hanging="170"/>
      </w:pPr>
      <w:rPr>
        <w:rFonts w:hint="default"/>
      </w:rPr>
    </w:lvl>
    <w:lvl w:ilvl="8">
      <w:start w:val="0"/>
      <w:numFmt w:val="bullet"/>
      <w:lvlText w:val="•"/>
      <w:lvlJc w:val="left"/>
      <w:pPr>
        <w:ind w:left="8210" w:hanging="170"/>
      </w:pPr>
      <w:rPr>
        <w:rFonts w:hint="default"/>
      </w:rPr>
    </w:lvl>
  </w:abstractNum>
  <w:abstractNum w:abstractNumId="19">
    <w:multiLevelType w:val="hybridMultilevel"/>
    <w:lvl w:ilvl="0">
      <w:start w:val="13"/>
      <w:numFmt w:val="decimal"/>
      <w:lvlText w:val="%1"/>
      <w:lvlJc w:val="left"/>
      <w:pPr>
        <w:ind w:left="1208" w:hanging="833"/>
        <w:jc w:val="left"/>
      </w:pPr>
      <w:rPr>
        <w:rFonts w:hint="default"/>
      </w:rPr>
    </w:lvl>
    <w:lvl w:ilvl="1">
      <w:start w:val="1"/>
      <w:numFmt w:val="decimal"/>
      <w:lvlText w:val="%1.%2."/>
      <w:lvlJc w:val="left"/>
      <w:pPr>
        <w:ind w:left="1208" w:hanging="833"/>
        <w:jc w:val="left"/>
      </w:pPr>
      <w:rPr>
        <w:rFonts w:hint="default" w:ascii="Arial" w:hAnsi="Arial" w:eastAsia="Arial" w:cs="Arial"/>
        <w:b/>
        <w:bCs/>
        <w:w w:val="99"/>
        <w:sz w:val="26"/>
        <w:szCs w:val="26"/>
      </w:rPr>
    </w:lvl>
    <w:lvl w:ilvl="2">
      <w:start w:val="1"/>
      <w:numFmt w:val="decimal"/>
      <w:lvlText w:val="[%3]"/>
      <w:lvlJc w:val="left"/>
      <w:pPr>
        <w:ind w:left="1770" w:hanging="332"/>
        <w:jc w:val="right"/>
      </w:pPr>
      <w:rPr>
        <w:rFonts w:hint="default" w:ascii="Times New Roman" w:hAnsi="Times New Roman" w:eastAsia="Times New Roman" w:cs="Times New Roman"/>
        <w:w w:val="99"/>
        <w:sz w:val="20"/>
        <w:szCs w:val="20"/>
      </w:rPr>
    </w:lvl>
    <w:lvl w:ilvl="3">
      <w:start w:val="0"/>
      <w:numFmt w:val="bullet"/>
      <w:lvlText w:val="•"/>
      <w:lvlJc w:val="left"/>
      <w:pPr>
        <w:ind w:left="3731" w:hanging="332"/>
      </w:pPr>
      <w:rPr>
        <w:rFonts w:hint="default"/>
      </w:rPr>
    </w:lvl>
    <w:lvl w:ilvl="4">
      <w:start w:val="0"/>
      <w:numFmt w:val="bullet"/>
      <w:lvlText w:val="•"/>
      <w:lvlJc w:val="left"/>
      <w:pPr>
        <w:ind w:left="4706" w:hanging="332"/>
      </w:pPr>
      <w:rPr>
        <w:rFonts w:hint="default"/>
      </w:rPr>
    </w:lvl>
    <w:lvl w:ilvl="5">
      <w:start w:val="0"/>
      <w:numFmt w:val="bullet"/>
      <w:lvlText w:val="•"/>
      <w:lvlJc w:val="left"/>
      <w:pPr>
        <w:ind w:left="5682" w:hanging="332"/>
      </w:pPr>
      <w:rPr>
        <w:rFonts w:hint="default"/>
      </w:rPr>
    </w:lvl>
    <w:lvl w:ilvl="6">
      <w:start w:val="0"/>
      <w:numFmt w:val="bullet"/>
      <w:lvlText w:val="•"/>
      <w:lvlJc w:val="left"/>
      <w:pPr>
        <w:ind w:left="6657" w:hanging="332"/>
      </w:pPr>
      <w:rPr>
        <w:rFonts w:hint="default"/>
      </w:rPr>
    </w:lvl>
    <w:lvl w:ilvl="7">
      <w:start w:val="0"/>
      <w:numFmt w:val="bullet"/>
      <w:lvlText w:val="•"/>
      <w:lvlJc w:val="left"/>
      <w:pPr>
        <w:ind w:left="7633" w:hanging="332"/>
      </w:pPr>
      <w:rPr>
        <w:rFonts w:hint="default"/>
      </w:rPr>
    </w:lvl>
    <w:lvl w:ilvl="8">
      <w:start w:val="0"/>
      <w:numFmt w:val="bullet"/>
      <w:lvlText w:val="•"/>
      <w:lvlJc w:val="left"/>
      <w:pPr>
        <w:ind w:left="8608" w:hanging="332"/>
      </w:pPr>
      <w:rPr>
        <w:rFonts w:hint="default"/>
      </w:rPr>
    </w:lvl>
  </w:abstractNum>
  <w:abstractNum w:abstractNumId="18">
    <w:multiLevelType w:val="hybridMultilevel"/>
    <w:lvl w:ilvl="0">
      <w:start w:val="8"/>
      <w:numFmt w:val="decimal"/>
      <w:lvlText w:val="%1"/>
      <w:lvlJc w:val="left"/>
      <w:pPr>
        <w:ind w:left="1064" w:hanging="689"/>
        <w:jc w:val="left"/>
      </w:pPr>
      <w:rPr>
        <w:rFonts w:hint="default"/>
      </w:rPr>
    </w:lvl>
    <w:lvl w:ilvl="1">
      <w:start w:val="1"/>
      <w:numFmt w:val="decimal"/>
      <w:lvlText w:val="%1.%2."/>
      <w:lvlJc w:val="left"/>
      <w:pPr>
        <w:ind w:left="1064" w:hanging="689"/>
        <w:jc w:val="left"/>
      </w:pPr>
      <w:rPr>
        <w:rFonts w:hint="default" w:ascii="Arial" w:hAnsi="Arial" w:eastAsia="Arial" w:cs="Arial"/>
        <w:b/>
        <w:bCs/>
        <w:w w:val="99"/>
        <w:sz w:val="26"/>
        <w:szCs w:val="26"/>
      </w:rPr>
    </w:lvl>
    <w:lvl w:ilvl="2">
      <w:start w:val="0"/>
      <w:numFmt w:val="bullet"/>
      <w:lvlText w:val="•"/>
      <w:lvlJc w:val="left"/>
      <w:pPr>
        <w:ind w:left="2960" w:hanging="689"/>
      </w:pPr>
      <w:rPr>
        <w:rFonts w:hint="default"/>
      </w:rPr>
    </w:lvl>
    <w:lvl w:ilvl="3">
      <w:start w:val="0"/>
      <w:numFmt w:val="bullet"/>
      <w:lvlText w:val="•"/>
      <w:lvlJc w:val="left"/>
      <w:pPr>
        <w:ind w:left="3910" w:hanging="689"/>
      </w:pPr>
      <w:rPr>
        <w:rFonts w:hint="default"/>
      </w:rPr>
    </w:lvl>
    <w:lvl w:ilvl="4">
      <w:start w:val="0"/>
      <w:numFmt w:val="bullet"/>
      <w:lvlText w:val="•"/>
      <w:lvlJc w:val="left"/>
      <w:pPr>
        <w:ind w:left="4860" w:hanging="689"/>
      </w:pPr>
      <w:rPr>
        <w:rFonts w:hint="default"/>
      </w:rPr>
    </w:lvl>
    <w:lvl w:ilvl="5">
      <w:start w:val="0"/>
      <w:numFmt w:val="bullet"/>
      <w:lvlText w:val="•"/>
      <w:lvlJc w:val="left"/>
      <w:pPr>
        <w:ind w:left="5810" w:hanging="689"/>
      </w:pPr>
      <w:rPr>
        <w:rFonts w:hint="default"/>
      </w:rPr>
    </w:lvl>
    <w:lvl w:ilvl="6">
      <w:start w:val="0"/>
      <w:numFmt w:val="bullet"/>
      <w:lvlText w:val="•"/>
      <w:lvlJc w:val="left"/>
      <w:pPr>
        <w:ind w:left="6760" w:hanging="689"/>
      </w:pPr>
      <w:rPr>
        <w:rFonts w:hint="default"/>
      </w:rPr>
    </w:lvl>
    <w:lvl w:ilvl="7">
      <w:start w:val="0"/>
      <w:numFmt w:val="bullet"/>
      <w:lvlText w:val="•"/>
      <w:lvlJc w:val="left"/>
      <w:pPr>
        <w:ind w:left="7710" w:hanging="689"/>
      </w:pPr>
      <w:rPr>
        <w:rFonts w:hint="default"/>
      </w:rPr>
    </w:lvl>
    <w:lvl w:ilvl="8">
      <w:start w:val="0"/>
      <w:numFmt w:val="bullet"/>
      <w:lvlText w:val="•"/>
      <w:lvlJc w:val="left"/>
      <w:pPr>
        <w:ind w:left="8660" w:hanging="689"/>
      </w:pPr>
      <w:rPr>
        <w:rFonts w:hint="default"/>
      </w:rPr>
    </w:lvl>
  </w:abstractNum>
  <w:abstractNum w:abstractNumId="17">
    <w:multiLevelType w:val="hybridMultilevel"/>
    <w:lvl w:ilvl="0">
      <w:start w:val="0"/>
      <w:numFmt w:val="bullet"/>
      <w:lvlText w:val="-"/>
      <w:lvlJc w:val="left"/>
      <w:pPr>
        <w:ind w:left="430" w:hanging="216"/>
      </w:pPr>
      <w:rPr>
        <w:rFonts w:hint="default" w:ascii="Courier New" w:hAnsi="Courier New" w:eastAsia="Courier New" w:cs="Courier New"/>
        <w:w w:val="99"/>
        <w:sz w:val="18"/>
        <w:szCs w:val="18"/>
      </w:rPr>
    </w:lvl>
    <w:lvl w:ilvl="1">
      <w:start w:val="0"/>
      <w:numFmt w:val="bullet"/>
      <w:lvlText w:val="•"/>
      <w:lvlJc w:val="left"/>
      <w:pPr>
        <w:ind w:left="968" w:hanging="216"/>
      </w:pPr>
      <w:rPr>
        <w:rFonts w:hint="default"/>
      </w:rPr>
    </w:lvl>
    <w:lvl w:ilvl="2">
      <w:start w:val="0"/>
      <w:numFmt w:val="bullet"/>
      <w:lvlText w:val="•"/>
      <w:lvlJc w:val="left"/>
      <w:pPr>
        <w:ind w:left="1496" w:hanging="216"/>
      </w:pPr>
      <w:rPr>
        <w:rFonts w:hint="default"/>
      </w:rPr>
    </w:lvl>
    <w:lvl w:ilvl="3">
      <w:start w:val="0"/>
      <w:numFmt w:val="bullet"/>
      <w:lvlText w:val="•"/>
      <w:lvlJc w:val="left"/>
      <w:pPr>
        <w:ind w:left="2024" w:hanging="216"/>
      </w:pPr>
      <w:rPr>
        <w:rFonts w:hint="default"/>
      </w:rPr>
    </w:lvl>
    <w:lvl w:ilvl="4">
      <w:start w:val="0"/>
      <w:numFmt w:val="bullet"/>
      <w:lvlText w:val="•"/>
      <w:lvlJc w:val="left"/>
      <w:pPr>
        <w:ind w:left="2553" w:hanging="216"/>
      </w:pPr>
      <w:rPr>
        <w:rFonts w:hint="default"/>
      </w:rPr>
    </w:lvl>
    <w:lvl w:ilvl="5">
      <w:start w:val="0"/>
      <w:numFmt w:val="bullet"/>
      <w:lvlText w:val="•"/>
      <w:lvlJc w:val="left"/>
      <w:pPr>
        <w:ind w:left="3081" w:hanging="216"/>
      </w:pPr>
      <w:rPr>
        <w:rFonts w:hint="default"/>
      </w:rPr>
    </w:lvl>
    <w:lvl w:ilvl="6">
      <w:start w:val="0"/>
      <w:numFmt w:val="bullet"/>
      <w:lvlText w:val="•"/>
      <w:lvlJc w:val="left"/>
      <w:pPr>
        <w:ind w:left="3609" w:hanging="216"/>
      </w:pPr>
      <w:rPr>
        <w:rFonts w:hint="default"/>
      </w:rPr>
    </w:lvl>
    <w:lvl w:ilvl="7">
      <w:start w:val="0"/>
      <w:numFmt w:val="bullet"/>
      <w:lvlText w:val="•"/>
      <w:lvlJc w:val="left"/>
      <w:pPr>
        <w:ind w:left="4137" w:hanging="216"/>
      </w:pPr>
      <w:rPr>
        <w:rFonts w:hint="default"/>
      </w:rPr>
    </w:lvl>
    <w:lvl w:ilvl="8">
      <w:start w:val="0"/>
      <w:numFmt w:val="bullet"/>
      <w:lvlText w:val="•"/>
      <w:lvlJc w:val="left"/>
      <w:pPr>
        <w:ind w:left="4666" w:hanging="216"/>
      </w:pPr>
      <w:rPr>
        <w:rFonts w:hint="default"/>
      </w:rPr>
    </w:lvl>
  </w:abstractNum>
  <w:abstractNum w:abstractNumId="16">
    <w:multiLevelType w:val="hybridMultilevel"/>
    <w:lvl w:ilvl="0">
      <w:start w:val="0"/>
      <w:numFmt w:val="bullet"/>
      <w:lvlText w:val="-"/>
      <w:lvlJc w:val="left"/>
      <w:pPr>
        <w:ind w:left="215" w:hanging="216"/>
      </w:pPr>
      <w:rPr>
        <w:rFonts w:hint="default" w:ascii="Courier New" w:hAnsi="Courier New" w:eastAsia="Courier New" w:cs="Courier New"/>
        <w:w w:val="99"/>
        <w:sz w:val="18"/>
        <w:szCs w:val="18"/>
      </w:rPr>
    </w:lvl>
    <w:lvl w:ilvl="1">
      <w:start w:val="0"/>
      <w:numFmt w:val="bullet"/>
      <w:lvlText w:val="•"/>
      <w:lvlJc w:val="left"/>
      <w:pPr>
        <w:ind w:left="874" w:hanging="216"/>
      </w:pPr>
      <w:rPr>
        <w:rFonts w:hint="default"/>
      </w:rPr>
    </w:lvl>
    <w:lvl w:ilvl="2">
      <w:start w:val="0"/>
      <w:numFmt w:val="bullet"/>
      <w:lvlText w:val="•"/>
      <w:lvlJc w:val="left"/>
      <w:pPr>
        <w:ind w:left="1529" w:hanging="216"/>
      </w:pPr>
      <w:rPr>
        <w:rFonts w:hint="default"/>
      </w:rPr>
    </w:lvl>
    <w:lvl w:ilvl="3">
      <w:start w:val="0"/>
      <w:numFmt w:val="bullet"/>
      <w:lvlText w:val="•"/>
      <w:lvlJc w:val="left"/>
      <w:pPr>
        <w:ind w:left="2184" w:hanging="216"/>
      </w:pPr>
      <w:rPr>
        <w:rFonts w:hint="default"/>
      </w:rPr>
    </w:lvl>
    <w:lvl w:ilvl="4">
      <w:start w:val="0"/>
      <w:numFmt w:val="bullet"/>
      <w:lvlText w:val="•"/>
      <w:lvlJc w:val="left"/>
      <w:pPr>
        <w:ind w:left="2838" w:hanging="216"/>
      </w:pPr>
      <w:rPr>
        <w:rFonts w:hint="default"/>
      </w:rPr>
    </w:lvl>
    <w:lvl w:ilvl="5">
      <w:start w:val="0"/>
      <w:numFmt w:val="bullet"/>
      <w:lvlText w:val="•"/>
      <w:lvlJc w:val="left"/>
      <w:pPr>
        <w:ind w:left="3493" w:hanging="216"/>
      </w:pPr>
      <w:rPr>
        <w:rFonts w:hint="default"/>
      </w:rPr>
    </w:lvl>
    <w:lvl w:ilvl="6">
      <w:start w:val="0"/>
      <w:numFmt w:val="bullet"/>
      <w:lvlText w:val="•"/>
      <w:lvlJc w:val="left"/>
      <w:pPr>
        <w:ind w:left="4148" w:hanging="216"/>
      </w:pPr>
      <w:rPr>
        <w:rFonts w:hint="default"/>
      </w:rPr>
    </w:lvl>
    <w:lvl w:ilvl="7">
      <w:start w:val="0"/>
      <w:numFmt w:val="bullet"/>
      <w:lvlText w:val="•"/>
      <w:lvlJc w:val="left"/>
      <w:pPr>
        <w:ind w:left="4802" w:hanging="216"/>
      </w:pPr>
      <w:rPr>
        <w:rFonts w:hint="default"/>
      </w:rPr>
    </w:lvl>
    <w:lvl w:ilvl="8">
      <w:start w:val="0"/>
      <w:numFmt w:val="bullet"/>
      <w:lvlText w:val="•"/>
      <w:lvlJc w:val="left"/>
      <w:pPr>
        <w:ind w:left="5457" w:hanging="216"/>
      </w:pPr>
      <w:rPr>
        <w:rFonts w:hint="default"/>
      </w:rPr>
    </w:lvl>
  </w:abstractNum>
  <w:abstractNum w:abstractNumId="15">
    <w:multiLevelType w:val="hybridMultilevel"/>
    <w:lvl w:ilvl="0">
      <w:start w:val="0"/>
      <w:numFmt w:val="bullet"/>
      <w:lvlText w:val="-"/>
      <w:lvlJc w:val="left"/>
      <w:pPr>
        <w:ind w:left="430" w:hanging="216"/>
      </w:pPr>
      <w:rPr>
        <w:rFonts w:hint="default" w:ascii="Courier New" w:hAnsi="Courier New" w:eastAsia="Courier New" w:cs="Courier New"/>
        <w:w w:val="99"/>
        <w:sz w:val="18"/>
        <w:szCs w:val="18"/>
      </w:rPr>
    </w:lvl>
    <w:lvl w:ilvl="1">
      <w:start w:val="0"/>
      <w:numFmt w:val="bullet"/>
      <w:lvlText w:val="•"/>
      <w:lvlJc w:val="left"/>
      <w:pPr>
        <w:ind w:left="742" w:hanging="216"/>
      </w:pPr>
      <w:rPr>
        <w:rFonts w:hint="default"/>
      </w:rPr>
    </w:lvl>
    <w:lvl w:ilvl="2">
      <w:start w:val="0"/>
      <w:numFmt w:val="bullet"/>
      <w:lvlText w:val="•"/>
      <w:lvlJc w:val="left"/>
      <w:pPr>
        <w:ind w:left="1044" w:hanging="216"/>
      </w:pPr>
      <w:rPr>
        <w:rFonts w:hint="default"/>
      </w:rPr>
    </w:lvl>
    <w:lvl w:ilvl="3">
      <w:start w:val="0"/>
      <w:numFmt w:val="bullet"/>
      <w:lvlText w:val="•"/>
      <w:lvlJc w:val="left"/>
      <w:pPr>
        <w:ind w:left="1346" w:hanging="216"/>
      </w:pPr>
      <w:rPr>
        <w:rFonts w:hint="default"/>
      </w:rPr>
    </w:lvl>
    <w:lvl w:ilvl="4">
      <w:start w:val="0"/>
      <w:numFmt w:val="bullet"/>
      <w:lvlText w:val="•"/>
      <w:lvlJc w:val="left"/>
      <w:pPr>
        <w:ind w:left="1649" w:hanging="216"/>
      </w:pPr>
      <w:rPr>
        <w:rFonts w:hint="default"/>
      </w:rPr>
    </w:lvl>
    <w:lvl w:ilvl="5">
      <w:start w:val="0"/>
      <w:numFmt w:val="bullet"/>
      <w:lvlText w:val="•"/>
      <w:lvlJc w:val="left"/>
      <w:pPr>
        <w:ind w:left="1951" w:hanging="216"/>
      </w:pPr>
      <w:rPr>
        <w:rFonts w:hint="default"/>
      </w:rPr>
    </w:lvl>
    <w:lvl w:ilvl="6">
      <w:start w:val="0"/>
      <w:numFmt w:val="bullet"/>
      <w:lvlText w:val="•"/>
      <w:lvlJc w:val="left"/>
      <w:pPr>
        <w:ind w:left="2253" w:hanging="216"/>
      </w:pPr>
      <w:rPr>
        <w:rFonts w:hint="default"/>
      </w:rPr>
    </w:lvl>
    <w:lvl w:ilvl="7">
      <w:start w:val="0"/>
      <w:numFmt w:val="bullet"/>
      <w:lvlText w:val="•"/>
      <w:lvlJc w:val="left"/>
      <w:pPr>
        <w:ind w:left="2556" w:hanging="216"/>
      </w:pPr>
      <w:rPr>
        <w:rFonts w:hint="default"/>
      </w:rPr>
    </w:lvl>
    <w:lvl w:ilvl="8">
      <w:start w:val="0"/>
      <w:numFmt w:val="bullet"/>
      <w:lvlText w:val="•"/>
      <w:lvlJc w:val="left"/>
      <w:pPr>
        <w:ind w:left="2858" w:hanging="216"/>
      </w:pPr>
      <w:rPr>
        <w:rFonts w:hint="default"/>
      </w:rPr>
    </w:lvl>
  </w:abstractNum>
  <w:abstractNum w:abstractNumId="14">
    <w:multiLevelType w:val="hybridMultilevel"/>
    <w:lvl w:ilvl="0">
      <w:start w:val="6"/>
      <w:numFmt w:val="decimal"/>
      <w:lvlText w:val="%1"/>
      <w:lvlJc w:val="left"/>
      <w:pPr>
        <w:ind w:left="1064" w:hanging="689"/>
        <w:jc w:val="left"/>
      </w:pPr>
      <w:rPr>
        <w:rFonts w:hint="default"/>
      </w:rPr>
    </w:lvl>
    <w:lvl w:ilvl="1">
      <w:start w:val="1"/>
      <w:numFmt w:val="decimal"/>
      <w:lvlText w:val="%1.%2."/>
      <w:lvlJc w:val="left"/>
      <w:pPr>
        <w:ind w:left="1064" w:hanging="689"/>
        <w:jc w:val="left"/>
      </w:pPr>
      <w:rPr>
        <w:rFonts w:hint="default" w:ascii="Arial" w:hAnsi="Arial" w:eastAsia="Arial" w:cs="Arial"/>
        <w:b/>
        <w:bCs/>
        <w:w w:val="99"/>
        <w:sz w:val="26"/>
        <w:szCs w:val="26"/>
      </w:rPr>
    </w:lvl>
    <w:lvl w:ilvl="2">
      <w:start w:val="0"/>
      <w:numFmt w:val="bullet"/>
      <w:lvlText w:val="•"/>
      <w:lvlJc w:val="left"/>
      <w:pPr>
        <w:ind w:left="752" w:hanging="170"/>
      </w:pPr>
      <w:rPr>
        <w:rFonts w:hint="default" w:ascii="Times New Roman" w:hAnsi="Times New Roman" w:eastAsia="Times New Roman" w:cs="Times New Roman"/>
        <w:w w:val="99"/>
        <w:sz w:val="20"/>
        <w:szCs w:val="20"/>
      </w:rPr>
    </w:lvl>
    <w:lvl w:ilvl="3">
      <w:start w:val="0"/>
      <w:numFmt w:val="bullet"/>
      <w:lvlText w:val="•"/>
      <w:lvlJc w:val="left"/>
      <w:pPr>
        <w:ind w:left="3171" w:hanging="170"/>
      </w:pPr>
      <w:rPr>
        <w:rFonts w:hint="default"/>
      </w:rPr>
    </w:lvl>
    <w:lvl w:ilvl="4">
      <w:start w:val="0"/>
      <w:numFmt w:val="bullet"/>
      <w:lvlText w:val="•"/>
      <w:lvlJc w:val="left"/>
      <w:pPr>
        <w:ind w:left="4226" w:hanging="170"/>
      </w:pPr>
      <w:rPr>
        <w:rFonts w:hint="default"/>
      </w:rPr>
    </w:lvl>
    <w:lvl w:ilvl="5">
      <w:start w:val="0"/>
      <w:numFmt w:val="bullet"/>
      <w:lvlText w:val="•"/>
      <w:lvlJc w:val="left"/>
      <w:pPr>
        <w:ind w:left="5282" w:hanging="170"/>
      </w:pPr>
      <w:rPr>
        <w:rFonts w:hint="default"/>
      </w:rPr>
    </w:lvl>
    <w:lvl w:ilvl="6">
      <w:start w:val="0"/>
      <w:numFmt w:val="bullet"/>
      <w:lvlText w:val="•"/>
      <w:lvlJc w:val="left"/>
      <w:pPr>
        <w:ind w:left="6337" w:hanging="170"/>
      </w:pPr>
      <w:rPr>
        <w:rFonts w:hint="default"/>
      </w:rPr>
    </w:lvl>
    <w:lvl w:ilvl="7">
      <w:start w:val="0"/>
      <w:numFmt w:val="bullet"/>
      <w:lvlText w:val="•"/>
      <w:lvlJc w:val="left"/>
      <w:pPr>
        <w:ind w:left="7393" w:hanging="170"/>
      </w:pPr>
      <w:rPr>
        <w:rFonts w:hint="default"/>
      </w:rPr>
    </w:lvl>
    <w:lvl w:ilvl="8">
      <w:start w:val="0"/>
      <w:numFmt w:val="bullet"/>
      <w:lvlText w:val="•"/>
      <w:lvlJc w:val="left"/>
      <w:pPr>
        <w:ind w:left="8448" w:hanging="170"/>
      </w:pPr>
      <w:rPr>
        <w:rFonts w:hint="default"/>
      </w:rPr>
    </w:lvl>
  </w:abstractNum>
  <w:abstractNum w:abstractNumId="13">
    <w:multiLevelType w:val="hybridMultilevel"/>
    <w:lvl w:ilvl="0">
      <w:start w:val="0"/>
      <w:numFmt w:val="bullet"/>
      <w:lvlText w:val="*"/>
      <w:lvlJc w:val="left"/>
      <w:pPr>
        <w:ind w:left="322" w:hanging="216"/>
      </w:pPr>
      <w:rPr>
        <w:rFonts w:hint="default" w:ascii="Courier New" w:hAnsi="Courier New" w:eastAsia="Courier New" w:cs="Courier New"/>
        <w:w w:val="99"/>
        <w:position w:val="-2"/>
        <w:sz w:val="18"/>
        <w:szCs w:val="18"/>
      </w:rPr>
    </w:lvl>
    <w:lvl w:ilvl="1">
      <w:start w:val="0"/>
      <w:numFmt w:val="bullet"/>
      <w:lvlText w:val="•"/>
      <w:lvlJc w:val="left"/>
      <w:pPr>
        <w:ind w:left="1095" w:hanging="216"/>
      </w:pPr>
      <w:rPr>
        <w:rFonts w:hint="default"/>
      </w:rPr>
    </w:lvl>
    <w:lvl w:ilvl="2">
      <w:start w:val="0"/>
      <w:numFmt w:val="bullet"/>
      <w:lvlText w:val="•"/>
      <w:lvlJc w:val="left"/>
      <w:pPr>
        <w:ind w:left="1870" w:hanging="216"/>
      </w:pPr>
      <w:rPr>
        <w:rFonts w:hint="default"/>
      </w:rPr>
    </w:lvl>
    <w:lvl w:ilvl="3">
      <w:start w:val="0"/>
      <w:numFmt w:val="bullet"/>
      <w:lvlText w:val="•"/>
      <w:lvlJc w:val="left"/>
      <w:pPr>
        <w:ind w:left="2646" w:hanging="216"/>
      </w:pPr>
      <w:rPr>
        <w:rFonts w:hint="default"/>
      </w:rPr>
    </w:lvl>
    <w:lvl w:ilvl="4">
      <w:start w:val="0"/>
      <w:numFmt w:val="bullet"/>
      <w:lvlText w:val="•"/>
      <w:lvlJc w:val="left"/>
      <w:pPr>
        <w:ind w:left="3421" w:hanging="216"/>
      </w:pPr>
      <w:rPr>
        <w:rFonts w:hint="default"/>
      </w:rPr>
    </w:lvl>
    <w:lvl w:ilvl="5">
      <w:start w:val="0"/>
      <w:numFmt w:val="bullet"/>
      <w:lvlText w:val="•"/>
      <w:lvlJc w:val="left"/>
      <w:pPr>
        <w:ind w:left="4196" w:hanging="216"/>
      </w:pPr>
      <w:rPr>
        <w:rFonts w:hint="default"/>
      </w:rPr>
    </w:lvl>
    <w:lvl w:ilvl="6">
      <w:start w:val="0"/>
      <w:numFmt w:val="bullet"/>
      <w:lvlText w:val="•"/>
      <w:lvlJc w:val="left"/>
      <w:pPr>
        <w:ind w:left="4972" w:hanging="216"/>
      </w:pPr>
      <w:rPr>
        <w:rFonts w:hint="default"/>
      </w:rPr>
    </w:lvl>
    <w:lvl w:ilvl="7">
      <w:start w:val="0"/>
      <w:numFmt w:val="bullet"/>
      <w:lvlText w:val="•"/>
      <w:lvlJc w:val="left"/>
      <w:pPr>
        <w:ind w:left="5747" w:hanging="216"/>
      </w:pPr>
      <w:rPr>
        <w:rFonts w:hint="default"/>
      </w:rPr>
    </w:lvl>
    <w:lvl w:ilvl="8">
      <w:start w:val="0"/>
      <w:numFmt w:val="bullet"/>
      <w:lvlText w:val="•"/>
      <w:lvlJc w:val="left"/>
      <w:pPr>
        <w:ind w:left="6522" w:hanging="216"/>
      </w:pPr>
      <w:rPr>
        <w:rFonts w:hint="default"/>
      </w:rPr>
    </w:lvl>
  </w:abstractNum>
  <w:abstractNum w:abstractNumId="12">
    <w:multiLevelType w:val="hybridMultilevel"/>
    <w:lvl w:ilvl="0">
      <w:start w:val="0"/>
      <w:numFmt w:val="bullet"/>
      <w:lvlText w:val="*"/>
      <w:lvlJc w:val="left"/>
      <w:pPr>
        <w:ind w:left="322" w:hanging="216"/>
      </w:pPr>
      <w:rPr>
        <w:rFonts w:hint="default" w:ascii="Courier New" w:hAnsi="Courier New" w:eastAsia="Courier New" w:cs="Courier New"/>
        <w:w w:val="99"/>
        <w:position w:val="-2"/>
        <w:sz w:val="18"/>
        <w:szCs w:val="18"/>
      </w:rPr>
    </w:lvl>
    <w:lvl w:ilvl="1">
      <w:start w:val="0"/>
      <w:numFmt w:val="bullet"/>
      <w:lvlText w:val="•"/>
      <w:lvlJc w:val="left"/>
      <w:pPr>
        <w:ind w:left="540" w:hanging="216"/>
      </w:pPr>
      <w:rPr>
        <w:rFonts w:hint="default"/>
      </w:rPr>
    </w:lvl>
    <w:lvl w:ilvl="2">
      <w:start w:val="0"/>
      <w:numFmt w:val="bullet"/>
      <w:lvlText w:val="•"/>
      <w:lvlJc w:val="left"/>
      <w:pPr>
        <w:ind w:left="1377" w:hanging="216"/>
      </w:pPr>
      <w:rPr>
        <w:rFonts w:hint="default"/>
      </w:rPr>
    </w:lvl>
    <w:lvl w:ilvl="3">
      <w:start w:val="0"/>
      <w:numFmt w:val="bullet"/>
      <w:lvlText w:val="•"/>
      <w:lvlJc w:val="left"/>
      <w:pPr>
        <w:ind w:left="2214" w:hanging="216"/>
      </w:pPr>
      <w:rPr>
        <w:rFonts w:hint="default"/>
      </w:rPr>
    </w:lvl>
    <w:lvl w:ilvl="4">
      <w:start w:val="0"/>
      <w:numFmt w:val="bullet"/>
      <w:lvlText w:val="•"/>
      <w:lvlJc w:val="left"/>
      <w:pPr>
        <w:ind w:left="3051" w:hanging="216"/>
      </w:pPr>
      <w:rPr>
        <w:rFonts w:hint="default"/>
      </w:rPr>
    </w:lvl>
    <w:lvl w:ilvl="5">
      <w:start w:val="0"/>
      <w:numFmt w:val="bullet"/>
      <w:lvlText w:val="•"/>
      <w:lvlJc w:val="left"/>
      <w:pPr>
        <w:ind w:left="3888" w:hanging="216"/>
      </w:pPr>
      <w:rPr>
        <w:rFonts w:hint="default"/>
      </w:rPr>
    </w:lvl>
    <w:lvl w:ilvl="6">
      <w:start w:val="0"/>
      <w:numFmt w:val="bullet"/>
      <w:lvlText w:val="•"/>
      <w:lvlJc w:val="left"/>
      <w:pPr>
        <w:ind w:left="4725" w:hanging="216"/>
      </w:pPr>
      <w:rPr>
        <w:rFonts w:hint="default"/>
      </w:rPr>
    </w:lvl>
    <w:lvl w:ilvl="7">
      <w:start w:val="0"/>
      <w:numFmt w:val="bullet"/>
      <w:lvlText w:val="•"/>
      <w:lvlJc w:val="left"/>
      <w:pPr>
        <w:ind w:left="5562" w:hanging="216"/>
      </w:pPr>
      <w:rPr>
        <w:rFonts w:hint="default"/>
      </w:rPr>
    </w:lvl>
    <w:lvl w:ilvl="8">
      <w:start w:val="0"/>
      <w:numFmt w:val="bullet"/>
      <w:lvlText w:val="•"/>
      <w:lvlJc w:val="left"/>
      <w:pPr>
        <w:ind w:left="6399" w:hanging="216"/>
      </w:pPr>
      <w:rPr>
        <w:rFonts w:hint="default"/>
      </w:rPr>
    </w:lvl>
  </w:abstractNum>
  <w:abstractNum w:abstractNumId="11">
    <w:multiLevelType w:val="hybridMultilevel"/>
    <w:lvl w:ilvl="0">
      <w:start w:val="0"/>
      <w:numFmt w:val="bullet"/>
      <w:lvlText w:val="*"/>
      <w:lvlJc w:val="left"/>
      <w:pPr>
        <w:ind w:left="753" w:hanging="216"/>
      </w:pPr>
      <w:rPr>
        <w:rFonts w:hint="default" w:ascii="Courier New" w:hAnsi="Courier New" w:eastAsia="Courier New" w:cs="Courier New"/>
        <w:w w:val="99"/>
        <w:position w:val="-2"/>
        <w:sz w:val="18"/>
        <w:szCs w:val="18"/>
      </w:rPr>
    </w:lvl>
    <w:lvl w:ilvl="1">
      <w:start w:val="0"/>
      <w:numFmt w:val="bullet"/>
      <w:lvlText w:val="•"/>
      <w:lvlJc w:val="left"/>
      <w:pPr>
        <w:ind w:left="1191" w:hanging="216"/>
      </w:pPr>
      <w:rPr>
        <w:rFonts w:hint="default"/>
      </w:rPr>
    </w:lvl>
    <w:lvl w:ilvl="2">
      <w:start w:val="0"/>
      <w:numFmt w:val="bullet"/>
      <w:lvlText w:val="•"/>
      <w:lvlJc w:val="left"/>
      <w:pPr>
        <w:ind w:left="1623" w:hanging="216"/>
      </w:pPr>
      <w:rPr>
        <w:rFonts w:hint="default"/>
      </w:rPr>
    </w:lvl>
    <w:lvl w:ilvl="3">
      <w:start w:val="0"/>
      <w:numFmt w:val="bullet"/>
      <w:lvlText w:val="•"/>
      <w:lvlJc w:val="left"/>
      <w:pPr>
        <w:ind w:left="2055" w:hanging="216"/>
      </w:pPr>
      <w:rPr>
        <w:rFonts w:hint="default"/>
      </w:rPr>
    </w:lvl>
    <w:lvl w:ilvl="4">
      <w:start w:val="0"/>
      <w:numFmt w:val="bullet"/>
      <w:lvlText w:val="•"/>
      <w:lvlJc w:val="left"/>
      <w:pPr>
        <w:ind w:left="2486" w:hanging="216"/>
      </w:pPr>
      <w:rPr>
        <w:rFonts w:hint="default"/>
      </w:rPr>
    </w:lvl>
    <w:lvl w:ilvl="5">
      <w:start w:val="0"/>
      <w:numFmt w:val="bullet"/>
      <w:lvlText w:val="•"/>
      <w:lvlJc w:val="left"/>
      <w:pPr>
        <w:ind w:left="2918" w:hanging="216"/>
      </w:pPr>
      <w:rPr>
        <w:rFonts w:hint="default"/>
      </w:rPr>
    </w:lvl>
    <w:lvl w:ilvl="6">
      <w:start w:val="0"/>
      <w:numFmt w:val="bullet"/>
      <w:lvlText w:val="•"/>
      <w:lvlJc w:val="left"/>
      <w:pPr>
        <w:ind w:left="3350" w:hanging="216"/>
      </w:pPr>
      <w:rPr>
        <w:rFonts w:hint="default"/>
      </w:rPr>
    </w:lvl>
    <w:lvl w:ilvl="7">
      <w:start w:val="0"/>
      <w:numFmt w:val="bullet"/>
      <w:lvlText w:val="•"/>
      <w:lvlJc w:val="left"/>
      <w:pPr>
        <w:ind w:left="3781" w:hanging="216"/>
      </w:pPr>
      <w:rPr>
        <w:rFonts w:hint="default"/>
      </w:rPr>
    </w:lvl>
    <w:lvl w:ilvl="8">
      <w:start w:val="0"/>
      <w:numFmt w:val="bullet"/>
      <w:lvlText w:val="•"/>
      <w:lvlJc w:val="left"/>
      <w:pPr>
        <w:ind w:left="4213" w:hanging="216"/>
      </w:pPr>
      <w:rPr>
        <w:rFonts w:hint="default"/>
      </w:rPr>
    </w:lvl>
  </w:abstractNum>
  <w:abstractNum w:abstractNumId="10">
    <w:multiLevelType w:val="hybridMultilevel"/>
    <w:lvl w:ilvl="0">
      <w:start w:val="5"/>
      <w:numFmt w:val="decimal"/>
      <w:lvlText w:val="%1"/>
      <w:lvlJc w:val="left"/>
      <w:pPr>
        <w:ind w:left="1064" w:hanging="689"/>
        <w:jc w:val="left"/>
      </w:pPr>
      <w:rPr>
        <w:rFonts w:hint="default"/>
      </w:rPr>
    </w:lvl>
    <w:lvl w:ilvl="1">
      <w:start w:val="1"/>
      <w:numFmt w:val="decimal"/>
      <w:lvlText w:val="%1.%2."/>
      <w:lvlJc w:val="left"/>
      <w:pPr>
        <w:ind w:left="1064" w:hanging="689"/>
        <w:jc w:val="left"/>
      </w:pPr>
      <w:rPr>
        <w:rFonts w:hint="default" w:ascii="Arial" w:hAnsi="Arial" w:eastAsia="Arial" w:cs="Arial"/>
        <w:b/>
        <w:bCs/>
        <w:w w:val="99"/>
        <w:sz w:val="26"/>
        <w:szCs w:val="26"/>
      </w:rPr>
    </w:lvl>
    <w:lvl w:ilvl="2">
      <w:start w:val="1"/>
      <w:numFmt w:val="decimal"/>
      <w:lvlText w:val="%1.%2.%3."/>
      <w:lvlJc w:val="left"/>
      <w:pPr>
        <w:ind w:left="1129" w:hanging="754"/>
        <w:jc w:val="left"/>
      </w:pPr>
      <w:rPr>
        <w:rFonts w:hint="default" w:ascii="Arial" w:hAnsi="Arial" w:eastAsia="Arial" w:cs="Arial"/>
        <w:b/>
        <w:bCs/>
        <w:w w:val="102"/>
        <w:sz w:val="21"/>
        <w:szCs w:val="21"/>
      </w:rPr>
    </w:lvl>
    <w:lvl w:ilvl="3">
      <w:start w:val="1"/>
      <w:numFmt w:val="decimal"/>
      <w:lvlText w:val="%1.%2.%3.%4."/>
      <w:lvlJc w:val="left"/>
      <w:pPr>
        <w:ind w:left="1153" w:hanging="778"/>
        <w:jc w:val="left"/>
      </w:pPr>
      <w:rPr>
        <w:rFonts w:hint="default" w:ascii="Arial" w:hAnsi="Arial" w:eastAsia="Arial" w:cs="Arial"/>
        <w:b/>
        <w:bCs/>
        <w:w w:val="99"/>
        <w:sz w:val="18"/>
        <w:szCs w:val="18"/>
      </w:rPr>
    </w:lvl>
    <w:lvl w:ilvl="4">
      <w:start w:val="0"/>
      <w:numFmt w:val="bullet"/>
      <w:lvlText w:val="•"/>
      <w:lvlJc w:val="left"/>
      <w:pPr>
        <w:ind w:left="3510" w:hanging="778"/>
      </w:pPr>
      <w:rPr>
        <w:rFonts w:hint="default"/>
      </w:rPr>
    </w:lvl>
    <w:lvl w:ilvl="5">
      <w:start w:val="0"/>
      <w:numFmt w:val="bullet"/>
      <w:lvlText w:val="•"/>
      <w:lvlJc w:val="left"/>
      <w:pPr>
        <w:ind w:left="4685" w:hanging="778"/>
      </w:pPr>
      <w:rPr>
        <w:rFonts w:hint="default"/>
      </w:rPr>
    </w:lvl>
    <w:lvl w:ilvl="6">
      <w:start w:val="0"/>
      <w:numFmt w:val="bullet"/>
      <w:lvlText w:val="•"/>
      <w:lvlJc w:val="left"/>
      <w:pPr>
        <w:ind w:left="5860" w:hanging="778"/>
      </w:pPr>
      <w:rPr>
        <w:rFonts w:hint="default"/>
      </w:rPr>
    </w:lvl>
    <w:lvl w:ilvl="7">
      <w:start w:val="0"/>
      <w:numFmt w:val="bullet"/>
      <w:lvlText w:val="•"/>
      <w:lvlJc w:val="left"/>
      <w:pPr>
        <w:ind w:left="7035" w:hanging="778"/>
      </w:pPr>
      <w:rPr>
        <w:rFonts w:hint="default"/>
      </w:rPr>
    </w:lvl>
    <w:lvl w:ilvl="8">
      <w:start w:val="0"/>
      <w:numFmt w:val="bullet"/>
      <w:lvlText w:val="•"/>
      <w:lvlJc w:val="left"/>
      <w:pPr>
        <w:ind w:left="8210" w:hanging="778"/>
      </w:pPr>
      <w:rPr>
        <w:rFonts w:hint="default"/>
      </w:rPr>
    </w:lvl>
  </w:abstractNum>
  <w:abstractNum w:abstractNumId="9">
    <w:multiLevelType w:val="hybridMultilevel"/>
    <w:lvl w:ilvl="0">
      <w:start w:val="1"/>
      <w:numFmt w:val="decimal"/>
      <w:lvlText w:val="%1."/>
      <w:lvlJc w:val="left"/>
      <w:pPr>
        <w:ind w:left="874" w:hanging="250"/>
        <w:jc w:val="left"/>
      </w:pPr>
      <w:rPr>
        <w:rFonts w:hint="default" w:ascii="Times New Roman" w:hAnsi="Times New Roman" w:eastAsia="Times New Roman" w:cs="Times New Roman"/>
        <w:w w:val="99"/>
        <w:sz w:val="20"/>
        <w:szCs w:val="20"/>
      </w:rPr>
    </w:lvl>
    <w:lvl w:ilvl="1">
      <w:start w:val="0"/>
      <w:numFmt w:val="bullet"/>
      <w:lvlText w:val="•"/>
      <w:lvlJc w:val="left"/>
      <w:pPr>
        <w:ind w:left="1848" w:hanging="250"/>
      </w:pPr>
      <w:rPr>
        <w:rFonts w:hint="default"/>
      </w:rPr>
    </w:lvl>
    <w:lvl w:ilvl="2">
      <w:start w:val="0"/>
      <w:numFmt w:val="bullet"/>
      <w:lvlText w:val="•"/>
      <w:lvlJc w:val="left"/>
      <w:pPr>
        <w:ind w:left="2816" w:hanging="250"/>
      </w:pPr>
      <w:rPr>
        <w:rFonts w:hint="default"/>
      </w:rPr>
    </w:lvl>
    <w:lvl w:ilvl="3">
      <w:start w:val="0"/>
      <w:numFmt w:val="bullet"/>
      <w:lvlText w:val="•"/>
      <w:lvlJc w:val="left"/>
      <w:pPr>
        <w:ind w:left="3784" w:hanging="250"/>
      </w:pPr>
      <w:rPr>
        <w:rFonts w:hint="default"/>
      </w:rPr>
    </w:lvl>
    <w:lvl w:ilvl="4">
      <w:start w:val="0"/>
      <w:numFmt w:val="bullet"/>
      <w:lvlText w:val="•"/>
      <w:lvlJc w:val="left"/>
      <w:pPr>
        <w:ind w:left="4752" w:hanging="250"/>
      </w:pPr>
      <w:rPr>
        <w:rFonts w:hint="default"/>
      </w:rPr>
    </w:lvl>
    <w:lvl w:ilvl="5">
      <w:start w:val="0"/>
      <w:numFmt w:val="bullet"/>
      <w:lvlText w:val="•"/>
      <w:lvlJc w:val="left"/>
      <w:pPr>
        <w:ind w:left="5720" w:hanging="250"/>
      </w:pPr>
      <w:rPr>
        <w:rFonts w:hint="default"/>
      </w:rPr>
    </w:lvl>
    <w:lvl w:ilvl="6">
      <w:start w:val="0"/>
      <w:numFmt w:val="bullet"/>
      <w:lvlText w:val="•"/>
      <w:lvlJc w:val="left"/>
      <w:pPr>
        <w:ind w:left="6688" w:hanging="250"/>
      </w:pPr>
      <w:rPr>
        <w:rFonts w:hint="default"/>
      </w:rPr>
    </w:lvl>
    <w:lvl w:ilvl="7">
      <w:start w:val="0"/>
      <w:numFmt w:val="bullet"/>
      <w:lvlText w:val="•"/>
      <w:lvlJc w:val="left"/>
      <w:pPr>
        <w:ind w:left="7656" w:hanging="250"/>
      </w:pPr>
      <w:rPr>
        <w:rFonts w:hint="default"/>
      </w:rPr>
    </w:lvl>
    <w:lvl w:ilvl="8">
      <w:start w:val="0"/>
      <w:numFmt w:val="bullet"/>
      <w:lvlText w:val="•"/>
      <w:lvlJc w:val="left"/>
      <w:pPr>
        <w:ind w:left="8624" w:hanging="250"/>
      </w:pPr>
      <w:rPr>
        <w:rFonts w:hint="default"/>
      </w:rPr>
    </w:lvl>
  </w:abstractNum>
  <w:abstractNum w:abstractNumId="8">
    <w:multiLevelType w:val="hybridMultilevel"/>
    <w:lvl w:ilvl="0">
      <w:start w:val="4"/>
      <w:numFmt w:val="decimal"/>
      <w:lvlText w:val="%1"/>
      <w:lvlJc w:val="left"/>
      <w:pPr>
        <w:ind w:left="1064" w:hanging="689"/>
        <w:jc w:val="left"/>
      </w:pPr>
      <w:rPr>
        <w:rFonts w:hint="default"/>
      </w:rPr>
    </w:lvl>
    <w:lvl w:ilvl="1">
      <w:start w:val="1"/>
      <w:numFmt w:val="decimal"/>
      <w:lvlText w:val="%1.%2."/>
      <w:lvlJc w:val="left"/>
      <w:pPr>
        <w:ind w:left="1064" w:hanging="689"/>
        <w:jc w:val="left"/>
      </w:pPr>
      <w:rPr>
        <w:rFonts w:hint="default" w:ascii="Arial" w:hAnsi="Arial" w:eastAsia="Arial" w:cs="Arial"/>
        <w:b/>
        <w:bCs/>
        <w:w w:val="99"/>
        <w:sz w:val="26"/>
        <w:szCs w:val="26"/>
      </w:rPr>
    </w:lvl>
    <w:lvl w:ilvl="2">
      <w:start w:val="1"/>
      <w:numFmt w:val="decimal"/>
      <w:lvlText w:val="%1.%2.%3."/>
      <w:lvlJc w:val="left"/>
      <w:pPr>
        <w:ind w:left="1129" w:hanging="754"/>
        <w:jc w:val="left"/>
      </w:pPr>
      <w:rPr>
        <w:rFonts w:hint="default" w:ascii="Arial" w:hAnsi="Arial" w:eastAsia="Arial" w:cs="Arial"/>
        <w:b/>
        <w:bCs/>
        <w:w w:val="102"/>
        <w:sz w:val="21"/>
        <w:szCs w:val="21"/>
      </w:rPr>
    </w:lvl>
    <w:lvl w:ilvl="3">
      <w:start w:val="1"/>
      <w:numFmt w:val="decimal"/>
      <w:lvlText w:val="%1.%2.%3.%4."/>
      <w:lvlJc w:val="left"/>
      <w:pPr>
        <w:ind w:left="1153" w:hanging="778"/>
        <w:jc w:val="left"/>
      </w:pPr>
      <w:rPr>
        <w:rFonts w:hint="default" w:ascii="Arial" w:hAnsi="Arial" w:eastAsia="Arial" w:cs="Arial"/>
        <w:b/>
        <w:bCs/>
        <w:w w:val="99"/>
        <w:sz w:val="18"/>
        <w:szCs w:val="18"/>
      </w:rPr>
    </w:lvl>
    <w:lvl w:ilvl="4">
      <w:start w:val="0"/>
      <w:numFmt w:val="bullet"/>
      <w:lvlText w:val="•"/>
      <w:lvlJc w:val="left"/>
      <w:pPr>
        <w:ind w:left="3510" w:hanging="778"/>
      </w:pPr>
      <w:rPr>
        <w:rFonts w:hint="default"/>
      </w:rPr>
    </w:lvl>
    <w:lvl w:ilvl="5">
      <w:start w:val="0"/>
      <w:numFmt w:val="bullet"/>
      <w:lvlText w:val="•"/>
      <w:lvlJc w:val="left"/>
      <w:pPr>
        <w:ind w:left="4685" w:hanging="778"/>
      </w:pPr>
      <w:rPr>
        <w:rFonts w:hint="default"/>
      </w:rPr>
    </w:lvl>
    <w:lvl w:ilvl="6">
      <w:start w:val="0"/>
      <w:numFmt w:val="bullet"/>
      <w:lvlText w:val="•"/>
      <w:lvlJc w:val="left"/>
      <w:pPr>
        <w:ind w:left="5860" w:hanging="778"/>
      </w:pPr>
      <w:rPr>
        <w:rFonts w:hint="default"/>
      </w:rPr>
    </w:lvl>
    <w:lvl w:ilvl="7">
      <w:start w:val="0"/>
      <w:numFmt w:val="bullet"/>
      <w:lvlText w:val="•"/>
      <w:lvlJc w:val="left"/>
      <w:pPr>
        <w:ind w:left="7035" w:hanging="778"/>
      </w:pPr>
      <w:rPr>
        <w:rFonts w:hint="default"/>
      </w:rPr>
    </w:lvl>
    <w:lvl w:ilvl="8">
      <w:start w:val="0"/>
      <w:numFmt w:val="bullet"/>
      <w:lvlText w:val="•"/>
      <w:lvlJc w:val="left"/>
      <w:pPr>
        <w:ind w:left="8210" w:hanging="778"/>
      </w:pPr>
      <w:rPr>
        <w:rFonts w:hint="default"/>
      </w:rPr>
    </w:lvl>
  </w:abstractNum>
  <w:abstractNum w:abstractNumId="7">
    <w:multiLevelType w:val="hybridMultilevel"/>
    <w:lvl w:ilvl="0">
      <w:start w:val="3"/>
      <w:numFmt w:val="decimal"/>
      <w:lvlText w:val="%1"/>
      <w:lvlJc w:val="left"/>
      <w:pPr>
        <w:ind w:left="1064" w:hanging="689"/>
        <w:jc w:val="left"/>
      </w:pPr>
      <w:rPr>
        <w:rFonts w:hint="default"/>
      </w:rPr>
    </w:lvl>
    <w:lvl w:ilvl="1">
      <w:start w:val="1"/>
      <w:numFmt w:val="decimal"/>
      <w:lvlText w:val="%1.%2."/>
      <w:lvlJc w:val="left"/>
      <w:pPr>
        <w:ind w:left="1064" w:hanging="689"/>
        <w:jc w:val="left"/>
      </w:pPr>
      <w:rPr>
        <w:rFonts w:hint="default" w:ascii="Arial" w:hAnsi="Arial" w:eastAsia="Arial" w:cs="Arial"/>
        <w:b/>
        <w:bCs/>
        <w:w w:val="99"/>
        <w:sz w:val="26"/>
        <w:szCs w:val="26"/>
      </w:rPr>
    </w:lvl>
    <w:lvl w:ilvl="2">
      <w:start w:val="0"/>
      <w:numFmt w:val="bullet"/>
      <w:lvlText w:val="•"/>
      <w:lvlJc w:val="left"/>
      <w:pPr>
        <w:ind w:left="2960" w:hanging="689"/>
      </w:pPr>
      <w:rPr>
        <w:rFonts w:hint="default"/>
      </w:rPr>
    </w:lvl>
    <w:lvl w:ilvl="3">
      <w:start w:val="0"/>
      <w:numFmt w:val="bullet"/>
      <w:lvlText w:val="•"/>
      <w:lvlJc w:val="left"/>
      <w:pPr>
        <w:ind w:left="3910" w:hanging="689"/>
      </w:pPr>
      <w:rPr>
        <w:rFonts w:hint="default"/>
      </w:rPr>
    </w:lvl>
    <w:lvl w:ilvl="4">
      <w:start w:val="0"/>
      <w:numFmt w:val="bullet"/>
      <w:lvlText w:val="•"/>
      <w:lvlJc w:val="left"/>
      <w:pPr>
        <w:ind w:left="4860" w:hanging="689"/>
      </w:pPr>
      <w:rPr>
        <w:rFonts w:hint="default"/>
      </w:rPr>
    </w:lvl>
    <w:lvl w:ilvl="5">
      <w:start w:val="0"/>
      <w:numFmt w:val="bullet"/>
      <w:lvlText w:val="•"/>
      <w:lvlJc w:val="left"/>
      <w:pPr>
        <w:ind w:left="5810" w:hanging="689"/>
      </w:pPr>
      <w:rPr>
        <w:rFonts w:hint="default"/>
      </w:rPr>
    </w:lvl>
    <w:lvl w:ilvl="6">
      <w:start w:val="0"/>
      <w:numFmt w:val="bullet"/>
      <w:lvlText w:val="•"/>
      <w:lvlJc w:val="left"/>
      <w:pPr>
        <w:ind w:left="6760" w:hanging="689"/>
      </w:pPr>
      <w:rPr>
        <w:rFonts w:hint="default"/>
      </w:rPr>
    </w:lvl>
    <w:lvl w:ilvl="7">
      <w:start w:val="0"/>
      <w:numFmt w:val="bullet"/>
      <w:lvlText w:val="•"/>
      <w:lvlJc w:val="left"/>
      <w:pPr>
        <w:ind w:left="7710" w:hanging="689"/>
      </w:pPr>
      <w:rPr>
        <w:rFonts w:hint="default"/>
      </w:rPr>
    </w:lvl>
    <w:lvl w:ilvl="8">
      <w:start w:val="0"/>
      <w:numFmt w:val="bullet"/>
      <w:lvlText w:val="•"/>
      <w:lvlJc w:val="left"/>
      <w:pPr>
        <w:ind w:left="8660" w:hanging="689"/>
      </w:pPr>
      <w:rPr>
        <w:rFonts w:hint="default"/>
      </w:rPr>
    </w:lvl>
  </w:abstractNum>
  <w:abstractNum w:abstractNumId="6">
    <w:multiLevelType w:val="hybridMultilevel"/>
    <w:lvl w:ilvl="0">
      <w:start w:val="0"/>
      <w:numFmt w:val="bullet"/>
      <w:lvlText w:val="•"/>
      <w:lvlJc w:val="left"/>
      <w:pPr>
        <w:ind w:left="583" w:hanging="170"/>
      </w:pPr>
      <w:rPr>
        <w:rFonts w:hint="default" w:ascii="Times New Roman" w:hAnsi="Times New Roman" w:eastAsia="Times New Roman" w:cs="Times New Roman"/>
        <w:w w:val="99"/>
        <w:sz w:val="20"/>
        <w:szCs w:val="20"/>
      </w:rPr>
    </w:lvl>
    <w:lvl w:ilvl="1">
      <w:start w:val="0"/>
      <w:numFmt w:val="bullet"/>
      <w:lvlText w:val="•"/>
      <w:lvlJc w:val="left"/>
      <w:pPr>
        <w:ind w:left="1578" w:hanging="170"/>
      </w:pPr>
      <w:rPr>
        <w:rFonts w:hint="default"/>
      </w:rPr>
    </w:lvl>
    <w:lvl w:ilvl="2">
      <w:start w:val="0"/>
      <w:numFmt w:val="bullet"/>
      <w:lvlText w:val="•"/>
      <w:lvlJc w:val="left"/>
      <w:pPr>
        <w:ind w:left="2576" w:hanging="170"/>
      </w:pPr>
      <w:rPr>
        <w:rFonts w:hint="default"/>
      </w:rPr>
    </w:lvl>
    <w:lvl w:ilvl="3">
      <w:start w:val="0"/>
      <w:numFmt w:val="bullet"/>
      <w:lvlText w:val="•"/>
      <w:lvlJc w:val="left"/>
      <w:pPr>
        <w:ind w:left="3574" w:hanging="170"/>
      </w:pPr>
      <w:rPr>
        <w:rFonts w:hint="default"/>
      </w:rPr>
    </w:lvl>
    <w:lvl w:ilvl="4">
      <w:start w:val="0"/>
      <w:numFmt w:val="bullet"/>
      <w:lvlText w:val="•"/>
      <w:lvlJc w:val="left"/>
      <w:pPr>
        <w:ind w:left="4572" w:hanging="170"/>
      </w:pPr>
      <w:rPr>
        <w:rFonts w:hint="default"/>
      </w:rPr>
    </w:lvl>
    <w:lvl w:ilvl="5">
      <w:start w:val="0"/>
      <w:numFmt w:val="bullet"/>
      <w:lvlText w:val="•"/>
      <w:lvlJc w:val="left"/>
      <w:pPr>
        <w:ind w:left="5570" w:hanging="170"/>
      </w:pPr>
      <w:rPr>
        <w:rFonts w:hint="default"/>
      </w:rPr>
    </w:lvl>
    <w:lvl w:ilvl="6">
      <w:start w:val="0"/>
      <w:numFmt w:val="bullet"/>
      <w:lvlText w:val="•"/>
      <w:lvlJc w:val="left"/>
      <w:pPr>
        <w:ind w:left="6568" w:hanging="170"/>
      </w:pPr>
      <w:rPr>
        <w:rFonts w:hint="default"/>
      </w:rPr>
    </w:lvl>
    <w:lvl w:ilvl="7">
      <w:start w:val="0"/>
      <w:numFmt w:val="bullet"/>
      <w:lvlText w:val="•"/>
      <w:lvlJc w:val="left"/>
      <w:pPr>
        <w:ind w:left="7566" w:hanging="170"/>
      </w:pPr>
      <w:rPr>
        <w:rFonts w:hint="default"/>
      </w:rPr>
    </w:lvl>
    <w:lvl w:ilvl="8">
      <w:start w:val="0"/>
      <w:numFmt w:val="bullet"/>
      <w:lvlText w:val="•"/>
      <w:lvlJc w:val="left"/>
      <w:pPr>
        <w:ind w:left="8564" w:hanging="170"/>
      </w:pPr>
      <w:rPr>
        <w:rFonts w:hint="default"/>
      </w:rPr>
    </w:lvl>
  </w:abstractNum>
  <w:abstractNum w:abstractNumId="5">
    <w:multiLevelType w:val="hybridMultilevel"/>
    <w:lvl w:ilvl="0">
      <w:start w:val="2"/>
      <w:numFmt w:val="decimal"/>
      <w:lvlText w:val="%1"/>
      <w:lvlJc w:val="left"/>
      <w:pPr>
        <w:ind w:left="1064" w:hanging="689"/>
        <w:jc w:val="left"/>
      </w:pPr>
      <w:rPr>
        <w:rFonts w:hint="default"/>
      </w:rPr>
    </w:lvl>
    <w:lvl w:ilvl="1">
      <w:start w:val="3"/>
      <w:numFmt w:val="decimal"/>
      <w:lvlText w:val="%1.%2."/>
      <w:lvlJc w:val="left"/>
      <w:pPr>
        <w:ind w:left="1064" w:hanging="689"/>
        <w:jc w:val="left"/>
      </w:pPr>
      <w:rPr>
        <w:rFonts w:hint="default" w:ascii="Arial" w:hAnsi="Arial" w:eastAsia="Arial" w:cs="Arial"/>
        <w:b/>
        <w:bCs/>
        <w:w w:val="99"/>
        <w:sz w:val="26"/>
        <w:szCs w:val="26"/>
      </w:rPr>
    </w:lvl>
    <w:lvl w:ilvl="2">
      <w:start w:val="1"/>
      <w:numFmt w:val="decimal"/>
      <w:lvlText w:val="%1.%2.%3."/>
      <w:lvlJc w:val="left"/>
      <w:pPr>
        <w:ind w:left="1129" w:hanging="754"/>
        <w:jc w:val="left"/>
      </w:pPr>
      <w:rPr>
        <w:rFonts w:hint="default" w:ascii="Arial" w:hAnsi="Arial" w:eastAsia="Arial" w:cs="Arial"/>
        <w:b/>
        <w:bCs/>
        <w:w w:val="102"/>
        <w:sz w:val="21"/>
        <w:szCs w:val="21"/>
      </w:rPr>
    </w:lvl>
    <w:lvl w:ilvl="3">
      <w:start w:val="1"/>
      <w:numFmt w:val="decimal"/>
      <w:lvlText w:val="%4."/>
      <w:lvlJc w:val="left"/>
      <w:pPr>
        <w:ind w:left="874" w:hanging="250"/>
        <w:jc w:val="left"/>
      </w:pPr>
      <w:rPr>
        <w:rFonts w:hint="default" w:ascii="Times New Roman" w:hAnsi="Times New Roman" w:eastAsia="Times New Roman" w:cs="Times New Roman"/>
        <w:w w:val="99"/>
        <w:sz w:val="20"/>
        <w:szCs w:val="20"/>
      </w:rPr>
    </w:lvl>
    <w:lvl w:ilvl="4">
      <w:start w:val="0"/>
      <w:numFmt w:val="bullet"/>
      <w:lvlText w:val="•"/>
      <w:lvlJc w:val="left"/>
      <w:pPr>
        <w:ind w:left="2571" w:hanging="250"/>
      </w:pPr>
      <w:rPr>
        <w:rFonts w:hint="default"/>
      </w:rPr>
    </w:lvl>
    <w:lvl w:ilvl="5">
      <w:start w:val="0"/>
      <w:numFmt w:val="bullet"/>
      <w:lvlText w:val="•"/>
      <w:lvlJc w:val="left"/>
      <w:pPr>
        <w:ind w:left="3902" w:hanging="250"/>
      </w:pPr>
      <w:rPr>
        <w:rFonts w:hint="default"/>
      </w:rPr>
    </w:lvl>
    <w:lvl w:ilvl="6">
      <w:start w:val="0"/>
      <w:numFmt w:val="bullet"/>
      <w:lvlText w:val="•"/>
      <w:lvlJc w:val="left"/>
      <w:pPr>
        <w:ind w:left="5234" w:hanging="250"/>
      </w:pPr>
      <w:rPr>
        <w:rFonts w:hint="default"/>
      </w:rPr>
    </w:lvl>
    <w:lvl w:ilvl="7">
      <w:start w:val="0"/>
      <w:numFmt w:val="bullet"/>
      <w:lvlText w:val="•"/>
      <w:lvlJc w:val="left"/>
      <w:pPr>
        <w:ind w:left="6565" w:hanging="250"/>
      </w:pPr>
      <w:rPr>
        <w:rFonts w:hint="default"/>
      </w:rPr>
    </w:lvl>
    <w:lvl w:ilvl="8">
      <w:start w:val="0"/>
      <w:numFmt w:val="bullet"/>
      <w:lvlText w:val="•"/>
      <w:lvlJc w:val="left"/>
      <w:pPr>
        <w:ind w:left="7897" w:hanging="250"/>
      </w:pPr>
      <w:rPr>
        <w:rFonts w:hint="default"/>
      </w:rPr>
    </w:lvl>
  </w:abstractNum>
  <w:abstractNum w:abstractNumId="4">
    <w:multiLevelType w:val="hybridMultilevel"/>
    <w:lvl w:ilvl="0">
      <w:start w:val="0"/>
      <w:numFmt w:val="bullet"/>
      <w:lvlText w:val="•"/>
      <w:lvlJc w:val="left"/>
      <w:pPr>
        <w:ind w:left="583" w:hanging="170"/>
      </w:pPr>
      <w:rPr>
        <w:rFonts w:hint="default" w:ascii="Times New Roman" w:hAnsi="Times New Roman" w:eastAsia="Times New Roman" w:cs="Times New Roman"/>
        <w:w w:val="99"/>
        <w:sz w:val="20"/>
        <w:szCs w:val="20"/>
      </w:rPr>
    </w:lvl>
    <w:lvl w:ilvl="1">
      <w:start w:val="0"/>
      <w:numFmt w:val="bullet"/>
      <w:lvlText w:val="•"/>
      <w:lvlJc w:val="left"/>
      <w:pPr>
        <w:ind w:left="1578" w:hanging="170"/>
      </w:pPr>
      <w:rPr>
        <w:rFonts w:hint="default"/>
      </w:rPr>
    </w:lvl>
    <w:lvl w:ilvl="2">
      <w:start w:val="0"/>
      <w:numFmt w:val="bullet"/>
      <w:lvlText w:val="•"/>
      <w:lvlJc w:val="left"/>
      <w:pPr>
        <w:ind w:left="2576" w:hanging="170"/>
      </w:pPr>
      <w:rPr>
        <w:rFonts w:hint="default"/>
      </w:rPr>
    </w:lvl>
    <w:lvl w:ilvl="3">
      <w:start w:val="0"/>
      <w:numFmt w:val="bullet"/>
      <w:lvlText w:val="•"/>
      <w:lvlJc w:val="left"/>
      <w:pPr>
        <w:ind w:left="3574" w:hanging="170"/>
      </w:pPr>
      <w:rPr>
        <w:rFonts w:hint="default"/>
      </w:rPr>
    </w:lvl>
    <w:lvl w:ilvl="4">
      <w:start w:val="0"/>
      <w:numFmt w:val="bullet"/>
      <w:lvlText w:val="•"/>
      <w:lvlJc w:val="left"/>
      <w:pPr>
        <w:ind w:left="4572" w:hanging="170"/>
      </w:pPr>
      <w:rPr>
        <w:rFonts w:hint="default"/>
      </w:rPr>
    </w:lvl>
    <w:lvl w:ilvl="5">
      <w:start w:val="0"/>
      <w:numFmt w:val="bullet"/>
      <w:lvlText w:val="•"/>
      <w:lvlJc w:val="left"/>
      <w:pPr>
        <w:ind w:left="5570" w:hanging="170"/>
      </w:pPr>
      <w:rPr>
        <w:rFonts w:hint="default"/>
      </w:rPr>
    </w:lvl>
    <w:lvl w:ilvl="6">
      <w:start w:val="0"/>
      <w:numFmt w:val="bullet"/>
      <w:lvlText w:val="•"/>
      <w:lvlJc w:val="left"/>
      <w:pPr>
        <w:ind w:left="6568" w:hanging="170"/>
      </w:pPr>
      <w:rPr>
        <w:rFonts w:hint="default"/>
      </w:rPr>
    </w:lvl>
    <w:lvl w:ilvl="7">
      <w:start w:val="0"/>
      <w:numFmt w:val="bullet"/>
      <w:lvlText w:val="•"/>
      <w:lvlJc w:val="left"/>
      <w:pPr>
        <w:ind w:left="7566" w:hanging="170"/>
      </w:pPr>
      <w:rPr>
        <w:rFonts w:hint="default"/>
      </w:rPr>
    </w:lvl>
    <w:lvl w:ilvl="8">
      <w:start w:val="0"/>
      <w:numFmt w:val="bullet"/>
      <w:lvlText w:val="•"/>
      <w:lvlJc w:val="left"/>
      <w:pPr>
        <w:ind w:left="8564" w:hanging="170"/>
      </w:pPr>
      <w:rPr>
        <w:rFonts w:hint="default"/>
      </w:rPr>
    </w:lvl>
  </w:abstractNum>
  <w:abstractNum w:abstractNumId="3">
    <w:multiLevelType w:val="hybridMultilevel"/>
    <w:lvl w:ilvl="0">
      <w:start w:val="2"/>
      <w:numFmt w:val="decimal"/>
      <w:lvlText w:val="%1"/>
      <w:lvlJc w:val="left"/>
      <w:pPr>
        <w:ind w:left="1064" w:hanging="689"/>
        <w:jc w:val="left"/>
      </w:pPr>
      <w:rPr>
        <w:rFonts w:hint="default"/>
      </w:rPr>
    </w:lvl>
    <w:lvl w:ilvl="1">
      <w:start w:val="1"/>
      <w:numFmt w:val="decimal"/>
      <w:lvlText w:val="%1.%2."/>
      <w:lvlJc w:val="left"/>
      <w:pPr>
        <w:ind w:left="1064" w:hanging="689"/>
        <w:jc w:val="left"/>
      </w:pPr>
      <w:rPr>
        <w:rFonts w:hint="default" w:ascii="Arial" w:hAnsi="Arial" w:eastAsia="Arial" w:cs="Arial"/>
        <w:b/>
        <w:bCs/>
        <w:w w:val="99"/>
        <w:sz w:val="26"/>
        <w:szCs w:val="26"/>
      </w:rPr>
    </w:lvl>
    <w:lvl w:ilvl="2">
      <w:start w:val="1"/>
      <w:numFmt w:val="decimal"/>
      <w:lvlText w:val="%1.%2.%3."/>
      <w:lvlJc w:val="left"/>
      <w:pPr>
        <w:ind w:left="1129" w:hanging="754"/>
        <w:jc w:val="left"/>
      </w:pPr>
      <w:rPr>
        <w:rFonts w:hint="default" w:ascii="Arial" w:hAnsi="Arial" w:eastAsia="Arial" w:cs="Arial"/>
        <w:b/>
        <w:bCs/>
        <w:w w:val="102"/>
        <w:sz w:val="21"/>
        <w:szCs w:val="21"/>
      </w:rPr>
    </w:lvl>
    <w:lvl w:ilvl="3">
      <w:start w:val="1"/>
      <w:numFmt w:val="decimal"/>
      <w:lvlText w:val="%1.%2.%3.%4."/>
      <w:lvlJc w:val="left"/>
      <w:pPr>
        <w:ind w:left="1153" w:hanging="778"/>
        <w:jc w:val="left"/>
      </w:pPr>
      <w:rPr>
        <w:rFonts w:hint="default" w:ascii="Arial" w:hAnsi="Arial" w:eastAsia="Arial" w:cs="Arial"/>
        <w:b/>
        <w:bCs/>
        <w:w w:val="99"/>
        <w:sz w:val="18"/>
        <w:szCs w:val="18"/>
      </w:rPr>
    </w:lvl>
    <w:lvl w:ilvl="4">
      <w:start w:val="1"/>
      <w:numFmt w:val="decimal"/>
      <w:lvlText w:val="%5."/>
      <w:lvlJc w:val="left"/>
      <w:pPr>
        <w:ind w:left="874" w:hanging="250"/>
        <w:jc w:val="left"/>
      </w:pPr>
      <w:rPr>
        <w:rFonts w:hint="default" w:ascii="Times New Roman" w:hAnsi="Times New Roman" w:eastAsia="Times New Roman" w:cs="Times New Roman"/>
        <w:w w:val="99"/>
        <w:sz w:val="20"/>
        <w:szCs w:val="20"/>
      </w:rPr>
    </w:lvl>
    <w:lvl w:ilvl="5">
      <w:start w:val="1"/>
      <w:numFmt w:val="lowerLetter"/>
      <w:lvlText w:val="%6."/>
      <w:lvlJc w:val="left"/>
      <w:pPr>
        <w:ind w:left="1312" w:hanging="238"/>
        <w:jc w:val="left"/>
      </w:pPr>
      <w:rPr>
        <w:rFonts w:hint="default" w:ascii="Times New Roman" w:hAnsi="Times New Roman" w:eastAsia="Times New Roman" w:cs="Times New Roman"/>
        <w:w w:val="99"/>
        <w:sz w:val="20"/>
        <w:szCs w:val="20"/>
      </w:rPr>
    </w:lvl>
    <w:lvl w:ilvl="6">
      <w:start w:val="0"/>
      <w:numFmt w:val="bullet"/>
      <w:lvlText w:val="•"/>
      <w:lvlJc w:val="left"/>
      <w:pPr>
        <w:ind w:left="4400" w:hanging="238"/>
      </w:pPr>
      <w:rPr>
        <w:rFonts w:hint="default"/>
      </w:rPr>
    </w:lvl>
    <w:lvl w:ilvl="7">
      <w:start w:val="0"/>
      <w:numFmt w:val="bullet"/>
      <w:lvlText w:val="•"/>
      <w:lvlJc w:val="left"/>
      <w:pPr>
        <w:ind w:left="5940" w:hanging="238"/>
      </w:pPr>
      <w:rPr>
        <w:rFonts w:hint="default"/>
      </w:rPr>
    </w:lvl>
    <w:lvl w:ilvl="8">
      <w:start w:val="0"/>
      <w:numFmt w:val="bullet"/>
      <w:lvlText w:val="•"/>
      <w:lvlJc w:val="left"/>
      <w:pPr>
        <w:ind w:left="7480" w:hanging="238"/>
      </w:pPr>
      <w:rPr>
        <w:rFonts w:hint="default"/>
      </w:rPr>
    </w:lvl>
  </w:abstractNum>
  <w:abstractNum w:abstractNumId="2">
    <w:multiLevelType w:val="hybridMultilevel"/>
    <w:lvl w:ilvl="0">
      <w:start w:val="0"/>
      <w:numFmt w:val="bullet"/>
      <w:lvlText w:val="•"/>
      <w:lvlJc w:val="left"/>
      <w:pPr>
        <w:ind w:left="752" w:hanging="170"/>
      </w:pPr>
      <w:rPr>
        <w:rFonts w:hint="default" w:ascii="Times New Roman" w:hAnsi="Times New Roman" w:eastAsia="Times New Roman" w:cs="Times New Roman"/>
        <w:w w:val="99"/>
        <w:sz w:val="20"/>
        <w:szCs w:val="20"/>
      </w:rPr>
    </w:lvl>
    <w:lvl w:ilvl="1">
      <w:start w:val="0"/>
      <w:numFmt w:val="bullet"/>
      <w:lvlText w:val="•"/>
      <w:lvlJc w:val="left"/>
      <w:pPr>
        <w:ind w:left="1740" w:hanging="170"/>
      </w:pPr>
      <w:rPr>
        <w:rFonts w:hint="default"/>
      </w:rPr>
    </w:lvl>
    <w:lvl w:ilvl="2">
      <w:start w:val="0"/>
      <w:numFmt w:val="bullet"/>
      <w:lvlText w:val="•"/>
      <w:lvlJc w:val="left"/>
      <w:pPr>
        <w:ind w:left="2720" w:hanging="170"/>
      </w:pPr>
      <w:rPr>
        <w:rFonts w:hint="default"/>
      </w:rPr>
    </w:lvl>
    <w:lvl w:ilvl="3">
      <w:start w:val="0"/>
      <w:numFmt w:val="bullet"/>
      <w:lvlText w:val="•"/>
      <w:lvlJc w:val="left"/>
      <w:pPr>
        <w:ind w:left="3700" w:hanging="170"/>
      </w:pPr>
      <w:rPr>
        <w:rFonts w:hint="default"/>
      </w:rPr>
    </w:lvl>
    <w:lvl w:ilvl="4">
      <w:start w:val="0"/>
      <w:numFmt w:val="bullet"/>
      <w:lvlText w:val="•"/>
      <w:lvlJc w:val="left"/>
      <w:pPr>
        <w:ind w:left="4680" w:hanging="170"/>
      </w:pPr>
      <w:rPr>
        <w:rFonts w:hint="default"/>
      </w:rPr>
    </w:lvl>
    <w:lvl w:ilvl="5">
      <w:start w:val="0"/>
      <w:numFmt w:val="bullet"/>
      <w:lvlText w:val="•"/>
      <w:lvlJc w:val="left"/>
      <w:pPr>
        <w:ind w:left="5660" w:hanging="170"/>
      </w:pPr>
      <w:rPr>
        <w:rFonts w:hint="default"/>
      </w:rPr>
    </w:lvl>
    <w:lvl w:ilvl="6">
      <w:start w:val="0"/>
      <w:numFmt w:val="bullet"/>
      <w:lvlText w:val="•"/>
      <w:lvlJc w:val="left"/>
      <w:pPr>
        <w:ind w:left="6640" w:hanging="170"/>
      </w:pPr>
      <w:rPr>
        <w:rFonts w:hint="default"/>
      </w:rPr>
    </w:lvl>
    <w:lvl w:ilvl="7">
      <w:start w:val="0"/>
      <w:numFmt w:val="bullet"/>
      <w:lvlText w:val="•"/>
      <w:lvlJc w:val="left"/>
      <w:pPr>
        <w:ind w:left="7620" w:hanging="170"/>
      </w:pPr>
      <w:rPr>
        <w:rFonts w:hint="default"/>
      </w:rPr>
    </w:lvl>
    <w:lvl w:ilvl="8">
      <w:start w:val="0"/>
      <w:numFmt w:val="bullet"/>
      <w:lvlText w:val="•"/>
      <w:lvlJc w:val="left"/>
      <w:pPr>
        <w:ind w:left="8600" w:hanging="170"/>
      </w:pPr>
      <w:rPr>
        <w:rFonts w:hint="default"/>
      </w:rPr>
    </w:lvl>
  </w:abstractNum>
  <w:abstractNum w:abstractNumId="1">
    <w:multiLevelType w:val="hybridMultilevel"/>
    <w:lvl w:ilvl="0">
      <w:start w:val="1"/>
      <w:numFmt w:val="upperLetter"/>
      <w:lvlText w:val="%1."/>
      <w:lvlJc w:val="left"/>
      <w:pPr>
        <w:ind w:left="674" w:hanging="299"/>
        <w:jc w:val="left"/>
      </w:pPr>
      <w:rPr>
        <w:rFonts w:hint="default" w:ascii="Times New Roman" w:hAnsi="Times New Roman" w:eastAsia="Times New Roman" w:cs="Times New Roman"/>
        <w:b/>
        <w:bCs/>
        <w:color w:val="0000FF"/>
        <w:w w:val="99"/>
        <w:sz w:val="20"/>
        <w:szCs w:val="20"/>
      </w:rPr>
    </w:lvl>
    <w:lvl w:ilvl="1">
      <w:start w:val="1"/>
      <w:numFmt w:val="decimal"/>
      <w:lvlText w:val="%1.%2."/>
      <w:lvlJc w:val="left"/>
      <w:pPr>
        <w:ind w:left="1133" w:hanging="459"/>
        <w:jc w:val="left"/>
      </w:pPr>
      <w:rPr>
        <w:rFonts w:hint="default" w:ascii="Times New Roman" w:hAnsi="Times New Roman" w:eastAsia="Times New Roman" w:cs="Times New Roman"/>
        <w:color w:val="0000FF"/>
        <w:w w:val="99"/>
        <w:sz w:val="20"/>
        <w:szCs w:val="20"/>
      </w:rPr>
    </w:lvl>
    <w:lvl w:ilvl="2">
      <w:start w:val="1"/>
      <w:numFmt w:val="decimal"/>
      <w:lvlText w:val="%1.%2.%3."/>
      <w:lvlJc w:val="left"/>
      <w:pPr>
        <w:ind w:left="1770" w:hanging="638"/>
        <w:jc w:val="left"/>
      </w:pPr>
      <w:rPr>
        <w:rFonts w:hint="default" w:ascii="Times New Roman" w:hAnsi="Times New Roman" w:eastAsia="Times New Roman" w:cs="Times New Roman"/>
        <w:color w:val="0000FF"/>
        <w:w w:val="99"/>
        <w:sz w:val="20"/>
        <w:szCs w:val="20"/>
      </w:rPr>
    </w:lvl>
    <w:lvl w:ilvl="3">
      <w:start w:val="0"/>
      <w:numFmt w:val="bullet"/>
      <w:lvlText w:val="•"/>
      <w:lvlJc w:val="left"/>
      <w:pPr>
        <w:ind w:left="2877" w:hanging="638"/>
      </w:pPr>
      <w:rPr>
        <w:rFonts w:hint="default"/>
      </w:rPr>
    </w:lvl>
    <w:lvl w:ilvl="4">
      <w:start w:val="0"/>
      <w:numFmt w:val="bullet"/>
      <w:lvlText w:val="•"/>
      <w:lvlJc w:val="left"/>
      <w:pPr>
        <w:ind w:left="3975" w:hanging="638"/>
      </w:pPr>
      <w:rPr>
        <w:rFonts w:hint="default"/>
      </w:rPr>
    </w:lvl>
    <w:lvl w:ilvl="5">
      <w:start w:val="0"/>
      <w:numFmt w:val="bullet"/>
      <w:lvlText w:val="•"/>
      <w:lvlJc w:val="left"/>
      <w:pPr>
        <w:ind w:left="5072" w:hanging="638"/>
      </w:pPr>
      <w:rPr>
        <w:rFonts w:hint="default"/>
      </w:rPr>
    </w:lvl>
    <w:lvl w:ilvl="6">
      <w:start w:val="0"/>
      <w:numFmt w:val="bullet"/>
      <w:lvlText w:val="•"/>
      <w:lvlJc w:val="left"/>
      <w:pPr>
        <w:ind w:left="6170" w:hanging="638"/>
      </w:pPr>
      <w:rPr>
        <w:rFonts w:hint="default"/>
      </w:rPr>
    </w:lvl>
    <w:lvl w:ilvl="7">
      <w:start w:val="0"/>
      <w:numFmt w:val="bullet"/>
      <w:lvlText w:val="•"/>
      <w:lvlJc w:val="left"/>
      <w:pPr>
        <w:ind w:left="7267" w:hanging="638"/>
      </w:pPr>
      <w:rPr>
        <w:rFonts w:hint="default"/>
      </w:rPr>
    </w:lvl>
    <w:lvl w:ilvl="8">
      <w:start w:val="0"/>
      <w:numFmt w:val="bullet"/>
      <w:lvlText w:val="•"/>
      <w:lvlJc w:val="left"/>
      <w:pPr>
        <w:ind w:left="8365" w:hanging="638"/>
      </w:pPr>
      <w:rPr>
        <w:rFonts w:hint="default"/>
      </w:rPr>
    </w:lvl>
  </w:abstractNum>
  <w:abstractNum w:abstractNumId="0">
    <w:multiLevelType w:val="hybridMultilevel"/>
    <w:lvl w:ilvl="0">
      <w:start w:val="1"/>
      <w:numFmt w:val="decimal"/>
      <w:lvlText w:val="%1."/>
      <w:lvlJc w:val="left"/>
      <w:pPr>
        <w:ind w:left="674" w:hanging="299"/>
        <w:jc w:val="left"/>
      </w:pPr>
      <w:rPr>
        <w:rFonts w:hint="default" w:ascii="Times New Roman" w:hAnsi="Times New Roman" w:eastAsia="Times New Roman" w:cs="Times New Roman"/>
        <w:b/>
        <w:bCs/>
        <w:color w:val="0000FF"/>
        <w:w w:val="99"/>
        <w:sz w:val="20"/>
        <w:szCs w:val="20"/>
      </w:rPr>
    </w:lvl>
    <w:lvl w:ilvl="1">
      <w:start w:val="1"/>
      <w:numFmt w:val="decimal"/>
      <w:lvlText w:val="%1.%2."/>
      <w:lvlJc w:val="left"/>
      <w:pPr>
        <w:ind w:left="1133" w:hanging="459"/>
        <w:jc w:val="left"/>
      </w:pPr>
      <w:rPr>
        <w:rFonts w:hint="default" w:ascii="Times New Roman" w:hAnsi="Times New Roman" w:eastAsia="Times New Roman" w:cs="Times New Roman"/>
        <w:color w:val="0000FF"/>
        <w:w w:val="99"/>
        <w:sz w:val="20"/>
        <w:szCs w:val="20"/>
      </w:rPr>
    </w:lvl>
    <w:lvl w:ilvl="2">
      <w:start w:val="1"/>
      <w:numFmt w:val="decimal"/>
      <w:lvlText w:val="%1.%2.%3."/>
      <w:lvlJc w:val="left"/>
      <w:pPr>
        <w:ind w:left="1770" w:hanging="638"/>
        <w:jc w:val="left"/>
      </w:pPr>
      <w:rPr>
        <w:rFonts w:hint="default" w:ascii="Times New Roman" w:hAnsi="Times New Roman" w:eastAsia="Times New Roman" w:cs="Times New Roman"/>
        <w:color w:val="0000FF"/>
        <w:w w:val="99"/>
        <w:sz w:val="20"/>
        <w:szCs w:val="20"/>
      </w:rPr>
    </w:lvl>
    <w:lvl w:ilvl="3">
      <w:start w:val="0"/>
      <w:numFmt w:val="bullet"/>
      <w:lvlText w:val="•"/>
      <w:lvlJc w:val="left"/>
      <w:pPr>
        <w:ind w:left="2877" w:hanging="638"/>
      </w:pPr>
      <w:rPr>
        <w:rFonts w:hint="default"/>
      </w:rPr>
    </w:lvl>
    <w:lvl w:ilvl="4">
      <w:start w:val="0"/>
      <w:numFmt w:val="bullet"/>
      <w:lvlText w:val="•"/>
      <w:lvlJc w:val="left"/>
      <w:pPr>
        <w:ind w:left="3975" w:hanging="638"/>
      </w:pPr>
      <w:rPr>
        <w:rFonts w:hint="default"/>
      </w:rPr>
    </w:lvl>
    <w:lvl w:ilvl="5">
      <w:start w:val="0"/>
      <w:numFmt w:val="bullet"/>
      <w:lvlText w:val="•"/>
      <w:lvlJc w:val="left"/>
      <w:pPr>
        <w:ind w:left="5072" w:hanging="638"/>
      </w:pPr>
      <w:rPr>
        <w:rFonts w:hint="default"/>
      </w:rPr>
    </w:lvl>
    <w:lvl w:ilvl="6">
      <w:start w:val="0"/>
      <w:numFmt w:val="bullet"/>
      <w:lvlText w:val="•"/>
      <w:lvlJc w:val="left"/>
      <w:pPr>
        <w:ind w:left="6170" w:hanging="638"/>
      </w:pPr>
      <w:rPr>
        <w:rFonts w:hint="default"/>
      </w:rPr>
    </w:lvl>
    <w:lvl w:ilvl="7">
      <w:start w:val="0"/>
      <w:numFmt w:val="bullet"/>
      <w:lvlText w:val="•"/>
      <w:lvlJc w:val="left"/>
      <w:pPr>
        <w:ind w:left="7267" w:hanging="638"/>
      </w:pPr>
      <w:rPr>
        <w:rFonts w:hint="default"/>
      </w:rPr>
    </w:lvl>
    <w:lvl w:ilvl="8">
      <w:start w:val="0"/>
      <w:numFmt w:val="bullet"/>
      <w:lvlText w:val="•"/>
      <w:lvlJc w:val="left"/>
      <w:pPr>
        <w:ind w:left="8365" w:hanging="638"/>
      </w:pPr>
      <w:rPr>
        <w:rFonts w:hint="default"/>
      </w:rPr>
    </w:lvl>
  </w:abstract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323"/>
      <w:ind w:left="674" w:hanging="298"/>
    </w:pPr>
    <w:rPr>
      <w:rFonts w:ascii="Times New Roman" w:hAnsi="Times New Roman" w:eastAsia="Times New Roman" w:cs="Times New Roman"/>
      <w:b/>
      <w:bCs/>
      <w:sz w:val="20"/>
      <w:szCs w:val="20"/>
    </w:rPr>
  </w:style>
  <w:style w:styleId="TOC2" w:type="paragraph">
    <w:name w:val="TOC 2"/>
    <w:basedOn w:val="Normal"/>
    <w:uiPriority w:val="1"/>
    <w:qFormat/>
    <w:pPr>
      <w:spacing w:before="124"/>
      <w:ind w:left="1133" w:hanging="459"/>
    </w:pPr>
    <w:rPr>
      <w:rFonts w:ascii="Times New Roman" w:hAnsi="Times New Roman" w:eastAsia="Times New Roman" w:cs="Times New Roman"/>
      <w:sz w:val="20"/>
      <w:szCs w:val="20"/>
    </w:rPr>
  </w:style>
  <w:style w:styleId="TOC3" w:type="paragraph">
    <w:name w:val="TOC 3"/>
    <w:basedOn w:val="Normal"/>
    <w:uiPriority w:val="1"/>
    <w:qFormat/>
    <w:pPr>
      <w:spacing w:before="124"/>
      <w:ind w:left="1133" w:hanging="459"/>
    </w:pPr>
    <w:rPr>
      <w:rFonts w:ascii="Times New Roman" w:hAnsi="Times New Roman" w:eastAsia="Times New Roman" w:cs="Times New Roman"/>
      <w:b/>
      <w:bCs/>
      <w:i/>
    </w:rPr>
  </w:style>
  <w:style w:styleId="TOC4" w:type="paragraph">
    <w:name w:val="TOC 4"/>
    <w:basedOn w:val="Normal"/>
    <w:uiPriority w:val="1"/>
    <w:qFormat/>
    <w:pPr>
      <w:spacing w:before="128"/>
      <w:ind w:left="1770" w:hanging="637"/>
    </w:pPr>
    <w:rPr>
      <w:rFonts w:ascii="Times New Roman" w:hAnsi="Times New Roman" w:eastAsia="Times New Roman" w:cs="Times New Roman"/>
      <w:sz w:val="20"/>
      <w:szCs w:val="20"/>
    </w:rPr>
  </w:style>
  <w:style w:styleId="TOC5" w:type="paragraph">
    <w:name w:val="TOC 5"/>
    <w:basedOn w:val="Normal"/>
    <w:uiPriority w:val="1"/>
    <w:qFormat/>
    <w:pPr>
      <w:spacing w:before="124"/>
      <w:ind w:left="1770" w:hanging="637"/>
    </w:pPr>
    <w:rPr>
      <w:rFonts w:ascii="Times New Roman" w:hAnsi="Times New Roman" w:eastAsia="Times New Roman" w:cs="Times New Roman"/>
      <w:b/>
      <w:bCs/>
      <w:i/>
    </w:rPr>
  </w:style>
  <w:style w:styleId="BodyText" w:type="paragraph">
    <w:name w:val="Body Text"/>
    <w:basedOn w:val="Normal"/>
    <w:uiPriority w:val="1"/>
    <w:qFormat/>
    <w:pPr/>
    <w:rPr>
      <w:rFonts w:ascii="Times New Roman" w:hAnsi="Times New Roman" w:eastAsia="Times New Roman" w:cs="Times New Roman"/>
      <w:sz w:val="20"/>
      <w:szCs w:val="20"/>
    </w:rPr>
  </w:style>
  <w:style w:styleId="Heading1" w:type="paragraph">
    <w:name w:val="Heading 1"/>
    <w:basedOn w:val="Normal"/>
    <w:uiPriority w:val="1"/>
    <w:qFormat/>
    <w:pPr>
      <w:spacing w:before="206"/>
      <w:ind w:left="1064" w:hanging="688"/>
      <w:outlineLvl w:val="1"/>
    </w:pPr>
    <w:rPr>
      <w:rFonts w:ascii="Arial" w:hAnsi="Arial" w:eastAsia="Arial" w:cs="Arial"/>
      <w:b/>
      <w:bCs/>
      <w:sz w:val="26"/>
      <w:szCs w:val="26"/>
    </w:rPr>
  </w:style>
  <w:style w:styleId="Heading2" w:type="paragraph">
    <w:name w:val="Heading 2"/>
    <w:basedOn w:val="Normal"/>
    <w:uiPriority w:val="1"/>
    <w:qFormat/>
    <w:pPr>
      <w:ind w:left="1129" w:hanging="753"/>
      <w:outlineLvl w:val="2"/>
    </w:pPr>
    <w:rPr>
      <w:rFonts w:ascii="Arial" w:hAnsi="Arial" w:eastAsia="Arial" w:cs="Arial"/>
      <w:b/>
      <w:bCs/>
      <w:sz w:val="21"/>
      <w:szCs w:val="21"/>
    </w:rPr>
  </w:style>
  <w:style w:styleId="Heading3" w:type="paragraph">
    <w:name w:val="Heading 3"/>
    <w:basedOn w:val="Normal"/>
    <w:uiPriority w:val="1"/>
    <w:qFormat/>
    <w:pPr>
      <w:spacing w:before="159"/>
      <w:ind w:left="376"/>
      <w:outlineLvl w:val="3"/>
    </w:pPr>
    <w:rPr>
      <w:rFonts w:ascii="Times New Roman" w:hAnsi="Times New Roman" w:eastAsia="Times New Roman" w:cs="Times New Roman"/>
      <w:b/>
      <w:bCs/>
      <w:sz w:val="20"/>
      <w:szCs w:val="20"/>
    </w:rPr>
  </w:style>
  <w:style w:styleId="ListParagraph" w:type="paragraph">
    <w:name w:val="List Paragraph"/>
    <w:basedOn w:val="Normal"/>
    <w:uiPriority w:val="1"/>
    <w:qFormat/>
    <w:pPr>
      <w:spacing w:before="128"/>
      <w:ind w:left="1770" w:hanging="637"/>
    </w:pPr>
    <w:rPr>
      <w:rFonts w:ascii="Times New Roman" w:hAnsi="Times New Roman" w:eastAsia="Times New Roman" w:cs="Times New Roman"/>
    </w:rPr>
  </w:style>
  <w:style w:styleId="TableParagraph" w:type="paragraph">
    <w:name w:val="Table Paragraph"/>
    <w:basedOn w:val="Normal"/>
    <w:uiPriority w:val="1"/>
    <w:qFormat/>
    <w:pPr>
      <w:spacing w:line="202" w:lineRule="exact"/>
      <w:ind w:left="123"/>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header" Target="header2.xml"/><Relationship Id="rId9" Type="http://schemas.openxmlformats.org/officeDocument/2006/relationships/footer" Target="footer2.xml"/><Relationship Id="rId10" Type="http://schemas.openxmlformats.org/officeDocument/2006/relationships/header" Target="header3.xml"/><Relationship Id="rId11" Type="http://schemas.openxmlformats.org/officeDocument/2006/relationships/footer" Target="footer3.xml"/><Relationship Id="rId12" Type="http://schemas.openxmlformats.org/officeDocument/2006/relationships/header" Target="header4.xml"/><Relationship Id="rId13" Type="http://schemas.openxmlformats.org/officeDocument/2006/relationships/footer" Target="footer4.xml"/><Relationship Id="rId14" Type="http://schemas.openxmlformats.org/officeDocument/2006/relationships/image" Target="media/image2.png"/><Relationship Id="rId15" Type="http://schemas.openxmlformats.org/officeDocument/2006/relationships/hyperlink" Target="http://www.openehr.org/" TargetMode="External"/><Relationship Id="rId16" Type="http://schemas.openxmlformats.org/officeDocument/2006/relationships/footer" Target="footer5.xml"/><Relationship Id="rId17" Type="http://schemas.openxmlformats.org/officeDocument/2006/relationships/hyperlink" Target="http://www.openehr.org/who_is_using_openehr/healthcare_providers_and_authorities" TargetMode="External"/><Relationship Id="rId18" Type="http://schemas.openxmlformats.org/officeDocument/2006/relationships/hyperlink" Target="http://www.openehr.org/who_is_using_openehr/funded_research_projects" TargetMode="External"/><Relationship Id="rId19" Type="http://schemas.openxmlformats.org/officeDocument/2006/relationships/hyperlink" Target="http://www.openehr.org/who_is_using_openehr/nonprofit_and_open_source_organisation" TargetMode="External"/><Relationship Id="rId20" Type="http://schemas.openxmlformats.org/officeDocument/2006/relationships/hyperlink" Target="http://www.openehr.org/who_is_using_openehr/governments" TargetMode="External"/><Relationship Id="rId21" Type="http://schemas.openxmlformats.org/officeDocument/2006/relationships/hyperlink" Target="http://www.openehr.org/who_is_using_openehr/academic_research" TargetMode="External"/><Relationship Id="rId22" Type="http://schemas.openxmlformats.org/officeDocument/2006/relationships/hyperlink" Target="http://www.openehr.org/ckm/" TargetMode="External"/><Relationship Id="rId23" Type="http://schemas.openxmlformats.org/officeDocument/2006/relationships/hyperlink" Target="http://www.openehr.org/ckm" TargetMode="External"/><Relationship Id="rId24" Type="http://schemas.openxmlformats.org/officeDocument/2006/relationships/hyperlink" Target="http://www.cambiohealthcare.co.uk/wp-content/uploads/2016/02/C_CDS-Knowledge-manager.pdf" TargetMode="External"/><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hyperlink" Target="https://sourcemaking.com/design_patterns/observer" TargetMode="External"/><Relationship Id="rId28" Type="http://schemas.openxmlformats.org/officeDocument/2006/relationships/hyperlink" Target="http://folk.uio.no/trygver/1979/sysreq/SysReq.pdf" TargetMode="External"/><Relationship Id="rId29" Type="http://schemas.openxmlformats.org/officeDocument/2006/relationships/image" Target="media/image5.png"/><Relationship Id="rId30" Type="http://schemas.openxmlformats.org/officeDocument/2006/relationships/hyperlink" Target="https://developer.mozilla.org/es/docs/Web/JavaScript/Closures" TargetMode="External"/><Relationship Id="rId31" Type="http://schemas.openxmlformats.org/officeDocument/2006/relationships/image" Target="media/image6.jpeg"/><Relationship Id="rId32" Type="http://schemas.openxmlformats.org/officeDocument/2006/relationships/image" Target="media/image7.png"/><Relationship Id="rId33" Type="http://schemas.openxmlformats.org/officeDocument/2006/relationships/hyperlink" Target="https://docs.angularjs.org/api/ngResource/service/%24resource" TargetMode="External"/><Relationship Id="rId34" Type="http://schemas.openxmlformats.org/officeDocument/2006/relationships/hyperlink" Target="https://docs.angularjs.org/api/ng/type/%24rootScope.Scope#%24digest" TargetMode="External"/><Relationship Id="rId35" Type="http://schemas.openxmlformats.org/officeDocument/2006/relationships/image" Target="media/image8.jpeg"/><Relationship Id="rId36" Type="http://schemas.openxmlformats.org/officeDocument/2006/relationships/hyperlink" Target="https://docs.angularjs.org/api/ng/type/%24rootScope.Scope#%24on" TargetMode="External"/><Relationship Id="rId37" Type="http://schemas.openxmlformats.org/officeDocument/2006/relationships/hyperlink" Target="https://docs.angularjs.org/api/ng/type/%24rootScope.Scope#%24emit" TargetMode="External"/><Relationship Id="rId38" Type="http://schemas.openxmlformats.org/officeDocument/2006/relationships/hyperlink" Target="https://docs.angularjs.org/api/ng/type/%24rootScope.Scope#%24broadcast" TargetMode="External"/><Relationship Id="rId39" Type="http://schemas.openxmlformats.org/officeDocument/2006/relationships/hyperlink" Target="https://en.wikipedia.org/wiki/First-class_function" TargetMode="External"/><Relationship Id="rId40" Type="http://schemas.openxmlformats.org/officeDocument/2006/relationships/hyperlink" Target="http://en.wikipedia.org/wiki/Dependency_injection" TargetMode="External"/><Relationship Id="rId41" Type="http://schemas.openxmlformats.org/officeDocument/2006/relationships/hyperlink" Target="http://martinfowler.com/articles/injection.html" TargetMode="External"/><Relationship Id="rId42" Type="http://schemas.openxmlformats.org/officeDocument/2006/relationships/hyperlink" Target="https://www.w3.org/DOM/DOMTR" TargetMode="External"/><Relationship Id="rId43" Type="http://schemas.openxmlformats.org/officeDocument/2006/relationships/hyperlink" Target="https://en.wikipedia.org/wiki/Behavior-driven_development" TargetMode="External"/><Relationship Id="rId44" Type="http://schemas.openxmlformats.org/officeDocument/2006/relationships/hyperlink" Target="https://jasmine.github.io/2.4/introduction" TargetMode="External"/><Relationship Id="rId45" Type="http://schemas.openxmlformats.org/officeDocument/2006/relationships/hyperlink" Target="https://travis-ci.org/" TargetMode="External"/><Relationship Id="rId46" Type="http://schemas.openxmlformats.org/officeDocument/2006/relationships/hyperlink" Target="https://github.com/" TargetMode="External"/><Relationship Id="rId47" Type="http://schemas.openxmlformats.org/officeDocument/2006/relationships/hyperlink" Target="https://github.com/gotwarlost/istanbul" TargetMode="External"/><Relationship Id="rId48" Type="http://schemas.openxmlformats.org/officeDocument/2006/relationships/hyperlink" Target="http://requirejs.org/" TargetMode="External"/><Relationship Id="rId49" Type="http://schemas.openxmlformats.org/officeDocument/2006/relationships/hyperlink" Target="https://github.com/karma-runner/karma-jasmine" TargetMode="External"/><Relationship Id="rId50" Type="http://schemas.openxmlformats.org/officeDocument/2006/relationships/hyperlink" Target="https://github.com/karma-runner/karma-mocha" TargetMode="External"/><Relationship Id="rId51" Type="http://schemas.openxmlformats.org/officeDocument/2006/relationships/hyperlink" Target="https://github.com/karma-runner/karma-qunit" TargetMode="External"/><Relationship Id="rId52" Type="http://schemas.openxmlformats.org/officeDocument/2006/relationships/hyperlink" Target="https://www.npmjs.org/browse/keyword/karma-adapter" TargetMode="External"/><Relationship Id="rId53" Type="http://schemas.openxmlformats.org/officeDocument/2006/relationships/hyperlink" Target="https://code.google.com/p/selenium/wiki/GettingStarted" TargetMode="External"/><Relationship Id="rId54" Type="http://schemas.openxmlformats.org/officeDocument/2006/relationships/hyperlink" Target="https://karma-runner.github.io/latest/config/browsers.html" TargetMode="External"/><Relationship Id="rId55" Type="http://schemas.openxmlformats.org/officeDocument/2006/relationships/hyperlink" Target="https://karma-runner.github.io/latest/intro/installation.html" TargetMode="External"/><Relationship Id="rId56" Type="http://schemas.openxmlformats.org/officeDocument/2006/relationships/hyperlink" Target="https://karma-runner.github.io/latest/intro/configuration.html" TargetMode="External"/><Relationship Id="rId57" Type="http://schemas.openxmlformats.org/officeDocument/2006/relationships/image" Target="media/image9.png"/><Relationship Id="rId58" Type="http://schemas.openxmlformats.org/officeDocument/2006/relationships/hyperlink" Target="http://www.chromeexperiments.com/" TargetMode="External"/><Relationship Id="rId59" Type="http://schemas.openxmlformats.org/officeDocument/2006/relationships/hyperlink" Target="http://bellard.org/jslinux/" TargetMode="External"/><Relationship Id="rId60" Type="http://schemas.openxmlformats.org/officeDocument/2006/relationships/hyperlink" Target="https://github.com/jashkenas/coffee-script/wiki/List-of-languages-that-compile-to-JS" TargetMode="External"/><Relationship Id="rId61" Type="http://schemas.openxmlformats.org/officeDocument/2006/relationships/hyperlink" Target="http://en.wikipedia.org/wiki/ECMAScript" TargetMode="External"/><Relationship Id="rId62" Type="http://schemas.openxmlformats.org/officeDocument/2006/relationships/hyperlink" Target="https://github.com/johnpapa/angular-styleguide/tree/master/a1" TargetMode="External"/><Relationship Id="rId63" Type="http://schemas.openxmlformats.org/officeDocument/2006/relationships/hyperlink" Target="https://developer.mozilla.org/en-US/docs/Web/API/Element.matches" TargetMode="External"/><Relationship Id="rId64" Type="http://schemas.openxmlformats.org/officeDocument/2006/relationships/hyperlink" Target="https://en.wikipedia.org/wiki/Letter_case#Special_case_styles" TargetMode="External"/><Relationship Id="rId65" Type="http://schemas.openxmlformats.org/officeDocument/2006/relationships/hyperlink" Target="https://docs.angularjs.org/api/auto/service/%24injector#invoke" TargetMode="External"/><Relationship Id="rId66" Type="http://schemas.openxmlformats.org/officeDocument/2006/relationships/hyperlink" Target="https://docs.angularjs.org/api/ng/type/%24rootScope.Scope#%24watch" TargetMode="External"/><Relationship Id="rId67" Type="http://schemas.openxmlformats.org/officeDocument/2006/relationships/hyperlink" Target="https://docs.angularjs.org/api/ng/type/%24rootScope.Scope#%24apply" TargetMode="External"/><Relationship Id="rId68" Type="http://schemas.openxmlformats.org/officeDocument/2006/relationships/hyperlink" Target="https://docs.angularjs.org/api/ng/type/%24rootScope.Scope" TargetMode="External"/><Relationship Id="rId69" Type="http://schemas.openxmlformats.org/officeDocument/2006/relationships/hyperlink" Target="https://docs.angularjs.org/guide/expression" TargetMode="External"/><Relationship Id="rId70" Type="http://schemas.openxmlformats.org/officeDocument/2006/relationships/hyperlink" Target="https://docs.angularjs.org/guide/compiler" TargetMode="External"/><Relationship Id="rId71" Type="http://schemas.openxmlformats.org/officeDocument/2006/relationships/image" Target="media/image10.jpeg"/><Relationship Id="rId72" Type="http://schemas.openxmlformats.org/officeDocument/2006/relationships/image" Target="media/image11.jpeg"/><Relationship Id="rId73" Type="http://schemas.openxmlformats.org/officeDocument/2006/relationships/hyperlink" Target="https://es.wikipedia.org/wiki/Interoperabilidad" TargetMode="External"/><Relationship Id="rId74" Type="http://schemas.openxmlformats.org/officeDocument/2006/relationships/image" Target="media/image12.jpeg"/><Relationship Id="rId75" Type="http://schemas.openxmlformats.org/officeDocument/2006/relationships/image" Target="media/image13.png"/><Relationship Id="rId76" Type="http://schemas.openxmlformats.org/officeDocument/2006/relationships/footer" Target="footer6.xml"/><Relationship Id="rId77" Type="http://schemas.openxmlformats.org/officeDocument/2006/relationships/footer" Target="footer7.xml"/><Relationship Id="rId78" Type="http://schemas.openxmlformats.org/officeDocument/2006/relationships/image" Target="media/image14.png"/><Relationship Id="rId79" Type="http://schemas.openxmlformats.org/officeDocument/2006/relationships/hyperlink" Target="http://www.openehr.org/releases/RM/latest/docs/index" TargetMode="External"/><Relationship Id="rId80" Type="http://schemas.openxmlformats.org/officeDocument/2006/relationships/image" Target="media/image15.jpeg"/><Relationship Id="rId81" Type="http://schemas.openxmlformats.org/officeDocument/2006/relationships/footer" Target="footer8.xml"/><Relationship Id="rId82" Type="http://schemas.openxmlformats.org/officeDocument/2006/relationships/image" Target="media/image16.png"/><Relationship Id="rId83" Type="http://schemas.openxmlformats.org/officeDocument/2006/relationships/image" Target="media/image17.jpeg"/><Relationship Id="rId84" Type="http://schemas.openxmlformats.org/officeDocument/2006/relationships/image" Target="media/image18.jpeg"/><Relationship Id="rId85" Type="http://schemas.openxmlformats.org/officeDocument/2006/relationships/image" Target="media/image19.jpeg"/><Relationship Id="rId86" Type="http://schemas.openxmlformats.org/officeDocument/2006/relationships/image" Target="media/image20.png"/><Relationship Id="rId87" Type="http://schemas.openxmlformats.org/officeDocument/2006/relationships/image" Target="media/image21.png"/><Relationship Id="rId88" Type="http://schemas.openxmlformats.org/officeDocument/2006/relationships/hyperlink" Target="http://browser.ihtsdotools.org/" TargetMode="External"/><Relationship Id="rId89" Type="http://schemas.openxmlformats.org/officeDocument/2006/relationships/hyperlink" Target="http://apps.who.int/classifications/icd10/browse/2016/en%23/" TargetMode="External"/><Relationship Id="rId90" Type="http://schemas.openxmlformats.org/officeDocument/2006/relationships/hyperlink" Target="http://apps.who.int/classifications/apps/icd/icd10training/" TargetMode="External"/><Relationship Id="rId91" Type="http://schemas.openxmlformats.org/officeDocument/2006/relationships/hyperlink" Target="http://sites.google.com/site/icd10onlinetraining" TargetMode="External"/><Relationship Id="rId92" Type="http://schemas.openxmlformats.org/officeDocument/2006/relationships/hyperlink" Target="http://www.iom.edu.np/" TargetMode="External"/><Relationship Id="rId93" Type="http://schemas.openxmlformats.org/officeDocument/2006/relationships/footer" Target="footer9.xml"/><Relationship Id="rId94" Type="http://schemas.openxmlformats.org/officeDocument/2006/relationships/image" Target="media/image22.jpeg"/><Relationship Id="rId95" Type="http://schemas.openxmlformats.org/officeDocument/2006/relationships/hyperlink" Target="http://www.sign.ac.uk/guidelines/fulltext/50/" TargetMode="External"/><Relationship Id="rId96" Type="http://schemas.openxmlformats.org/officeDocument/2006/relationships/footer" Target="footer10.xml"/><Relationship Id="rId97" Type="http://schemas.openxmlformats.org/officeDocument/2006/relationships/hyperlink" Target="http://www.openehr.org/releases/1.0.2/architecture/rm/data_types_im.pdf" TargetMode="External"/><Relationship Id="rId98" Type="http://schemas.openxmlformats.org/officeDocument/2006/relationships/hyperlink" Target="http://www.openehr.org/releases/1.0.2/architecture/rm/data_structures_im.pdf" TargetMode="External"/><Relationship Id="rId99" Type="http://schemas.openxmlformats.org/officeDocument/2006/relationships/hyperlink" Target="http://www.openehr.org/releases/1.0.2/architecture/rm/ehr_im.pdf" TargetMode="External"/><Relationship Id="rId100" Type="http://schemas.openxmlformats.org/officeDocument/2006/relationships/hyperlink" Target="http://www.openehr.org/releases/1.0.2/architecture/rm/common_im.pdf" TargetMode="External"/><Relationship Id="rId101" Type="http://schemas.openxmlformats.org/officeDocument/2006/relationships/hyperlink" Target="http://www.openehr.org/releases/1.0.2/architecture/am/aom.pdf" TargetMode="External"/><Relationship Id="rId102" Type="http://schemas.openxmlformats.org/officeDocument/2006/relationships/hyperlink" Target="http://www.openehr.org/releases/1.0.2/architecture/am/adl.pdf" TargetMode="External"/><Relationship Id="rId103" Type="http://schemas.openxmlformats.org/officeDocument/2006/relationships/image" Target="media/image23.jpeg"/><Relationship Id="rId104" Type="http://schemas.openxmlformats.org/officeDocument/2006/relationships/image" Target="media/image24.jpeg"/><Relationship Id="rId105" Type="http://schemas.openxmlformats.org/officeDocument/2006/relationships/hyperlink" Target="https://es.wikipedia.org/wiki/Escala_CHA2DS2-VASc" TargetMode="External"/><Relationship Id="rId106" Type="http://schemas.openxmlformats.org/officeDocument/2006/relationships/hyperlink" Target="mailto:rong.chen@cambio.se" TargetMode="External"/><Relationship Id="rId107" Type="http://schemas.openxmlformats.org/officeDocument/2006/relationships/hyperlink" Target="http://www.openehr.org/releases/1.0.1/architecture/am/adl.pdf" TargetMode="External"/><Relationship Id="rId108" Type="http://schemas.openxmlformats.org/officeDocument/2006/relationships/header" Target="header5.xml"/><Relationship Id="rId109" Type="http://schemas.openxmlformats.org/officeDocument/2006/relationships/header" Target="header6.xml"/><Relationship Id="rId110" Type="http://schemas.openxmlformats.org/officeDocument/2006/relationships/hyperlink" Target="http://www.openehr.org/releases/RM/latest/docs/data_types/data_types.html#_dv_ordinal_class" TargetMode="External"/><Relationship Id="rId111" Type="http://schemas.openxmlformats.org/officeDocument/2006/relationships/header" Target="header7.xml"/><Relationship Id="rId112" Type="http://schemas.openxmlformats.org/officeDocument/2006/relationships/footer" Target="footer11.xml"/><Relationship Id="rId113" Type="http://schemas.openxmlformats.org/officeDocument/2006/relationships/header" Target="header8.xml"/><Relationship Id="rId114" Type="http://schemas.openxmlformats.org/officeDocument/2006/relationships/footer" Target="footer12.xml"/><Relationship Id="rId115" Type="http://schemas.openxmlformats.org/officeDocument/2006/relationships/image" Target="media/image25.png"/><Relationship Id="rId116" Type="http://schemas.openxmlformats.org/officeDocument/2006/relationships/hyperlink" Target="http://bit.ly/2eI30m5" TargetMode="External"/><Relationship Id="rId117" Type="http://schemas.openxmlformats.org/officeDocument/2006/relationships/footer" Target="footer13.xml"/><Relationship Id="rId118" Type="http://schemas.openxmlformats.org/officeDocument/2006/relationships/image" Target="media/image26.png"/><Relationship Id="rId119" Type="http://schemas.openxmlformats.org/officeDocument/2006/relationships/image" Target="media/image27.png"/><Relationship Id="rId120" Type="http://schemas.openxmlformats.org/officeDocument/2006/relationships/image" Target="media/image28.png"/><Relationship Id="rId121" Type="http://schemas.openxmlformats.org/officeDocument/2006/relationships/hyperlink" Target="https://www.w3.org/RDF/" TargetMode="External"/><Relationship Id="rId122" Type="http://schemas.openxmlformats.org/officeDocument/2006/relationships/image" Target="media/image29.jpeg"/><Relationship Id="rId123" Type="http://schemas.openxmlformats.org/officeDocument/2006/relationships/image" Target="media/image30.jpeg"/><Relationship Id="rId124" Type="http://schemas.openxmlformats.org/officeDocument/2006/relationships/image" Target="media/image31.jpeg"/><Relationship Id="rId125" Type="http://schemas.openxmlformats.org/officeDocument/2006/relationships/image" Target="media/image32.png"/><Relationship Id="rId126" Type="http://schemas.openxmlformats.org/officeDocument/2006/relationships/image" Target="media/image33.png"/><Relationship Id="rId127" Type="http://schemas.openxmlformats.org/officeDocument/2006/relationships/image" Target="media/image34.jpeg"/><Relationship Id="rId128" Type="http://schemas.openxmlformats.org/officeDocument/2006/relationships/image" Target="media/image35.png"/><Relationship Id="rId129" Type="http://schemas.openxmlformats.org/officeDocument/2006/relationships/image" Target="media/image36.jpeg"/><Relationship Id="rId130" Type="http://schemas.openxmlformats.org/officeDocument/2006/relationships/hyperlink" Target="https://waffle.io/" TargetMode="External"/><Relationship Id="rId131" Type="http://schemas.openxmlformats.org/officeDocument/2006/relationships/image" Target="media/image37.jpeg"/><Relationship Id="rId132" Type="http://schemas.openxmlformats.org/officeDocument/2006/relationships/image" Target="media/image38.png"/><Relationship Id="rId133" Type="http://schemas.openxmlformats.org/officeDocument/2006/relationships/image" Target="media/image39.png"/><Relationship Id="rId134" Type="http://schemas.openxmlformats.org/officeDocument/2006/relationships/hyperlink" Target="http://bguiz.github.io/js-standards/angularjs/application-structure-lift-principle/" TargetMode="External"/><Relationship Id="rId135" Type="http://schemas.openxmlformats.org/officeDocument/2006/relationships/footer" Target="footer14.xml"/><Relationship Id="rId136" Type="http://schemas.openxmlformats.org/officeDocument/2006/relationships/footer" Target="footer15.xml"/><Relationship Id="rId137" Type="http://schemas.openxmlformats.org/officeDocument/2006/relationships/image" Target="media/image40.jpeg"/><Relationship Id="rId138" Type="http://schemas.openxmlformats.org/officeDocument/2006/relationships/footer" Target="footer16.xml"/><Relationship Id="rId139" Type="http://schemas.openxmlformats.org/officeDocument/2006/relationships/image" Target="media/image41.png"/><Relationship Id="rId140" Type="http://schemas.openxmlformats.org/officeDocument/2006/relationships/hyperlink" Target="https://docs.angularjs.org/api/ng/directive/ngApp" TargetMode="External"/><Relationship Id="rId141" Type="http://schemas.openxmlformats.org/officeDocument/2006/relationships/hyperlink" Target="https://docs.angularjs.org/api/auto/service/%24injector" TargetMode="External"/><Relationship Id="rId142" Type="http://schemas.openxmlformats.org/officeDocument/2006/relationships/footer" Target="footer17.xml"/><Relationship Id="rId143" Type="http://schemas.openxmlformats.org/officeDocument/2006/relationships/hyperlink" Target="https://en.wikipedia.org/wiki/Finite-state_machine" TargetMode="External"/><Relationship Id="rId144" Type="http://schemas.openxmlformats.org/officeDocument/2006/relationships/image" Target="media/image42.png"/><Relationship Id="rId145" Type="http://schemas.openxmlformats.org/officeDocument/2006/relationships/header" Target="header9.xml"/><Relationship Id="rId146" Type="http://schemas.openxmlformats.org/officeDocument/2006/relationships/hyperlink" Target="mailto:j.barros@udc.es" TargetMode="External"/><Relationship Id="rId147" Type="http://schemas.openxmlformats.org/officeDocument/2006/relationships/hyperlink" Target="https://www.npmjs.com/" TargetMode="External"/><Relationship Id="rId148" Type="http://schemas.openxmlformats.org/officeDocument/2006/relationships/hyperlink" Target="http://semver.org/" TargetMode="External"/><Relationship Id="rId149" Type="http://schemas.openxmlformats.org/officeDocument/2006/relationships/header" Target="header10.xml"/><Relationship Id="rId150" Type="http://schemas.openxmlformats.org/officeDocument/2006/relationships/hyperlink" Target="https://bower.io/" TargetMode="External"/><Relationship Id="rId151" Type="http://schemas.openxmlformats.org/officeDocument/2006/relationships/footer" Target="footer18.xml"/><Relationship Id="rId152" Type="http://schemas.openxmlformats.org/officeDocument/2006/relationships/image" Target="media/image43.png"/><Relationship Id="rId153" Type="http://schemas.openxmlformats.org/officeDocument/2006/relationships/hyperlink" Target="https://tiles.apache.org/framework/tutorial/pattern.html" TargetMode="External"/><Relationship Id="rId154" Type="http://schemas.openxmlformats.org/officeDocument/2006/relationships/header" Target="header11.xml"/><Relationship Id="rId155" Type="http://schemas.openxmlformats.org/officeDocument/2006/relationships/hyperlink" Target="https://docs.angularjs.org/guide/component" TargetMode="External"/><Relationship Id="rId156" Type="http://schemas.openxmlformats.org/officeDocument/2006/relationships/header" Target="header12.xml"/><Relationship Id="rId157" Type="http://schemas.openxmlformats.org/officeDocument/2006/relationships/hyperlink" Target="https://promisesaplus.com/" TargetMode="External"/><Relationship Id="rId158" Type="http://schemas.openxmlformats.org/officeDocument/2006/relationships/hyperlink" Target="https://github.com/kriskowal/q" TargetMode="External"/><Relationship Id="rId159" Type="http://schemas.openxmlformats.org/officeDocument/2006/relationships/footer" Target="footer19.xml"/><Relationship Id="rId160" Type="http://schemas.openxmlformats.org/officeDocument/2006/relationships/image" Target="media/image44.png"/><Relationship Id="rId161" Type="http://schemas.openxmlformats.org/officeDocument/2006/relationships/hyperlink" Target="https://jasmine.github.io/" TargetMode="External"/><Relationship Id="rId162" Type="http://schemas.openxmlformats.org/officeDocument/2006/relationships/hyperlink" Target="http://karma-runner.github.io/1.0/config/plugins.html" TargetMode="External"/><Relationship Id="rId163" Type="http://schemas.openxmlformats.org/officeDocument/2006/relationships/hyperlink" Target="https://openehr.atlassian.net/wiki/spaces/healthmod/pages/2949205/Archetype%2BPublication%2BStatus" TargetMode="External"/><Relationship Id="rId164" Type="http://schemas.openxmlformats.org/officeDocument/2006/relationships/hyperlink" Target="http://www.openehr.org/releases/RM/latest/docs/data_types/data_types.html" TargetMode="External"/><Relationship Id="rId165" Type="http://schemas.openxmlformats.org/officeDocument/2006/relationships/footer" Target="footer20.xml"/><Relationship Id="rId166" Type="http://schemas.openxmlformats.org/officeDocument/2006/relationships/image" Target="media/image45.jpeg"/><Relationship Id="rId167" Type="http://schemas.openxmlformats.org/officeDocument/2006/relationships/footer" Target="footer21.xml"/><Relationship Id="rId168" Type="http://schemas.openxmlformats.org/officeDocument/2006/relationships/image" Target="media/image46.png"/><Relationship Id="rId169" Type="http://schemas.openxmlformats.org/officeDocument/2006/relationships/image" Target="media/image47.png"/><Relationship Id="rId170" Type="http://schemas.openxmlformats.org/officeDocument/2006/relationships/image" Target="media/image48.jpeg"/><Relationship Id="rId171" Type="http://schemas.openxmlformats.org/officeDocument/2006/relationships/hyperlink" Target="https://docs.angularjs.org/guide/directive" TargetMode="External"/><Relationship Id="rId172" Type="http://schemas.openxmlformats.org/officeDocument/2006/relationships/hyperlink" Target="https://docs.angularjs.org/api/ng/directive/ngModel" TargetMode="External"/><Relationship Id="rId173" Type="http://schemas.openxmlformats.org/officeDocument/2006/relationships/image" Target="media/image49.jpeg"/><Relationship Id="rId174" Type="http://schemas.openxmlformats.org/officeDocument/2006/relationships/header" Target="header13.xml"/><Relationship Id="rId175" Type="http://schemas.openxmlformats.org/officeDocument/2006/relationships/image" Target="media/image50.jpeg"/><Relationship Id="rId176" Type="http://schemas.openxmlformats.org/officeDocument/2006/relationships/header" Target="header14.xml"/><Relationship Id="rId177" Type="http://schemas.openxmlformats.org/officeDocument/2006/relationships/image" Target="media/image51.png"/><Relationship Id="rId178" Type="http://schemas.openxmlformats.org/officeDocument/2006/relationships/footer" Target="footer22.xml"/><Relationship Id="rId179" Type="http://schemas.openxmlformats.org/officeDocument/2006/relationships/image" Target="media/image52.jpeg"/><Relationship Id="rId180" Type="http://schemas.openxmlformats.org/officeDocument/2006/relationships/image" Target="media/image53.jpeg"/><Relationship Id="rId181" Type="http://schemas.openxmlformats.org/officeDocument/2006/relationships/hyperlink" Target="https://docs.angularjs.org/api/ng/directive/ngRepeat" TargetMode="External"/><Relationship Id="rId182" Type="http://schemas.openxmlformats.org/officeDocument/2006/relationships/hyperlink" Target="https://docs.angularjs.org/api/ng/filter/orderBy" TargetMode="External"/><Relationship Id="rId183" Type="http://schemas.openxmlformats.org/officeDocument/2006/relationships/hyperlink" Target="https://github.com/angular-ui/ui-router/wiki/URL-Routing#stateparams-service" TargetMode="External"/><Relationship Id="rId184" Type="http://schemas.openxmlformats.org/officeDocument/2006/relationships/hyperlink" Target="https://github.com/jbarcas/angular-gdl-editor" TargetMode="External"/><Relationship Id="rId185" Type="http://schemas.openxmlformats.org/officeDocument/2006/relationships/header" Target="header15.xml"/><Relationship Id="rId186" Type="http://schemas.openxmlformats.org/officeDocument/2006/relationships/header" Target="header16.xml"/><Relationship Id="rId187" Type="http://schemas.openxmlformats.org/officeDocument/2006/relationships/image" Target="media/image54.png"/><Relationship Id="rId188" Type="http://schemas.openxmlformats.org/officeDocument/2006/relationships/image" Target="media/image55.png"/><Relationship Id="rId189" Type="http://schemas.openxmlformats.org/officeDocument/2006/relationships/hyperlink" Target="https://jasmine.github.io/2.0/introduction.html#section-Spies" TargetMode="External"/><Relationship Id="rId190" Type="http://schemas.openxmlformats.org/officeDocument/2006/relationships/footer" Target="footer23.xml"/><Relationship Id="rId191" Type="http://schemas.openxmlformats.org/officeDocument/2006/relationships/footer" Target="footer24.xml"/><Relationship Id="rId192" Type="http://schemas.openxmlformats.org/officeDocument/2006/relationships/image" Target="media/image56.jpeg"/><Relationship Id="rId193" Type="http://schemas.openxmlformats.org/officeDocument/2006/relationships/image" Target="media/image57.png"/><Relationship Id="rId194" Type="http://schemas.openxmlformats.org/officeDocument/2006/relationships/header" Target="header17.xml"/><Relationship Id="rId195" Type="http://schemas.openxmlformats.org/officeDocument/2006/relationships/header" Target="header18.xml"/><Relationship Id="rId196" Type="http://schemas.openxmlformats.org/officeDocument/2006/relationships/footer" Target="footer25.xml"/><Relationship Id="rId197" Type="http://schemas.openxmlformats.org/officeDocument/2006/relationships/image" Target="media/image58.png"/><Relationship Id="rId198" Type="http://schemas.openxmlformats.org/officeDocument/2006/relationships/footer" Target="footer26.xml"/><Relationship Id="rId199" Type="http://schemas.openxmlformats.org/officeDocument/2006/relationships/image" Target="media/image59.png"/><Relationship Id="rId200" Type="http://schemas.openxmlformats.org/officeDocument/2006/relationships/image" Target="media/image60.png"/><Relationship Id="rId201" Type="http://schemas.openxmlformats.org/officeDocument/2006/relationships/image" Target="media/image61.jpeg"/><Relationship Id="rId202" Type="http://schemas.openxmlformats.org/officeDocument/2006/relationships/header" Target="header19.xml"/><Relationship Id="rId203" Type="http://schemas.openxmlformats.org/officeDocument/2006/relationships/footer" Target="footer27.xml"/><Relationship Id="rId204" Type="http://schemas.openxmlformats.org/officeDocument/2006/relationships/header" Target="header20.xml"/><Relationship Id="rId205" Type="http://schemas.openxmlformats.org/officeDocument/2006/relationships/image" Target="media/image62.jpeg"/><Relationship Id="rId206" Type="http://schemas.openxmlformats.org/officeDocument/2006/relationships/image" Target="media/image63.jpeg"/><Relationship Id="rId207" Type="http://schemas.openxmlformats.org/officeDocument/2006/relationships/image" Target="media/image64.png"/><Relationship Id="rId208" Type="http://schemas.openxmlformats.org/officeDocument/2006/relationships/header" Target="header21.xml"/><Relationship Id="rId209" Type="http://schemas.openxmlformats.org/officeDocument/2006/relationships/image" Target="media/image65.png"/><Relationship Id="rId210" Type="http://schemas.openxmlformats.org/officeDocument/2006/relationships/header" Target="header22.xml"/><Relationship Id="rId211" Type="http://schemas.openxmlformats.org/officeDocument/2006/relationships/image" Target="media/image66.png"/><Relationship Id="rId212" Type="http://schemas.openxmlformats.org/officeDocument/2006/relationships/image" Target="media/image67.png"/><Relationship Id="rId213" Type="http://schemas.openxmlformats.org/officeDocument/2006/relationships/footer" Target="footer28.xml"/><Relationship Id="rId214" Type="http://schemas.openxmlformats.org/officeDocument/2006/relationships/image" Target="media/image68.png"/><Relationship Id="rId215" Type="http://schemas.openxmlformats.org/officeDocument/2006/relationships/image" Target="media/image69.png"/><Relationship Id="rId216" Type="http://schemas.openxmlformats.org/officeDocument/2006/relationships/image" Target="media/image70.png"/><Relationship Id="rId217" Type="http://schemas.openxmlformats.org/officeDocument/2006/relationships/hyperlink" Target="http://statowl.com/operating_system_market_share_by_os_version.php?1=1&amp;amp;timeframe=last_6&amp;amp;interval=month&amp;amp;chart_id=4&amp;amp;fltr_br&amp;amp;fltr_os&amp;amp;fltr_se&amp;amp;fltr_cn&amp;amp;limit%5B%5D=linux" TargetMode="External"/><Relationship Id="rId218" Type="http://schemas.openxmlformats.org/officeDocument/2006/relationships/hyperlink" Target="https://www.jetbrains.com/help/webstorm/viewing-inline-documentation.html" TargetMode="External"/><Relationship Id="rId219" Type="http://schemas.openxmlformats.org/officeDocument/2006/relationships/hyperlink" Target="https://www.pgadmin.org/" TargetMode="External"/><Relationship Id="rId220" Type="http://schemas.openxmlformats.org/officeDocument/2006/relationships/hyperlink" Target="https://access.redhat.com/articles/112673" TargetMode="External"/><Relationship Id="rId221" Type="http://schemas.openxmlformats.org/officeDocument/2006/relationships/header" Target="header23.xml"/><Relationship Id="rId222" Type="http://schemas.openxmlformats.org/officeDocument/2006/relationships/hyperlink" Target="http://www.methods.co.nz/asciidoc/manpage.html" TargetMode="External"/><Relationship Id="rId223" Type="http://schemas.openxmlformats.org/officeDocument/2006/relationships/hyperlink" Target="https://github.com/jbarcas/angular-gdl-editor/blob/master/docs/source/memoria.txt" TargetMode="External"/><Relationship Id="rId224" Type="http://schemas.openxmlformats.org/officeDocument/2006/relationships/hyperlink" Target="https://www.atlassian.com/git/tutorials/why-git" TargetMode="External"/><Relationship Id="rId225" Type="http://schemas.openxmlformats.org/officeDocument/2006/relationships/header" Target="header24.xml"/><Relationship Id="rId226" Type="http://schemas.openxmlformats.org/officeDocument/2006/relationships/image" Target="media/image71.png"/><Relationship Id="rId227" Type="http://schemas.openxmlformats.org/officeDocument/2006/relationships/hyperlink" Target="http://www.github.com/jbarcas/angular-gdl-editor/" TargetMode="External"/><Relationship Id="rId228" Type="http://schemas.openxmlformats.org/officeDocument/2006/relationships/hyperlink" Target="https://www.projectlibre.com/" TargetMode="External"/><Relationship Id="rId229" Type="http://schemas.openxmlformats.org/officeDocument/2006/relationships/footer" Target="footer29.xml"/><Relationship Id="rId230" Type="http://schemas.openxmlformats.org/officeDocument/2006/relationships/footer" Target="footer30.xml"/><Relationship Id="rId231" Type="http://schemas.openxmlformats.org/officeDocument/2006/relationships/image" Target="media/image72.jpeg"/><Relationship Id="rId232" Type="http://schemas.openxmlformats.org/officeDocument/2006/relationships/hyperlink" Target="https://en.wikipedia.org/wiki/YAML" TargetMode="External"/><Relationship Id="rId233" Type="http://schemas.openxmlformats.org/officeDocument/2006/relationships/footer" Target="footer31.xml"/><Relationship Id="rId234" Type="http://schemas.openxmlformats.org/officeDocument/2006/relationships/hyperlink" Target="http://dl.google.com/linux/chrome/deb/" TargetMode="External"/><Relationship Id="rId235" Type="http://schemas.openxmlformats.org/officeDocument/2006/relationships/footer" Target="footer32.xml"/><Relationship Id="rId236" Type="http://schemas.openxmlformats.org/officeDocument/2006/relationships/image" Target="media/image73.png"/><Relationship Id="rId237" Type="http://schemas.openxmlformats.org/officeDocument/2006/relationships/header" Target="header25.xml"/><Relationship Id="rId238" Type="http://schemas.openxmlformats.org/officeDocument/2006/relationships/footer" Target="footer33.xml"/><Relationship Id="rId239" Type="http://schemas.openxmlformats.org/officeDocument/2006/relationships/image" Target="media/image74.png"/><Relationship Id="rId240" Type="http://schemas.openxmlformats.org/officeDocument/2006/relationships/header" Target="header26.xml"/><Relationship Id="rId241" Type="http://schemas.openxmlformats.org/officeDocument/2006/relationships/footer" Target="footer34.xml"/><Relationship Id="rId242" Type="http://schemas.openxmlformats.org/officeDocument/2006/relationships/image" Target="media/image75.png"/><Relationship Id="rId243" Type="http://schemas.openxmlformats.org/officeDocument/2006/relationships/footer" Target="footer35.xml"/><Relationship Id="rId244" Type="http://schemas.openxmlformats.org/officeDocument/2006/relationships/header" Target="header27.xml"/><Relationship Id="rId245" Type="http://schemas.openxmlformats.org/officeDocument/2006/relationships/footer" Target="footer36.xml"/><Relationship Id="rId246" Type="http://schemas.openxmlformats.org/officeDocument/2006/relationships/hyperlink" Target="https://docs.angularjs.org/api/ng/provider/%24compileProvider#debugInfoEnabled" TargetMode="External"/><Relationship Id="rId247" Type="http://schemas.openxmlformats.org/officeDocument/2006/relationships/hyperlink" Target="https://docs.angularjs.org/api/ng/function/angular.reloadWithDebugInfo" TargetMode="External"/><Relationship Id="rId248" Type="http://schemas.openxmlformats.org/officeDocument/2006/relationships/hyperlink" Target="https://github.com/angular/batarang" TargetMode="External"/><Relationship Id="rId249" Type="http://schemas.openxmlformats.org/officeDocument/2006/relationships/hyperlink" Target="https://github.com/olov/ng-annotate" TargetMode="External"/><Relationship Id="rId250" Type="http://schemas.openxmlformats.org/officeDocument/2006/relationships/hyperlink" Target="https://en.wikipedia.org/wiki/Minification_(programming" TargetMode="External"/><Relationship Id="rId251" Type="http://schemas.openxmlformats.org/officeDocument/2006/relationships/footer" Target="footer37.xml"/><Relationship Id="rId252" Type="http://schemas.openxmlformats.org/officeDocument/2006/relationships/hyperlink" Target="https://docs.angularjs.org/api/ng/provider/%24compileProvider" TargetMode="External"/><Relationship Id="rId253" Type="http://schemas.openxmlformats.org/officeDocument/2006/relationships/hyperlink" Target="https://docs.angularjs.org/api/ng/provider/%24compileProvider#commentDirectivesEnabled" TargetMode="External"/><Relationship Id="rId254" Type="http://schemas.openxmlformats.org/officeDocument/2006/relationships/hyperlink" Target="https://docs.angularjs.org/api/ng/provider/%24compileProvider#cssClassDirectivesEnabled" TargetMode="External"/><Relationship Id="rId255" Type="http://schemas.openxmlformats.org/officeDocument/2006/relationships/footer" Target="footer38.xml"/><Relationship Id="rId256" Type="http://schemas.openxmlformats.org/officeDocument/2006/relationships/footer" Target="footer39.xml"/><Relationship Id="rId257" Type="http://schemas.openxmlformats.org/officeDocument/2006/relationships/hyperlink" Target="https://www.msssi.gob.es/profesionales/hcdsns/areaRecursosSem/Rec_mod_clinico_arquetipos.htm" TargetMode="External"/><Relationship Id="rId258" Type="http://schemas.openxmlformats.org/officeDocument/2006/relationships/hyperlink" Target="http://www.linkehr.com/" TargetMode="External"/><Relationship Id="rId259" Type="http://schemas.openxmlformats.org/officeDocument/2006/relationships/hyperlink" Target="http://www.openehr.org/downloads/archetypeeditor/home" TargetMode="External"/><Relationship Id="rId260" Type="http://schemas.openxmlformats.org/officeDocument/2006/relationships/footer" Target="footer40.xml"/><Relationship Id="rId261" Type="http://schemas.openxmlformats.org/officeDocument/2006/relationships/footer" Target="footer41.xml"/><Relationship Id="rId262" Type="http://schemas.openxmlformats.org/officeDocument/2006/relationships/footer" Target="footer42.xml"/><Relationship Id="rId263" Type="http://schemas.openxmlformats.org/officeDocument/2006/relationships/header" Target="header28.xml"/><Relationship Id="rId264" Type="http://schemas.openxmlformats.org/officeDocument/2006/relationships/header" Target="header29.xml"/><Relationship Id="rId265" Type="http://schemas.openxmlformats.org/officeDocument/2006/relationships/footer" Target="footer43.xml"/><Relationship Id="rId266" Type="http://schemas.openxmlformats.org/officeDocument/2006/relationships/header" Target="header30.xml"/><Relationship Id="rId267" Type="http://schemas.openxmlformats.org/officeDocument/2006/relationships/hyperlink" Target="https://doi.org/10.1157/13057545" TargetMode="External"/><Relationship Id="rId268" Type="http://schemas.openxmlformats.org/officeDocument/2006/relationships/hyperlink" Target="http://dx.doi.org/10.1172/JCI106134" TargetMode="External"/><Relationship Id="rId269" Type="http://schemas.openxmlformats.org/officeDocument/2006/relationships/hyperlink" Target="http://www.ncbi.nlm.nih.gov/pmc/articles/PMC2464549/pdf/procascamc00015-0074.pdf" TargetMode="External"/><Relationship Id="rId270" Type="http://schemas.openxmlformats.org/officeDocument/2006/relationships/hyperlink" Target="https://www.ibm.com/developerworks/library/os-ind-watson/os-ind-watson-pdf.pdf" TargetMode="External"/><Relationship Id="rId271" Type="http://schemas.openxmlformats.org/officeDocument/2006/relationships/hyperlink" Target="https://es.wikipedia.org/wiki/Aplicaci%C3%B3n_web" TargetMode="External"/><Relationship Id="rId272" Type="http://schemas.openxmlformats.org/officeDocument/2006/relationships/hyperlink" Target="https://nodejs.org/es/" TargetMode="External"/><Relationship Id="rId273" Type="http://schemas.openxmlformats.org/officeDocument/2006/relationships/hyperlink" Target="https://docs.angularjs.org/guide/module" TargetMode="External"/><Relationship Id="rId274" Type="http://schemas.openxmlformats.org/officeDocument/2006/relationships/hyperlink" Target="https://docs.angularjs.org/guide/databinding" TargetMode="External"/><Relationship Id="rId275" Type="http://schemas.openxmlformats.org/officeDocument/2006/relationships/hyperlink" Target="http://www.openehr.org/releases/trunk/architecture/am/aom2.pdf" TargetMode="External"/><Relationship Id="rId276" Type="http://schemas.openxmlformats.org/officeDocument/2006/relationships/hyperlink" Target="http://www.snomed.org/" TargetMode="External"/><Relationship Id="rId277" Type="http://schemas.openxmlformats.org/officeDocument/2006/relationships/hyperlink" Target="https://bmcmedinformdecismak.biomedcentral.com/articles/10.1186/1472-6947-8-S1-S6" TargetMode="External"/><Relationship Id="rId278" Type="http://schemas.openxmlformats.org/officeDocument/2006/relationships/hyperlink" Target="http://www.who.int/classifications/icd/ICD-10_2nd_ed_volume2.pdf" TargetMode="External"/><Relationship Id="rId279" Type="http://schemas.openxmlformats.org/officeDocument/2006/relationships/footer" Target="footer44.xml"/><Relationship Id="rId280" Type="http://schemas.openxmlformats.org/officeDocument/2006/relationships/footer" Target="footer45.xml"/><Relationship Id="rId281" Type="http://schemas.openxmlformats.org/officeDocument/2006/relationships/image" Target="media/image76.png"/><Relationship Id="rId282" Type="http://schemas.openxmlformats.org/officeDocument/2006/relationships/footer" Target="footer46.xml"/><Relationship Id="rId283" Type="http://schemas.openxmlformats.org/officeDocument/2006/relationships/header" Target="header31.xml"/><Relationship Id="rId284" Type="http://schemas.openxmlformats.org/officeDocument/2006/relationships/footer" Target="footer47.xml"/><Relationship Id="rId285" Type="http://schemas.openxmlformats.org/officeDocument/2006/relationships/image" Target="media/image77.png"/><Relationship Id="rId286" Type="http://schemas.openxmlformats.org/officeDocument/2006/relationships/header" Target="header32.xml"/><Relationship Id="rId287" Type="http://schemas.openxmlformats.org/officeDocument/2006/relationships/image" Target="media/image78.png"/><Relationship Id="rId288" Type="http://schemas.openxmlformats.org/officeDocument/2006/relationships/image" Target="media/image79.png"/><Relationship Id="rId289" Type="http://schemas.openxmlformats.org/officeDocument/2006/relationships/image" Target="media/image80.png"/><Relationship Id="rId290" Type="http://schemas.openxmlformats.org/officeDocument/2006/relationships/image" Target="media/image81.png"/><Relationship Id="rId291" Type="http://schemas.openxmlformats.org/officeDocument/2006/relationships/footer" Target="footer48.xml"/><Relationship Id="rId292" Type="http://schemas.openxmlformats.org/officeDocument/2006/relationships/image" Target="media/image82.png"/><Relationship Id="rId293" Type="http://schemas.openxmlformats.org/officeDocument/2006/relationships/image" Target="media/image83.png"/><Relationship Id="rId294" Type="http://schemas.openxmlformats.org/officeDocument/2006/relationships/footer" Target="footer49.xml"/><Relationship Id="rId295" Type="http://schemas.openxmlformats.org/officeDocument/2006/relationships/image" Target="media/image84.png"/><Relationship Id="rId296" Type="http://schemas.openxmlformats.org/officeDocument/2006/relationships/image" Target="media/image85.png"/><Relationship Id="rId297" Type="http://schemas.openxmlformats.org/officeDocument/2006/relationships/footer" Target="footer50.xml"/><Relationship Id="rId298" Type="http://schemas.openxmlformats.org/officeDocument/2006/relationships/header" Target="header33.xml"/><Relationship Id="rId299" Type="http://schemas.openxmlformats.org/officeDocument/2006/relationships/footer" Target="footer51.xml"/><Relationship Id="rId300" Type="http://schemas.openxmlformats.org/officeDocument/2006/relationships/image" Target="media/image86.png"/><Relationship Id="rId301" Type="http://schemas.openxmlformats.org/officeDocument/2006/relationships/header" Target="header34.xml"/><Relationship Id="rId302" Type="http://schemas.openxmlformats.org/officeDocument/2006/relationships/footer" Target="footer52.xml"/><Relationship Id="rId303" Type="http://schemas.openxmlformats.org/officeDocument/2006/relationships/image" Target="media/image87.png"/><Relationship Id="rId304" Type="http://schemas.openxmlformats.org/officeDocument/2006/relationships/footer" Target="footer53.xml"/><Relationship Id="rId305" Type="http://schemas.openxmlformats.org/officeDocument/2006/relationships/image" Target="media/image88.png"/><Relationship Id="rId306" Type="http://schemas.openxmlformats.org/officeDocument/2006/relationships/footer" Target="footer54.xml"/><Relationship Id="rId307" Type="http://schemas.openxmlformats.org/officeDocument/2006/relationships/image" Target="media/image89.png"/><Relationship Id="rId308" Type="http://schemas.openxmlformats.org/officeDocument/2006/relationships/footer" Target="footer55.xml"/><Relationship Id="rId309" Type="http://schemas.openxmlformats.org/officeDocument/2006/relationships/image" Target="media/image90.png"/><Relationship Id="rId310" Type="http://schemas.openxmlformats.org/officeDocument/2006/relationships/image" Target="media/image91.png"/><Relationship Id="rId311" Type="http://schemas.openxmlformats.org/officeDocument/2006/relationships/image" Target="media/image92.png"/><Relationship Id="rId312" Type="http://schemas.openxmlformats.org/officeDocument/2006/relationships/footer" Target="footer56.xml"/><Relationship Id="rId313" Type="http://schemas.openxmlformats.org/officeDocument/2006/relationships/image" Target="media/image93.png"/><Relationship Id="rId314" Type="http://schemas.openxmlformats.org/officeDocument/2006/relationships/footer" Target="footer57.xml"/><Relationship Id="rId315" Type="http://schemas.openxmlformats.org/officeDocument/2006/relationships/image" Target="media/image94.png"/><Relationship Id="rId316" Type="http://schemas.openxmlformats.org/officeDocument/2006/relationships/footer" Target="footer58.xml"/><Relationship Id="rId317" Type="http://schemas.openxmlformats.org/officeDocument/2006/relationships/image" Target="media/image95.png"/><Relationship Id="rId318" Type="http://schemas.openxmlformats.org/officeDocument/2006/relationships/footer" Target="footer59.xml"/><Relationship Id="rId319" Type="http://schemas.openxmlformats.org/officeDocument/2006/relationships/footer" Target="footer60.xml"/><Relationship Id="rId320" Type="http://schemas.openxmlformats.org/officeDocument/2006/relationships/footer" Target="footer61.xml"/><Relationship Id="rId321" Type="http://schemas.openxmlformats.org/officeDocument/2006/relationships/image" Target="media/image96.png"/><Relationship Id="rId322" Type="http://schemas.openxmlformats.org/officeDocument/2006/relationships/hyperlink" Target="https://javacc.java.net/" TargetMode="External"/><Relationship Id="rId323" Type="http://schemas.openxmlformats.org/officeDocument/2006/relationships/header" Target="header35.xml"/><Relationship Id="rId324" Type="http://schemas.openxmlformats.org/officeDocument/2006/relationships/header" Target="header36.xml"/><Relationship Id="rId325" Type="http://schemas.openxmlformats.org/officeDocument/2006/relationships/header" Target="header37.xml"/><Relationship Id="rId326" Type="http://schemas.openxmlformats.org/officeDocument/2006/relationships/header" Target="header38.xml"/><Relationship Id="rId32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Jesús Barros Castro</dc:creator>
  <dc:title>Desarrollo de un editor de guías clínicas (GDL) basadas en arquetipos utilizando tecnologías web</dc:title>
  <dcterms:created xsi:type="dcterms:W3CDTF">2017-09-06T00:02:45Z</dcterms:created>
  <dcterms:modified xsi:type="dcterms:W3CDTF">2017-09-06T00:02:45Z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2017-09-06T00:00:00Z</vt:filetime>
  </property>
  <property fmtid="{D5CDD505-2E9C-101B-9397-08002B2CF9AE}" pid="3" name="Creator">
    <vt:lpwstr>DBLaTeX-0.3.4-3</vt:lpwstr>
  </property>
  <property fmtid="{D5CDD505-2E9C-101B-9397-08002B2CF9AE}" pid="4" name="LastSaved">
    <vt:filetime>2017-09-06T00:00:00Z</vt:filetime>
  </property>
</Properties>
</file>